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E16" w:rsidRDefault="00561565" w:rsidP="00F65E16">
      <w:pPr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pt;margin-top:16.05pt;width:60.5pt;height:76.65pt;z-index:251657728">
            <v:imagedata r:id="rId7" o:title=""/>
            <w10:wrap type="topAndBottom"/>
          </v:shape>
          <o:OLEObject Type="Embed" ProgID="Unknown" ShapeID="_x0000_s1026" DrawAspect="Content" ObjectID="_1834218282" r:id="rId8"/>
        </w:pic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7D0369">
        <w:rPr>
          <w:rFonts w:ascii="Times New Roman" w:hAnsi="Times New Roman"/>
          <w:b/>
          <w:sz w:val="28"/>
          <w:szCs w:val="28"/>
        </w:rPr>
        <w:t>ОКРУГА</w:t>
      </w:r>
    </w:p>
    <w:p w:rsidR="00F65E16" w:rsidRDefault="00F65E16" w:rsidP="00F65E16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F1529" w:rsidRDefault="005F1529" w:rsidP="00F65E16">
      <w:pPr>
        <w:rPr>
          <w:rFonts w:ascii="Times New Roman" w:hAnsi="Times New Roman"/>
        </w:rPr>
      </w:pPr>
    </w:p>
    <w:p w:rsidR="00F65E16" w:rsidRPr="005F1529" w:rsidRDefault="00E773AF" w:rsidP="005F152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37FB7" w:rsidRPr="00E37FB7">
        <w:rPr>
          <w:rFonts w:ascii="Times New Roman" w:hAnsi="Times New Roman"/>
          <w:sz w:val="28"/>
          <w:szCs w:val="28"/>
        </w:rPr>
        <w:t xml:space="preserve">т </w:t>
      </w:r>
      <w:r w:rsidR="00561565">
        <w:rPr>
          <w:rFonts w:ascii="Times New Roman" w:hAnsi="Times New Roman"/>
          <w:sz w:val="28"/>
          <w:szCs w:val="28"/>
        </w:rPr>
        <w:t>«05» марта</w:t>
      </w:r>
      <w:r w:rsidR="00E37FB7" w:rsidRPr="00E37FB7">
        <w:rPr>
          <w:rFonts w:ascii="Times New Roman" w:hAnsi="Times New Roman"/>
          <w:sz w:val="28"/>
          <w:szCs w:val="28"/>
        </w:rPr>
        <w:t xml:space="preserve"> 20</w:t>
      </w:r>
      <w:r w:rsidR="009B7A4F">
        <w:rPr>
          <w:rFonts w:ascii="Times New Roman" w:hAnsi="Times New Roman"/>
          <w:sz w:val="28"/>
          <w:szCs w:val="28"/>
        </w:rPr>
        <w:t>2</w:t>
      </w:r>
      <w:r w:rsidR="005A1A1F">
        <w:rPr>
          <w:rFonts w:ascii="Times New Roman" w:hAnsi="Times New Roman"/>
          <w:sz w:val="28"/>
          <w:szCs w:val="28"/>
        </w:rPr>
        <w:t>6</w:t>
      </w:r>
      <w:r w:rsidR="00E37FB7" w:rsidRPr="00E37FB7">
        <w:rPr>
          <w:rFonts w:ascii="Times New Roman" w:hAnsi="Times New Roman"/>
          <w:sz w:val="28"/>
          <w:szCs w:val="28"/>
        </w:rPr>
        <w:t xml:space="preserve"> г.</w:t>
      </w:r>
      <w:r w:rsidR="00E37FB7" w:rsidRPr="00E37FB7">
        <w:rPr>
          <w:rFonts w:ascii="Times New Roman" w:hAnsi="Times New Roman"/>
          <w:sz w:val="28"/>
          <w:szCs w:val="28"/>
        </w:rPr>
        <w:tab/>
      </w:r>
      <w:r w:rsidR="00E37FB7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ab/>
      </w:r>
      <w:r w:rsidR="00561565">
        <w:rPr>
          <w:rFonts w:ascii="Times New Roman" w:hAnsi="Times New Roman"/>
          <w:sz w:val="28"/>
          <w:szCs w:val="28"/>
        </w:rPr>
        <w:tab/>
      </w:r>
      <w:r w:rsidR="009B7A4F">
        <w:rPr>
          <w:rFonts w:ascii="Times New Roman" w:hAnsi="Times New Roman"/>
          <w:sz w:val="28"/>
          <w:szCs w:val="28"/>
        </w:rPr>
        <w:t xml:space="preserve">№ </w:t>
      </w:r>
      <w:r w:rsidR="00561565">
        <w:rPr>
          <w:rFonts w:ascii="Times New Roman" w:hAnsi="Times New Roman"/>
          <w:sz w:val="28"/>
          <w:szCs w:val="28"/>
        </w:rPr>
        <w:t>41</w:t>
      </w:r>
    </w:p>
    <w:p w:rsidR="005F1529" w:rsidRDefault="005F1529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5F1529" w:rsidRDefault="005F1529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5916FF" w:rsidRPr="006F58F4" w:rsidRDefault="005916FF" w:rsidP="005916FF">
      <w:pPr>
        <w:pStyle w:val="Style2"/>
        <w:widowControl/>
        <w:spacing w:line="240" w:lineRule="auto"/>
        <w:rPr>
          <w:rStyle w:val="FontStyle171"/>
          <w:sz w:val="28"/>
          <w:szCs w:val="28"/>
        </w:rPr>
      </w:pPr>
      <w:r w:rsidRPr="006F58F4">
        <w:rPr>
          <w:b/>
          <w:sz w:val="28"/>
          <w:szCs w:val="28"/>
        </w:rPr>
        <w:t>Об утверждении</w:t>
      </w:r>
      <w:r w:rsidR="006F58F4" w:rsidRPr="006F58F4">
        <w:rPr>
          <w:b/>
          <w:sz w:val="28"/>
          <w:szCs w:val="28"/>
        </w:rPr>
        <w:t xml:space="preserve"> </w:t>
      </w:r>
      <w:r w:rsidRPr="006F58F4">
        <w:rPr>
          <w:rStyle w:val="FontStyle171"/>
          <w:sz w:val="28"/>
          <w:szCs w:val="28"/>
        </w:rPr>
        <w:t>муниципальной программы «Развитие транспортной инфраструктуры Сортавальского муниципального округа»</w:t>
      </w:r>
    </w:p>
    <w:p w:rsidR="005916FF" w:rsidRDefault="005916FF" w:rsidP="005916F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5916FF" w:rsidRDefault="005916FF" w:rsidP="005916FF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</w:t>
      </w:r>
      <w:r w:rsidR="009D37D7">
        <w:rPr>
          <w:rFonts w:ascii="Times New Roman" w:hAnsi="Times New Roman"/>
          <w:sz w:val="28"/>
          <w:szCs w:val="28"/>
        </w:rPr>
        <w:t>твии со статьей 179 Бюджетного к</w:t>
      </w:r>
      <w:r>
        <w:rPr>
          <w:rFonts w:ascii="Times New Roman" w:hAnsi="Times New Roman"/>
          <w:sz w:val="28"/>
          <w:szCs w:val="28"/>
        </w:rPr>
        <w:t xml:space="preserve">одекса Российской Федерации, статьей 16 </w:t>
      </w:r>
      <w:r w:rsidRPr="00BA38DD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BA38DD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BA38DD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с Порядком</w:t>
      </w:r>
      <w:r>
        <w:rPr>
          <w:rFonts w:ascii="Times New Roman" w:hAnsi="Times New Roman"/>
          <w:sz w:val="28"/>
          <w:szCs w:val="28"/>
        </w:rPr>
        <w:t xml:space="preserve"> разработки, реализации и оценки эффективности муниципальных программ Сортавальского муниципального округа, утвержденным постановлением администрации Сортавальского муниципального округа от 31.03.2025 г. № 77,администрация постановляет:</w:t>
      </w:r>
    </w:p>
    <w:p w:rsidR="005916FF" w:rsidRDefault="005916FF" w:rsidP="005916FF">
      <w:pPr>
        <w:tabs>
          <w:tab w:val="left" w:pos="1134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5916FF" w:rsidRDefault="005916FF" w:rsidP="005916FF">
      <w:pPr>
        <w:pStyle w:val="a3"/>
        <w:numPr>
          <w:ilvl w:val="0"/>
          <w:numId w:val="2"/>
        </w:numPr>
        <w:tabs>
          <w:tab w:val="left" w:pos="0"/>
        </w:tabs>
        <w:ind w:left="0" w:right="-18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Pr="00FA3CAA">
        <w:rPr>
          <w:rFonts w:ascii="Times New Roman" w:hAnsi="Times New Roman"/>
          <w:sz w:val="28"/>
          <w:szCs w:val="28"/>
        </w:rPr>
        <w:t xml:space="preserve"> муниципальную программу </w:t>
      </w:r>
      <w:bookmarkStart w:id="0" w:name="_Hlk210902370"/>
      <w:r w:rsidRPr="007B2FE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</w:t>
      </w:r>
      <w:r w:rsidRPr="007B2FE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7B2FE6">
        <w:rPr>
          <w:rFonts w:ascii="Times New Roman" w:hAnsi="Times New Roman"/>
          <w:sz w:val="28"/>
          <w:szCs w:val="28"/>
        </w:rPr>
        <w:t xml:space="preserve"> транспортной инфраструктуры Сортавальского муниципального округа»</w:t>
      </w:r>
      <w:r>
        <w:rPr>
          <w:rFonts w:ascii="Times New Roman" w:hAnsi="Times New Roman"/>
          <w:sz w:val="28"/>
          <w:szCs w:val="28"/>
        </w:rPr>
        <w:t>, со</w:t>
      </w:r>
      <w:r w:rsidR="009D37D7">
        <w:rPr>
          <w:rFonts w:ascii="Times New Roman" w:hAnsi="Times New Roman"/>
          <w:sz w:val="28"/>
          <w:szCs w:val="28"/>
        </w:rPr>
        <w:t>гласно приложению к настоящему п</w:t>
      </w:r>
      <w:r>
        <w:rPr>
          <w:rFonts w:ascii="Times New Roman" w:hAnsi="Times New Roman"/>
          <w:sz w:val="28"/>
          <w:szCs w:val="28"/>
        </w:rPr>
        <w:t>остановлению</w:t>
      </w:r>
      <w:bookmarkEnd w:id="0"/>
      <w:r>
        <w:rPr>
          <w:rFonts w:ascii="Times New Roman" w:hAnsi="Times New Roman"/>
          <w:sz w:val="28"/>
          <w:szCs w:val="28"/>
        </w:rPr>
        <w:t>.</w:t>
      </w:r>
    </w:p>
    <w:p w:rsidR="005916FF" w:rsidRPr="004A2000" w:rsidRDefault="005916FF" w:rsidP="005916FF">
      <w:pPr>
        <w:pStyle w:val="a3"/>
        <w:tabs>
          <w:tab w:val="left" w:pos="0"/>
        </w:tabs>
        <w:ind w:left="426" w:right="-18"/>
        <w:jc w:val="both"/>
        <w:rPr>
          <w:rFonts w:ascii="Times New Roman" w:hAnsi="Times New Roman"/>
          <w:sz w:val="10"/>
          <w:szCs w:val="10"/>
        </w:rPr>
      </w:pPr>
    </w:p>
    <w:p w:rsidR="005916FF" w:rsidRDefault="009D37D7" w:rsidP="005916FF">
      <w:pPr>
        <w:numPr>
          <w:ilvl w:val="0"/>
          <w:numId w:val="2"/>
        </w:numPr>
        <w:tabs>
          <w:tab w:val="left" w:pos="0"/>
        </w:tabs>
        <w:suppressAutoHyphens/>
        <w:ind w:left="0" w:right="9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Разместить настоящее п</w:t>
      </w:r>
      <w:r w:rsidR="005916FF" w:rsidRPr="00CD4891">
        <w:rPr>
          <w:rFonts w:ascii="Times New Roman" w:hAnsi="Times New Roman"/>
          <w:sz w:val="28"/>
          <w:szCs w:val="28"/>
        </w:rPr>
        <w:t>остановление на официальном сайте администрации Сорт</w:t>
      </w:r>
      <w:r w:rsidR="005916FF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5916FF" w:rsidRPr="00CD4891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5916FF" w:rsidRPr="004A2000" w:rsidRDefault="005916FF" w:rsidP="005916FF">
      <w:pPr>
        <w:tabs>
          <w:tab w:val="left" w:pos="0"/>
        </w:tabs>
        <w:suppressAutoHyphens/>
        <w:ind w:left="426" w:right="96"/>
        <w:jc w:val="both"/>
        <w:rPr>
          <w:rFonts w:ascii="Times New Roman" w:hAnsi="Times New Roman"/>
          <w:sz w:val="10"/>
          <w:szCs w:val="10"/>
        </w:rPr>
      </w:pPr>
    </w:p>
    <w:p w:rsidR="005916FF" w:rsidRPr="00FC439B" w:rsidRDefault="005916FF" w:rsidP="005916FF">
      <w:pPr>
        <w:numPr>
          <w:ilvl w:val="0"/>
          <w:numId w:val="2"/>
        </w:numPr>
        <w:tabs>
          <w:tab w:val="left" w:pos="0"/>
        </w:tabs>
        <w:suppressAutoHyphens/>
        <w:ind w:left="0" w:right="96" w:firstLine="426"/>
        <w:jc w:val="both"/>
        <w:rPr>
          <w:rFonts w:ascii="Times New Roman" w:hAnsi="Times New Roman"/>
          <w:sz w:val="28"/>
          <w:szCs w:val="28"/>
        </w:rPr>
      </w:pPr>
      <w:r w:rsidRPr="00FC439B">
        <w:rPr>
          <w:rFonts w:ascii="Times New Roman" w:hAnsi="Times New Roman"/>
          <w:sz w:val="28"/>
          <w:szCs w:val="28"/>
        </w:rPr>
        <w:t xml:space="preserve"> Контроль исполнения настоящего постановления возложить на начальника отдела по управлению территорией и муниципальному хозяйству.</w:t>
      </w:r>
    </w:p>
    <w:p w:rsidR="005916FF" w:rsidRDefault="005916FF" w:rsidP="005916FF">
      <w:pPr>
        <w:tabs>
          <w:tab w:val="left" w:pos="6521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916FF" w:rsidRDefault="005916FF" w:rsidP="005916FF">
      <w:pPr>
        <w:rPr>
          <w:rFonts w:ascii="Times New Roman" w:hAnsi="Times New Roman"/>
          <w:sz w:val="28"/>
          <w:szCs w:val="28"/>
        </w:rPr>
      </w:pPr>
    </w:p>
    <w:p w:rsidR="005916FF" w:rsidRDefault="005916FF" w:rsidP="005916FF">
      <w:pPr>
        <w:rPr>
          <w:rFonts w:ascii="Times New Roman" w:hAnsi="Times New Roman"/>
          <w:sz w:val="28"/>
          <w:szCs w:val="28"/>
        </w:rPr>
      </w:pPr>
    </w:p>
    <w:p w:rsidR="005916FF" w:rsidRDefault="005916FF" w:rsidP="005916F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Сортавальского</w:t>
      </w:r>
    </w:p>
    <w:p w:rsidR="005916FF" w:rsidRDefault="005916FF" w:rsidP="005916F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      С.В. Крупин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5916FF" w:rsidRDefault="005916FF" w:rsidP="005916FF">
      <w:pPr>
        <w:spacing w:after="200"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4B5DA9">
        <w:rPr>
          <w:rFonts w:ascii="Times New Roman" w:hAnsi="Times New Roman"/>
        </w:rPr>
        <w:lastRenderedPageBreak/>
        <w:t>Приложение</w:t>
      </w:r>
    </w:p>
    <w:p w:rsidR="005916FF" w:rsidRDefault="005916FF" w:rsidP="005916FF">
      <w:pPr>
        <w:ind w:left="439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УТВЕРЖДЕНО</w:t>
      </w:r>
    </w:p>
    <w:p w:rsidR="005916FF" w:rsidRDefault="005916FF" w:rsidP="005916FF">
      <w:pPr>
        <w:ind w:left="439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</w:t>
      </w:r>
      <w:r w:rsidRPr="004B5DA9">
        <w:rPr>
          <w:rFonts w:ascii="Times New Roman" w:hAnsi="Times New Roman"/>
        </w:rPr>
        <w:t>администрации</w:t>
      </w:r>
      <w:r w:rsidR="00193445">
        <w:rPr>
          <w:rFonts w:ascii="Times New Roman" w:hAnsi="Times New Roman"/>
        </w:rPr>
        <w:t xml:space="preserve"> </w:t>
      </w:r>
      <w:r w:rsidRPr="004B5DA9">
        <w:rPr>
          <w:rFonts w:ascii="Times New Roman" w:hAnsi="Times New Roman"/>
        </w:rPr>
        <w:t xml:space="preserve">Сортавальскогомуниципального </w:t>
      </w:r>
      <w:r>
        <w:rPr>
          <w:rFonts w:ascii="Times New Roman" w:hAnsi="Times New Roman"/>
        </w:rPr>
        <w:t xml:space="preserve">округа </w:t>
      </w:r>
    </w:p>
    <w:p w:rsidR="005916FF" w:rsidRDefault="005916FF" w:rsidP="005916FF">
      <w:pPr>
        <w:ind w:left="4395"/>
        <w:jc w:val="right"/>
        <w:rPr>
          <w:rFonts w:ascii="Times New Roman" w:hAnsi="Times New Roman"/>
        </w:rPr>
      </w:pPr>
      <w:r w:rsidRPr="004B5DA9">
        <w:rPr>
          <w:rFonts w:ascii="Times New Roman" w:hAnsi="Times New Roman"/>
        </w:rPr>
        <w:t xml:space="preserve">от </w:t>
      </w:r>
      <w:r w:rsidR="009D37D7">
        <w:rPr>
          <w:rFonts w:ascii="Times New Roman" w:hAnsi="Times New Roman"/>
        </w:rPr>
        <w:t>«</w:t>
      </w:r>
      <w:r w:rsidR="00561565">
        <w:rPr>
          <w:rFonts w:ascii="Times New Roman" w:hAnsi="Times New Roman"/>
        </w:rPr>
        <w:t>05</w:t>
      </w:r>
      <w:r w:rsidR="009D37D7">
        <w:rPr>
          <w:rFonts w:ascii="Times New Roman" w:hAnsi="Times New Roman"/>
        </w:rPr>
        <w:t xml:space="preserve">» </w:t>
      </w:r>
      <w:r w:rsidR="00561565">
        <w:rPr>
          <w:rFonts w:ascii="Times New Roman" w:hAnsi="Times New Roman"/>
        </w:rPr>
        <w:t>марта</w:t>
      </w:r>
      <w:bookmarkStart w:id="1" w:name="_GoBack"/>
      <w:bookmarkEnd w:id="1"/>
      <w:r w:rsidR="009D37D7">
        <w:rPr>
          <w:rFonts w:ascii="Times New Roman" w:hAnsi="Times New Roman"/>
        </w:rPr>
        <w:t xml:space="preserve"> 2026</w:t>
      </w:r>
      <w:r>
        <w:rPr>
          <w:rFonts w:ascii="Times New Roman" w:hAnsi="Times New Roman"/>
        </w:rPr>
        <w:t xml:space="preserve">г. № </w:t>
      </w:r>
      <w:r w:rsidR="00561565">
        <w:rPr>
          <w:rFonts w:ascii="Times New Roman" w:hAnsi="Times New Roman"/>
        </w:rPr>
        <w:t>41</w:t>
      </w:r>
    </w:p>
    <w:p w:rsidR="005916FF" w:rsidRDefault="005916FF" w:rsidP="005916FF">
      <w:pPr>
        <w:rPr>
          <w:rFonts w:ascii="Times New Roman" w:hAnsi="Times New Roman"/>
        </w:rPr>
      </w:pPr>
    </w:p>
    <w:p w:rsidR="005916FF" w:rsidRPr="00C449EB" w:rsidRDefault="005916FF" w:rsidP="005916FF">
      <w:pPr>
        <w:pStyle w:val="Style2"/>
        <w:widowControl/>
        <w:spacing w:line="240" w:lineRule="auto"/>
        <w:rPr>
          <w:rStyle w:val="FontStyle171"/>
          <w:spacing w:val="60"/>
          <w:sz w:val="26"/>
          <w:szCs w:val="26"/>
        </w:rPr>
      </w:pPr>
      <w:r w:rsidRPr="00C449EB">
        <w:rPr>
          <w:rStyle w:val="FontStyle171"/>
          <w:spacing w:val="60"/>
          <w:sz w:val="26"/>
          <w:szCs w:val="26"/>
        </w:rPr>
        <w:t>ПАСПОРТ</w:t>
      </w:r>
    </w:p>
    <w:p w:rsidR="005916FF" w:rsidRPr="00C449EB" w:rsidRDefault="005916FF" w:rsidP="005916FF">
      <w:pPr>
        <w:pStyle w:val="Style2"/>
        <w:widowControl/>
        <w:spacing w:line="240" w:lineRule="auto"/>
        <w:rPr>
          <w:rStyle w:val="FontStyle171"/>
          <w:sz w:val="26"/>
          <w:szCs w:val="26"/>
        </w:rPr>
      </w:pPr>
      <w:bookmarkStart w:id="2" w:name="_Hlk210901617"/>
      <w:r w:rsidRPr="00C449EB">
        <w:rPr>
          <w:rStyle w:val="FontStyle171"/>
          <w:sz w:val="26"/>
          <w:szCs w:val="26"/>
        </w:rPr>
        <w:t xml:space="preserve">муниципальной программы </w:t>
      </w:r>
      <w:bookmarkStart w:id="3" w:name="_Hlk210902003"/>
      <w:r w:rsidRPr="00C449EB">
        <w:rPr>
          <w:rStyle w:val="FontStyle171"/>
          <w:sz w:val="26"/>
          <w:szCs w:val="26"/>
        </w:rPr>
        <w:t>«</w:t>
      </w:r>
      <w:r>
        <w:rPr>
          <w:rStyle w:val="FontStyle171"/>
          <w:sz w:val="26"/>
          <w:szCs w:val="26"/>
        </w:rPr>
        <w:t>Развитие транспортной инфраструктуры</w:t>
      </w:r>
      <w:r w:rsidRPr="00764C1A">
        <w:rPr>
          <w:rStyle w:val="FontStyle171"/>
          <w:sz w:val="26"/>
          <w:szCs w:val="26"/>
        </w:rPr>
        <w:t xml:space="preserve"> Сортавальского муниципального </w:t>
      </w:r>
      <w:r>
        <w:rPr>
          <w:rStyle w:val="FontStyle171"/>
          <w:sz w:val="26"/>
          <w:szCs w:val="26"/>
        </w:rPr>
        <w:t>округа</w:t>
      </w:r>
      <w:r w:rsidRPr="00CE7A69">
        <w:rPr>
          <w:rStyle w:val="FontStyle171"/>
          <w:sz w:val="26"/>
          <w:szCs w:val="26"/>
        </w:rPr>
        <w:t>»</w:t>
      </w:r>
    </w:p>
    <w:tbl>
      <w:tblPr>
        <w:tblW w:w="101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9"/>
        <w:gridCol w:w="6843"/>
      </w:tblGrid>
      <w:tr w:rsidR="005916FF" w:rsidRPr="004F5CE5" w:rsidTr="000E5E60">
        <w:trPr>
          <w:trHeight w:val="1074"/>
        </w:trPr>
        <w:tc>
          <w:tcPr>
            <w:tcW w:w="3299" w:type="dxa"/>
          </w:tcPr>
          <w:bookmarkEnd w:id="2"/>
          <w:bookmarkEnd w:id="3"/>
          <w:p w:rsidR="005916FF" w:rsidRPr="004F5CE5" w:rsidRDefault="005916FF" w:rsidP="000E5E60">
            <w:pPr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843" w:type="dxa"/>
          </w:tcPr>
          <w:p w:rsidR="005916FF" w:rsidRPr="004F5CE5" w:rsidRDefault="005916FF" w:rsidP="000E5E60">
            <w:pPr>
              <w:jc w:val="both"/>
              <w:rPr>
                <w:rStyle w:val="FontStyle171"/>
                <w:b w:val="0"/>
                <w:sz w:val="24"/>
                <w:szCs w:val="24"/>
              </w:rPr>
            </w:pPr>
            <w:r>
              <w:rPr>
                <w:rStyle w:val="FontStyle171"/>
                <w:b w:val="0"/>
                <w:sz w:val="24"/>
                <w:szCs w:val="24"/>
              </w:rPr>
              <w:t>Отдел по управлению территорией и муниципальному хозяйству а</w:t>
            </w:r>
            <w:r w:rsidRPr="004F5CE5">
              <w:rPr>
                <w:rStyle w:val="FontStyle171"/>
                <w:b w:val="0"/>
                <w:sz w:val="24"/>
                <w:szCs w:val="24"/>
              </w:rPr>
              <w:t>дминистраци</w:t>
            </w:r>
            <w:r>
              <w:rPr>
                <w:rStyle w:val="FontStyle171"/>
                <w:b w:val="0"/>
                <w:sz w:val="24"/>
                <w:szCs w:val="24"/>
              </w:rPr>
              <w:t>и</w:t>
            </w:r>
            <w:r w:rsidRPr="004F5CE5">
              <w:rPr>
                <w:rStyle w:val="FontStyle171"/>
                <w:b w:val="0"/>
                <w:sz w:val="24"/>
                <w:szCs w:val="24"/>
              </w:rPr>
              <w:t xml:space="preserve"> Сортавальского муниципального </w:t>
            </w:r>
            <w:r>
              <w:rPr>
                <w:rStyle w:val="FontStyle171"/>
                <w:b w:val="0"/>
                <w:sz w:val="24"/>
                <w:szCs w:val="24"/>
              </w:rPr>
              <w:t>округа</w:t>
            </w:r>
          </w:p>
          <w:p w:rsidR="005916FF" w:rsidRPr="004F5CE5" w:rsidRDefault="005916FF" w:rsidP="000E5E60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5916FF" w:rsidRPr="004F5CE5" w:rsidTr="000E5E60">
        <w:trPr>
          <w:trHeight w:val="868"/>
        </w:trPr>
        <w:tc>
          <w:tcPr>
            <w:tcW w:w="3299" w:type="dxa"/>
          </w:tcPr>
          <w:p w:rsidR="005916FF" w:rsidRPr="005556D0" w:rsidRDefault="005916FF" w:rsidP="000E5E60">
            <w:pPr>
              <w:snapToGrid w:val="0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5556D0">
              <w:rPr>
                <w:rFonts w:ascii="Times New Roman" w:hAnsi="Times New Roman"/>
                <w:color w:val="000000"/>
                <w:szCs w:val="24"/>
              </w:rPr>
              <w:t>Соисполнители муниципальной программы</w:t>
            </w:r>
          </w:p>
        </w:tc>
        <w:tc>
          <w:tcPr>
            <w:tcW w:w="6843" w:type="dxa"/>
          </w:tcPr>
          <w:p w:rsidR="005916FF" w:rsidRPr="001667A0" w:rsidRDefault="005916FF" w:rsidP="000E5E60">
            <w:pPr>
              <w:jc w:val="both"/>
              <w:rPr>
                <w:rFonts w:ascii="Times New Roman" w:hAnsi="Times New Roman"/>
                <w:szCs w:val="24"/>
              </w:rPr>
            </w:pPr>
            <w:r w:rsidRPr="001667A0">
              <w:rPr>
                <w:rFonts w:ascii="Times New Roman" w:hAnsi="Times New Roman"/>
                <w:szCs w:val="24"/>
              </w:rPr>
              <w:t>МКУ «Недвижимость-ИНВЕСТ»</w:t>
            </w:r>
          </w:p>
        </w:tc>
      </w:tr>
      <w:tr w:rsidR="005916FF" w:rsidRPr="004F5CE5" w:rsidTr="000E5E60">
        <w:tc>
          <w:tcPr>
            <w:tcW w:w="3299" w:type="dxa"/>
          </w:tcPr>
          <w:p w:rsidR="005916FF" w:rsidRPr="004F5CE5" w:rsidRDefault="005916FF" w:rsidP="000E5E60">
            <w:pPr>
              <w:snapToGrid w:val="0"/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Подпрограммы муниципальной программы</w:t>
            </w:r>
          </w:p>
          <w:p w:rsidR="005916FF" w:rsidRPr="004F5CE5" w:rsidRDefault="005916FF" w:rsidP="000E5E60">
            <w:pPr>
              <w:snapToGri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6843" w:type="dxa"/>
          </w:tcPr>
          <w:p w:rsidR="005916FF" w:rsidRPr="004F5CE5" w:rsidRDefault="005916FF" w:rsidP="000E5E60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Не предусмотрено</w:t>
            </w:r>
          </w:p>
        </w:tc>
      </w:tr>
      <w:tr w:rsidR="005916FF" w:rsidRPr="004F5CE5" w:rsidTr="000E5E60">
        <w:tc>
          <w:tcPr>
            <w:tcW w:w="3299" w:type="dxa"/>
          </w:tcPr>
          <w:p w:rsidR="005916FF" w:rsidRPr="004F5CE5" w:rsidRDefault="005916FF" w:rsidP="000E5E60">
            <w:pPr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Цели муниципальной программы</w:t>
            </w:r>
          </w:p>
          <w:p w:rsidR="005916FF" w:rsidRPr="004F5CE5" w:rsidRDefault="005916FF" w:rsidP="000E5E60">
            <w:pPr>
              <w:rPr>
                <w:rFonts w:ascii="Times New Roman" w:hAnsi="Times New Roman"/>
                <w:i/>
                <w:color w:val="000000"/>
                <w:szCs w:val="24"/>
              </w:rPr>
            </w:pPr>
          </w:p>
        </w:tc>
        <w:tc>
          <w:tcPr>
            <w:tcW w:w="6843" w:type="dxa"/>
          </w:tcPr>
          <w:p w:rsidR="005916FF" w:rsidRPr="009D37D7" w:rsidRDefault="005916FF" w:rsidP="000E5E60">
            <w:pPr>
              <w:pStyle w:val="ab"/>
              <w:spacing w:before="0" w:beforeAutospacing="0" w:after="0" w:afterAutospacing="0" w:line="288" w:lineRule="atLeast"/>
              <w:jc w:val="both"/>
            </w:pPr>
            <w:r w:rsidRPr="009D37D7">
              <w:t>Достижение установленного уровня удовлетворенности граждан существующим состоянием дорожно-транспортной инфраструктуры Сортавальского муниципального округа</w:t>
            </w:r>
          </w:p>
        </w:tc>
      </w:tr>
      <w:tr w:rsidR="005916FF" w:rsidRPr="004F5CE5" w:rsidTr="000E5E60">
        <w:trPr>
          <w:trHeight w:val="276"/>
        </w:trPr>
        <w:tc>
          <w:tcPr>
            <w:tcW w:w="3299" w:type="dxa"/>
          </w:tcPr>
          <w:p w:rsidR="005916FF" w:rsidRPr="004F5CE5" w:rsidRDefault="005916FF" w:rsidP="000E5E60">
            <w:pPr>
              <w:snapToGrid w:val="0"/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Задачи муниципальной программы</w:t>
            </w:r>
          </w:p>
        </w:tc>
        <w:tc>
          <w:tcPr>
            <w:tcW w:w="6843" w:type="dxa"/>
          </w:tcPr>
          <w:p w:rsidR="005916FF" w:rsidRPr="009D37D7" w:rsidRDefault="005916FF" w:rsidP="000E5E60">
            <w:pPr>
              <w:pStyle w:val="a3"/>
              <w:tabs>
                <w:tab w:val="left" w:pos="459"/>
              </w:tabs>
              <w:ind w:left="-108"/>
              <w:jc w:val="both"/>
              <w:rPr>
                <w:rFonts w:ascii="Times New Roman" w:hAnsi="Times New Roman"/>
                <w:szCs w:val="24"/>
              </w:rPr>
            </w:pPr>
            <w:r w:rsidRPr="009D37D7">
              <w:rPr>
                <w:rFonts w:ascii="Times New Roman" w:hAnsi="Times New Roman"/>
                <w:szCs w:val="24"/>
              </w:rPr>
              <w:t xml:space="preserve">1. </w:t>
            </w:r>
            <w:r w:rsidRPr="009D37D7">
              <w:rPr>
                <w:rFonts w:ascii="Times New Roman" w:hAnsi="Times New Roman"/>
                <w:szCs w:val="24"/>
                <w:shd w:val="clear" w:color="auto" w:fill="FFFFFF"/>
              </w:rPr>
              <w:t xml:space="preserve">Повышение качества технического и эксплуатационного состояния автомобильных дорог общего пользования местного значения  в границах Сортавальского муниципального округа </w:t>
            </w:r>
          </w:p>
          <w:p w:rsidR="005916FF" w:rsidRPr="009D37D7" w:rsidRDefault="005916FF" w:rsidP="000E5E60">
            <w:pPr>
              <w:pStyle w:val="a3"/>
              <w:tabs>
                <w:tab w:val="left" w:pos="459"/>
              </w:tabs>
              <w:ind w:left="-108"/>
              <w:jc w:val="both"/>
              <w:rPr>
                <w:rFonts w:ascii="Times New Roman" w:hAnsi="Times New Roman"/>
              </w:rPr>
            </w:pPr>
            <w:r w:rsidRPr="009D37D7">
              <w:rPr>
                <w:rFonts w:ascii="Times New Roman" w:hAnsi="Times New Roman"/>
                <w:szCs w:val="24"/>
              </w:rPr>
              <w:t xml:space="preserve">2. </w:t>
            </w:r>
            <w:r w:rsidRPr="009D37D7">
              <w:rPr>
                <w:rFonts w:ascii="Times New Roman" w:hAnsi="Times New Roman"/>
                <w:szCs w:val="24"/>
                <w:shd w:val="clear" w:color="auto" w:fill="FFFFFF"/>
              </w:rPr>
              <w:t>Обеспечение мер безопасности дорожного</w:t>
            </w:r>
            <w:r w:rsidR="009D37D7">
              <w:rPr>
                <w:rFonts w:ascii="Times New Roman" w:hAnsi="Times New Roman"/>
                <w:szCs w:val="24"/>
                <w:shd w:val="clear" w:color="auto" w:fill="FFFFFF"/>
              </w:rPr>
              <w:t xml:space="preserve"> движения на автодорогах общего </w:t>
            </w:r>
            <w:r w:rsidRPr="009D37D7">
              <w:rPr>
                <w:rFonts w:ascii="Times New Roman" w:hAnsi="Times New Roman"/>
                <w:szCs w:val="24"/>
                <w:shd w:val="clear" w:color="auto" w:fill="FFFFFF"/>
              </w:rPr>
              <w:t>пользования местного значения Сортавальского муниципального округа</w:t>
            </w:r>
          </w:p>
        </w:tc>
      </w:tr>
      <w:tr w:rsidR="005916FF" w:rsidRPr="004F5CE5" w:rsidTr="000E5E60">
        <w:tc>
          <w:tcPr>
            <w:tcW w:w="3299" w:type="dxa"/>
          </w:tcPr>
          <w:p w:rsidR="005916FF" w:rsidRPr="004F5CE5" w:rsidRDefault="005916FF" w:rsidP="000E5E60">
            <w:pPr>
              <w:snapToGrid w:val="0"/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Конечные результаты муниципальной программы</w:t>
            </w:r>
          </w:p>
        </w:tc>
        <w:tc>
          <w:tcPr>
            <w:tcW w:w="6843" w:type="dxa"/>
          </w:tcPr>
          <w:p w:rsidR="005916FF" w:rsidRDefault="005916FF" w:rsidP="000E5E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F5CE5">
              <w:rPr>
                <w:rFonts w:ascii="Times New Roman" w:hAnsi="Times New Roman"/>
                <w:szCs w:val="24"/>
              </w:rPr>
              <w:t>-протяженност</w:t>
            </w:r>
            <w:r>
              <w:rPr>
                <w:rFonts w:ascii="Times New Roman" w:hAnsi="Times New Roman"/>
                <w:szCs w:val="24"/>
              </w:rPr>
              <w:t>ь</w:t>
            </w:r>
            <w:r w:rsidRPr="004F5CE5">
              <w:rPr>
                <w:rFonts w:ascii="Times New Roman" w:hAnsi="Times New Roman"/>
                <w:szCs w:val="24"/>
              </w:rPr>
              <w:t xml:space="preserve"> автомобильных дорог общего пользования </w:t>
            </w:r>
            <w:r>
              <w:rPr>
                <w:rFonts w:ascii="Times New Roman" w:hAnsi="Times New Roman"/>
                <w:szCs w:val="24"/>
              </w:rPr>
              <w:t xml:space="preserve">местного значения </w:t>
            </w:r>
            <w:r w:rsidRPr="004F5CE5">
              <w:rPr>
                <w:rFonts w:ascii="Times New Roman" w:hAnsi="Times New Roman"/>
                <w:szCs w:val="24"/>
              </w:rPr>
              <w:t>приведенных в соответствиенормативным требованиям к транспортно-</w:t>
            </w:r>
            <w:r w:rsidRPr="004F5CE5">
              <w:rPr>
                <w:rFonts w:ascii="Times New Roman" w:hAnsi="Times New Roman"/>
                <w:szCs w:val="24"/>
              </w:rPr>
              <w:softHyphen/>
              <w:t>эксплуатационным показателям</w:t>
            </w:r>
            <w:r>
              <w:rPr>
                <w:rFonts w:ascii="Times New Roman" w:hAnsi="Times New Roman"/>
                <w:szCs w:val="24"/>
              </w:rPr>
              <w:t xml:space="preserve"> в 2030 г. не менее 40% от общей протяженности автодорог местного значения</w:t>
            </w:r>
            <w:r w:rsidRPr="004F5CE5">
              <w:rPr>
                <w:rFonts w:ascii="Times New Roman" w:hAnsi="Times New Roman"/>
                <w:szCs w:val="24"/>
              </w:rPr>
              <w:t>;</w:t>
            </w:r>
          </w:p>
          <w:p w:rsidR="005916FF" w:rsidRPr="001667A0" w:rsidRDefault="005916FF" w:rsidP="000E5E60">
            <w:pPr>
              <w:pStyle w:val="ab"/>
              <w:spacing w:before="0" w:beforeAutospacing="0" w:after="0" w:afterAutospacing="0" w:line="288" w:lineRule="atLeast"/>
              <w:jc w:val="both"/>
            </w:pPr>
            <w:r w:rsidRPr="001667A0">
              <w:t xml:space="preserve">- </w:t>
            </w:r>
            <w:r w:rsidRPr="00B37B21">
              <w:t>числ</w:t>
            </w:r>
            <w:r>
              <w:t>о</w:t>
            </w:r>
            <w:r w:rsidRPr="00B37B21">
              <w:t xml:space="preserve"> ДТП на дорогах </w:t>
            </w:r>
            <w:r>
              <w:t xml:space="preserve">общего пользования </w:t>
            </w:r>
            <w:r w:rsidRPr="00B37B21">
              <w:t xml:space="preserve">местного значения </w:t>
            </w:r>
            <w:r w:rsidRPr="00F9323F">
              <w:t xml:space="preserve">по причине ненадлежащего состояния автомобильных дорог местного значения </w:t>
            </w:r>
            <w:r>
              <w:t>в 2030 году будет составлять не более 8(восьми).</w:t>
            </w:r>
          </w:p>
        </w:tc>
      </w:tr>
      <w:tr w:rsidR="005916FF" w:rsidRPr="004F5CE5" w:rsidTr="000E5E60">
        <w:trPr>
          <w:trHeight w:val="1201"/>
        </w:trPr>
        <w:tc>
          <w:tcPr>
            <w:tcW w:w="3299" w:type="dxa"/>
          </w:tcPr>
          <w:p w:rsidR="005916FF" w:rsidRPr="004F5CE5" w:rsidRDefault="005916FF" w:rsidP="000E5E60">
            <w:pPr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6843" w:type="dxa"/>
          </w:tcPr>
          <w:p w:rsidR="005916FF" w:rsidRPr="004F5CE5" w:rsidRDefault="005916FF" w:rsidP="000E5E60">
            <w:pPr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Ежегодно в течение 20</w:t>
            </w:r>
            <w:r>
              <w:rPr>
                <w:rFonts w:ascii="Times New Roman" w:hAnsi="Times New Roman"/>
                <w:color w:val="000000"/>
                <w:szCs w:val="24"/>
              </w:rPr>
              <w:t>26</w:t>
            </w:r>
            <w:r w:rsidRPr="004F5CE5">
              <w:rPr>
                <w:rFonts w:ascii="Times New Roman" w:hAnsi="Times New Roman"/>
                <w:color w:val="000000"/>
                <w:szCs w:val="24"/>
              </w:rPr>
              <w:t xml:space="preserve"> – 20</w:t>
            </w:r>
            <w:r>
              <w:rPr>
                <w:rFonts w:ascii="Times New Roman" w:hAnsi="Times New Roman"/>
                <w:color w:val="000000"/>
                <w:szCs w:val="24"/>
              </w:rPr>
              <w:t>30</w:t>
            </w:r>
            <w:r w:rsidRPr="004F5CE5">
              <w:rPr>
                <w:rFonts w:ascii="Times New Roman" w:hAnsi="Times New Roman"/>
                <w:color w:val="000000"/>
                <w:szCs w:val="24"/>
              </w:rPr>
              <w:t xml:space="preserve"> гг.</w:t>
            </w:r>
            <w:r>
              <w:rPr>
                <w:rFonts w:ascii="Times New Roman" w:hAnsi="Times New Roman"/>
                <w:color w:val="000000"/>
                <w:szCs w:val="24"/>
              </w:rPr>
              <w:t>, этапы не выделяются</w:t>
            </w:r>
          </w:p>
        </w:tc>
      </w:tr>
      <w:tr w:rsidR="005916FF" w:rsidRPr="004F5CE5" w:rsidTr="000E5E60">
        <w:trPr>
          <w:trHeight w:val="2544"/>
        </w:trPr>
        <w:tc>
          <w:tcPr>
            <w:tcW w:w="3299" w:type="dxa"/>
          </w:tcPr>
          <w:p w:rsidR="005916FF" w:rsidRPr="004F5CE5" w:rsidRDefault="005916FF" w:rsidP="000E5E60">
            <w:pPr>
              <w:rPr>
                <w:rFonts w:ascii="Times New Roman" w:hAnsi="Times New Roman"/>
                <w:color w:val="000000"/>
                <w:szCs w:val="24"/>
              </w:rPr>
            </w:pPr>
            <w:r w:rsidRPr="004F5CE5">
              <w:rPr>
                <w:rFonts w:ascii="Times New Roman" w:hAnsi="Times New Roman"/>
                <w:color w:val="000000"/>
                <w:szCs w:val="24"/>
              </w:rPr>
              <w:t>Финансовое обеспечение муниципальной программы с указанием источников</w:t>
            </w:r>
          </w:p>
          <w:p w:rsidR="005916FF" w:rsidRPr="004F5CE5" w:rsidRDefault="005916FF" w:rsidP="000E5E6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6843" w:type="dxa"/>
          </w:tcPr>
          <w:p w:rsidR="005916FF" w:rsidRPr="00086316" w:rsidRDefault="005916FF" w:rsidP="000E5E60">
            <w:pPr>
              <w:pStyle w:val="Style3"/>
              <w:widowControl/>
              <w:tabs>
                <w:tab w:val="left" w:pos="9360"/>
              </w:tabs>
              <w:jc w:val="both"/>
            </w:pPr>
            <w:r w:rsidRPr="00086316">
              <w:t xml:space="preserve">Объем бюджетных ассигнований на реализацию муниципальной программы за счет всех источников финансирования составляет </w:t>
            </w:r>
            <w:r>
              <w:t>519293,8</w:t>
            </w:r>
            <w:r w:rsidRPr="00086316">
              <w:t xml:space="preserve"> тыс. руб. в том числе по годам:</w:t>
            </w:r>
          </w:p>
          <w:p w:rsidR="005916FF" w:rsidRPr="005F34D0" w:rsidRDefault="005916FF" w:rsidP="000E5E60">
            <w:pPr>
              <w:snapToGrid w:val="0"/>
              <w:rPr>
                <w:rFonts w:ascii="Times New Roman" w:hAnsi="Times New Roman"/>
                <w:szCs w:val="24"/>
                <w:highlight w:val="yellow"/>
              </w:rPr>
            </w:pPr>
            <w:r w:rsidRPr="005F34D0">
              <w:rPr>
                <w:rFonts w:ascii="Times New Roman" w:hAnsi="Times New Roman"/>
                <w:szCs w:val="24"/>
              </w:rPr>
              <w:t xml:space="preserve">2026 – </w:t>
            </w:r>
            <w:r w:rsidRPr="005F34D0">
              <w:rPr>
                <w:rFonts w:ascii="Times New Roman" w:hAnsi="Times New Roman"/>
                <w:bCs/>
                <w:color w:val="000000"/>
                <w:szCs w:val="24"/>
              </w:rPr>
              <w:t>178751,0</w:t>
            </w:r>
            <w:r w:rsidRPr="005F34D0">
              <w:rPr>
                <w:rFonts w:ascii="Times New Roman" w:hAnsi="Times New Roman"/>
                <w:szCs w:val="24"/>
              </w:rPr>
              <w:t xml:space="preserve"> тыс. руб.</w:t>
            </w:r>
          </w:p>
          <w:p w:rsidR="005916FF" w:rsidRPr="005F34D0" w:rsidRDefault="005916FF" w:rsidP="000E5E60">
            <w:pPr>
              <w:snapToGrid w:val="0"/>
              <w:rPr>
                <w:rFonts w:ascii="Times New Roman" w:hAnsi="Times New Roman"/>
                <w:szCs w:val="24"/>
                <w:highlight w:val="yellow"/>
              </w:rPr>
            </w:pPr>
            <w:r w:rsidRPr="005F34D0">
              <w:rPr>
                <w:rFonts w:ascii="Times New Roman" w:hAnsi="Times New Roman"/>
                <w:szCs w:val="24"/>
              </w:rPr>
              <w:t xml:space="preserve">2027 – </w:t>
            </w:r>
            <w:r w:rsidRPr="005F34D0">
              <w:rPr>
                <w:rFonts w:ascii="Times New Roman" w:hAnsi="Times New Roman"/>
                <w:bCs/>
                <w:color w:val="000000"/>
                <w:szCs w:val="24"/>
              </w:rPr>
              <w:t>70981,4</w:t>
            </w:r>
            <w:r w:rsidRPr="005F34D0">
              <w:rPr>
                <w:rFonts w:ascii="Times New Roman" w:hAnsi="Times New Roman"/>
                <w:szCs w:val="24"/>
              </w:rPr>
              <w:t xml:space="preserve"> тыс. руб.</w:t>
            </w:r>
          </w:p>
          <w:p w:rsidR="005916FF" w:rsidRPr="00086316" w:rsidRDefault="005916FF" w:rsidP="000E5E60">
            <w:pPr>
              <w:snapToGrid w:val="0"/>
              <w:rPr>
                <w:rFonts w:ascii="Times New Roman" w:hAnsi="Times New Roman"/>
                <w:szCs w:val="24"/>
                <w:highlight w:val="yellow"/>
              </w:rPr>
            </w:pPr>
            <w:r w:rsidRPr="005F34D0">
              <w:rPr>
                <w:rFonts w:ascii="Times New Roman" w:hAnsi="Times New Roman"/>
                <w:szCs w:val="24"/>
              </w:rPr>
              <w:t xml:space="preserve">2028 – </w:t>
            </w:r>
            <w:r w:rsidRPr="005F34D0">
              <w:rPr>
                <w:rFonts w:ascii="Times New Roman" w:hAnsi="Times New Roman"/>
                <w:bCs/>
                <w:color w:val="000000"/>
                <w:szCs w:val="24"/>
              </w:rPr>
              <w:t>89853,8</w:t>
            </w:r>
            <w:r w:rsidRPr="005F34D0">
              <w:rPr>
                <w:rFonts w:ascii="Times New Roman" w:hAnsi="Times New Roman"/>
                <w:szCs w:val="24"/>
              </w:rPr>
              <w:t xml:space="preserve"> тыс. руб.</w:t>
            </w:r>
          </w:p>
          <w:p w:rsidR="005916FF" w:rsidRPr="005F34D0" w:rsidRDefault="005916FF" w:rsidP="000E5E60">
            <w:pPr>
              <w:snapToGrid w:val="0"/>
              <w:rPr>
                <w:rFonts w:ascii="Times New Roman" w:hAnsi="Times New Roman"/>
                <w:szCs w:val="24"/>
              </w:rPr>
            </w:pPr>
            <w:r w:rsidRPr="005F34D0">
              <w:rPr>
                <w:rFonts w:ascii="Times New Roman" w:hAnsi="Times New Roman"/>
                <w:szCs w:val="24"/>
              </w:rPr>
              <w:t xml:space="preserve">2029 – </w:t>
            </w:r>
            <w:r w:rsidRPr="00541220">
              <w:rPr>
                <w:rFonts w:ascii="Times New Roman" w:hAnsi="Times New Roman"/>
                <w:bCs/>
                <w:sz w:val="22"/>
                <w:szCs w:val="22"/>
              </w:rPr>
              <w:t>89853,8</w:t>
            </w:r>
            <w:r w:rsidRPr="005F34D0">
              <w:rPr>
                <w:rFonts w:ascii="Times New Roman" w:hAnsi="Times New Roman"/>
                <w:szCs w:val="24"/>
              </w:rPr>
              <w:t xml:space="preserve">тыс. руб. </w:t>
            </w:r>
          </w:p>
          <w:p w:rsidR="005916FF" w:rsidRPr="005F34D0" w:rsidRDefault="005916FF" w:rsidP="000E5E60">
            <w:pPr>
              <w:snapToGrid w:val="0"/>
              <w:rPr>
                <w:rFonts w:ascii="Times New Roman" w:hAnsi="Times New Roman"/>
                <w:szCs w:val="24"/>
              </w:rPr>
            </w:pPr>
            <w:r w:rsidRPr="005F34D0">
              <w:rPr>
                <w:rFonts w:ascii="Times New Roman" w:hAnsi="Times New Roman"/>
                <w:szCs w:val="24"/>
              </w:rPr>
              <w:t xml:space="preserve">2030 – </w:t>
            </w:r>
            <w:r w:rsidRPr="00541220">
              <w:rPr>
                <w:rFonts w:ascii="Times New Roman" w:hAnsi="Times New Roman"/>
                <w:bCs/>
                <w:sz w:val="22"/>
                <w:szCs w:val="22"/>
              </w:rPr>
              <w:t>89853,8</w:t>
            </w:r>
            <w:r w:rsidRPr="005F34D0">
              <w:rPr>
                <w:rFonts w:ascii="Times New Roman" w:hAnsi="Times New Roman"/>
                <w:szCs w:val="24"/>
              </w:rPr>
              <w:t>тыс. руб.</w:t>
            </w:r>
          </w:p>
          <w:p w:rsidR="005916FF" w:rsidRPr="00086316" w:rsidRDefault="005916FF" w:rsidP="000E5E60">
            <w:pPr>
              <w:snapToGrid w:val="0"/>
              <w:rPr>
                <w:rFonts w:ascii="Times New Roman" w:hAnsi="Times New Roman"/>
                <w:color w:val="000000"/>
                <w:szCs w:val="24"/>
              </w:rPr>
            </w:pPr>
            <w:r w:rsidRPr="005F34D0">
              <w:rPr>
                <w:rFonts w:ascii="Times New Roman" w:hAnsi="Times New Roman"/>
                <w:color w:val="000000"/>
                <w:szCs w:val="24"/>
              </w:rPr>
              <w:t>Объемы финансирования ежегодно уточняются при формировании бюджета СМО</w:t>
            </w:r>
          </w:p>
        </w:tc>
      </w:tr>
    </w:tbl>
    <w:p w:rsidR="005916FF" w:rsidRPr="001667A0" w:rsidRDefault="005916FF" w:rsidP="005916FF">
      <w:pPr>
        <w:jc w:val="center"/>
        <w:rPr>
          <w:rFonts w:ascii="Times New Roman" w:hAnsi="Times New Roman"/>
          <w:b/>
          <w:szCs w:val="24"/>
        </w:rPr>
      </w:pPr>
      <w:r w:rsidRPr="00611264">
        <w:rPr>
          <w:rFonts w:ascii="Times New Roman" w:hAnsi="Times New Roman"/>
          <w:b/>
          <w:szCs w:val="24"/>
        </w:rPr>
        <w:lastRenderedPageBreak/>
        <w:t xml:space="preserve">1. </w:t>
      </w:r>
      <w:r>
        <w:rPr>
          <w:rFonts w:ascii="Times New Roman" w:hAnsi="Times New Roman"/>
          <w:b/>
          <w:szCs w:val="24"/>
        </w:rPr>
        <w:t xml:space="preserve">Проблемы, краткий прогноз развития </w:t>
      </w:r>
      <w:r w:rsidRPr="001667A0">
        <w:rPr>
          <w:rFonts w:ascii="Times New Roman" w:hAnsi="Times New Roman"/>
          <w:b/>
          <w:szCs w:val="24"/>
        </w:rPr>
        <w:t>дорожно-транспортной инфраструктуры Сортавальского муниципального округа</w:t>
      </w:r>
    </w:p>
    <w:p w:rsidR="005916FF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0C7EA6">
        <w:rPr>
          <w:rFonts w:ascii="Times New Roman" w:hAnsi="Times New Roman"/>
          <w:szCs w:val="24"/>
        </w:rPr>
        <w:t xml:space="preserve">Муниципальная программа </w:t>
      </w:r>
      <w:r w:rsidRPr="007B2FE6">
        <w:rPr>
          <w:rFonts w:ascii="Times New Roman" w:hAnsi="Times New Roman"/>
          <w:szCs w:val="24"/>
        </w:rPr>
        <w:t xml:space="preserve">«Развитие транспортной инфраструктуры Сортавальского муниципального округа» </w:t>
      </w:r>
      <w:r w:rsidRPr="000C7EA6">
        <w:rPr>
          <w:rFonts w:ascii="Times New Roman" w:hAnsi="Times New Roman"/>
          <w:szCs w:val="24"/>
        </w:rPr>
        <w:t xml:space="preserve">(далее - </w:t>
      </w:r>
      <w:r>
        <w:rPr>
          <w:rFonts w:ascii="Times New Roman" w:hAnsi="Times New Roman"/>
          <w:szCs w:val="24"/>
        </w:rPr>
        <w:t>П</w:t>
      </w:r>
      <w:r w:rsidRPr="000C7EA6">
        <w:rPr>
          <w:rFonts w:ascii="Times New Roman" w:hAnsi="Times New Roman"/>
          <w:szCs w:val="24"/>
        </w:rPr>
        <w:t xml:space="preserve">рограмма) предусматривает создание благоприятных условий для реализации полномочий, возложенных Федеральным законом от 06.10.2003г. №131-ФЗ, с целью повышения уровня и качества жизни людей на территории </w:t>
      </w:r>
      <w:r>
        <w:rPr>
          <w:rFonts w:ascii="Times New Roman" w:hAnsi="Times New Roman"/>
          <w:szCs w:val="24"/>
        </w:rPr>
        <w:t>Сорт</w:t>
      </w:r>
      <w:r w:rsidR="008F42ED">
        <w:rPr>
          <w:rFonts w:ascii="Times New Roman" w:hAnsi="Times New Roman"/>
          <w:szCs w:val="24"/>
        </w:rPr>
        <w:t>авальского муниципального округа</w:t>
      </w:r>
      <w:r>
        <w:rPr>
          <w:rFonts w:ascii="Times New Roman" w:hAnsi="Times New Roman"/>
          <w:szCs w:val="24"/>
        </w:rPr>
        <w:t>.</w:t>
      </w:r>
    </w:p>
    <w:p w:rsidR="005916FF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810821">
        <w:rPr>
          <w:rFonts w:ascii="Times New Roman" w:hAnsi="Times New Roman"/>
          <w:szCs w:val="24"/>
        </w:rPr>
        <w:t>Существующая в настоящее время дорожно-транспортная сетьне соответствует</w:t>
      </w:r>
      <w:r w:rsidRPr="00A4095E">
        <w:rPr>
          <w:rFonts w:ascii="Times New Roman" w:hAnsi="Times New Roman"/>
          <w:szCs w:val="24"/>
        </w:rPr>
        <w:t>нормативным требованиям к транспортно-эксплуатационным показателям</w:t>
      </w:r>
      <w:r>
        <w:rPr>
          <w:rFonts w:ascii="Times New Roman" w:hAnsi="Times New Roman"/>
          <w:szCs w:val="24"/>
        </w:rPr>
        <w:t xml:space="preserve">. </w:t>
      </w:r>
    </w:p>
    <w:p w:rsidR="005916FF" w:rsidRPr="00611264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611264">
        <w:rPr>
          <w:rFonts w:ascii="Times New Roman" w:hAnsi="Times New Roman"/>
          <w:szCs w:val="24"/>
        </w:rPr>
        <w:t xml:space="preserve">В собственности Сортавальского муниципального </w:t>
      </w:r>
      <w:r>
        <w:rPr>
          <w:rFonts w:ascii="Times New Roman" w:hAnsi="Times New Roman"/>
          <w:szCs w:val="24"/>
        </w:rPr>
        <w:t>округа</w:t>
      </w:r>
      <w:r w:rsidRPr="00611264">
        <w:rPr>
          <w:rFonts w:ascii="Times New Roman" w:hAnsi="Times New Roman"/>
          <w:szCs w:val="24"/>
        </w:rPr>
        <w:t xml:space="preserve"> находятся автомобильные дороги местного значения общей протяженностью </w:t>
      </w:r>
      <w:r w:rsidRPr="00D506AC">
        <w:rPr>
          <w:rFonts w:ascii="Times New Roman" w:hAnsi="Times New Roman"/>
          <w:szCs w:val="24"/>
        </w:rPr>
        <w:t>126,5 км.</w:t>
      </w:r>
      <w:r>
        <w:rPr>
          <w:rFonts w:ascii="Times New Roman" w:hAnsi="Times New Roman"/>
          <w:szCs w:val="24"/>
        </w:rPr>
        <w:t xml:space="preserve"> По 189 автодорогам п</w:t>
      </w:r>
      <w:r w:rsidRPr="00F92B41">
        <w:rPr>
          <w:rFonts w:ascii="Times New Roman" w:hAnsi="Times New Roman"/>
          <w:szCs w:val="24"/>
        </w:rPr>
        <w:t>роведена паспортизация</w:t>
      </w:r>
      <w:r>
        <w:rPr>
          <w:rFonts w:ascii="Times New Roman" w:hAnsi="Times New Roman"/>
          <w:szCs w:val="24"/>
        </w:rPr>
        <w:t>,поставлены на кадастровый учет.У</w:t>
      </w:r>
      <w:r w:rsidRPr="00611264">
        <w:rPr>
          <w:rFonts w:ascii="Times New Roman" w:hAnsi="Times New Roman"/>
          <w:szCs w:val="24"/>
        </w:rPr>
        <w:t>тверждены Проекты организации дорожного движения по ним (дислокация дорожных знаков).</w:t>
      </w:r>
    </w:p>
    <w:p w:rsidR="005916FF" w:rsidRPr="00611264" w:rsidRDefault="005916FF" w:rsidP="005916FF">
      <w:pPr>
        <w:ind w:firstLine="567"/>
        <w:jc w:val="both"/>
        <w:rPr>
          <w:rFonts w:ascii="Times New Roman" w:hAnsi="Times New Roman"/>
          <w:color w:val="000000"/>
          <w:szCs w:val="24"/>
        </w:rPr>
      </w:pPr>
      <w:r w:rsidRPr="00611264">
        <w:rPr>
          <w:rFonts w:ascii="Times New Roman" w:hAnsi="Times New Roman"/>
          <w:color w:val="000000"/>
          <w:szCs w:val="24"/>
        </w:rPr>
        <w:t xml:space="preserve">Развитая транспортная сеть является важным звеном экономического развития всех отраслей производства, транспортного сообщения между </w:t>
      </w:r>
      <w:r>
        <w:rPr>
          <w:rFonts w:ascii="Times New Roman" w:hAnsi="Times New Roman"/>
          <w:color w:val="000000"/>
          <w:szCs w:val="24"/>
        </w:rPr>
        <w:t xml:space="preserve">населенными пунктами округа, </w:t>
      </w:r>
      <w:r w:rsidRPr="00611264">
        <w:rPr>
          <w:rFonts w:ascii="Times New Roman" w:hAnsi="Times New Roman"/>
          <w:color w:val="000000"/>
          <w:szCs w:val="24"/>
        </w:rPr>
        <w:t>включая автобусное сообщение, а также передвижение граждан на личном транспорте, т. е. обеспечение доступности и качества транспортных услуг населению.</w:t>
      </w:r>
    </w:p>
    <w:p w:rsidR="005916FF" w:rsidRPr="00611264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611264">
        <w:rPr>
          <w:rFonts w:ascii="Times New Roman" w:hAnsi="Times New Roman"/>
          <w:szCs w:val="24"/>
        </w:rPr>
        <w:t xml:space="preserve">Опорная сеть дорог в </w:t>
      </w:r>
      <w:r>
        <w:rPr>
          <w:rFonts w:ascii="Times New Roman" w:hAnsi="Times New Roman"/>
          <w:szCs w:val="24"/>
        </w:rPr>
        <w:t>округе</w:t>
      </w:r>
      <w:r w:rsidRPr="00611264">
        <w:rPr>
          <w:rFonts w:ascii="Times New Roman" w:hAnsi="Times New Roman"/>
          <w:szCs w:val="24"/>
        </w:rPr>
        <w:t xml:space="preserve"> находится в неудовлетворительном состоянии и требует проведения планомерных ремонтных работ. Длительный период времени финансирование направляется только на текущее поддержание существующих характеристик муниципальных автомобильных дорог.</w:t>
      </w:r>
    </w:p>
    <w:p w:rsidR="005916FF" w:rsidRPr="00611264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611264">
        <w:rPr>
          <w:rFonts w:ascii="Times New Roman" w:hAnsi="Times New Roman"/>
          <w:szCs w:val="24"/>
        </w:rPr>
        <w:t>Срочно требуется приведение в соответствие с дорожными нормативами обочин и кюветов автодорог, требуется планировка дорожного полотна и дальнейшее поддержание автомобильных дорог в улучшенном качестве.</w:t>
      </w:r>
    </w:p>
    <w:p w:rsidR="005916FF" w:rsidRDefault="005916FF" w:rsidP="005916FF">
      <w:pPr>
        <w:shd w:val="clear" w:color="auto" w:fill="FFFFFF"/>
        <w:ind w:left="36" w:firstLine="567"/>
        <w:jc w:val="both"/>
        <w:rPr>
          <w:rFonts w:ascii="Times New Roman" w:hAnsi="Times New Roman"/>
          <w:szCs w:val="24"/>
        </w:rPr>
      </w:pPr>
      <w:r w:rsidRPr="00611264">
        <w:rPr>
          <w:rFonts w:ascii="Times New Roman" w:hAnsi="Times New Roman"/>
          <w:szCs w:val="24"/>
        </w:rPr>
        <w:t>Большую озабоченность вызывает увеличение парка автотранспортных средств.</w:t>
      </w:r>
      <w:r>
        <w:rPr>
          <w:rFonts w:ascii="Times New Roman" w:hAnsi="Times New Roman"/>
          <w:szCs w:val="24"/>
        </w:rPr>
        <w:t xml:space="preserve"> В связи с ростом туристического потенциала округа во время </w:t>
      </w:r>
      <w:proofErr w:type="spellStart"/>
      <w:r>
        <w:rPr>
          <w:rFonts w:ascii="Times New Roman" w:hAnsi="Times New Roman"/>
          <w:szCs w:val="24"/>
        </w:rPr>
        <w:t>турсезона</w:t>
      </w:r>
      <w:proofErr w:type="spellEnd"/>
      <w:r>
        <w:rPr>
          <w:rFonts w:ascii="Times New Roman" w:hAnsi="Times New Roman"/>
          <w:szCs w:val="24"/>
        </w:rPr>
        <w:t xml:space="preserve"> автомобильный поток возрастает в 8-10 раз, соответственно растет нагрузка на дорожную инфраструктуру округа. </w:t>
      </w:r>
    </w:p>
    <w:p w:rsidR="005916FF" w:rsidRDefault="005916FF" w:rsidP="005916FF">
      <w:pPr>
        <w:shd w:val="clear" w:color="auto" w:fill="FFFFFF"/>
        <w:ind w:left="36" w:firstLine="567"/>
        <w:jc w:val="both"/>
        <w:rPr>
          <w:rFonts w:ascii="Times New Roman" w:hAnsi="Times New Roman"/>
          <w:color w:val="000000"/>
          <w:spacing w:val="-1"/>
          <w:szCs w:val="24"/>
        </w:rPr>
      </w:pPr>
      <w:r w:rsidRPr="00611264">
        <w:rPr>
          <w:rFonts w:ascii="Times New Roman" w:hAnsi="Times New Roman"/>
          <w:color w:val="000000"/>
          <w:szCs w:val="24"/>
        </w:rPr>
        <w:t>Высокий уровень автомобилизации,</w:t>
      </w:r>
      <w:r>
        <w:rPr>
          <w:rFonts w:ascii="Times New Roman" w:hAnsi="Times New Roman"/>
          <w:color w:val="000000"/>
          <w:szCs w:val="24"/>
        </w:rPr>
        <w:t xml:space="preserve"> привлечение на территорию туристов и гостей</w:t>
      </w:r>
      <w:r w:rsidRPr="00985ED2">
        <w:rPr>
          <w:rFonts w:ascii="Times New Roman" w:hAnsi="Times New Roman"/>
          <w:color w:val="000000"/>
          <w:szCs w:val="24"/>
        </w:rPr>
        <w:t>способствует</w:t>
      </w:r>
      <w:r w:rsidRPr="00611264">
        <w:rPr>
          <w:rFonts w:ascii="Times New Roman" w:hAnsi="Times New Roman"/>
          <w:color w:val="000000"/>
          <w:szCs w:val="24"/>
        </w:rPr>
        <w:t>развитию экономики</w:t>
      </w:r>
      <w:r>
        <w:rPr>
          <w:rFonts w:ascii="Times New Roman" w:hAnsi="Times New Roman"/>
          <w:color w:val="000000"/>
          <w:szCs w:val="24"/>
        </w:rPr>
        <w:t xml:space="preserve"> округа</w:t>
      </w:r>
      <w:r w:rsidRPr="00611264">
        <w:rPr>
          <w:rFonts w:ascii="Times New Roman" w:hAnsi="Times New Roman"/>
          <w:color w:val="000000"/>
          <w:szCs w:val="24"/>
        </w:rPr>
        <w:t xml:space="preserve"> и</w:t>
      </w:r>
      <w:r w:rsidRPr="00611264">
        <w:rPr>
          <w:rStyle w:val="apple-converted-space"/>
          <w:rFonts w:ascii="Times New Roman" w:hAnsi="Times New Roman"/>
          <w:color w:val="000000"/>
          <w:szCs w:val="24"/>
        </w:rPr>
        <w:t> </w:t>
      </w:r>
      <w:r w:rsidRPr="00611264">
        <w:rPr>
          <w:rFonts w:ascii="Times New Roman" w:hAnsi="Times New Roman"/>
          <w:color w:val="000000"/>
          <w:spacing w:val="-1"/>
          <w:szCs w:val="24"/>
        </w:rPr>
        <w:t xml:space="preserve">обеспечению мобильности населения, имеет ряд негативных последствий. </w:t>
      </w:r>
      <w:r>
        <w:rPr>
          <w:rFonts w:ascii="Times New Roman" w:hAnsi="Times New Roman"/>
          <w:color w:val="000000"/>
          <w:spacing w:val="-1"/>
          <w:szCs w:val="24"/>
        </w:rPr>
        <w:t>За последние 3 года количество ДТП на территории округа выросло на 20,8% (2022 - 24 ДТП, 2024- 29 ДТП), количество пострадавших за два предыдущих года возросло на 34,6%.</w:t>
      </w:r>
    </w:p>
    <w:p w:rsidR="005916FF" w:rsidRDefault="005916FF" w:rsidP="005916FF">
      <w:pPr>
        <w:shd w:val="clear" w:color="auto" w:fill="FFFFFF"/>
        <w:ind w:left="36" w:firstLine="567"/>
        <w:jc w:val="both"/>
        <w:rPr>
          <w:rFonts w:ascii="Times New Roman" w:hAnsi="Times New Roman"/>
          <w:color w:val="000000"/>
          <w:szCs w:val="24"/>
        </w:rPr>
      </w:pPr>
      <w:r w:rsidRPr="00611264">
        <w:rPr>
          <w:rFonts w:ascii="Times New Roman" w:hAnsi="Times New Roman"/>
          <w:color w:val="000000"/>
          <w:spacing w:val="-1"/>
          <w:szCs w:val="24"/>
        </w:rPr>
        <w:t>За последние 10 лет</w:t>
      </w:r>
      <w:r w:rsidRPr="00611264">
        <w:rPr>
          <w:rStyle w:val="apple-converted-space"/>
          <w:rFonts w:ascii="Times New Roman" w:hAnsi="Times New Roman"/>
          <w:color w:val="000000"/>
          <w:spacing w:val="-1"/>
          <w:szCs w:val="24"/>
        </w:rPr>
        <w:t> </w:t>
      </w:r>
      <w:r w:rsidRPr="00611264">
        <w:rPr>
          <w:rFonts w:ascii="Times New Roman" w:hAnsi="Times New Roman"/>
          <w:color w:val="000000"/>
          <w:szCs w:val="24"/>
        </w:rPr>
        <w:t>в России зарегистрировано около двух миллионов дорожно-транспортных происшествий (далее - ДТП), в результате которых 350 тысяч человек погибли и почти 2,2 миллиона получили телесные повреждения. Моральный и материальный ущерб от гибели и ранения людей определяют высокую значимость мероприятий по обеспечению безопасности дорожного движения.</w:t>
      </w:r>
    </w:p>
    <w:p w:rsidR="005916FF" w:rsidRPr="00514FFB" w:rsidRDefault="005916FF" w:rsidP="005916FF">
      <w:pPr>
        <w:shd w:val="clear" w:color="auto" w:fill="FFFFFF"/>
        <w:ind w:left="36" w:firstLine="567"/>
        <w:jc w:val="both"/>
        <w:rPr>
          <w:rFonts w:ascii="Times New Roman" w:hAnsi="Times New Roman"/>
          <w:color w:val="000000"/>
          <w:szCs w:val="24"/>
        </w:rPr>
      </w:pPr>
      <w:r w:rsidRPr="00514FFB">
        <w:rPr>
          <w:rFonts w:ascii="Times New Roman" w:hAnsi="Times New Roman"/>
          <w:color w:val="000000"/>
          <w:szCs w:val="24"/>
        </w:rPr>
        <w:t>Программа обосновывает потребность в содержании и ремонте автомобильных дорог общего пользования местного значения</w:t>
      </w:r>
      <w:r>
        <w:rPr>
          <w:rFonts w:ascii="Times New Roman" w:hAnsi="Times New Roman"/>
          <w:color w:val="000000"/>
          <w:szCs w:val="24"/>
        </w:rPr>
        <w:t>,</w:t>
      </w:r>
      <w:r w:rsidRPr="00514FFB">
        <w:rPr>
          <w:rFonts w:ascii="Times New Roman" w:hAnsi="Times New Roman"/>
          <w:color w:val="000000"/>
          <w:szCs w:val="24"/>
        </w:rPr>
        <w:t xml:space="preserve"> их кадастровом учете и межевание занятых ими земельных участков, определяет инструменты ее реализации, перечень мероприятий. В Программе определены необходимые объемы работ по их содержанию, ремонту и модернизации, потребности в финансировании.</w:t>
      </w:r>
      <w:r>
        <w:rPr>
          <w:rFonts w:ascii="Times New Roman" w:hAnsi="Times New Roman"/>
          <w:color w:val="000000"/>
          <w:szCs w:val="24"/>
        </w:rPr>
        <w:t xml:space="preserve"> Реализация мероприятий Программы позволит повысить безопасность дорожного движения, а также поддерживать техническое состояние дорог в надлежащем состоянии на территории Сортавальского муниципального округа.</w:t>
      </w:r>
    </w:p>
    <w:p w:rsidR="005916FF" w:rsidRDefault="005916FF" w:rsidP="005916FF">
      <w:pPr>
        <w:tabs>
          <w:tab w:val="left" w:pos="0"/>
        </w:tabs>
        <w:snapToGri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:rsidR="005916FF" w:rsidRPr="00E61EAA" w:rsidRDefault="005916FF" w:rsidP="005916FF">
      <w:pPr>
        <w:ind w:firstLine="567"/>
        <w:jc w:val="center"/>
        <w:rPr>
          <w:rFonts w:ascii="Times New Roman" w:hAnsi="Times New Roman"/>
          <w:b/>
          <w:szCs w:val="24"/>
        </w:rPr>
      </w:pPr>
      <w:r w:rsidRPr="00E61EAA">
        <w:rPr>
          <w:rFonts w:ascii="Times New Roman" w:hAnsi="Times New Roman"/>
          <w:b/>
          <w:szCs w:val="24"/>
        </w:rPr>
        <w:t>2. Цели и</w:t>
      </w:r>
      <w:r>
        <w:rPr>
          <w:rFonts w:ascii="Times New Roman" w:hAnsi="Times New Roman"/>
          <w:b/>
          <w:szCs w:val="24"/>
        </w:rPr>
        <w:t xml:space="preserve"> задачи муниципальной программы</w:t>
      </w:r>
    </w:p>
    <w:p w:rsidR="005916FF" w:rsidRPr="00394014" w:rsidRDefault="005916FF" w:rsidP="005916FF">
      <w:pPr>
        <w:ind w:firstLine="567"/>
        <w:jc w:val="both"/>
        <w:rPr>
          <w:rFonts w:ascii="Times New Roman" w:hAnsi="Times New Roman"/>
          <w:szCs w:val="24"/>
          <w:u w:val="single"/>
        </w:rPr>
      </w:pPr>
      <w:r w:rsidRPr="00394014">
        <w:rPr>
          <w:rFonts w:ascii="Times New Roman" w:hAnsi="Times New Roman"/>
          <w:szCs w:val="24"/>
        </w:rPr>
        <w:t xml:space="preserve">Приоритетное направление и цель муниципальной программы определяются </w:t>
      </w:r>
      <w:hyperlink r:id="rId9" w:history="1">
        <w:r w:rsidRPr="00394014">
          <w:rPr>
            <w:rStyle w:val="a7"/>
            <w:rFonts w:ascii="Times New Roman" w:hAnsi="Times New Roman"/>
            <w:color w:val="00000A"/>
            <w:szCs w:val="24"/>
          </w:rPr>
          <w:t>Стратегией</w:t>
        </w:r>
      </w:hyperlink>
      <w:r w:rsidRPr="00394014">
        <w:rPr>
          <w:rFonts w:ascii="Times New Roman" w:hAnsi="Times New Roman"/>
          <w:szCs w:val="24"/>
        </w:rPr>
        <w:t xml:space="preserve"> социально-экономического развития Сортавальского муниципального округа. Цель муниципальной Программы - </w:t>
      </w:r>
      <w:r w:rsidRPr="00394014">
        <w:rPr>
          <w:rFonts w:ascii="Times New Roman" w:hAnsi="Times New Roman"/>
          <w:szCs w:val="24"/>
          <w:u w:val="single"/>
        </w:rPr>
        <w:t xml:space="preserve">Достижение установленного уровня удовлетворенности граждан существующим состоянием дорожно-транспортной инфраструктуры Сортавальского муниципального округа. </w:t>
      </w:r>
    </w:p>
    <w:p w:rsidR="005916FF" w:rsidRPr="00394014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394014">
        <w:rPr>
          <w:rFonts w:ascii="Times New Roman" w:hAnsi="Times New Roman"/>
          <w:szCs w:val="24"/>
        </w:rPr>
        <w:t>Для достижения поставленной цели необходимо решить ряд поставленных задач. Обеспечить безукоризненное выполнение мероприятий</w:t>
      </w:r>
      <w:r w:rsidR="00394014">
        <w:rPr>
          <w:rFonts w:ascii="Times New Roman" w:hAnsi="Times New Roman"/>
          <w:szCs w:val="24"/>
        </w:rPr>
        <w:t>,</w:t>
      </w:r>
      <w:r w:rsidRPr="00394014">
        <w:rPr>
          <w:rFonts w:ascii="Times New Roman" w:hAnsi="Times New Roman"/>
          <w:szCs w:val="24"/>
        </w:rPr>
        <w:t xml:space="preserve"> направленных на достижение </w:t>
      </w:r>
      <w:r w:rsidRPr="00394014">
        <w:rPr>
          <w:rFonts w:ascii="Times New Roman" w:hAnsi="Times New Roman"/>
          <w:szCs w:val="24"/>
        </w:rPr>
        <w:lastRenderedPageBreak/>
        <w:t xml:space="preserve">целевых показателей, которые включают в себя содержание в надлежащим состоянии </w:t>
      </w:r>
      <w:r w:rsidR="00394014">
        <w:rPr>
          <w:rFonts w:ascii="Times New Roman" w:hAnsi="Times New Roman"/>
          <w:szCs w:val="24"/>
        </w:rPr>
        <w:t>автомобильных</w:t>
      </w:r>
      <w:r w:rsidRPr="00394014">
        <w:rPr>
          <w:rFonts w:ascii="Times New Roman" w:hAnsi="Times New Roman"/>
          <w:szCs w:val="24"/>
        </w:rPr>
        <w:t>дорог</w:t>
      </w:r>
      <w:r w:rsidR="00394014">
        <w:rPr>
          <w:rFonts w:ascii="Times New Roman" w:hAnsi="Times New Roman"/>
          <w:szCs w:val="24"/>
        </w:rPr>
        <w:t xml:space="preserve"> местного значения, отвечающих</w:t>
      </w:r>
      <w:r w:rsidRPr="00394014">
        <w:rPr>
          <w:rFonts w:ascii="Times New Roman" w:hAnsi="Times New Roman"/>
          <w:szCs w:val="24"/>
        </w:rPr>
        <w:t xml:space="preserve"> требованиям, предъявляемым к ним действующим законодательством. </w:t>
      </w:r>
    </w:p>
    <w:p w:rsidR="005916FF" w:rsidRPr="00394014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394014">
        <w:rPr>
          <w:rFonts w:ascii="Times New Roman" w:hAnsi="Times New Roman"/>
          <w:szCs w:val="24"/>
        </w:rPr>
        <w:t>Задачи муниципальной Программы:</w:t>
      </w:r>
    </w:p>
    <w:p w:rsidR="005916FF" w:rsidRPr="00394014" w:rsidRDefault="005916FF" w:rsidP="005916FF">
      <w:pPr>
        <w:pStyle w:val="Style22"/>
        <w:tabs>
          <w:tab w:val="left" w:pos="0"/>
        </w:tabs>
        <w:ind w:right="10" w:firstLine="567"/>
      </w:pPr>
      <w:r w:rsidRPr="00394014">
        <w:t xml:space="preserve">1. </w:t>
      </w:r>
      <w:r w:rsidRPr="00394014">
        <w:rPr>
          <w:shd w:val="clear" w:color="auto" w:fill="FFFFFF"/>
        </w:rPr>
        <w:t xml:space="preserve">Повышение качества технического и эксплуатационного состояния автомобильных дорог общего пользования местного значения в границах Сортавальского муниципального округа. </w:t>
      </w:r>
    </w:p>
    <w:p w:rsidR="005916FF" w:rsidRPr="00394014" w:rsidRDefault="005916FF" w:rsidP="005916FF">
      <w:pPr>
        <w:pStyle w:val="Style22"/>
        <w:tabs>
          <w:tab w:val="left" w:pos="0"/>
        </w:tabs>
        <w:ind w:right="10" w:firstLine="567"/>
      </w:pPr>
      <w:r w:rsidRPr="00394014">
        <w:t>2</w:t>
      </w:r>
      <w:r w:rsidRPr="00394014">
        <w:rPr>
          <w:shd w:val="clear" w:color="auto" w:fill="FFFFFF"/>
        </w:rPr>
        <w:t>Обеспечение мер безопасности дорожного движения на автодорогах</w:t>
      </w:r>
      <w:r w:rsidRPr="00394014">
        <w:rPr>
          <w:rFonts w:ascii="Calibri" w:hAnsi="Calibri" w:cs="Calibri"/>
          <w:shd w:val="clear" w:color="auto" w:fill="FFFFFF"/>
        </w:rPr>
        <w:t> </w:t>
      </w:r>
      <w:r w:rsidRPr="00394014">
        <w:rPr>
          <w:shd w:val="clear" w:color="auto" w:fill="FFFFFF"/>
        </w:rPr>
        <w:t>общего поль</w:t>
      </w:r>
      <w:r w:rsidR="008F42ED" w:rsidRPr="00394014">
        <w:rPr>
          <w:shd w:val="clear" w:color="auto" w:fill="FFFFFF"/>
        </w:rPr>
        <w:t>зования местного значения округа</w:t>
      </w:r>
      <w:r w:rsidRPr="00394014">
        <w:rPr>
          <w:shd w:val="clear" w:color="auto" w:fill="FFFFFF"/>
        </w:rPr>
        <w:t>.</w:t>
      </w:r>
    </w:p>
    <w:p w:rsidR="005916FF" w:rsidRPr="00D21F1C" w:rsidRDefault="005916FF" w:rsidP="005916FF">
      <w:pPr>
        <w:pStyle w:val="Style22"/>
        <w:widowControl/>
        <w:tabs>
          <w:tab w:val="left" w:pos="716"/>
        </w:tabs>
        <w:spacing w:before="34" w:line="240" w:lineRule="auto"/>
        <w:ind w:left="716" w:right="10" w:firstLine="0"/>
      </w:pPr>
    </w:p>
    <w:p w:rsidR="005916FF" w:rsidRPr="00D21F1C" w:rsidRDefault="005916FF" w:rsidP="005916FF">
      <w:pPr>
        <w:pStyle w:val="Style22"/>
        <w:widowControl/>
        <w:spacing w:before="34" w:line="240" w:lineRule="auto"/>
        <w:ind w:left="10" w:right="10" w:firstLine="706"/>
        <w:jc w:val="center"/>
        <w:rPr>
          <w:rStyle w:val="FontStyle171"/>
          <w:sz w:val="24"/>
          <w:szCs w:val="24"/>
        </w:rPr>
      </w:pPr>
      <w:r>
        <w:rPr>
          <w:rStyle w:val="FontStyle171"/>
          <w:sz w:val="24"/>
          <w:szCs w:val="24"/>
        </w:rPr>
        <w:t>3</w:t>
      </w:r>
      <w:r w:rsidRPr="00D21F1C">
        <w:rPr>
          <w:rStyle w:val="FontStyle171"/>
          <w:sz w:val="24"/>
          <w:szCs w:val="24"/>
        </w:rPr>
        <w:t>. Сроки реализации муниципальной программы</w:t>
      </w:r>
    </w:p>
    <w:p w:rsidR="005916FF" w:rsidRPr="00D21F1C" w:rsidRDefault="005916FF" w:rsidP="005916FF">
      <w:pPr>
        <w:ind w:firstLine="567"/>
        <w:jc w:val="both"/>
        <w:rPr>
          <w:rFonts w:ascii="Times New Roman" w:hAnsi="Times New Roman"/>
          <w:szCs w:val="24"/>
        </w:rPr>
      </w:pPr>
      <w:r w:rsidRPr="00D21F1C">
        <w:rPr>
          <w:rFonts w:ascii="Times New Roman" w:hAnsi="Times New Roman"/>
          <w:color w:val="000000"/>
          <w:szCs w:val="24"/>
        </w:rPr>
        <w:t>Ежегодно в течение 20</w:t>
      </w:r>
      <w:r>
        <w:rPr>
          <w:rFonts w:ascii="Times New Roman" w:hAnsi="Times New Roman"/>
          <w:color w:val="000000"/>
          <w:szCs w:val="24"/>
        </w:rPr>
        <w:t>26</w:t>
      </w:r>
      <w:r w:rsidRPr="00D21F1C">
        <w:rPr>
          <w:rFonts w:ascii="Times New Roman" w:hAnsi="Times New Roman"/>
          <w:color w:val="000000"/>
          <w:szCs w:val="24"/>
        </w:rPr>
        <w:t xml:space="preserve"> – 20</w:t>
      </w:r>
      <w:r>
        <w:rPr>
          <w:rFonts w:ascii="Times New Roman" w:hAnsi="Times New Roman"/>
          <w:color w:val="000000"/>
          <w:szCs w:val="24"/>
        </w:rPr>
        <w:t>30</w:t>
      </w:r>
      <w:r w:rsidRPr="00D21F1C">
        <w:rPr>
          <w:rFonts w:ascii="Times New Roman" w:hAnsi="Times New Roman"/>
          <w:color w:val="000000"/>
          <w:szCs w:val="24"/>
        </w:rPr>
        <w:t xml:space="preserve"> гг.</w:t>
      </w:r>
    </w:p>
    <w:p w:rsidR="005916FF" w:rsidRDefault="005916FF" w:rsidP="005916FF">
      <w:pPr>
        <w:pStyle w:val="ab"/>
        <w:spacing w:before="0" w:beforeAutospacing="0" w:after="0" w:afterAutospacing="0" w:line="288" w:lineRule="atLeast"/>
        <w:ind w:firstLine="540"/>
        <w:jc w:val="both"/>
      </w:pPr>
      <w:r>
        <w:t>В силу постоянного характера решаемых в рамках муниципальной программы задач выделение отдельных этапов ее реализации не предусматривается.</w:t>
      </w:r>
    </w:p>
    <w:p w:rsidR="005916FF" w:rsidRPr="00D21F1C" w:rsidRDefault="005916FF" w:rsidP="005916FF">
      <w:pPr>
        <w:ind w:firstLine="708"/>
        <w:rPr>
          <w:rFonts w:ascii="Times New Roman" w:hAnsi="Times New Roman"/>
          <w:i/>
          <w:szCs w:val="24"/>
        </w:rPr>
      </w:pPr>
    </w:p>
    <w:p w:rsidR="005916FF" w:rsidRPr="00C45410" w:rsidRDefault="005916FF" w:rsidP="005916FF">
      <w:pPr>
        <w:pStyle w:val="a3"/>
        <w:ind w:left="1842"/>
        <w:rPr>
          <w:rStyle w:val="FontStyle171"/>
          <w:sz w:val="24"/>
          <w:szCs w:val="24"/>
        </w:rPr>
      </w:pPr>
      <w:r>
        <w:rPr>
          <w:rStyle w:val="FontStyle171"/>
          <w:sz w:val="24"/>
          <w:szCs w:val="24"/>
        </w:rPr>
        <w:t xml:space="preserve"> 4. </w:t>
      </w:r>
      <w:r w:rsidRPr="00C45410">
        <w:rPr>
          <w:rStyle w:val="FontStyle171"/>
          <w:sz w:val="24"/>
          <w:szCs w:val="24"/>
        </w:rPr>
        <w:t>Прогноз конечных результатов муниципальной программы</w:t>
      </w:r>
    </w:p>
    <w:p w:rsidR="005916FF" w:rsidRPr="00347EB8" w:rsidRDefault="005916FF" w:rsidP="005916FF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реализации муниципальной Программы ожидается достижение следующих конечных результатов: </w:t>
      </w:r>
    </w:p>
    <w:p w:rsidR="005916FF" w:rsidRDefault="005916FF" w:rsidP="008F42ED">
      <w:pPr>
        <w:pStyle w:val="ab"/>
        <w:spacing w:before="0" w:beforeAutospacing="0" w:after="0" w:afterAutospacing="0"/>
        <w:ind w:firstLine="567"/>
        <w:jc w:val="both"/>
      </w:pPr>
      <w:r w:rsidRPr="00347EB8">
        <w:t>1. В области улучшения состояния улично-дорожной сети Сортавальского муниципального округа:</w:t>
      </w:r>
    </w:p>
    <w:p w:rsidR="008F42ED" w:rsidRDefault="005916FF" w:rsidP="008F42ED">
      <w:pPr>
        <w:pStyle w:val="ab"/>
        <w:spacing w:after="0" w:afterAutospacing="0"/>
        <w:ind w:firstLine="567"/>
        <w:jc w:val="both"/>
      </w:pPr>
      <w:r>
        <w:t xml:space="preserve">- </w:t>
      </w:r>
      <w:r w:rsidR="008F42ED" w:rsidRPr="004F5CE5">
        <w:t>протяженност</w:t>
      </w:r>
      <w:r w:rsidR="008F42ED">
        <w:t>ь</w:t>
      </w:r>
      <w:r w:rsidR="008F42ED" w:rsidRPr="004F5CE5">
        <w:t xml:space="preserve"> автомобильных дорог общего пользования </w:t>
      </w:r>
      <w:r w:rsidR="008F42ED">
        <w:t xml:space="preserve">местного значения </w:t>
      </w:r>
      <w:r w:rsidR="008F42ED" w:rsidRPr="004F5CE5">
        <w:t>приведенных в соответствиенормативным требованиям к транспортно-</w:t>
      </w:r>
      <w:r w:rsidR="008F42ED" w:rsidRPr="004F5CE5">
        <w:softHyphen/>
        <w:t>эксплуатационным показателям</w:t>
      </w:r>
      <w:r w:rsidR="008F42ED">
        <w:t xml:space="preserve"> в 2030 г. не менее 40% от общей протяженности автодорог местного значения</w:t>
      </w:r>
      <w:r w:rsidR="00394014">
        <w:t>.</w:t>
      </w:r>
    </w:p>
    <w:p w:rsidR="005916FF" w:rsidRDefault="005916FF" w:rsidP="008F42ED">
      <w:pPr>
        <w:pStyle w:val="ab"/>
        <w:spacing w:after="0" w:afterAutospacing="0"/>
        <w:ind w:firstLine="567"/>
        <w:jc w:val="both"/>
      </w:pPr>
      <w:r>
        <w:t>2. В области повышения безопасности дорожного движения:</w:t>
      </w:r>
    </w:p>
    <w:p w:rsidR="005916FF" w:rsidRDefault="005916FF" w:rsidP="008F42ED">
      <w:pPr>
        <w:pStyle w:val="ab"/>
        <w:spacing w:before="0" w:beforeAutospacing="0" w:after="0" w:afterAutospacing="0"/>
        <w:ind w:firstLine="567"/>
        <w:jc w:val="both"/>
      </w:pPr>
    </w:p>
    <w:p w:rsidR="005916FF" w:rsidRDefault="005916FF" w:rsidP="008F42ED">
      <w:pPr>
        <w:pStyle w:val="ab"/>
        <w:spacing w:before="0" w:beforeAutospacing="0" w:after="0" w:afterAutospacing="0"/>
        <w:ind w:firstLine="540"/>
        <w:jc w:val="both"/>
      </w:pPr>
      <w:r w:rsidRPr="00B37B21">
        <w:t>- числ</w:t>
      </w:r>
      <w:r>
        <w:t>о</w:t>
      </w:r>
      <w:r w:rsidRPr="00B37B21">
        <w:t xml:space="preserve"> ДТП на дорогах </w:t>
      </w:r>
      <w:r>
        <w:t xml:space="preserve">общего пользования </w:t>
      </w:r>
      <w:r w:rsidRPr="00B37B21">
        <w:t xml:space="preserve">местного значения </w:t>
      </w:r>
      <w:r w:rsidRPr="00F9323F">
        <w:t xml:space="preserve">по причине ненадлежащего состояния автомобильных дорог местного значения </w:t>
      </w:r>
      <w:r>
        <w:t>в 2030 году будет составлять не более 8</w:t>
      </w:r>
      <w:r w:rsidR="005712F7">
        <w:t xml:space="preserve"> </w:t>
      </w:r>
      <w:r>
        <w:t>(восьми).</w:t>
      </w:r>
    </w:p>
    <w:p w:rsidR="005916FF" w:rsidRDefault="005916FF" w:rsidP="005916FF">
      <w:pPr>
        <w:pStyle w:val="ab"/>
        <w:spacing w:before="0" w:beforeAutospacing="0" w:after="0" w:afterAutospacing="0"/>
        <w:ind w:firstLine="540"/>
        <w:jc w:val="both"/>
      </w:pPr>
    </w:p>
    <w:p w:rsidR="005916FF" w:rsidRDefault="005916FF" w:rsidP="005916FF">
      <w:pPr>
        <w:pStyle w:val="ab"/>
        <w:spacing w:before="0" w:beforeAutospacing="0" w:after="0" w:afterAutospacing="0"/>
        <w:ind w:firstLine="540"/>
        <w:jc w:val="both"/>
      </w:pPr>
      <w:r>
        <w:t>Достижение данного конечного результата будет обеспечено за счет реализации мероприятий муниципальной программы, изложенных в приложении</w:t>
      </w:r>
      <w:r w:rsidR="005712F7">
        <w:t xml:space="preserve"> №</w:t>
      </w:r>
      <w:r>
        <w:t xml:space="preserve"> 2 к муниципальной программе.</w:t>
      </w:r>
    </w:p>
    <w:p w:rsidR="005916FF" w:rsidRPr="00611264" w:rsidRDefault="005916FF" w:rsidP="005916FF">
      <w:pPr>
        <w:tabs>
          <w:tab w:val="left" w:pos="0"/>
        </w:tabs>
        <w:snapToGri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:rsidR="005916FF" w:rsidRDefault="005916FF" w:rsidP="005916FF">
      <w:pPr>
        <w:snapToGrid w:val="0"/>
        <w:ind w:firstLine="70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5</w:t>
      </w:r>
      <w:r w:rsidRPr="00611264">
        <w:rPr>
          <w:rFonts w:ascii="Times New Roman" w:hAnsi="Times New Roman"/>
          <w:b/>
          <w:szCs w:val="24"/>
        </w:rPr>
        <w:t>. Перечень и значения целевых индикаторов и показателей результатов муниципальной программы с указанием их плановых значений по годам ее реализации</w:t>
      </w:r>
    </w:p>
    <w:p w:rsidR="005916FF" w:rsidRDefault="005916FF" w:rsidP="005916FF">
      <w:pPr>
        <w:snapToGrid w:val="0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Перечень и значения целевых индикаторов и показателей результатов муниципальной программы с указанием их плановых значений по годам ее реализации приведены в Приложении № 1 к муниципальной программе.</w:t>
      </w:r>
    </w:p>
    <w:p w:rsidR="005916FF" w:rsidRDefault="005916FF" w:rsidP="005916FF">
      <w:pPr>
        <w:pStyle w:val="Style2"/>
        <w:widowControl/>
        <w:spacing w:before="38" w:line="240" w:lineRule="auto"/>
        <w:ind w:left="720"/>
        <w:rPr>
          <w:rStyle w:val="FontStyle171"/>
          <w:b w:val="0"/>
          <w:bCs w:val="0"/>
          <w:szCs w:val="24"/>
        </w:rPr>
      </w:pPr>
    </w:p>
    <w:p w:rsidR="005916FF" w:rsidRDefault="005916FF" w:rsidP="005916FF">
      <w:pPr>
        <w:pStyle w:val="Style2"/>
        <w:widowControl/>
        <w:spacing w:before="38" w:line="240" w:lineRule="auto"/>
        <w:ind w:left="720"/>
        <w:rPr>
          <w:rStyle w:val="FontStyle171"/>
          <w:sz w:val="24"/>
          <w:szCs w:val="24"/>
        </w:rPr>
      </w:pPr>
      <w:r w:rsidRPr="00394014">
        <w:rPr>
          <w:rStyle w:val="FontStyle171"/>
          <w:bCs w:val="0"/>
          <w:szCs w:val="24"/>
        </w:rPr>
        <w:t>6.</w:t>
      </w:r>
      <w:r w:rsidRPr="00394014">
        <w:rPr>
          <w:rStyle w:val="FontStyle171"/>
          <w:sz w:val="24"/>
          <w:szCs w:val="24"/>
        </w:rPr>
        <w:t xml:space="preserve"> Перечень</w:t>
      </w:r>
      <w:r w:rsidRPr="00611264">
        <w:rPr>
          <w:rStyle w:val="FontStyle171"/>
          <w:sz w:val="24"/>
          <w:szCs w:val="24"/>
        </w:rPr>
        <w:t xml:space="preserve"> основных мероприятий муниципальной программы</w:t>
      </w:r>
    </w:p>
    <w:p w:rsidR="005916FF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Перечень основных мероприятий муниципальной Программы, сроки их реализации и ожидаемые результаты приведены в Приложении № 2 к муниципальной Программе.</w:t>
      </w:r>
    </w:p>
    <w:p w:rsidR="005916FF" w:rsidRPr="00611264" w:rsidRDefault="005916FF" w:rsidP="005916FF">
      <w:pPr>
        <w:rPr>
          <w:rFonts w:ascii="Times New Roman" w:hAnsi="Times New Roman"/>
          <w:szCs w:val="24"/>
        </w:rPr>
      </w:pPr>
    </w:p>
    <w:p w:rsidR="005916FF" w:rsidRDefault="005916FF" w:rsidP="005916FF">
      <w:pPr>
        <w:snapToGrid w:val="0"/>
        <w:ind w:firstLine="70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7</w:t>
      </w:r>
      <w:r w:rsidRPr="00611264">
        <w:rPr>
          <w:rFonts w:ascii="Times New Roman" w:hAnsi="Times New Roman"/>
          <w:b/>
          <w:szCs w:val="24"/>
        </w:rPr>
        <w:t>. Финансовое обеспечение муниципальной программы</w:t>
      </w:r>
    </w:p>
    <w:p w:rsidR="005916FF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694F21">
        <w:rPr>
          <w:rFonts w:ascii="Times New Roman" w:hAnsi="Times New Roman"/>
          <w:szCs w:val="24"/>
        </w:rPr>
        <w:t xml:space="preserve">Информация о финансовом обеспечении муниципальной </w:t>
      </w:r>
      <w:r>
        <w:rPr>
          <w:rFonts w:ascii="Times New Roman" w:hAnsi="Times New Roman"/>
          <w:szCs w:val="24"/>
        </w:rPr>
        <w:t>П</w:t>
      </w:r>
      <w:r w:rsidRPr="00694F21">
        <w:rPr>
          <w:rFonts w:ascii="Times New Roman" w:hAnsi="Times New Roman"/>
          <w:szCs w:val="24"/>
        </w:rPr>
        <w:t xml:space="preserve">рограммы за счет </w:t>
      </w:r>
      <w:r>
        <w:rPr>
          <w:rFonts w:ascii="Times New Roman" w:hAnsi="Times New Roman"/>
          <w:szCs w:val="24"/>
        </w:rPr>
        <w:t>средств бюджета Сортавальского муниципального округа с распределением средств по главным распорядителям средств бюджета Сортавальского муниципального округа, а также по годам реализации муниципальной Программы приведена в Приложении</w:t>
      </w:r>
      <w:r w:rsidR="005712F7">
        <w:rPr>
          <w:rFonts w:ascii="Times New Roman" w:hAnsi="Times New Roman"/>
          <w:szCs w:val="24"/>
        </w:rPr>
        <w:t xml:space="preserve"> №</w:t>
      </w:r>
      <w:r>
        <w:rPr>
          <w:rFonts w:ascii="Times New Roman" w:hAnsi="Times New Roman"/>
          <w:szCs w:val="24"/>
        </w:rPr>
        <w:t xml:space="preserve"> 3. Информация о средствах федерального бюджета, бюджета Республики Карелия и внебюджетных источников приведена в Приложении</w:t>
      </w:r>
      <w:r w:rsidR="005712F7">
        <w:rPr>
          <w:rFonts w:ascii="Times New Roman" w:hAnsi="Times New Roman"/>
          <w:szCs w:val="24"/>
        </w:rPr>
        <w:t xml:space="preserve"> №</w:t>
      </w:r>
      <w:r>
        <w:rPr>
          <w:rFonts w:ascii="Times New Roman" w:hAnsi="Times New Roman"/>
          <w:szCs w:val="24"/>
        </w:rPr>
        <w:t xml:space="preserve"> 4. </w:t>
      </w:r>
    </w:p>
    <w:p w:rsidR="005916FF" w:rsidRDefault="005916FF" w:rsidP="005916FF">
      <w:pPr>
        <w:pStyle w:val="ab"/>
        <w:spacing w:before="0" w:beforeAutospacing="0" w:after="0" w:afterAutospacing="0" w:line="288" w:lineRule="atLeast"/>
        <w:ind w:firstLine="540"/>
        <w:jc w:val="both"/>
      </w:pPr>
      <w:r>
        <w:lastRenderedPageBreak/>
        <w:t xml:space="preserve">Финансовое обеспечение муниципальной программы, осуществляемое за счет средств бюджета Сортавальского муниципального округа, носит прогнозный характер и подлежит </w:t>
      </w:r>
      <w:r w:rsidR="001869D1">
        <w:t>ежегодному уточнению в порядке, установленном п</w:t>
      </w:r>
      <w:r>
        <w:t>остановлением Сортавальского муниципального округа от 31.03.2025 года № 77 «Об утверждении Порядка разработки, реализации и оценки эффективности муниципальных программ Сортавальского муниципального округа»</w:t>
      </w:r>
      <w:r w:rsidR="001869D1">
        <w:t>.</w:t>
      </w:r>
    </w:p>
    <w:p w:rsidR="005916FF" w:rsidRPr="00694F21" w:rsidRDefault="005916FF" w:rsidP="005916FF">
      <w:pPr>
        <w:snapToGrid w:val="0"/>
        <w:ind w:firstLine="708"/>
        <w:jc w:val="both"/>
        <w:rPr>
          <w:rFonts w:ascii="Times New Roman" w:hAnsi="Times New Roman"/>
          <w:szCs w:val="24"/>
        </w:rPr>
      </w:pPr>
    </w:p>
    <w:p w:rsidR="005916FF" w:rsidRDefault="005916FF" w:rsidP="005916FF">
      <w:pPr>
        <w:snapToGrid w:val="0"/>
        <w:ind w:firstLine="70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8</w:t>
      </w:r>
      <w:r w:rsidRPr="00611264">
        <w:rPr>
          <w:rFonts w:ascii="Times New Roman" w:hAnsi="Times New Roman"/>
          <w:b/>
          <w:szCs w:val="24"/>
        </w:rPr>
        <w:t xml:space="preserve">. </w:t>
      </w:r>
      <w:r>
        <w:rPr>
          <w:rFonts w:ascii="Times New Roman" w:hAnsi="Times New Roman"/>
          <w:b/>
          <w:szCs w:val="24"/>
        </w:rPr>
        <w:t>Организационная схема управления и контроль</w:t>
      </w:r>
    </w:p>
    <w:p w:rsidR="005916FF" w:rsidRPr="00611264" w:rsidRDefault="005916FF" w:rsidP="005916FF">
      <w:pPr>
        <w:snapToGrid w:val="0"/>
        <w:ind w:firstLine="56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1. </w:t>
      </w:r>
      <w:r w:rsidRPr="00611264">
        <w:rPr>
          <w:rFonts w:ascii="Times New Roman" w:hAnsi="Times New Roman"/>
          <w:color w:val="000000"/>
          <w:szCs w:val="24"/>
        </w:rPr>
        <w:t>Главный распорядитель бюджетных средств</w:t>
      </w:r>
      <w:r>
        <w:rPr>
          <w:rFonts w:ascii="Times New Roman" w:hAnsi="Times New Roman"/>
          <w:color w:val="000000"/>
          <w:szCs w:val="24"/>
        </w:rPr>
        <w:t xml:space="preserve"> (отдел бухгалтерского учета и отчетности)</w:t>
      </w:r>
      <w:r w:rsidRPr="00611264">
        <w:rPr>
          <w:rFonts w:ascii="Times New Roman" w:hAnsi="Times New Roman"/>
          <w:color w:val="000000"/>
          <w:szCs w:val="24"/>
        </w:rPr>
        <w:t>:</w:t>
      </w:r>
    </w:p>
    <w:p w:rsidR="005916FF" w:rsidRPr="00611264" w:rsidRDefault="005916FF" w:rsidP="005916FF">
      <w:pPr>
        <w:snapToGrid w:val="0"/>
        <w:ind w:firstLine="567"/>
        <w:jc w:val="both"/>
        <w:rPr>
          <w:rFonts w:ascii="Times New Roman" w:hAnsi="Times New Roman"/>
          <w:color w:val="000000"/>
          <w:szCs w:val="24"/>
        </w:rPr>
      </w:pPr>
      <w:r w:rsidRPr="00611264">
        <w:rPr>
          <w:rFonts w:ascii="Times New Roman" w:hAnsi="Times New Roman"/>
          <w:color w:val="000000"/>
          <w:szCs w:val="24"/>
        </w:rPr>
        <w:t>-</w:t>
      </w:r>
      <w:r w:rsidRPr="00611264">
        <w:rPr>
          <w:rFonts w:ascii="Times New Roman" w:hAnsi="Times New Roman"/>
          <w:color w:val="000000"/>
          <w:szCs w:val="24"/>
        </w:rPr>
        <w:tab/>
        <w:t xml:space="preserve">доводит исполнителю программы </w:t>
      </w:r>
      <w:r>
        <w:rPr>
          <w:rFonts w:ascii="Times New Roman" w:hAnsi="Times New Roman"/>
          <w:color w:val="000000"/>
          <w:szCs w:val="24"/>
        </w:rPr>
        <w:t xml:space="preserve">информацию о </w:t>
      </w:r>
      <w:r w:rsidRPr="00611264">
        <w:rPr>
          <w:rFonts w:ascii="Times New Roman" w:hAnsi="Times New Roman"/>
          <w:color w:val="000000"/>
          <w:szCs w:val="24"/>
        </w:rPr>
        <w:t>лимит</w:t>
      </w:r>
      <w:r>
        <w:rPr>
          <w:rFonts w:ascii="Times New Roman" w:hAnsi="Times New Roman"/>
          <w:color w:val="000000"/>
          <w:szCs w:val="24"/>
        </w:rPr>
        <w:t>ах</w:t>
      </w:r>
      <w:r w:rsidRPr="00611264">
        <w:rPr>
          <w:rFonts w:ascii="Times New Roman" w:hAnsi="Times New Roman"/>
          <w:color w:val="000000"/>
          <w:szCs w:val="24"/>
        </w:rPr>
        <w:t xml:space="preserve"> бюджетных обязательств</w:t>
      </w:r>
      <w:r>
        <w:rPr>
          <w:rFonts w:ascii="Times New Roman" w:hAnsi="Times New Roman"/>
          <w:color w:val="000000"/>
          <w:szCs w:val="24"/>
        </w:rPr>
        <w:t>, выделенных на реализацию мероприятий программы</w:t>
      </w:r>
      <w:r w:rsidRPr="00611264">
        <w:rPr>
          <w:rFonts w:ascii="Times New Roman" w:hAnsi="Times New Roman"/>
          <w:color w:val="000000"/>
          <w:szCs w:val="24"/>
        </w:rPr>
        <w:t>;</w:t>
      </w:r>
    </w:p>
    <w:p w:rsidR="005916FF" w:rsidRPr="00611264" w:rsidRDefault="005916FF" w:rsidP="005916FF">
      <w:pPr>
        <w:snapToGrid w:val="0"/>
        <w:ind w:firstLine="567"/>
        <w:jc w:val="both"/>
        <w:rPr>
          <w:rFonts w:ascii="Times New Roman" w:hAnsi="Times New Roman"/>
          <w:color w:val="000000"/>
          <w:szCs w:val="24"/>
        </w:rPr>
      </w:pPr>
      <w:r w:rsidRPr="00611264">
        <w:rPr>
          <w:rFonts w:ascii="Times New Roman" w:hAnsi="Times New Roman"/>
          <w:color w:val="000000"/>
          <w:szCs w:val="24"/>
        </w:rPr>
        <w:t>-</w:t>
      </w:r>
      <w:r w:rsidRPr="00611264">
        <w:rPr>
          <w:rFonts w:ascii="Times New Roman" w:hAnsi="Times New Roman"/>
          <w:color w:val="000000"/>
          <w:szCs w:val="24"/>
        </w:rPr>
        <w:tab/>
        <w:t>на основании заявки исполнителя доводит предельные объемы финансирования.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2. Ответственный исполнитель: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</w:t>
      </w:r>
      <w:r w:rsidRPr="004A2000">
        <w:rPr>
          <w:rFonts w:ascii="Times New Roman" w:hAnsi="Times New Roman"/>
          <w:szCs w:val="24"/>
        </w:rPr>
        <w:tab/>
        <w:t>принимает решение о направлении расходования бюджетных средств для выполнения программных мероприятий;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</w:t>
      </w:r>
      <w:r w:rsidRPr="004A2000">
        <w:rPr>
          <w:rFonts w:ascii="Times New Roman" w:hAnsi="Times New Roman"/>
          <w:szCs w:val="24"/>
        </w:rPr>
        <w:tab/>
        <w:t>контролирует выполнение программных мероприятий;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</w:t>
      </w:r>
      <w:r w:rsidRPr="004A2000">
        <w:rPr>
          <w:rFonts w:ascii="Times New Roman" w:hAnsi="Times New Roman"/>
          <w:szCs w:val="24"/>
        </w:rPr>
        <w:tab/>
        <w:t>осуществляет ежегодное уточнение затрат по программным мероприятиям;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</w:t>
      </w:r>
      <w:r w:rsidRPr="004A2000">
        <w:rPr>
          <w:rFonts w:ascii="Times New Roman" w:hAnsi="Times New Roman"/>
          <w:szCs w:val="24"/>
        </w:rPr>
        <w:tab/>
        <w:t>несет ответственность за своевременную и полную реализацию Программы;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</w:t>
      </w:r>
      <w:r w:rsidRPr="004A2000">
        <w:rPr>
          <w:rFonts w:ascii="Times New Roman" w:hAnsi="Times New Roman"/>
          <w:szCs w:val="24"/>
        </w:rPr>
        <w:tab/>
        <w:t>отчитывается о полноте и своевременности реа</w:t>
      </w:r>
      <w:r w:rsidR="001869D1">
        <w:rPr>
          <w:rFonts w:ascii="Times New Roman" w:hAnsi="Times New Roman"/>
          <w:szCs w:val="24"/>
        </w:rPr>
        <w:t>лизации программных мероприятий;</w:t>
      </w:r>
    </w:p>
    <w:p w:rsidR="005916FF" w:rsidRPr="004A2000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 формирует План мероприятий для включения в муниципальную программу на очередной финансовый год и доводит информацию в соответствии с установленными сроками в финансовый отдел администрации с приложением обосновывающих по</w:t>
      </w:r>
      <w:r w:rsidR="001869D1">
        <w:rPr>
          <w:rFonts w:ascii="Times New Roman" w:hAnsi="Times New Roman"/>
          <w:szCs w:val="24"/>
        </w:rPr>
        <w:t>требность документов и расчетов;</w:t>
      </w:r>
    </w:p>
    <w:p w:rsidR="005916FF" w:rsidRDefault="005916FF" w:rsidP="005916FF">
      <w:pPr>
        <w:snapToGrid w:val="0"/>
        <w:ind w:firstLine="567"/>
        <w:jc w:val="both"/>
        <w:rPr>
          <w:rFonts w:ascii="Times New Roman" w:hAnsi="Times New Roman"/>
          <w:szCs w:val="24"/>
        </w:rPr>
      </w:pPr>
      <w:r w:rsidRPr="004A2000">
        <w:rPr>
          <w:rFonts w:ascii="Times New Roman" w:hAnsi="Times New Roman"/>
          <w:szCs w:val="24"/>
        </w:rPr>
        <w:t>- осуществляет общее руководство и координацию работы по исполнению Программы.</w:t>
      </w:r>
    </w:p>
    <w:p w:rsidR="005916FF" w:rsidRDefault="005916FF" w:rsidP="005916FF">
      <w:pPr>
        <w:snapToGrid w:val="0"/>
        <w:ind w:firstLine="70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3. Соисполнитель:</w:t>
      </w:r>
    </w:p>
    <w:p w:rsidR="005916FF" w:rsidRDefault="005916FF" w:rsidP="005916FF">
      <w:pPr>
        <w:snapToGrid w:val="0"/>
        <w:ind w:firstLine="70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- обеспечивает выполнение программных мероприятий в своей части;</w:t>
      </w:r>
    </w:p>
    <w:p w:rsidR="005916FF" w:rsidRDefault="005916FF" w:rsidP="005916FF">
      <w:pPr>
        <w:snapToGrid w:val="0"/>
        <w:ind w:firstLine="70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- доводит до ответственного исполнителя потребность в уточнении затрат на программные мероприятия в своей части;</w:t>
      </w:r>
    </w:p>
    <w:p w:rsidR="005916FF" w:rsidRDefault="005916FF" w:rsidP="005916FF">
      <w:pPr>
        <w:snapToGrid w:val="0"/>
        <w:ind w:firstLine="70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- несет ответственность за своевременную и полную реализацию программных мероприятий в своей части;</w:t>
      </w:r>
    </w:p>
    <w:p w:rsidR="005916FF" w:rsidRDefault="005916FF" w:rsidP="005916FF">
      <w:pPr>
        <w:snapToGrid w:val="0"/>
        <w:ind w:firstLine="708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- предоставляет ответственному исполнителю отчет о полноте и своевременности реализации программных мероприятий в своей части;</w:t>
      </w:r>
    </w:p>
    <w:p w:rsidR="005916FF" w:rsidRPr="008F5DE5" w:rsidRDefault="005916FF" w:rsidP="005916FF">
      <w:pPr>
        <w:snapToGrid w:val="0"/>
        <w:ind w:firstLine="708"/>
        <w:jc w:val="both"/>
        <w:rPr>
          <w:rStyle w:val="FontStyle171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- предоставляет ответственному исполнителю предложения для включения в муниципальную программу мероприятий на очередной финансовый год в соответствии с установленными сроками и приложением обосновывающих потребность документов и расчетов.   </w:t>
      </w:r>
    </w:p>
    <w:p w:rsidR="005916FF" w:rsidRPr="00D056E6" w:rsidRDefault="005916FF" w:rsidP="005916FF">
      <w:pPr>
        <w:snapToGrid w:val="0"/>
        <w:ind w:firstLine="567"/>
        <w:jc w:val="both"/>
        <w:rPr>
          <w:rStyle w:val="FontStyle171"/>
          <w:b w:val="0"/>
          <w:spacing w:val="60"/>
          <w:sz w:val="24"/>
          <w:szCs w:val="24"/>
        </w:rPr>
      </w:pPr>
    </w:p>
    <w:p w:rsidR="008666CF" w:rsidRPr="008F5DE5" w:rsidRDefault="008666CF" w:rsidP="005916FF">
      <w:pPr>
        <w:tabs>
          <w:tab w:val="left" w:pos="10100"/>
        </w:tabs>
        <w:ind w:right="-18"/>
        <w:jc w:val="center"/>
        <w:rPr>
          <w:rStyle w:val="FontStyle171"/>
          <w:b w:val="0"/>
          <w:bCs w:val="0"/>
          <w:color w:val="000000"/>
          <w:sz w:val="24"/>
          <w:szCs w:val="24"/>
        </w:rPr>
      </w:pPr>
    </w:p>
    <w:sectPr w:rsidR="008666CF" w:rsidRPr="008F5DE5" w:rsidSect="00D128F8">
      <w:pgSz w:w="11906" w:h="16838"/>
      <w:pgMar w:top="851" w:right="709" w:bottom="99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AD4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F31C14"/>
    <w:multiLevelType w:val="multilevel"/>
    <w:tmpl w:val="E5489D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0EC13069"/>
    <w:multiLevelType w:val="multilevel"/>
    <w:tmpl w:val="BF6C21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">
    <w:nsid w:val="16B268D9"/>
    <w:multiLevelType w:val="hybridMultilevel"/>
    <w:tmpl w:val="8F400EC2"/>
    <w:lvl w:ilvl="0" w:tplc="7AD4A982">
      <w:start w:val="1"/>
      <w:numFmt w:val="decimal"/>
      <w:lvlText w:val="%1."/>
      <w:lvlJc w:val="left"/>
      <w:pPr>
        <w:ind w:left="1842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191B46A3"/>
    <w:multiLevelType w:val="hybridMultilevel"/>
    <w:tmpl w:val="8FA65CD6"/>
    <w:lvl w:ilvl="0" w:tplc="92AE7FD4">
      <w:start w:val="1"/>
      <w:numFmt w:val="decimal"/>
      <w:lvlText w:val="%1."/>
      <w:lvlJc w:val="left"/>
      <w:pPr>
        <w:ind w:left="1977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1DF73415"/>
    <w:multiLevelType w:val="hybridMultilevel"/>
    <w:tmpl w:val="0A6E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F49A7"/>
    <w:multiLevelType w:val="hybridMultilevel"/>
    <w:tmpl w:val="5A70D2C4"/>
    <w:lvl w:ilvl="0" w:tplc="2B8E29F8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224E478B"/>
    <w:multiLevelType w:val="hybridMultilevel"/>
    <w:tmpl w:val="8F540AA8"/>
    <w:lvl w:ilvl="0" w:tplc="4A38CBD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290F6812"/>
    <w:multiLevelType w:val="hybridMultilevel"/>
    <w:tmpl w:val="7834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3B575C"/>
    <w:multiLevelType w:val="hybridMultilevel"/>
    <w:tmpl w:val="C012EF2A"/>
    <w:lvl w:ilvl="0" w:tplc="FDDCAE3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BC135A7"/>
    <w:multiLevelType w:val="hybridMultilevel"/>
    <w:tmpl w:val="2A2E7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D46EF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CA854EB"/>
    <w:multiLevelType w:val="hybridMultilevel"/>
    <w:tmpl w:val="E460CF04"/>
    <w:lvl w:ilvl="0" w:tplc="10E21E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BA902E5"/>
    <w:multiLevelType w:val="hybridMultilevel"/>
    <w:tmpl w:val="9BF6D194"/>
    <w:lvl w:ilvl="0" w:tplc="417205A2">
      <w:start w:val="1"/>
      <w:numFmt w:val="decimal"/>
      <w:lvlText w:val="%1)"/>
      <w:lvlJc w:val="left"/>
      <w:pPr>
        <w:ind w:left="10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  <w:rPr>
        <w:rFonts w:cs="Times New Roman"/>
      </w:rPr>
    </w:lvl>
  </w:abstractNum>
  <w:abstractNum w:abstractNumId="14">
    <w:nsid w:val="3BDC20C9"/>
    <w:multiLevelType w:val="hybridMultilevel"/>
    <w:tmpl w:val="0B1E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5841ACB"/>
    <w:multiLevelType w:val="multilevel"/>
    <w:tmpl w:val="0D04A4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6">
    <w:nsid w:val="46F02D89"/>
    <w:multiLevelType w:val="hybridMultilevel"/>
    <w:tmpl w:val="DA78AC4C"/>
    <w:lvl w:ilvl="0" w:tplc="801E8EC6">
      <w:start w:val="1"/>
      <w:numFmt w:val="decimal"/>
      <w:lvlText w:val="%1."/>
      <w:lvlJc w:val="left"/>
      <w:pPr>
        <w:ind w:left="357" w:hanging="4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>
    <w:nsid w:val="479C6F59"/>
    <w:multiLevelType w:val="multilevel"/>
    <w:tmpl w:val="A7CA7F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color w:val="000000"/>
        <w:sz w:val="2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2152" w:hanging="144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18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1E2700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42D5D50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8FC69B1"/>
    <w:multiLevelType w:val="hybridMultilevel"/>
    <w:tmpl w:val="141E1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35E2ED0"/>
    <w:multiLevelType w:val="multilevel"/>
    <w:tmpl w:val="3796FD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3">
    <w:nsid w:val="7A3517CC"/>
    <w:multiLevelType w:val="hybridMultilevel"/>
    <w:tmpl w:val="C81435C4"/>
    <w:lvl w:ilvl="0" w:tplc="FC2827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>
    <w:nsid w:val="7E2403E1"/>
    <w:multiLevelType w:val="hybridMultilevel"/>
    <w:tmpl w:val="F2986D5C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6"/>
  </w:num>
  <w:num w:numId="5">
    <w:abstractNumId w:val="11"/>
  </w:num>
  <w:num w:numId="6">
    <w:abstractNumId w:val="4"/>
  </w:num>
  <w:num w:numId="7">
    <w:abstractNumId w:val="17"/>
  </w:num>
  <w:num w:numId="8">
    <w:abstractNumId w:val="23"/>
  </w:num>
  <w:num w:numId="9">
    <w:abstractNumId w:val="19"/>
  </w:num>
  <w:num w:numId="10">
    <w:abstractNumId w:val="0"/>
  </w:num>
  <w:num w:numId="11">
    <w:abstractNumId w:val="21"/>
  </w:num>
  <w:num w:numId="12">
    <w:abstractNumId w:val="12"/>
  </w:num>
  <w:num w:numId="13">
    <w:abstractNumId w:val="9"/>
  </w:num>
  <w:num w:numId="14">
    <w:abstractNumId w:val="20"/>
  </w:num>
  <w:num w:numId="15">
    <w:abstractNumId w:val="15"/>
  </w:num>
  <w:num w:numId="16">
    <w:abstractNumId w:val="22"/>
  </w:num>
  <w:num w:numId="17">
    <w:abstractNumId w:val="1"/>
  </w:num>
  <w:num w:numId="18">
    <w:abstractNumId w:val="2"/>
  </w:num>
  <w:num w:numId="19">
    <w:abstractNumId w:val="18"/>
  </w:num>
  <w:num w:numId="20">
    <w:abstractNumId w:val="24"/>
  </w:num>
  <w:num w:numId="21">
    <w:abstractNumId w:val="13"/>
  </w:num>
  <w:num w:numId="22">
    <w:abstractNumId w:val="8"/>
  </w:num>
  <w:num w:numId="23">
    <w:abstractNumId w:val="16"/>
  </w:num>
  <w:num w:numId="24">
    <w:abstractNumId w:val="1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65E16"/>
    <w:rsid w:val="000013B5"/>
    <w:rsid w:val="00004A2F"/>
    <w:rsid w:val="000066FE"/>
    <w:rsid w:val="00011BDF"/>
    <w:rsid w:val="00012341"/>
    <w:rsid w:val="00022A75"/>
    <w:rsid w:val="0002340B"/>
    <w:rsid w:val="000238E7"/>
    <w:rsid w:val="000279FF"/>
    <w:rsid w:val="00030ACF"/>
    <w:rsid w:val="000318E9"/>
    <w:rsid w:val="000330EA"/>
    <w:rsid w:val="00035D50"/>
    <w:rsid w:val="00052475"/>
    <w:rsid w:val="00053AA8"/>
    <w:rsid w:val="00054AAD"/>
    <w:rsid w:val="00057EA0"/>
    <w:rsid w:val="000610B3"/>
    <w:rsid w:val="00071C33"/>
    <w:rsid w:val="00072561"/>
    <w:rsid w:val="00073E24"/>
    <w:rsid w:val="00074100"/>
    <w:rsid w:val="000746D5"/>
    <w:rsid w:val="00075E8A"/>
    <w:rsid w:val="00092B05"/>
    <w:rsid w:val="00095649"/>
    <w:rsid w:val="000A0AEE"/>
    <w:rsid w:val="000A61A7"/>
    <w:rsid w:val="000B4556"/>
    <w:rsid w:val="000B77EA"/>
    <w:rsid w:val="000C138B"/>
    <w:rsid w:val="000C4310"/>
    <w:rsid w:val="000C4E91"/>
    <w:rsid w:val="000C7EA6"/>
    <w:rsid w:val="000D07C8"/>
    <w:rsid w:val="000D097F"/>
    <w:rsid w:val="000D0DD2"/>
    <w:rsid w:val="000D5C70"/>
    <w:rsid w:val="000E0E15"/>
    <w:rsid w:val="001003DC"/>
    <w:rsid w:val="001025DA"/>
    <w:rsid w:val="00103C76"/>
    <w:rsid w:val="0010551D"/>
    <w:rsid w:val="00105F64"/>
    <w:rsid w:val="00106283"/>
    <w:rsid w:val="00114960"/>
    <w:rsid w:val="001226A4"/>
    <w:rsid w:val="0012491B"/>
    <w:rsid w:val="001313A5"/>
    <w:rsid w:val="001323DC"/>
    <w:rsid w:val="00140EDE"/>
    <w:rsid w:val="00142E9F"/>
    <w:rsid w:val="001477DF"/>
    <w:rsid w:val="001531B1"/>
    <w:rsid w:val="0016666C"/>
    <w:rsid w:val="00171B89"/>
    <w:rsid w:val="00171E64"/>
    <w:rsid w:val="001751D5"/>
    <w:rsid w:val="00181414"/>
    <w:rsid w:val="001869D1"/>
    <w:rsid w:val="001869FE"/>
    <w:rsid w:val="00193445"/>
    <w:rsid w:val="0019560B"/>
    <w:rsid w:val="0019682D"/>
    <w:rsid w:val="001976AE"/>
    <w:rsid w:val="001A5BA2"/>
    <w:rsid w:val="001A7456"/>
    <w:rsid w:val="001B05A6"/>
    <w:rsid w:val="001B0670"/>
    <w:rsid w:val="001C0609"/>
    <w:rsid w:val="001D194A"/>
    <w:rsid w:val="001E10FE"/>
    <w:rsid w:val="001E12D2"/>
    <w:rsid w:val="001E24FF"/>
    <w:rsid w:val="001E5B4F"/>
    <w:rsid w:val="001E6465"/>
    <w:rsid w:val="001E72B8"/>
    <w:rsid w:val="001F3985"/>
    <w:rsid w:val="001F3C59"/>
    <w:rsid w:val="001F3D0A"/>
    <w:rsid w:val="00201E9B"/>
    <w:rsid w:val="002148AE"/>
    <w:rsid w:val="00217D28"/>
    <w:rsid w:val="002216A5"/>
    <w:rsid w:val="002233D3"/>
    <w:rsid w:val="00224CC2"/>
    <w:rsid w:val="00225913"/>
    <w:rsid w:val="00230953"/>
    <w:rsid w:val="00230D15"/>
    <w:rsid w:val="00231CB7"/>
    <w:rsid w:val="0023420E"/>
    <w:rsid w:val="0023624D"/>
    <w:rsid w:val="00251024"/>
    <w:rsid w:val="002511C8"/>
    <w:rsid w:val="00251C7A"/>
    <w:rsid w:val="00257CB2"/>
    <w:rsid w:val="00261E46"/>
    <w:rsid w:val="00272DBB"/>
    <w:rsid w:val="00276B88"/>
    <w:rsid w:val="00281DE2"/>
    <w:rsid w:val="002828AD"/>
    <w:rsid w:val="0028653F"/>
    <w:rsid w:val="00291ED6"/>
    <w:rsid w:val="002A03D4"/>
    <w:rsid w:val="002A2621"/>
    <w:rsid w:val="002A570D"/>
    <w:rsid w:val="002A680A"/>
    <w:rsid w:val="002B29B6"/>
    <w:rsid w:val="002B300E"/>
    <w:rsid w:val="002B6181"/>
    <w:rsid w:val="002C0330"/>
    <w:rsid w:val="002C22EC"/>
    <w:rsid w:val="002C7126"/>
    <w:rsid w:val="002D2B70"/>
    <w:rsid w:val="002D3808"/>
    <w:rsid w:val="002D63F5"/>
    <w:rsid w:val="002D653A"/>
    <w:rsid w:val="002D7FE9"/>
    <w:rsid w:val="002E4B5B"/>
    <w:rsid w:val="002F2363"/>
    <w:rsid w:val="003024D0"/>
    <w:rsid w:val="00305790"/>
    <w:rsid w:val="00316596"/>
    <w:rsid w:val="00327E9C"/>
    <w:rsid w:val="0033381E"/>
    <w:rsid w:val="00340357"/>
    <w:rsid w:val="00354DD4"/>
    <w:rsid w:val="00362658"/>
    <w:rsid w:val="003666A4"/>
    <w:rsid w:val="0037050E"/>
    <w:rsid w:val="003709A2"/>
    <w:rsid w:val="00370B09"/>
    <w:rsid w:val="00384242"/>
    <w:rsid w:val="0038578A"/>
    <w:rsid w:val="00394014"/>
    <w:rsid w:val="00397E9C"/>
    <w:rsid w:val="003A008F"/>
    <w:rsid w:val="003C1782"/>
    <w:rsid w:val="003C47C3"/>
    <w:rsid w:val="003D6B03"/>
    <w:rsid w:val="003D6DF4"/>
    <w:rsid w:val="003D6DF8"/>
    <w:rsid w:val="003D7A15"/>
    <w:rsid w:val="003E239A"/>
    <w:rsid w:val="003E54DE"/>
    <w:rsid w:val="003E6C7B"/>
    <w:rsid w:val="003F2A75"/>
    <w:rsid w:val="004035DA"/>
    <w:rsid w:val="0040369C"/>
    <w:rsid w:val="00410DCE"/>
    <w:rsid w:val="00414C4A"/>
    <w:rsid w:val="00424B0E"/>
    <w:rsid w:val="0043609D"/>
    <w:rsid w:val="00436CFE"/>
    <w:rsid w:val="00437577"/>
    <w:rsid w:val="00440BF9"/>
    <w:rsid w:val="00441D9A"/>
    <w:rsid w:val="00444151"/>
    <w:rsid w:val="00445F14"/>
    <w:rsid w:val="004539F7"/>
    <w:rsid w:val="00455AE2"/>
    <w:rsid w:val="00463F9C"/>
    <w:rsid w:val="00474773"/>
    <w:rsid w:val="004754BE"/>
    <w:rsid w:val="00487EE6"/>
    <w:rsid w:val="0049346B"/>
    <w:rsid w:val="004937B7"/>
    <w:rsid w:val="004A3CE5"/>
    <w:rsid w:val="004A3DD2"/>
    <w:rsid w:val="004A5CB6"/>
    <w:rsid w:val="004A6BEC"/>
    <w:rsid w:val="004A6CED"/>
    <w:rsid w:val="004B21B8"/>
    <w:rsid w:val="004B5DA9"/>
    <w:rsid w:val="004C1587"/>
    <w:rsid w:val="004C1A77"/>
    <w:rsid w:val="004C3CFA"/>
    <w:rsid w:val="004C5031"/>
    <w:rsid w:val="004D0409"/>
    <w:rsid w:val="004D2E43"/>
    <w:rsid w:val="004D4B7F"/>
    <w:rsid w:val="004E0478"/>
    <w:rsid w:val="004E0905"/>
    <w:rsid w:val="004E4A58"/>
    <w:rsid w:val="004E5310"/>
    <w:rsid w:val="004E6A9B"/>
    <w:rsid w:val="004F1240"/>
    <w:rsid w:val="004F2205"/>
    <w:rsid w:val="004F29E8"/>
    <w:rsid w:val="004F30FB"/>
    <w:rsid w:val="004F5CE5"/>
    <w:rsid w:val="00502B3E"/>
    <w:rsid w:val="00504C70"/>
    <w:rsid w:val="0050685F"/>
    <w:rsid w:val="005132A5"/>
    <w:rsid w:val="00514FFB"/>
    <w:rsid w:val="0052072F"/>
    <w:rsid w:val="0052224F"/>
    <w:rsid w:val="005279A5"/>
    <w:rsid w:val="00531FFD"/>
    <w:rsid w:val="0053413B"/>
    <w:rsid w:val="00546929"/>
    <w:rsid w:val="0056033E"/>
    <w:rsid w:val="00560D25"/>
    <w:rsid w:val="00561565"/>
    <w:rsid w:val="0056360B"/>
    <w:rsid w:val="00567C81"/>
    <w:rsid w:val="005712F7"/>
    <w:rsid w:val="005803AA"/>
    <w:rsid w:val="0058769A"/>
    <w:rsid w:val="005916FF"/>
    <w:rsid w:val="005926B6"/>
    <w:rsid w:val="005942D6"/>
    <w:rsid w:val="0059546F"/>
    <w:rsid w:val="00596695"/>
    <w:rsid w:val="005A1A1F"/>
    <w:rsid w:val="005A3ED8"/>
    <w:rsid w:val="005B5945"/>
    <w:rsid w:val="005B6760"/>
    <w:rsid w:val="005B766D"/>
    <w:rsid w:val="005C2AA8"/>
    <w:rsid w:val="005C5C7D"/>
    <w:rsid w:val="005D099A"/>
    <w:rsid w:val="005D41C2"/>
    <w:rsid w:val="005D4415"/>
    <w:rsid w:val="005D51C8"/>
    <w:rsid w:val="005D7FB3"/>
    <w:rsid w:val="005E18BD"/>
    <w:rsid w:val="005F0789"/>
    <w:rsid w:val="005F1529"/>
    <w:rsid w:val="005F4021"/>
    <w:rsid w:val="00611264"/>
    <w:rsid w:val="006147A1"/>
    <w:rsid w:val="00616CC3"/>
    <w:rsid w:val="00620268"/>
    <w:rsid w:val="006242D8"/>
    <w:rsid w:val="00627B01"/>
    <w:rsid w:val="00634238"/>
    <w:rsid w:val="006531B2"/>
    <w:rsid w:val="00673AB3"/>
    <w:rsid w:val="00675FB5"/>
    <w:rsid w:val="00676EFB"/>
    <w:rsid w:val="006778DA"/>
    <w:rsid w:val="00677D48"/>
    <w:rsid w:val="00687447"/>
    <w:rsid w:val="006929F8"/>
    <w:rsid w:val="00694F21"/>
    <w:rsid w:val="006A050D"/>
    <w:rsid w:val="006A4D1B"/>
    <w:rsid w:val="006B4120"/>
    <w:rsid w:val="006B4EE3"/>
    <w:rsid w:val="006B63E4"/>
    <w:rsid w:val="006C01EA"/>
    <w:rsid w:val="006C13F2"/>
    <w:rsid w:val="006C7DB5"/>
    <w:rsid w:val="006D29F8"/>
    <w:rsid w:val="006D562A"/>
    <w:rsid w:val="006E1FB7"/>
    <w:rsid w:val="006F0AF0"/>
    <w:rsid w:val="006F4BD6"/>
    <w:rsid w:val="006F58F4"/>
    <w:rsid w:val="006F60C4"/>
    <w:rsid w:val="00700D92"/>
    <w:rsid w:val="0070193C"/>
    <w:rsid w:val="007023DC"/>
    <w:rsid w:val="0070428C"/>
    <w:rsid w:val="007137A7"/>
    <w:rsid w:val="00717AAC"/>
    <w:rsid w:val="007219B4"/>
    <w:rsid w:val="00721BC3"/>
    <w:rsid w:val="00721BF2"/>
    <w:rsid w:val="007304CF"/>
    <w:rsid w:val="0073321E"/>
    <w:rsid w:val="00733AD8"/>
    <w:rsid w:val="007356B4"/>
    <w:rsid w:val="00736763"/>
    <w:rsid w:val="00737537"/>
    <w:rsid w:val="00740465"/>
    <w:rsid w:val="00741E8C"/>
    <w:rsid w:val="00744B59"/>
    <w:rsid w:val="00744F5F"/>
    <w:rsid w:val="007451CA"/>
    <w:rsid w:val="00745514"/>
    <w:rsid w:val="00747316"/>
    <w:rsid w:val="007507D6"/>
    <w:rsid w:val="007541F4"/>
    <w:rsid w:val="00754C03"/>
    <w:rsid w:val="00763D4F"/>
    <w:rsid w:val="00764A24"/>
    <w:rsid w:val="00764C1A"/>
    <w:rsid w:val="00766AC9"/>
    <w:rsid w:val="007678CD"/>
    <w:rsid w:val="007723CD"/>
    <w:rsid w:val="00787082"/>
    <w:rsid w:val="00787B10"/>
    <w:rsid w:val="00792E1D"/>
    <w:rsid w:val="007A0B1B"/>
    <w:rsid w:val="007A1F47"/>
    <w:rsid w:val="007A30A9"/>
    <w:rsid w:val="007A3D89"/>
    <w:rsid w:val="007B1160"/>
    <w:rsid w:val="007B5531"/>
    <w:rsid w:val="007B5A58"/>
    <w:rsid w:val="007B69AE"/>
    <w:rsid w:val="007C0BE8"/>
    <w:rsid w:val="007C2FB5"/>
    <w:rsid w:val="007D0369"/>
    <w:rsid w:val="007D1CAE"/>
    <w:rsid w:val="007D4D51"/>
    <w:rsid w:val="007D7EE4"/>
    <w:rsid w:val="007E76F8"/>
    <w:rsid w:val="007F0116"/>
    <w:rsid w:val="007F1DC0"/>
    <w:rsid w:val="007F7669"/>
    <w:rsid w:val="00804C06"/>
    <w:rsid w:val="00804FF7"/>
    <w:rsid w:val="00806FE6"/>
    <w:rsid w:val="0080793E"/>
    <w:rsid w:val="00810821"/>
    <w:rsid w:val="008153CC"/>
    <w:rsid w:val="00815E14"/>
    <w:rsid w:val="0081781E"/>
    <w:rsid w:val="00824DCA"/>
    <w:rsid w:val="0082578A"/>
    <w:rsid w:val="00826AFF"/>
    <w:rsid w:val="008304AD"/>
    <w:rsid w:val="0083332F"/>
    <w:rsid w:val="008346DC"/>
    <w:rsid w:val="00835367"/>
    <w:rsid w:val="00841189"/>
    <w:rsid w:val="00843F3E"/>
    <w:rsid w:val="00843F74"/>
    <w:rsid w:val="008532E6"/>
    <w:rsid w:val="00853FCF"/>
    <w:rsid w:val="00854811"/>
    <w:rsid w:val="0086067C"/>
    <w:rsid w:val="008666CF"/>
    <w:rsid w:val="00874A2D"/>
    <w:rsid w:val="00877414"/>
    <w:rsid w:val="00885FAE"/>
    <w:rsid w:val="00886497"/>
    <w:rsid w:val="00886F13"/>
    <w:rsid w:val="00893A45"/>
    <w:rsid w:val="008A2E64"/>
    <w:rsid w:val="008A59ED"/>
    <w:rsid w:val="008B69E1"/>
    <w:rsid w:val="008C011E"/>
    <w:rsid w:val="008C307F"/>
    <w:rsid w:val="008C4C70"/>
    <w:rsid w:val="008C568F"/>
    <w:rsid w:val="008C7770"/>
    <w:rsid w:val="008D0521"/>
    <w:rsid w:val="008D2F46"/>
    <w:rsid w:val="008D3A3B"/>
    <w:rsid w:val="008D3FF1"/>
    <w:rsid w:val="008E3092"/>
    <w:rsid w:val="008F2AD1"/>
    <w:rsid w:val="008F42ED"/>
    <w:rsid w:val="008F5DE5"/>
    <w:rsid w:val="008F792D"/>
    <w:rsid w:val="00902BC0"/>
    <w:rsid w:val="00910B09"/>
    <w:rsid w:val="00912503"/>
    <w:rsid w:val="00916444"/>
    <w:rsid w:val="00916D45"/>
    <w:rsid w:val="009207A8"/>
    <w:rsid w:val="009218A0"/>
    <w:rsid w:val="009334EB"/>
    <w:rsid w:val="00935348"/>
    <w:rsid w:val="009361D1"/>
    <w:rsid w:val="00936AFA"/>
    <w:rsid w:val="00937C9A"/>
    <w:rsid w:val="009400BA"/>
    <w:rsid w:val="00941FDC"/>
    <w:rsid w:val="009448B5"/>
    <w:rsid w:val="0095587C"/>
    <w:rsid w:val="00960ACA"/>
    <w:rsid w:val="00963347"/>
    <w:rsid w:val="00963A72"/>
    <w:rsid w:val="00965784"/>
    <w:rsid w:val="00972293"/>
    <w:rsid w:val="009764C3"/>
    <w:rsid w:val="00976DE7"/>
    <w:rsid w:val="009839E3"/>
    <w:rsid w:val="00984A2D"/>
    <w:rsid w:val="00990D2D"/>
    <w:rsid w:val="00992529"/>
    <w:rsid w:val="00994062"/>
    <w:rsid w:val="009A1C41"/>
    <w:rsid w:val="009A5386"/>
    <w:rsid w:val="009A5F19"/>
    <w:rsid w:val="009B1E8E"/>
    <w:rsid w:val="009B5A2B"/>
    <w:rsid w:val="009B7A4F"/>
    <w:rsid w:val="009C27B4"/>
    <w:rsid w:val="009C3FA1"/>
    <w:rsid w:val="009C5A3D"/>
    <w:rsid w:val="009C7294"/>
    <w:rsid w:val="009D0514"/>
    <w:rsid w:val="009D3570"/>
    <w:rsid w:val="009D37D7"/>
    <w:rsid w:val="009E2C06"/>
    <w:rsid w:val="009E577A"/>
    <w:rsid w:val="009E5EF5"/>
    <w:rsid w:val="009F3651"/>
    <w:rsid w:val="009F373D"/>
    <w:rsid w:val="009F384D"/>
    <w:rsid w:val="00A07C4F"/>
    <w:rsid w:val="00A10A7A"/>
    <w:rsid w:val="00A14FB2"/>
    <w:rsid w:val="00A273A0"/>
    <w:rsid w:val="00A35929"/>
    <w:rsid w:val="00A4095E"/>
    <w:rsid w:val="00A51BAD"/>
    <w:rsid w:val="00A54A11"/>
    <w:rsid w:val="00A64970"/>
    <w:rsid w:val="00A747C2"/>
    <w:rsid w:val="00A76EB3"/>
    <w:rsid w:val="00A83A47"/>
    <w:rsid w:val="00A84628"/>
    <w:rsid w:val="00A84E20"/>
    <w:rsid w:val="00A91549"/>
    <w:rsid w:val="00A92CE4"/>
    <w:rsid w:val="00A9425B"/>
    <w:rsid w:val="00A95821"/>
    <w:rsid w:val="00A97B39"/>
    <w:rsid w:val="00AB5C08"/>
    <w:rsid w:val="00AC26C5"/>
    <w:rsid w:val="00AD0257"/>
    <w:rsid w:val="00AD401D"/>
    <w:rsid w:val="00AD76E5"/>
    <w:rsid w:val="00AE7B6A"/>
    <w:rsid w:val="00AE7BCA"/>
    <w:rsid w:val="00AF25ED"/>
    <w:rsid w:val="00AF3910"/>
    <w:rsid w:val="00B00019"/>
    <w:rsid w:val="00B02560"/>
    <w:rsid w:val="00B031C3"/>
    <w:rsid w:val="00B13D35"/>
    <w:rsid w:val="00B367D2"/>
    <w:rsid w:val="00B45739"/>
    <w:rsid w:val="00B45840"/>
    <w:rsid w:val="00B47B50"/>
    <w:rsid w:val="00B52C39"/>
    <w:rsid w:val="00B65973"/>
    <w:rsid w:val="00B71100"/>
    <w:rsid w:val="00B727D6"/>
    <w:rsid w:val="00B852F1"/>
    <w:rsid w:val="00B854A7"/>
    <w:rsid w:val="00B92F38"/>
    <w:rsid w:val="00B94C12"/>
    <w:rsid w:val="00B9504E"/>
    <w:rsid w:val="00BA3BFA"/>
    <w:rsid w:val="00BA7ACB"/>
    <w:rsid w:val="00BB6587"/>
    <w:rsid w:val="00BB7D6C"/>
    <w:rsid w:val="00BC264E"/>
    <w:rsid w:val="00BC4DDD"/>
    <w:rsid w:val="00BC537C"/>
    <w:rsid w:val="00BC73F4"/>
    <w:rsid w:val="00BF508E"/>
    <w:rsid w:val="00C01697"/>
    <w:rsid w:val="00C07B73"/>
    <w:rsid w:val="00C15FB1"/>
    <w:rsid w:val="00C22602"/>
    <w:rsid w:val="00C229AF"/>
    <w:rsid w:val="00C323FC"/>
    <w:rsid w:val="00C3328E"/>
    <w:rsid w:val="00C413E6"/>
    <w:rsid w:val="00C449EB"/>
    <w:rsid w:val="00C45410"/>
    <w:rsid w:val="00C52104"/>
    <w:rsid w:val="00C52B45"/>
    <w:rsid w:val="00C70676"/>
    <w:rsid w:val="00C7284A"/>
    <w:rsid w:val="00C74CA9"/>
    <w:rsid w:val="00C80457"/>
    <w:rsid w:val="00C85706"/>
    <w:rsid w:val="00C85725"/>
    <w:rsid w:val="00C87DEE"/>
    <w:rsid w:val="00C913A3"/>
    <w:rsid w:val="00C92927"/>
    <w:rsid w:val="00C92959"/>
    <w:rsid w:val="00C9362F"/>
    <w:rsid w:val="00C96678"/>
    <w:rsid w:val="00CA122A"/>
    <w:rsid w:val="00CA3661"/>
    <w:rsid w:val="00CB6708"/>
    <w:rsid w:val="00CC1401"/>
    <w:rsid w:val="00CC3414"/>
    <w:rsid w:val="00CD04C3"/>
    <w:rsid w:val="00CD3113"/>
    <w:rsid w:val="00CD4891"/>
    <w:rsid w:val="00CD6AEC"/>
    <w:rsid w:val="00CE7A69"/>
    <w:rsid w:val="00CF14A6"/>
    <w:rsid w:val="00CF3F1C"/>
    <w:rsid w:val="00CF6917"/>
    <w:rsid w:val="00CF7D4B"/>
    <w:rsid w:val="00D00445"/>
    <w:rsid w:val="00D011F8"/>
    <w:rsid w:val="00D02691"/>
    <w:rsid w:val="00D02BB0"/>
    <w:rsid w:val="00D043B6"/>
    <w:rsid w:val="00D056E6"/>
    <w:rsid w:val="00D06EF4"/>
    <w:rsid w:val="00D1169C"/>
    <w:rsid w:val="00D128F8"/>
    <w:rsid w:val="00D14A04"/>
    <w:rsid w:val="00D14A0B"/>
    <w:rsid w:val="00D14B43"/>
    <w:rsid w:val="00D14C99"/>
    <w:rsid w:val="00D14E0F"/>
    <w:rsid w:val="00D16F81"/>
    <w:rsid w:val="00D21F1C"/>
    <w:rsid w:val="00D2697C"/>
    <w:rsid w:val="00D27D78"/>
    <w:rsid w:val="00D3538E"/>
    <w:rsid w:val="00D47BFD"/>
    <w:rsid w:val="00D56264"/>
    <w:rsid w:val="00D62C65"/>
    <w:rsid w:val="00D7233D"/>
    <w:rsid w:val="00D77240"/>
    <w:rsid w:val="00D7765F"/>
    <w:rsid w:val="00DA0262"/>
    <w:rsid w:val="00DA0746"/>
    <w:rsid w:val="00DA187C"/>
    <w:rsid w:val="00DB2C6E"/>
    <w:rsid w:val="00DC30D9"/>
    <w:rsid w:val="00DC6DC7"/>
    <w:rsid w:val="00DD1CDB"/>
    <w:rsid w:val="00DD4BDD"/>
    <w:rsid w:val="00DD6980"/>
    <w:rsid w:val="00DD6F97"/>
    <w:rsid w:val="00DE27CF"/>
    <w:rsid w:val="00DE5E60"/>
    <w:rsid w:val="00DF5AA9"/>
    <w:rsid w:val="00E000D0"/>
    <w:rsid w:val="00E00E2C"/>
    <w:rsid w:val="00E049F6"/>
    <w:rsid w:val="00E05E52"/>
    <w:rsid w:val="00E07993"/>
    <w:rsid w:val="00E14A1A"/>
    <w:rsid w:val="00E175C5"/>
    <w:rsid w:val="00E20756"/>
    <w:rsid w:val="00E2108E"/>
    <w:rsid w:val="00E228FF"/>
    <w:rsid w:val="00E32747"/>
    <w:rsid w:val="00E37FB7"/>
    <w:rsid w:val="00E42690"/>
    <w:rsid w:val="00E44650"/>
    <w:rsid w:val="00E45F81"/>
    <w:rsid w:val="00E4701F"/>
    <w:rsid w:val="00E47BDC"/>
    <w:rsid w:val="00E54808"/>
    <w:rsid w:val="00E554A7"/>
    <w:rsid w:val="00E56315"/>
    <w:rsid w:val="00E60195"/>
    <w:rsid w:val="00E728A7"/>
    <w:rsid w:val="00E750CE"/>
    <w:rsid w:val="00E773AF"/>
    <w:rsid w:val="00E80DAA"/>
    <w:rsid w:val="00E9200E"/>
    <w:rsid w:val="00E97C2A"/>
    <w:rsid w:val="00EA2D61"/>
    <w:rsid w:val="00EA4905"/>
    <w:rsid w:val="00EA57E0"/>
    <w:rsid w:val="00EA5AA5"/>
    <w:rsid w:val="00EB7098"/>
    <w:rsid w:val="00EC043B"/>
    <w:rsid w:val="00EC2B58"/>
    <w:rsid w:val="00EC3B21"/>
    <w:rsid w:val="00EC3F3A"/>
    <w:rsid w:val="00EC5386"/>
    <w:rsid w:val="00ED2ED9"/>
    <w:rsid w:val="00ED654F"/>
    <w:rsid w:val="00EE3C96"/>
    <w:rsid w:val="00EE4B69"/>
    <w:rsid w:val="00EE5F78"/>
    <w:rsid w:val="00EE69AA"/>
    <w:rsid w:val="00EF0F3A"/>
    <w:rsid w:val="00EF1BB4"/>
    <w:rsid w:val="00F13252"/>
    <w:rsid w:val="00F15BE5"/>
    <w:rsid w:val="00F22F7B"/>
    <w:rsid w:val="00F24397"/>
    <w:rsid w:val="00F2529D"/>
    <w:rsid w:val="00F2608F"/>
    <w:rsid w:val="00F261B7"/>
    <w:rsid w:val="00F4272A"/>
    <w:rsid w:val="00F4660E"/>
    <w:rsid w:val="00F47622"/>
    <w:rsid w:val="00F520C7"/>
    <w:rsid w:val="00F5612C"/>
    <w:rsid w:val="00F574B9"/>
    <w:rsid w:val="00F62207"/>
    <w:rsid w:val="00F62ACF"/>
    <w:rsid w:val="00F65E16"/>
    <w:rsid w:val="00F715C7"/>
    <w:rsid w:val="00F733FC"/>
    <w:rsid w:val="00F7498D"/>
    <w:rsid w:val="00F75253"/>
    <w:rsid w:val="00F816EF"/>
    <w:rsid w:val="00F83151"/>
    <w:rsid w:val="00F831FD"/>
    <w:rsid w:val="00F843D4"/>
    <w:rsid w:val="00F95E59"/>
    <w:rsid w:val="00F96934"/>
    <w:rsid w:val="00FA0F2E"/>
    <w:rsid w:val="00FA20F4"/>
    <w:rsid w:val="00FA3CAA"/>
    <w:rsid w:val="00FB18E5"/>
    <w:rsid w:val="00FC26AB"/>
    <w:rsid w:val="00FC390C"/>
    <w:rsid w:val="00FC4D74"/>
    <w:rsid w:val="00FC51E5"/>
    <w:rsid w:val="00FD0404"/>
    <w:rsid w:val="00FD60CA"/>
    <w:rsid w:val="00FD6C21"/>
    <w:rsid w:val="00FF4D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16"/>
    <w:rPr>
      <w:rFonts w:ascii="Arial" w:hAnsi="Arial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65E1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65E16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  <w:style w:type="paragraph" w:customStyle="1" w:styleId="Style2">
    <w:name w:val="Style2"/>
    <w:basedOn w:val="a"/>
    <w:rsid w:val="00C449E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Style3">
    <w:name w:val="Style3"/>
    <w:basedOn w:val="a"/>
    <w:rsid w:val="00C449EB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C449E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C449EB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C449EB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Style23">
    <w:name w:val="Style23"/>
    <w:basedOn w:val="a"/>
    <w:rsid w:val="00C449EB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ConsPlusCell">
    <w:name w:val="ConsPlusCell"/>
    <w:uiPriority w:val="99"/>
    <w:rsid w:val="00C449EB"/>
    <w:pPr>
      <w:widowControl w:val="0"/>
      <w:autoSpaceDE w:val="0"/>
      <w:autoSpaceDN w:val="0"/>
      <w:adjustRightInd w:val="0"/>
    </w:pPr>
    <w:rPr>
      <w:sz w:val="22"/>
      <w:szCs w:val="22"/>
    </w:rPr>
  </w:style>
  <w:style w:type="character" w:customStyle="1" w:styleId="apple-converted-space">
    <w:name w:val="apple-converted-space"/>
    <w:basedOn w:val="a0"/>
    <w:rsid w:val="00F574B9"/>
    <w:rPr>
      <w:rFonts w:cs="Times New Roman"/>
    </w:rPr>
  </w:style>
  <w:style w:type="character" w:customStyle="1" w:styleId="a4">
    <w:name w:val="Цветовое выделение"/>
    <w:rsid w:val="003C47C3"/>
    <w:rPr>
      <w:b/>
      <w:color w:val="26282F"/>
      <w:sz w:val="26"/>
    </w:rPr>
  </w:style>
  <w:style w:type="paragraph" w:customStyle="1" w:styleId="ConsPlusNormal">
    <w:name w:val="ConsPlusNormal"/>
    <w:rsid w:val="003C47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9560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EE3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3C96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4539F7"/>
    <w:rPr>
      <w:rFonts w:cs="Times New Roman"/>
      <w:color w:val="0563C1"/>
      <w:u w:val="single"/>
    </w:rPr>
  </w:style>
  <w:style w:type="character" w:styleId="a8">
    <w:name w:val="FollowedHyperlink"/>
    <w:basedOn w:val="a0"/>
    <w:uiPriority w:val="99"/>
    <w:unhideWhenUsed/>
    <w:rsid w:val="004539F7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4539F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3">
    <w:name w:val="xl63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4">
    <w:name w:val="xl6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5">
    <w:name w:val="xl6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6">
    <w:name w:val="xl6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7">
    <w:name w:val="xl6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71">
    <w:name w:val="xl71"/>
    <w:basedOn w:val="a"/>
    <w:rsid w:val="004539F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2">
    <w:name w:val="xl72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3">
    <w:name w:val="xl73"/>
    <w:basedOn w:val="a"/>
    <w:rsid w:val="004539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4">
    <w:name w:val="xl74"/>
    <w:basedOn w:val="a"/>
    <w:rsid w:val="004539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5">
    <w:name w:val="xl7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6">
    <w:name w:val="xl76"/>
    <w:basedOn w:val="a"/>
    <w:rsid w:val="004539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7">
    <w:name w:val="xl7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78">
    <w:name w:val="xl78"/>
    <w:basedOn w:val="a"/>
    <w:rsid w:val="004539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9">
    <w:name w:val="xl79"/>
    <w:basedOn w:val="a"/>
    <w:rsid w:val="004539F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0">
    <w:name w:val="xl80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1">
    <w:name w:val="xl81"/>
    <w:basedOn w:val="a"/>
    <w:rsid w:val="004539F7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3">
    <w:name w:val="xl8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4">
    <w:name w:val="xl8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5">
    <w:name w:val="xl8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6">
    <w:name w:val="xl86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7">
    <w:name w:val="xl87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9">
    <w:name w:val="xl8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0">
    <w:name w:val="xl90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1">
    <w:name w:val="xl91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2">
    <w:name w:val="xl9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3">
    <w:name w:val="xl9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4">
    <w:name w:val="xl9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5">
    <w:name w:val="xl9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6">
    <w:name w:val="xl9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7">
    <w:name w:val="xl97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8">
    <w:name w:val="xl98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3">
    <w:name w:val="xl103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5">
    <w:name w:val="xl105"/>
    <w:basedOn w:val="a"/>
    <w:rsid w:val="004539F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6">
    <w:name w:val="xl106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7">
    <w:name w:val="xl107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8">
    <w:name w:val="xl108"/>
    <w:basedOn w:val="a"/>
    <w:rsid w:val="004539F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4539F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4539F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4539F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4539F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2">
    <w:name w:val="xl122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3">
    <w:name w:val="xl12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6">
    <w:name w:val="xl12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7">
    <w:name w:val="xl127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8">
    <w:name w:val="xl128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9">
    <w:name w:val="xl129"/>
    <w:basedOn w:val="a"/>
    <w:rsid w:val="004539F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0">
    <w:name w:val="xl130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1">
    <w:name w:val="xl131"/>
    <w:basedOn w:val="a"/>
    <w:rsid w:val="004539F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2">
    <w:name w:val="xl13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3">
    <w:name w:val="xl133"/>
    <w:basedOn w:val="a"/>
    <w:rsid w:val="004539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4">
    <w:name w:val="xl134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5">
    <w:name w:val="xl135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6">
    <w:name w:val="xl13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8">
    <w:name w:val="xl138"/>
    <w:basedOn w:val="a"/>
    <w:rsid w:val="004539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9">
    <w:name w:val="xl139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0">
    <w:name w:val="xl14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1">
    <w:name w:val="xl141"/>
    <w:basedOn w:val="a"/>
    <w:rsid w:val="004539F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2">
    <w:name w:val="xl142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3">
    <w:name w:val="xl143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4">
    <w:name w:val="xl144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5">
    <w:name w:val="xl14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8">
    <w:name w:val="xl148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1">
    <w:name w:val="xl15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2">
    <w:name w:val="xl152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4539F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7">
    <w:name w:val="xl157"/>
    <w:basedOn w:val="a"/>
    <w:rsid w:val="004539F7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8">
    <w:name w:val="xl158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9">
    <w:name w:val="xl159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60">
    <w:name w:val="xl16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Standard">
    <w:name w:val="Standard"/>
    <w:rsid w:val="00AE7BCA"/>
    <w:pPr>
      <w:widowControl w:val="0"/>
      <w:suppressAutoHyphens/>
      <w:textAlignment w:val="baseline"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table" w:styleId="a9">
    <w:name w:val="Table Grid"/>
    <w:basedOn w:val="a1"/>
    <w:uiPriority w:val="59"/>
    <w:rsid w:val="00D05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C26AB"/>
    <w:rPr>
      <w:rFonts w:ascii="Arial" w:hAnsi="Arial" w:cs="Times New Roman"/>
      <w:sz w:val="24"/>
    </w:rPr>
  </w:style>
  <w:style w:type="character" w:customStyle="1" w:styleId="markedcontent">
    <w:name w:val="markedcontent"/>
    <w:basedOn w:val="a0"/>
    <w:rsid w:val="008B69E1"/>
    <w:rPr>
      <w:rFonts w:cs="Times New Roman"/>
    </w:rPr>
  </w:style>
  <w:style w:type="paragraph" w:customStyle="1" w:styleId="xl161">
    <w:name w:val="xl161"/>
    <w:basedOn w:val="a"/>
    <w:rsid w:val="008666C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"/>
    <w:rsid w:val="008666C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8666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styleId="ab">
    <w:name w:val="Normal (Web)"/>
    <w:basedOn w:val="a"/>
    <w:uiPriority w:val="99"/>
    <w:unhideWhenUsed/>
    <w:rsid w:val="005916FF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334892985D5C8BD7F274BFD4433DDE2DFA7E9F0B0538011ED3AA343F46A160C16EF6785F23A6154Y9c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29C2A-40D8-410E-98E4-ED77E5298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1792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11987</CharactersWithSpaces>
  <SharedDoc>false</SharedDoc>
  <HLinks>
    <vt:vector size="18" baseType="variant">
      <vt:variant>
        <vt:i4>3407979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consultantplus://offline/ref=0334892985D5C8BD7F274BFD4433DDE2DFA7E9F0B0538011ED3AA343F46A160C16EF6785F23A6154Y9c5I</vt:lpwstr>
      </vt:variant>
      <vt:variant>
        <vt:lpwstr/>
      </vt:variant>
      <vt:variant>
        <vt:i4>5832731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https://login.consultant.ru/link/?req=doc&amp;base=RLAW904&amp;n=620329&amp;date=09.10.2025&amp;dst=100082&amp;field=134</vt:lpwstr>
      </vt:variant>
      <vt:variant>
        <vt:lpwstr/>
      </vt:variant>
      <vt:variant>
        <vt:i4>5767185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https://login.consultant.ru/link/?req=doc&amp;base=RLAW904&amp;n=620329&amp;date=09.10.2025&amp;dst=100023&amp;field=134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8</cp:revision>
  <cp:lastPrinted>2026-03-03T06:58:00Z</cp:lastPrinted>
  <dcterms:created xsi:type="dcterms:W3CDTF">2026-03-02T14:11:00Z</dcterms:created>
  <dcterms:modified xsi:type="dcterms:W3CDTF">2026-03-05T09:18:00Z</dcterms:modified>
</cp:coreProperties>
</file>