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87F57D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0" w:name="_Hlk202277657"/>
      <w:bookmarkEnd w:id="0"/>
      <w:r>
        <w:rPr>
          <w:rFonts w:ascii="Calibri" w:hAnsi="Calibri" w:cs="Calibri"/>
          <w:noProof/>
        </w:rPr>
        <w:drawing>
          <wp:inline distT="0" distB="0" distL="0" distR="0" wp14:anchorId="6A477733" wp14:editId="52B4C834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E1646C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FD65CE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14:paraId="7DB7B3D4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0B7AD404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14:paraId="022444A5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14:paraId="446A2158" w14:textId="77777777"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68DF7A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7F6375FF" w14:textId="77777777" w:rsidR="00484339" w:rsidRPr="00373EF0" w:rsidRDefault="00484339" w:rsidP="00EB33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052426" w14:textId="47258F67" w:rsidR="00484339" w:rsidRPr="00474A25" w:rsidRDefault="00484339" w:rsidP="00135B4C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73EF0">
        <w:rPr>
          <w:rFonts w:ascii="Times New Roman" w:hAnsi="Times New Roman" w:cs="Times New Roman"/>
          <w:sz w:val="28"/>
          <w:szCs w:val="28"/>
        </w:rPr>
        <w:t xml:space="preserve">     </w:t>
      </w:r>
      <w:r w:rsidR="00373EF0">
        <w:rPr>
          <w:rFonts w:ascii="Times New Roman" w:hAnsi="Times New Roman" w:cs="Times New Roman"/>
          <w:sz w:val="28"/>
          <w:szCs w:val="28"/>
        </w:rPr>
        <w:t>о</w:t>
      </w:r>
      <w:r w:rsidRPr="00373EF0">
        <w:rPr>
          <w:rFonts w:ascii="Times New Roman" w:hAnsi="Times New Roman" w:cs="Times New Roman"/>
          <w:sz w:val="28"/>
          <w:szCs w:val="28"/>
        </w:rPr>
        <w:t>т «</w:t>
      </w:r>
      <w:r w:rsidR="00374509">
        <w:rPr>
          <w:rFonts w:ascii="Times New Roman" w:hAnsi="Times New Roman" w:cs="Times New Roman"/>
          <w:sz w:val="28"/>
          <w:szCs w:val="28"/>
        </w:rPr>
        <w:t>19» ноября</w:t>
      </w:r>
      <w:r w:rsidRPr="00373EF0">
        <w:rPr>
          <w:rFonts w:ascii="Times New Roman" w:hAnsi="Times New Roman" w:cs="Times New Roman"/>
          <w:sz w:val="28"/>
          <w:szCs w:val="28"/>
        </w:rPr>
        <w:t xml:space="preserve"> 2025 г.</w:t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="00373EF0" w:rsidRPr="00373EF0">
        <w:rPr>
          <w:rFonts w:ascii="Times New Roman" w:hAnsi="Times New Roman" w:cs="Times New Roman"/>
          <w:sz w:val="28"/>
          <w:szCs w:val="28"/>
        </w:rPr>
        <w:tab/>
      </w:r>
      <w:r w:rsidR="00374509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374509">
        <w:rPr>
          <w:rFonts w:ascii="Times New Roman" w:hAnsi="Times New Roman" w:cs="Times New Roman"/>
          <w:sz w:val="28"/>
          <w:szCs w:val="28"/>
        </w:rPr>
        <w:tab/>
        <w:t xml:space="preserve">   </w:t>
      </w:r>
      <w:bookmarkStart w:id="1" w:name="_GoBack"/>
      <w:bookmarkEnd w:id="1"/>
      <w:r w:rsidR="00374509">
        <w:rPr>
          <w:rFonts w:ascii="Times New Roman" w:hAnsi="Times New Roman" w:cs="Times New Roman"/>
          <w:sz w:val="28"/>
          <w:szCs w:val="28"/>
        </w:rPr>
        <w:t xml:space="preserve"> </w:t>
      </w:r>
      <w:r w:rsidRPr="00373EF0">
        <w:rPr>
          <w:rFonts w:ascii="Times New Roman" w:hAnsi="Times New Roman" w:cs="Times New Roman"/>
          <w:sz w:val="28"/>
          <w:szCs w:val="28"/>
        </w:rPr>
        <w:t xml:space="preserve">№ </w:t>
      </w:r>
      <w:r w:rsidR="00374509">
        <w:rPr>
          <w:rFonts w:ascii="Times New Roman" w:hAnsi="Times New Roman" w:cs="Times New Roman"/>
          <w:sz w:val="28"/>
          <w:szCs w:val="28"/>
        </w:rPr>
        <w:t>76</w:t>
      </w:r>
    </w:p>
    <w:p w14:paraId="563F3B97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проекту о внесении</w:t>
      </w:r>
    </w:p>
    <w:p w14:paraId="52DE056B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изменений в правила землепользования и застройки</w:t>
      </w:r>
    </w:p>
    <w:p w14:paraId="0D17C71B" w14:textId="5DF9775D" w:rsidR="00474A25" w:rsidRPr="00135B4C" w:rsidRDefault="00474A25" w:rsidP="00135B4C">
      <w:pPr>
        <w:autoSpaceDE w:val="0"/>
        <w:autoSpaceDN w:val="0"/>
        <w:adjustRightInd w:val="0"/>
        <w:spacing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16E9656A" w14:textId="4B4D181C" w:rsidR="00484339" w:rsidRPr="00EB15AD" w:rsidRDefault="00474A25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4A25">
        <w:rPr>
          <w:rFonts w:ascii="Times New Roman" w:hAnsi="Times New Roman" w:cs="Times New Roman"/>
          <w:sz w:val="28"/>
          <w:szCs w:val="28"/>
        </w:rPr>
        <w:t xml:space="preserve">На основании обращения администрации Сортавальского муниципального округа (№ </w:t>
      </w:r>
      <w:r w:rsidR="008F1B04">
        <w:rPr>
          <w:rFonts w:ascii="Times New Roman" w:hAnsi="Times New Roman" w:cs="Times New Roman"/>
          <w:sz w:val="28"/>
          <w:szCs w:val="28"/>
        </w:rPr>
        <w:t>10788</w:t>
      </w:r>
      <w:r w:rsidRPr="00474A25">
        <w:rPr>
          <w:rFonts w:ascii="Times New Roman" w:hAnsi="Times New Roman" w:cs="Times New Roman"/>
          <w:sz w:val="28"/>
          <w:szCs w:val="28"/>
        </w:rPr>
        <w:t xml:space="preserve">/Сорт-и от </w:t>
      </w:r>
      <w:r w:rsidR="008F1B04">
        <w:rPr>
          <w:rFonts w:ascii="Times New Roman" w:hAnsi="Times New Roman" w:cs="Times New Roman"/>
          <w:sz w:val="28"/>
          <w:szCs w:val="28"/>
        </w:rPr>
        <w:t>17</w:t>
      </w:r>
      <w:r w:rsidR="00C704E7">
        <w:rPr>
          <w:rFonts w:ascii="Times New Roman" w:hAnsi="Times New Roman" w:cs="Times New Roman"/>
          <w:sz w:val="28"/>
          <w:szCs w:val="28"/>
        </w:rPr>
        <w:t>.1</w:t>
      </w:r>
      <w:r w:rsidR="00135B4C">
        <w:rPr>
          <w:rFonts w:ascii="Times New Roman" w:hAnsi="Times New Roman" w:cs="Times New Roman"/>
          <w:sz w:val="28"/>
          <w:szCs w:val="28"/>
        </w:rPr>
        <w:t>1</w:t>
      </w:r>
      <w:r w:rsidRPr="00474A25">
        <w:rPr>
          <w:rFonts w:ascii="Times New Roman" w:hAnsi="Times New Roman" w:cs="Times New Roman"/>
          <w:sz w:val="28"/>
          <w:szCs w:val="28"/>
        </w:rPr>
        <w:t>.2025 г.), п. 11, 12 приложени</w:t>
      </w:r>
      <w:r w:rsidR="002E00E0">
        <w:rPr>
          <w:rFonts w:ascii="Times New Roman" w:hAnsi="Times New Roman" w:cs="Times New Roman"/>
          <w:sz w:val="28"/>
          <w:szCs w:val="28"/>
        </w:rPr>
        <w:t>я</w:t>
      </w:r>
      <w:r w:rsidRPr="00474A25">
        <w:rPr>
          <w:rFonts w:ascii="Times New Roman" w:hAnsi="Times New Roman" w:cs="Times New Roman"/>
          <w:sz w:val="28"/>
          <w:szCs w:val="28"/>
        </w:rPr>
        <w:t xml:space="preserve"> № 2 «Порядк</w:t>
      </w:r>
      <w:r w:rsidR="004C315F">
        <w:rPr>
          <w:rFonts w:ascii="Times New Roman" w:hAnsi="Times New Roman" w:cs="Times New Roman"/>
          <w:sz w:val="28"/>
          <w:szCs w:val="28"/>
        </w:rPr>
        <w:t>ов</w:t>
      </w:r>
      <w:r w:rsidRPr="00474A25">
        <w:rPr>
          <w:rFonts w:ascii="Times New Roman" w:hAnsi="Times New Roman" w:cs="Times New Roman"/>
          <w:sz w:val="28"/>
          <w:szCs w:val="28"/>
        </w:rPr>
        <w:t xml:space="preserve"> и сроков проведения работ по подготовке проекта о внесении изменений в правила землепользования и застройки Сортавальского муниципального округа», утвержденн</w:t>
      </w:r>
      <w:r w:rsidR="002E00E0">
        <w:rPr>
          <w:rFonts w:ascii="Times New Roman" w:hAnsi="Times New Roman" w:cs="Times New Roman"/>
          <w:sz w:val="28"/>
          <w:szCs w:val="28"/>
        </w:rPr>
        <w:t>ого</w:t>
      </w:r>
      <w:r w:rsidRPr="00474A25">
        <w:rPr>
          <w:rFonts w:ascii="Times New Roman" w:hAnsi="Times New Roman" w:cs="Times New Roman"/>
          <w:sz w:val="28"/>
          <w:szCs w:val="28"/>
        </w:rPr>
        <w:t xml:space="preserve"> </w:t>
      </w:r>
      <w:r w:rsidRPr="000A31F4">
        <w:rPr>
          <w:rFonts w:ascii="Times New Roman" w:hAnsi="Times New Roman" w:cs="Times New Roman"/>
          <w:sz w:val="28"/>
          <w:szCs w:val="28"/>
        </w:rPr>
        <w:t>распоряжени</w:t>
      </w:r>
      <w:r w:rsidR="002E00E0">
        <w:rPr>
          <w:rFonts w:ascii="Times New Roman" w:hAnsi="Times New Roman" w:cs="Times New Roman"/>
          <w:sz w:val="28"/>
          <w:szCs w:val="28"/>
        </w:rPr>
        <w:t>ем</w:t>
      </w:r>
      <w:r w:rsidRPr="000A31F4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</w:t>
      </w:r>
      <w:r w:rsidR="004C315F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135B4C">
        <w:rPr>
          <w:rFonts w:ascii="Times New Roman" w:hAnsi="Times New Roman" w:cs="Times New Roman"/>
          <w:sz w:val="28"/>
          <w:szCs w:val="28"/>
        </w:rPr>
        <w:t>11.11</w:t>
      </w:r>
      <w:r>
        <w:rPr>
          <w:rFonts w:ascii="Times New Roman" w:hAnsi="Times New Roman" w:cs="Times New Roman"/>
          <w:sz w:val="28"/>
          <w:szCs w:val="28"/>
        </w:rPr>
        <w:t xml:space="preserve">.2025 г. № </w:t>
      </w:r>
      <w:r w:rsidR="00135B4C">
        <w:rPr>
          <w:rFonts w:ascii="Times New Roman" w:hAnsi="Times New Roman" w:cs="Times New Roman"/>
          <w:sz w:val="28"/>
          <w:szCs w:val="28"/>
        </w:rPr>
        <w:t>2018</w:t>
      </w:r>
      <w:r w:rsidRPr="00A9155E">
        <w:rPr>
          <w:rFonts w:ascii="Times New Roman" w:hAnsi="Times New Roman" w:cs="Times New Roman"/>
          <w:sz w:val="28"/>
          <w:szCs w:val="28"/>
        </w:rPr>
        <w:t>, руководствуясь ст. 5.1, 31, 33 Градостроительного кодекса Российской Федерации, Федеральным законом от 06.10.2003 г</w:t>
      </w:r>
      <w:proofErr w:type="gramEnd"/>
      <w:r w:rsidRPr="00A9155E">
        <w:rPr>
          <w:rFonts w:ascii="Times New Roman" w:hAnsi="Times New Roman" w:cs="Times New Roman"/>
          <w:sz w:val="28"/>
          <w:szCs w:val="28"/>
        </w:rPr>
        <w:t xml:space="preserve">. № </w:t>
      </w:r>
      <w:proofErr w:type="gramStart"/>
      <w:r w:rsidRPr="00A9155E">
        <w:rPr>
          <w:rFonts w:ascii="Times New Roman" w:hAnsi="Times New Roman" w:cs="Times New Roman"/>
          <w:sz w:val="28"/>
          <w:szCs w:val="28"/>
        </w:rPr>
        <w:t xml:space="preserve">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</w:t>
      </w:r>
      <w:r w:rsidRPr="00EB15AD">
        <w:rPr>
          <w:rFonts w:ascii="Times New Roman" w:hAnsi="Times New Roman" w:cs="Times New Roman"/>
          <w:sz w:val="28"/>
          <w:szCs w:val="28"/>
        </w:rPr>
        <w:t>совещательного органа» и Уставом</w:t>
      </w:r>
      <w:proofErr w:type="gramEnd"/>
      <w:r w:rsidRPr="00EB15AD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01F00A36" w14:textId="07EE7AB6" w:rsidR="006C586B" w:rsidRDefault="00474A25" w:rsidP="007C1460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Провести публичные слушания по проекту о внесении изменений в правила землепользования и застройки Сортавальского муниципального округа в части</w:t>
      </w:r>
      <w:r w:rsidR="002E00E0" w:rsidRPr="006C586B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</w:t>
      </w:r>
      <w:bookmarkStart w:id="2" w:name="_Hlk213228534"/>
      <w:r w:rsidR="00135B4C" w:rsidRPr="008F4687">
        <w:rPr>
          <w:rFonts w:ascii="Times New Roman" w:hAnsi="Times New Roman" w:cs="Times New Roman"/>
          <w:sz w:val="28"/>
          <w:szCs w:val="28"/>
        </w:rPr>
        <w:t>изменения территориальной зоны «Ж</w:t>
      </w:r>
      <w:proofErr w:type="gramStart"/>
      <w:r w:rsidR="00135B4C" w:rsidRPr="008F4687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135B4C" w:rsidRPr="008F4687">
        <w:rPr>
          <w:rFonts w:ascii="Times New Roman" w:hAnsi="Times New Roman" w:cs="Times New Roman"/>
          <w:sz w:val="28"/>
          <w:szCs w:val="28"/>
        </w:rPr>
        <w:t xml:space="preserve">» - зоны застройки индивидуальными жилыми домами на территориальную зону «ОД1» - зону делового, общественного и коммерческого назначения на территорию в границах земельного участка с кадастровым номером 10:07:0030406:189 </w:t>
      </w:r>
      <w:r w:rsidR="00135B4C" w:rsidRPr="008F4687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="00135B4C" w:rsidRPr="008F468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адресу: Республика Карелия, Сортавальский муниципальный округ, п. </w:t>
      </w:r>
      <w:proofErr w:type="spellStart"/>
      <w:r w:rsidR="00135B4C" w:rsidRPr="008F4687">
        <w:rPr>
          <w:rFonts w:ascii="Times New Roman" w:hAnsi="Times New Roman" w:cs="Times New Roman"/>
          <w:color w:val="000000"/>
          <w:sz w:val="28"/>
          <w:szCs w:val="28"/>
        </w:rPr>
        <w:t>Пуйккола</w:t>
      </w:r>
      <w:bookmarkEnd w:id="2"/>
      <w:proofErr w:type="spellEnd"/>
      <w:r w:rsidR="00135B4C" w:rsidRPr="008F4687">
        <w:rPr>
          <w:rFonts w:ascii="Times New Roman" w:hAnsi="Times New Roman" w:cs="Times New Roman"/>
          <w:sz w:val="28"/>
          <w:szCs w:val="28"/>
        </w:rPr>
        <w:t xml:space="preserve"> </w:t>
      </w:r>
      <w:r w:rsidR="004C315F" w:rsidRPr="006C586B">
        <w:rPr>
          <w:rFonts w:ascii="Times New Roman" w:hAnsi="Times New Roman" w:cs="Times New Roman"/>
          <w:sz w:val="28"/>
          <w:szCs w:val="28"/>
        </w:rPr>
        <w:t>(далее – Проект)</w:t>
      </w:r>
      <w:r w:rsidR="00C92B92" w:rsidRPr="006C586B">
        <w:rPr>
          <w:rFonts w:ascii="Times New Roman" w:hAnsi="Times New Roman" w:cs="Times New Roman"/>
          <w:sz w:val="28"/>
          <w:szCs w:val="28"/>
        </w:rPr>
        <w:t>.</w:t>
      </w:r>
    </w:p>
    <w:p w14:paraId="1D85C454" w14:textId="70C46B5E" w:rsidR="00031A22" w:rsidRPr="006C586B" w:rsidRDefault="00031A22" w:rsidP="007C1460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2FC98616" w14:textId="63943B64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 w:rsidRPr="006C586B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6C586B"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Проекта;</w:t>
      </w:r>
    </w:p>
    <w:p w14:paraId="6129BCFA" w14:textId="779E983B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размещение оповещения о начале публичных слушаний на информационном стенде, оборудованном при здании администрации Сортавальского муниципального округа;</w:t>
      </w:r>
    </w:p>
    <w:p w14:paraId="1943AB7F" w14:textId="39995D74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5416F775" w14:textId="2F33B3B6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периода его размещения;</w:t>
      </w:r>
    </w:p>
    <w:p w14:paraId="102038EB" w14:textId="5EF49FBD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3F345B0D" w14:textId="70848715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139EBC5C" w14:textId="3D84D99A" w:rsidR="00847EF6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AF5D8F0" w14:textId="1748F06B" w:rsidR="00031A22" w:rsidRPr="00E735B8" w:rsidRDefault="00847EF6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3.</w:t>
      </w:r>
      <w:r w:rsidRPr="00E735B8">
        <w:rPr>
          <w:rFonts w:ascii="Times New Roman" w:hAnsi="Times New Roman" w:cs="Times New Roman"/>
          <w:sz w:val="28"/>
          <w:szCs w:val="28"/>
        </w:rPr>
        <w:tab/>
      </w:r>
      <w:r w:rsidR="00031A22" w:rsidRPr="00E735B8"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Проекту: с момента оповещения жителей муниципального образования о проведении публичных слушаний до дня опубликования заключения о результатах публичных слушаний не может превышать один месяц.</w:t>
      </w:r>
    </w:p>
    <w:p w14:paraId="54904355" w14:textId="50C690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4.</w:t>
      </w:r>
      <w:r w:rsidRPr="00E735B8">
        <w:rPr>
          <w:rFonts w:ascii="Times New Roman" w:hAnsi="Times New Roman" w:cs="Times New Roman"/>
          <w:sz w:val="28"/>
          <w:szCs w:val="28"/>
        </w:rPr>
        <w:tab/>
        <w:t>Местом проведения собрания участников публичных слушаний определить здание администрации Сортавальского муниципального округа по адресу: г. Сортавала, ул. Гагарина, д.12.</w:t>
      </w:r>
    </w:p>
    <w:p w14:paraId="3D73ED0B" w14:textId="777777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5.</w:t>
      </w:r>
      <w:r w:rsidRPr="00E735B8">
        <w:rPr>
          <w:rFonts w:ascii="Times New Roman" w:hAnsi="Times New Roman" w:cs="Times New Roman"/>
          <w:sz w:val="28"/>
          <w:szCs w:val="28"/>
        </w:rPr>
        <w:tab/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Проекта:</w:t>
      </w:r>
    </w:p>
    <w:p w14:paraId="23599EAE" w14:textId="5926906F" w:rsidR="00031A22" w:rsidRPr="006C586B" w:rsidRDefault="00031A22" w:rsidP="006C586B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14:paraId="40295154" w14:textId="3801BE14" w:rsidR="00031A22" w:rsidRPr="006C586B" w:rsidRDefault="00031A22" w:rsidP="006C586B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14:paraId="0C21CE5F" w14:textId="69B444BE" w:rsidR="00031A22" w:rsidRPr="006C586B" w:rsidRDefault="00031A22" w:rsidP="006C586B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учета посетителей экспозиции Проекта.</w:t>
      </w:r>
    </w:p>
    <w:p w14:paraId="12E45A78" w14:textId="07F6D799" w:rsidR="00484339" w:rsidRPr="00847EF6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6.</w:t>
      </w:r>
      <w:r w:rsidRPr="00E735B8">
        <w:rPr>
          <w:rFonts w:ascii="Times New Roman" w:hAnsi="Times New Roman" w:cs="Times New Roman"/>
          <w:sz w:val="28"/>
          <w:szCs w:val="28"/>
        </w:rPr>
        <w:tab/>
        <w:t>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5D6F6198" w14:textId="77777777" w:rsidR="00484339" w:rsidRPr="00135B4C" w:rsidRDefault="00484339" w:rsidP="00E735B8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7011D41" w14:textId="77777777" w:rsidR="00031A22" w:rsidRPr="00135B4C" w:rsidRDefault="00031A22" w:rsidP="00E735B8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FB5AE74" w14:textId="77777777" w:rsidR="00031A22" w:rsidRPr="00135B4C" w:rsidRDefault="00031A22" w:rsidP="00E735B8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4FFE04F" w14:textId="03E2D9DB" w:rsidR="00484339" w:rsidRPr="00847EF6" w:rsidRDefault="006C586B" w:rsidP="00E735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 w:rsidRPr="00847EF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 w:rsidRPr="00847EF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84339" w:rsidRPr="00847EF6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</w:p>
    <w:p w14:paraId="371F4271" w14:textId="341F09D8" w:rsidR="0057615C" w:rsidRDefault="00484339" w:rsidP="00D171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7EF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6C586B">
        <w:rPr>
          <w:rFonts w:ascii="Times New Roman" w:hAnsi="Times New Roman" w:cs="Times New Roman"/>
          <w:sz w:val="28"/>
          <w:szCs w:val="28"/>
        </w:rPr>
        <w:t xml:space="preserve">     С.В. </w:t>
      </w:r>
      <w:proofErr w:type="spellStart"/>
      <w:r w:rsidR="006C586B"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sectPr w:rsidR="0057615C" w:rsidSect="002E00E0">
      <w:pgSz w:w="12240" w:h="15840"/>
      <w:pgMar w:top="426" w:right="851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2EE813" w14:textId="77777777" w:rsidR="000E1BD9" w:rsidRDefault="000E1BD9" w:rsidP="007E0FC6">
      <w:pPr>
        <w:spacing w:after="0" w:line="240" w:lineRule="auto"/>
      </w:pPr>
      <w:r>
        <w:separator/>
      </w:r>
    </w:p>
  </w:endnote>
  <w:endnote w:type="continuationSeparator" w:id="0">
    <w:p w14:paraId="77EF167C" w14:textId="77777777" w:rsidR="000E1BD9" w:rsidRDefault="000E1BD9" w:rsidP="007E0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74BDD3" w14:textId="77777777" w:rsidR="000E1BD9" w:rsidRDefault="000E1BD9" w:rsidP="007E0FC6">
      <w:pPr>
        <w:spacing w:after="0" w:line="240" w:lineRule="auto"/>
      </w:pPr>
      <w:r>
        <w:separator/>
      </w:r>
    </w:p>
  </w:footnote>
  <w:footnote w:type="continuationSeparator" w:id="0">
    <w:p w14:paraId="54E74BDD" w14:textId="77777777" w:rsidR="000E1BD9" w:rsidRDefault="000E1BD9" w:rsidP="007E0F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0E976C44"/>
    <w:multiLevelType w:val="hybridMultilevel"/>
    <w:tmpl w:val="8D6E25A8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2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2C207DB6"/>
    <w:multiLevelType w:val="hybridMultilevel"/>
    <w:tmpl w:val="057A93C4"/>
    <w:lvl w:ilvl="0" w:tplc="7242D106">
      <w:start w:val="1"/>
      <w:numFmt w:val="decimal"/>
      <w:lvlText w:val="%1."/>
      <w:lvlJc w:val="left"/>
      <w:pPr>
        <w:ind w:left="1406" w:hanging="5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65307828">
      <w:start w:val="1"/>
      <w:numFmt w:val="decimal"/>
      <w:lvlText w:val="%3)"/>
      <w:lvlJc w:val="left"/>
      <w:pPr>
        <w:ind w:left="2951" w:hanging="4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7">
    <w:nsid w:val="402E5CAB"/>
    <w:multiLevelType w:val="hybridMultilevel"/>
    <w:tmpl w:val="C67AF47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90011">
      <w:start w:val="1"/>
      <w:numFmt w:val="decimal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46B13FFD"/>
    <w:multiLevelType w:val="hybridMultilevel"/>
    <w:tmpl w:val="B4C2E4A6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48C16792"/>
    <w:multiLevelType w:val="hybridMultilevel"/>
    <w:tmpl w:val="4E76862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4138C7"/>
    <w:multiLevelType w:val="hybridMultilevel"/>
    <w:tmpl w:val="BCE4EF64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1525ED9"/>
    <w:multiLevelType w:val="hybridMultilevel"/>
    <w:tmpl w:val="07DE3D7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>
    <w:nsid w:val="700833B5"/>
    <w:multiLevelType w:val="hybridMultilevel"/>
    <w:tmpl w:val="2AD200E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90011">
      <w:start w:val="1"/>
      <w:numFmt w:val="decimal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70AA7DA4"/>
    <w:multiLevelType w:val="hybridMultilevel"/>
    <w:tmpl w:val="910851EE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CDC2008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6"/>
  </w:num>
  <w:num w:numId="3">
    <w:abstractNumId w:val="4"/>
  </w:num>
  <w:num w:numId="4">
    <w:abstractNumId w:val="14"/>
  </w:num>
  <w:num w:numId="5">
    <w:abstractNumId w:val="2"/>
  </w:num>
  <w:num w:numId="6">
    <w:abstractNumId w:val="11"/>
  </w:num>
  <w:num w:numId="7">
    <w:abstractNumId w:val="10"/>
  </w:num>
  <w:num w:numId="8">
    <w:abstractNumId w:val="12"/>
  </w:num>
  <w:num w:numId="9">
    <w:abstractNumId w:val="3"/>
  </w:num>
  <w:num w:numId="10">
    <w:abstractNumId w:val="5"/>
  </w:num>
  <w:num w:numId="11">
    <w:abstractNumId w:val="1"/>
  </w:num>
  <w:num w:numId="12">
    <w:abstractNumId w:val="17"/>
  </w:num>
  <w:num w:numId="13">
    <w:abstractNumId w:val="8"/>
  </w:num>
  <w:num w:numId="14">
    <w:abstractNumId w:val="15"/>
  </w:num>
  <w:num w:numId="15">
    <w:abstractNumId w:val="9"/>
  </w:num>
  <w:num w:numId="16">
    <w:abstractNumId w:val="16"/>
  </w:num>
  <w:num w:numId="17">
    <w:abstractNumId w:val="13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24F70"/>
    <w:rsid w:val="00031A22"/>
    <w:rsid w:val="000445E6"/>
    <w:rsid w:val="00083B92"/>
    <w:rsid w:val="0008475A"/>
    <w:rsid w:val="00086373"/>
    <w:rsid w:val="000E1BD9"/>
    <w:rsid w:val="000F2F5E"/>
    <w:rsid w:val="00113B01"/>
    <w:rsid w:val="00122B73"/>
    <w:rsid w:val="00135B4C"/>
    <w:rsid w:val="00163A59"/>
    <w:rsid w:val="00190A06"/>
    <w:rsid w:val="001F5326"/>
    <w:rsid w:val="00225D28"/>
    <w:rsid w:val="00283B06"/>
    <w:rsid w:val="002A3FD3"/>
    <w:rsid w:val="002B474E"/>
    <w:rsid w:val="002D109D"/>
    <w:rsid w:val="002E00E0"/>
    <w:rsid w:val="002F5093"/>
    <w:rsid w:val="00315548"/>
    <w:rsid w:val="00340669"/>
    <w:rsid w:val="003455CA"/>
    <w:rsid w:val="0035123D"/>
    <w:rsid w:val="00370CC0"/>
    <w:rsid w:val="00373EF0"/>
    <w:rsid w:val="00374509"/>
    <w:rsid w:val="00376E7C"/>
    <w:rsid w:val="003B5691"/>
    <w:rsid w:val="003D563F"/>
    <w:rsid w:val="003D7EFF"/>
    <w:rsid w:val="00416823"/>
    <w:rsid w:val="00433153"/>
    <w:rsid w:val="004363E6"/>
    <w:rsid w:val="00474A25"/>
    <w:rsid w:val="0047548F"/>
    <w:rsid w:val="00484339"/>
    <w:rsid w:val="00490BD9"/>
    <w:rsid w:val="004C315F"/>
    <w:rsid w:val="004C622B"/>
    <w:rsid w:val="004E3184"/>
    <w:rsid w:val="004E3A2C"/>
    <w:rsid w:val="004E4988"/>
    <w:rsid w:val="004F5508"/>
    <w:rsid w:val="0053369A"/>
    <w:rsid w:val="005436A7"/>
    <w:rsid w:val="005556BA"/>
    <w:rsid w:val="00556296"/>
    <w:rsid w:val="0057615C"/>
    <w:rsid w:val="005C717D"/>
    <w:rsid w:val="0060577A"/>
    <w:rsid w:val="00605A26"/>
    <w:rsid w:val="006203C2"/>
    <w:rsid w:val="00645914"/>
    <w:rsid w:val="006C3D3E"/>
    <w:rsid w:val="006C586B"/>
    <w:rsid w:val="00703E6C"/>
    <w:rsid w:val="00711BBC"/>
    <w:rsid w:val="00717ACB"/>
    <w:rsid w:val="00763583"/>
    <w:rsid w:val="00792DDF"/>
    <w:rsid w:val="007C4FD2"/>
    <w:rsid w:val="007C5C31"/>
    <w:rsid w:val="007E0FC6"/>
    <w:rsid w:val="00847EF6"/>
    <w:rsid w:val="00863010"/>
    <w:rsid w:val="00870991"/>
    <w:rsid w:val="008C1A36"/>
    <w:rsid w:val="008C4404"/>
    <w:rsid w:val="008D1A3B"/>
    <w:rsid w:val="008F1B04"/>
    <w:rsid w:val="00911F66"/>
    <w:rsid w:val="00916732"/>
    <w:rsid w:val="0092586C"/>
    <w:rsid w:val="00935A54"/>
    <w:rsid w:val="0097217B"/>
    <w:rsid w:val="00974DCF"/>
    <w:rsid w:val="009A00C2"/>
    <w:rsid w:val="009B66F6"/>
    <w:rsid w:val="00A051C5"/>
    <w:rsid w:val="00A053FB"/>
    <w:rsid w:val="00A1322A"/>
    <w:rsid w:val="00A5671B"/>
    <w:rsid w:val="00A9155E"/>
    <w:rsid w:val="00A960A3"/>
    <w:rsid w:val="00AD6D05"/>
    <w:rsid w:val="00B23BE6"/>
    <w:rsid w:val="00B32B2A"/>
    <w:rsid w:val="00B73BD7"/>
    <w:rsid w:val="00BB4E05"/>
    <w:rsid w:val="00BE246D"/>
    <w:rsid w:val="00C13B89"/>
    <w:rsid w:val="00C156BB"/>
    <w:rsid w:val="00C35C9D"/>
    <w:rsid w:val="00C4322F"/>
    <w:rsid w:val="00C51C3A"/>
    <w:rsid w:val="00C704E7"/>
    <w:rsid w:val="00C74738"/>
    <w:rsid w:val="00C92B92"/>
    <w:rsid w:val="00CC192A"/>
    <w:rsid w:val="00CD44CC"/>
    <w:rsid w:val="00D03A33"/>
    <w:rsid w:val="00D171C3"/>
    <w:rsid w:val="00D30F23"/>
    <w:rsid w:val="00D51812"/>
    <w:rsid w:val="00D51FB7"/>
    <w:rsid w:val="00D65DC5"/>
    <w:rsid w:val="00D66649"/>
    <w:rsid w:val="00D735C0"/>
    <w:rsid w:val="00D8493B"/>
    <w:rsid w:val="00D955CA"/>
    <w:rsid w:val="00E15FD1"/>
    <w:rsid w:val="00E21A3F"/>
    <w:rsid w:val="00E2792C"/>
    <w:rsid w:val="00E46556"/>
    <w:rsid w:val="00E6584F"/>
    <w:rsid w:val="00E735B8"/>
    <w:rsid w:val="00E807B1"/>
    <w:rsid w:val="00EB15AD"/>
    <w:rsid w:val="00EB33FF"/>
    <w:rsid w:val="00EB4179"/>
    <w:rsid w:val="00EE0103"/>
    <w:rsid w:val="00EF0497"/>
    <w:rsid w:val="00F1130B"/>
    <w:rsid w:val="00F30394"/>
    <w:rsid w:val="00F679AE"/>
    <w:rsid w:val="00F82955"/>
    <w:rsid w:val="00F87E0C"/>
    <w:rsid w:val="00FE4D62"/>
    <w:rsid w:val="00FE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652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paragraph" w:styleId="3">
    <w:name w:val="heading 3"/>
    <w:basedOn w:val="a"/>
    <w:next w:val="a"/>
    <w:link w:val="30"/>
    <w:unhideWhenUsed/>
    <w:qFormat/>
    <w:rsid w:val="00EB4179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474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4A25"/>
  </w:style>
  <w:style w:type="paragraph" w:customStyle="1" w:styleId="Textbody">
    <w:name w:val="Text body"/>
    <w:basedOn w:val="a"/>
    <w:rsid w:val="00474A25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header"/>
    <w:basedOn w:val="a"/>
    <w:link w:val="a9"/>
    <w:uiPriority w:val="99"/>
    <w:unhideWhenUsed/>
    <w:rsid w:val="007E0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E0FC6"/>
  </w:style>
  <w:style w:type="paragraph" w:customStyle="1" w:styleId="Standard">
    <w:name w:val="Standard"/>
    <w:rsid w:val="00EB33F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EB4179"/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styleId="aa">
    <w:name w:val="Hyperlink"/>
    <w:uiPriority w:val="99"/>
    <w:rsid w:val="00EB4179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EB41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b">
    <w:name w:val="Нормальный (таблица)"/>
    <w:basedOn w:val="a"/>
    <w:next w:val="a"/>
    <w:uiPriority w:val="99"/>
    <w:rsid w:val="00935A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c">
    <w:name w:val="Таблица_Текст слева"/>
    <w:basedOn w:val="a"/>
    <w:link w:val="ad"/>
    <w:rsid w:val="00935A54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d">
    <w:name w:val="Таблица_Текст слева Знак"/>
    <w:link w:val="ac"/>
    <w:rsid w:val="00935A54"/>
    <w:rPr>
      <w:rFonts w:ascii="Times New Roman" w:eastAsia="Times New Roman" w:hAnsi="Times New Roman" w:cs="Times New Roman"/>
      <w:lang w:val="x-none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638287-9CA3-40E8-B234-B11701E3A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739</TotalTime>
  <Pages>1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45</cp:revision>
  <cp:lastPrinted>2025-11-14T08:38:00Z</cp:lastPrinted>
  <dcterms:created xsi:type="dcterms:W3CDTF">2025-04-21T13:44:00Z</dcterms:created>
  <dcterms:modified xsi:type="dcterms:W3CDTF">2025-11-19T08:45:00Z</dcterms:modified>
</cp:coreProperties>
</file>