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8C66AD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8C66A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5528310</wp:posOffset>
                </wp:positionH>
                <wp:positionV relativeFrom="paragraph">
                  <wp:posOffset>0</wp:posOffset>
                </wp:positionV>
                <wp:extent cx="704850" cy="257175"/>
                <wp:effectExtent l="0" t="0" r="19050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6AD" w:rsidRDefault="008C66AD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35.3pt;margin-top:0;width:55.5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">
                <v:textbox>
                  <w:txbxContent>
                    <w:p w:rsidR="008C66AD" w:rsidRDefault="008C66AD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5AD2"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690348185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CE75F6" w:rsidP="00CE7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F6">
        <w:rPr>
          <w:rFonts w:ascii="Times New Roman" w:hAnsi="Times New Roman" w:cs="Times New Roman"/>
          <w:b/>
          <w:sz w:val="28"/>
          <w:szCs w:val="28"/>
        </w:rPr>
        <w:t>Об утверждении нормативов состава сточных вод для абонентов, осуществляющих сброс (отвод) сточных вод в системы водоотведения (канализации)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</w:t>
      </w:r>
      <w:r>
        <w:rPr>
          <w:rFonts w:ascii="Times New Roman" w:hAnsi="Times New Roman" w:cs="Times New Roman"/>
          <w:b/>
          <w:sz w:val="28"/>
          <w:szCs w:val="28"/>
        </w:rPr>
        <w:t>я Кааламское сельское поселение</w:t>
      </w:r>
    </w:p>
    <w:p w:rsidR="008F0F01" w:rsidRP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>416-ФЗ  «О  водоснабжении  и  водоотведении»,  постановлением  Правительства Российской  Федера</w:t>
      </w:r>
      <w:r>
        <w:rPr>
          <w:rFonts w:ascii="Times New Roman" w:hAnsi="Times New Roman" w:cs="Times New Roman"/>
          <w:sz w:val="28"/>
          <w:szCs w:val="28"/>
        </w:rPr>
        <w:t>ции  от  29  июля  2013  года 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644  «Об  утверждении Правил холодного водоснабжения и водоотведения и о внесении изменений в некоторые  акты  Правительства  Российской  Федерации»,  постановлением Правительства  Российской  Федерации  от  22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728 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 Российской  Федерации»,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F6">
        <w:rPr>
          <w:rFonts w:ascii="Times New Roman" w:hAnsi="Times New Roman" w:cs="Times New Roman"/>
          <w:sz w:val="28"/>
          <w:szCs w:val="28"/>
        </w:rPr>
        <w:t>в  целях  предупреждения негативного  воздействия  загрязняющих  веществ  на  окружающую  среду, загрязнения  водных  объектов,  обеспечения  безаварийной  работы  сетей  и сооружений  систем  водоотведения  (канализации) на территории муниципального образования Кааламское сельское поселение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BB2247" w:rsidRDefault="00CE75F6" w:rsidP="005A7A0E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Утвердить нормативы </w:t>
      </w:r>
      <w:r w:rsidR="00BB2247" w:rsidRPr="00BB2247">
        <w:rPr>
          <w:rFonts w:ascii="Times New Roman" w:hAnsi="Times New Roman" w:cs="Times New Roman"/>
          <w:sz w:val="28"/>
          <w:szCs w:val="28"/>
        </w:rPr>
        <w:t>состава сточных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вод </w:t>
      </w:r>
      <w:r w:rsidR="00BB2247" w:rsidRPr="00BB2247">
        <w:rPr>
          <w:rFonts w:ascii="Times New Roman" w:hAnsi="Times New Roman" w:cs="Times New Roman"/>
          <w:sz w:val="28"/>
          <w:szCs w:val="28"/>
        </w:rPr>
        <w:t>для абонентов, осуществляющих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сброс (отвод) сточных вод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на территории м</w:t>
      </w:r>
      <w:r w:rsidRPr="00BB2247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BB2247" w:rsidRPr="00BB2247">
        <w:rPr>
          <w:rFonts w:ascii="Times New Roman" w:hAnsi="Times New Roman" w:cs="Times New Roman"/>
          <w:sz w:val="28"/>
          <w:szCs w:val="28"/>
        </w:rPr>
        <w:t>Кааламское сельское поселение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BB2247" w:rsidRDefault="00C7526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</w:t>
      </w:r>
      <w:proofErr w:type="spellEnd"/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организациям водопроводно-канализационного хозяйства, осуществляющим деятельность на территории муниципального образования </w:t>
      </w:r>
      <w:r w:rsidR="00BB2247" w:rsidRPr="00BB2247">
        <w:rPr>
          <w:rFonts w:ascii="Times New Roman" w:hAnsi="Times New Roman" w:cs="Times New Roman"/>
          <w:sz w:val="28"/>
          <w:szCs w:val="28"/>
        </w:rPr>
        <w:t>Кааламское сельское поселение,</w:t>
      </w:r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обеспечить контроль нормативов состава сточных вод для абонентов, осуществляющих сброс (отвод)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>.</w:t>
      </w:r>
    </w:p>
    <w:p w:rsidR="003D3C6F" w:rsidRPr="00BB2247" w:rsidRDefault="00CE75F6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3F5AD2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BB224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состава сточных вод для абонентов, осуществляющих сброс сточных вод</w:t>
      </w:r>
    </w:p>
    <w:p w:rsid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в систему водоотведения (канализации)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Кааламское сельское поселение</w:t>
      </w:r>
      <w:r w:rsidR="00C7526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75261" w:rsidRPr="00BB2247" w:rsidRDefault="00C75261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427"/>
        <w:gridCol w:w="1614"/>
        <w:gridCol w:w="2164"/>
      </w:tblGrid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загрязняющего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Допустимая концентрация загрязняющего вещества, мг/дм3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ХПК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Соотношение ХПК: 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АПАВ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Индекс токсичности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Азот аммонийный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Фосфаты (по Р)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 xml:space="preserve">Жиры (растворённые и </w:t>
            </w:r>
            <w:proofErr w:type="spellStart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эмульгированные</w:t>
            </w:r>
            <w:proofErr w:type="spellEnd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Реакция среды (рН)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6,0-9,0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+40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Минерализация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Хлориды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</w:tbl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2014C"/>
    <w:rsid w:val="00041AAA"/>
    <w:rsid w:val="000538B4"/>
    <w:rsid w:val="00072120"/>
    <w:rsid w:val="00077C07"/>
    <w:rsid w:val="000F1A6C"/>
    <w:rsid w:val="00174320"/>
    <w:rsid w:val="001A424C"/>
    <w:rsid w:val="001B0BB6"/>
    <w:rsid w:val="001E423E"/>
    <w:rsid w:val="001F487F"/>
    <w:rsid w:val="00260E03"/>
    <w:rsid w:val="0028270E"/>
    <w:rsid w:val="002A64BC"/>
    <w:rsid w:val="002E64E4"/>
    <w:rsid w:val="003067CA"/>
    <w:rsid w:val="003D3C6F"/>
    <w:rsid w:val="003F5AD2"/>
    <w:rsid w:val="00420492"/>
    <w:rsid w:val="0049511A"/>
    <w:rsid w:val="004B371D"/>
    <w:rsid w:val="004C251B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66AD"/>
    <w:rsid w:val="008F0F01"/>
    <w:rsid w:val="00974D1F"/>
    <w:rsid w:val="00990A2A"/>
    <w:rsid w:val="009966DA"/>
    <w:rsid w:val="009A0229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75261"/>
    <w:rsid w:val="00C77738"/>
    <w:rsid w:val="00C81F59"/>
    <w:rsid w:val="00C923F3"/>
    <w:rsid w:val="00CE75F6"/>
    <w:rsid w:val="00D12D8A"/>
    <w:rsid w:val="00D25A57"/>
    <w:rsid w:val="00D31434"/>
    <w:rsid w:val="00D411B4"/>
    <w:rsid w:val="00D7762C"/>
    <w:rsid w:val="00DA47AF"/>
    <w:rsid w:val="00DD51A4"/>
    <w:rsid w:val="00E054BE"/>
    <w:rsid w:val="00E31EE3"/>
    <w:rsid w:val="00E42F12"/>
    <w:rsid w:val="00E8050F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F2A5C-CABB-405E-9863-DD2D155F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10</cp:revision>
  <cp:lastPrinted>2021-08-03T13:42:00Z</cp:lastPrinted>
  <dcterms:created xsi:type="dcterms:W3CDTF">2021-08-03T08:40:00Z</dcterms:created>
  <dcterms:modified xsi:type="dcterms:W3CDTF">2021-08-13T05:23:00Z</dcterms:modified>
</cp:coreProperties>
</file>