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836" w:rsidRDefault="001F2836" w:rsidP="00AD70CA">
      <w:pPr>
        <w:pStyle w:val="a8"/>
        <w:rPr>
          <w:b w:val="0"/>
          <w:sz w:val="24"/>
          <w:szCs w:val="24"/>
        </w:rPr>
      </w:pPr>
    </w:p>
    <w:p w:rsidR="00C10684" w:rsidRPr="00C10684" w:rsidRDefault="00067DF9" w:rsidP="00C10684">
      <w:pPr>
        <w:spacing w:line="0" w:lineRule="atLeas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2"/>
          <w:szCs w:val="22"/>
          <w:lang w:eastAsia="en-US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95pt;margin-top:-.5pt;width:53.8pt;height:68.6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849100246" r:id="rId7"/>
        </w:object>
      </w:r>
    </w:p>
    <w:p w:rsidR="00C10684" w:rsidRPr="00C10684" w:rsidRDefault="00C10684" w:rsidP="00C10684">
      <w:pPr>
        <w:spacing w:line="0" w:lineRule="atLeast"/>
        <w:jc w:val="center"/>
        <w:rPr>
          <w:rFonts w:eastAsia="Calibri"/>
          <w:sz w:val="28"/>
          <w:szCs w:val="28"/>
          <w:lang w:eastAsia="en-US"/>
        </w:rPr>
      </w:pPr>
      <w:r w:rsidRPr="00C10684">
        <w:rPr>
          <w:rFonts w:eastAsia="Calibri"/>
          <w:b/>
          <w:sz w:val="28"/>
          <w:szCs w:val="28"/>
          <w:lang w:eastAsia="en-US"/>
        </w:rPr>
        <w:t>РЕСПУБЛИКА   КАРЕЛИЯ</w:t>
      </w:r>
    </w:p>
    <w:p w:rsidR="00C10684" w:rsidRPr="00C10684" w:rsidRDefault="00C10684" w:rsidP="00C10684">
      <w:pPr>
        <w:keepNext/>
        <w:widowControl w:val="0"/>
        <w:tabs>
          <w:tab w:val="num" w:pos="0"/>
        </w:tabs>
        <w:suppressAutoHyphens/>
        <w:spacing w:line="0" w:lineRule="atLeast"/>
        <w:ind w:left="432" w:hanging="432"/>
        <w:outlineLvl w:val="0"/>
        <w:rPr>
          <w:rFonts w:eastAsia="Andale Sans UI"/>
          <w:b/>
          <w:kern w:val="1"/>
          <w:sz w:val="28"/>
          <w:szCs w:val="28"/>
        </w:rPr>
      </w:pPr>
    </w:p>
    <w:p w:rsidR="00C10684" w:rsidRPr="00C10684" w:rsidRDefault="00C10684" w:rsidP="00C10684">
      <w:pPr>
        <w:keepNext/>
        <w:widowControl w:val="0"/>
        <w:tabs>
          <w:tab w:val="num" w:pos="0"/>
        </w:tabs>
        <w:suppressAutoHyphens/>
        <w:spacing w:line="360" w:lineRule="auto"/>
        <w:ind w:left="432" w:hanging="432"/>
        <w:jc w:val="center"/>
        <w:outlineLvl w:val="0"/>
        <w:rPr>
          <w:rFonts w:eastAsia="Andale Sans UI"/>
          <w:b/>
          <w:kern w:val="1"/>
          <w:sz w:val="28"/>
          <w:szCs w:val="28"/>
        </w:rPr>
      </w:pPr>
      <w:r w:rsidRPr="00C10684">
        <w:rPr>
          <w:rFonts w:eastAsia="Andale Sans UI"/>
          <w:b/>
          <w:kern w:val="1"/>
          <w:sz w:val="28"/>
          <w:szCs w:val="28"/>
        </w:rPr>
        <w:t xml:space="preserve">   АДМИНИСТРАЦИЯ</w:t>
      </w:r>
    </w:p>
    <w:p w:rsidR="00C10684" w:rsidRPr="00C10684" w:rsidRDefault="00C10684" w:rsidP="00C10684">
      <w:pPr>
        <w:keepNext/>
        <w:widowControl w:val="0"/>
        <w:tabs>
          <w:tab w:val="num" w:pos="0"/>
        </w:tabs>
        <w:suppressAutoHyphens/>
        <w:spacing w:line="480" w:lineRule="auto"/>
        <w:ind w:left="432" w:hanging="432"/>
        <w:contextualSpacing/>
        <w:jc w:val="center"/>
        <w:outlineLvl w:val="0"/>
        <w:rPr>
          <w:rFonts w:eastAsia="Andale Sans UI"/>
          <w:b/>
          <w:kern w:val="1"/>
          <w:sz w:val="28"/>
          <w:szCs w:val="28"/>
        </w:rPr>
      </w:pPr>
      <w:r w:rsidRPr="00C10684">
        <w:rPr>
          <w:rFonts w:eastAsia="Andale Sans UI"/>
          <w:b/>
          <w:kern w:val="1"/>
          <w:sz w:val="28"/>
          <w:szCs w:val="28"/>
        </w:rPr>
        <w:t xml:space="preserve">СОРТАВАЛЬСКОГО  МУНИЦИПАЛЬНОГО ОКРУГА </w:t>
      </w:r>
    </w:p>
    <w:p w:rsidR="00C10684" w:rsidRPr="00C10684" w:rsidRDefault="00C10684" w:rsidP="00C10684">
      <w:pPr>
        <w:spacing w:line="480" w:lineRule="auto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C10684">
        <w:rPr>
          <w:rFonts w:eastAsia="Calibri"/>
          <w:b/>
          <w:sz w:val="28"/>
          <w:szCs w:val="28"/>
          <w:lang w:eastAsia="en-US"/>
        </w:rPr>
        <w:t xml:space="preserve"> ПОСТАНОВЛЕНИЕ</w:t>
      </w:r>
    </w:p>
    <w:p w:rsidR="00C10684" w:rsidRPr="00C10684" w:rsidRDefault="00C10684" w:rsidP="00C10684">
      <w:pPr>
        <w:spacing w:line="0" w:lineRule="atLeast"/>
        <w:rPr>
          <w:rFonts w:eastAsia="Calibri"/>
          <w:sz w:val="28"/>
          <w:szCs w:val="28"/>
          <w:lang w:eastAsia="en-US"/>
        </w:rPr>
      </w:pPr>
      <w:proofErr w:type="gramStart"/>
      <w:r w:rsidRPr="00C10684">
        <w:rPr>
          <w:rFonts w:eastAsia="Calibri"/>
          <w:b/>
          <w:sz w:val="28"/>
          <w:szCs w:val="28"/>
          <w:lang w:eastAsia="en-US"/>
        </w:rPr>
        <w:t>от  «</w:t>
      </w:r>
      <w:proofErr w:type="gramEnd"/>
      <w:r w:rsidRPr="00C10684">
        <w:rPr>
          <w:rFonts w:eastAsia="Calibri"/>
          <w:b/>
          <w:sz w:val="28"/>
          <w:szCs w:val="28"/>
          <w:lang w:eastAsia="en-US"/>
        </w:rPr>
        <w:t>____» _________  202</w:t>
      </w:r>
      <w:r w:rsidR="00702C1E">
        <w:rPr>
          <w:rFonts w:eastAsia="Calibri"/>
          <w:b/>
          <w:sz w:val="28"/>
          <w:szCs w:val="28"/>
          <w:lang w:eastAsia="en-US"/>
        </w:rPr>
        <w:t>6</w:t>
      </w:r>
      <w:r w:rsidRPr="00C10684">
        <w:rPr>
          <w:rFonts w:eastAsia="Calibri"/>
          <w:b/>
          <w:sz w:val="28"/>
          <w:szCs w:val="28"/>
          <w:lang w:eastAsia="en-US"/>
        </w:rPr>
        <w:t xml:space="preserve"> г.    </w:t>
      </w:r>
      <w:r w:rsidRPr="00C10684">
        <w:rPr>
          <w:rFonts w:eastAsia="Calibri"/>
          <w:b/>
          <w:sz w:val="28"/>
          <w:szCs w:val="28"/>
          <w:lang w:eastAsia="en-US"/>
        </w:rPr>
        <w:tab/>
      </w:r>
      <w:r w:rsidRPr="00C10684">
        <w:rPr>
          <w:rFonts w:eastAsia="Calibri"/>
          <w:b/>
          <w:sz w:val="28"/>
          <w:szCs w:val="28"/>
          <w:lang w:eastAsia="en-US"/>
        </w:rPr>
        <w:tab/>
        <w:t xml:space="preserve">                 </w:t>
      </w:r>
      <w:r w:rsidRPr="00C10684">
        <w:rPr>
          <w:rFonts w:eastAsia="Calibri"/>
          <w:b/>
          <w:sz w:val="28"/>
          <w:szCs w:val="28"/>
          <w:lang w:eastAsia="en-US"/>
        </w:rPr>
        <w:tab/>
        <w:t xml:space="preserve">      </w:t>
      </w:r>
      <w:r w:rsidRPr="00C10684">
        <w:rPr>
          <w:rFonts w:eastAsia="Calibri"/>
          <w:b/>
          <w:sz w:val="28"/>
          <w:szCs w:val="28"/>
          <w:lang w:eastAsia="en-US"/>
        </w:rPr>
        <w:tab/>
      </w:r>
      <w:r w:rsidRPr="00C10684">
        <w:rPr>
          <w:rFonts w:eastAsia="Calibri"/>
          <w:b/>
          <w:sz w:val="28"/>
          <w:szCs w:val="28"/>
          <w:lang w:eastAsia="en-US"/>
        </w:rPr>
        <w:tab/>
        <w:t>№  _____</w:t>
      </w:r>
    </w:p>
    <w:p w:rsidR="00C10684" w:rsidRPr="00C10684" w:rsidRDefault="00C10684" w:rsidP="00C10684">
      <w:pPr>
        <w:spacing w:line="0" w:lineRule="atLeast"/>
        <w:jc w:val="center"/>
        <w:rPr>
          <w:rFonts w:eastAsia="Calibri"/>
          <w:sz w:val="22"/>
          <w:szCs w:val="22"/>
          <w:lang w:eastAsia="en-US"/>
        </w:rPr>
      </w:pPr>
    </w:p>
    <w:p w:rsidR="00C10684" w:rsidRPr="00C10684" w:rsidRDefault="00C10684" w:rsidP="00C10684">
      <w:pPr>
        <w:spacing w:line="0" w:lineRule="atLeast"/>
        <w:jc w:val="center"/>
        <w:rPr>
          <w:rFonts w:eastAsia="Calibri"/>
          <w:sz w:val="22"/>
          <w:szCs w:val="22"/>
          <w:lang w:eastAsia="en-US"/>
        </w:rPr>
      </w:pPr>
    </w:p>
    <w:p w:rsidR="00063E6C" w:rsidRDefault="00063E6C" w:rsidP="00063E6C">
      <w:pPr>
        <w:ind w:firstLine="70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Перечня мест массового пребывания людей, расположенных на территории </w:t>
      </w:r>
    </w:p>
    <w:p w:rsidR="00063E6C" w:rsidRDefault="00063E6C" w:rsidP="00063E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муниципального округа</w:t>
      </w:r>
    </w:p>
    <w:p w:rsidR="00D16661" w:rsidRPr="00063E6C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16661" w:rsidRPr="00063E6C" w:rsidRDefault="00063E6C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3E6C">
        <w:rPr>
          <w:rFonts w:ascii="Times New Roman" w:hAnsi="Times New Roman" w:cs="Times New Roman"/>
          <w:sz w:val="28"/>
          <w:szCs w:val="28"/>
        </w:rPr>
        <w:t>В соответствии с требованиями к антитеррористической защищенности мест массового пребывания людей, утвержденными постановлением Правительства Российской Федерации от 25 марта 2015 года № 272 «</w:t>
      </w:r>
      <w:r w:rsidRPr="00063E6C">
        <w:rPr>
          <w:rFonts w:ascii="Times New Roman" w:hAnsi="Times New Roman" w:cs="Times New Roman"/>
          <w:sz w:val="28"/>
          <w:szCs w:val="28"/>
          <w:shd w:val="clear" w:color="auto" w:fill="FFFFFF"/>
        </w:rPr>
        <w:t>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(территорий)», р</w:t>
      </w:r>
      <w:r w:rsidRPr="00063E6C">
        <w:rPr>
          <w:rFonts w:ascii="Times New Roman" w:hAnsi="Times New Roman" w:cs="Times New Roman"/>
          <w:sz w:val="28"/>
          <w:szCs w:val="28"/>
        </w:rPr>
        <w:t xml:space="preserve">ешением Антитеррористической комиссии Сортавальского муниципального округа (протокол № </w:t>
      </w:r>
      <w:r w:rsidR="00702C1E">
        <w:rPr>
          <w:rFonts w:ascii="Times New Roman" w:hAnsi="Times New Roman" w:cs="Times New Roman"/>
          <w:sz w:val="28"/>
          <w:szCs w:val="28"/>
        </w:rPr>
        <w:t>3</w:t>
      </w:r>
      <w:r w:rsidRPr="00063E6C">
        <w:rPr>
          <w:rFonts w:ascii="Times New Roman" w:hAnsi="Times New Roman" w:cs="Times New Roman"/>
          <w:sz w:val="28"/>
          <w:szCs w:val="28"/>
        </w:rPr>
        <w:t xml:space="preserve"> от 2</w:t>
      </w:r>
      <w:r w:rsidR="00093E5B">
        <w:rPr>
          <w:rFonts w:ascii="Times New Roman" w:hAnsi="Times New Roman" w:cs="Times New Roman"/>
          <w:sz w:val="28"/>
          <w:szCs w:val="28"/>
        </w:rPr>
        <w:t>0</w:t>
      </w:r>
      <w:r w:rsidRPr="00063E6C">
        <w:rPr>
          <w:rFonts w:ascii="Times New Roman" w:hAnsi="Times New Roman" w:cs="Times New Roman"/>
          <w:sz w:val="28"/>
          <w:szCs w:val="28"/>
        </w:rPr>
        <w:t>.</w:t>
      </w:r>
      <w:r w:rsidR="00093E5B">
        <w:rPr>
          <w:rFonts w:ascii="Times New Roman" w:hAnsi="Times New Roman" w:cs="Times New Roman"/>
          <w:sz w:val="28"/>
          <w:szCs w:val="28"/>
        </w:rPr>
        <w:t>08</w:t>
      </w:r>
      <w:r w:rsidRPr="00063E6C">
        <w:rPr>
          <w:rFonts w:ascii="Times New Roman" w:hAnsi="Times New Roman" w:cs="Times New Roman"/>
          <w:sz w:val="28"/>
          <w:szCs w:val="28"/>
        </w:rPr>
        <w:t>.202</w:t>
      </w:r>
      <w:r w:rsidR="00093E5B">
        <w:rPr>
          <w:rFonts w:ascii="Times New Roman" w:hAnsi="Times New Roman" w:cs="Times New Roman"/>
          <w:sz w:val="28"/>
          <w:szCs w:val="28"/>
        </w:rPr>
        <w:t>6</w:t>
      </w:r>
      <w:r w:rsidRPr="00063E6C">
        <w:rPr>
          <w:rFonts w:ascii="Times New Roman" w:hAnsi="Times New Roman" w:cs="Times New Roman"/>
          <w:sz w:val="28"/>
          <w:szCs w:val="28"/>
        </w:rPr>
        <w:t xml:space="preserve"> года),</w:t>
      </w:r>
      <w:r w:rsidR="00D16661" w:rsidRPr="00063E6C">
        <w:rPr>
          <w:rFonts w:ascii="Times New Roman" w:hAnsi="Times New Roman" w:cs="Times New Roman"/>
          <w:sz w:val="28"/>
          <w:szCs w:val="28"/>
        </w:rPr>
        <w:t xml:space="preserve"> администрация</w:t>
      </w:r>
      <w:r w:rsidR="008B72A5" w:rsidRPr="00063E6C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округа</w:t>
      </w:r>
      <w:r w:rsidR="00D16661" w:rsidRPr="00063E6C">
        <w:rPr>
          <w:rFonts w:ascii="Times New Roman" w:hAnsi="Times New Roman" w:cs="Times New Roman"/>
          <w:sz w:val="28"/>
          <w:szCs w:val="28"/>
        </w:rPr>
        <w:t xml:space="preserve"> постановляет:</w:t>
      </w:r>
      <w:bookmarkStart w:id="0" w:name="_GoBack"/>
      <w:bookmarkEnd w:id="0"/>
    </w:p>
    <w:p w:rsidR="00D16661" w:rsidRPr="006165E8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65E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9A61F8">
        <w:rPr>
          <w:rFonts w:ascii="Times New Roman" w:hAnsi="Times New Roman" w:cs="Times New Roman"/>
          <w:sz w:val="28"/>
          <w:szCs w:val="28"/>
        </w:rPr>
        <w:t>Перечень мест массового пребывания людей, расположенных на территории</w:t>
      </w:r>
      <w:r w:rsidRPr="006165E8">
        <w:rPr>
          <w:rFonts w:ascii="Times New Roman" w:hAnsi="Times New Roman" w:cs="Times New Roman"/>
          <w:sz w:val="28"/>
          <w:szCs w:val="28"/>
        </w:rPr>
        <w:t xml:space="preserve"> </w:t>
      </w:r>
      <w:r w:rsidR="009A61F8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округа, </w:t>
      </w:r>
      <w:r w:rsidR="006165E8" w:rsidRPr="006165E8">
        <w:rPr>
          <w:rFonts w:ascii="Times New Roman" w:eastAsia="Andale Sans UI" w:hAnsi="Times New Roman" w:cs="Times New Roman"/>
          <w:kern w:val="1"/>
          <w:sz w:val="28"/>
          <w:szCs w:val="28"/>
        </w:rPr>
        <w:t>в соответствии с приложением № 1 к настоящему постановлению</w:t>
      </w:r>
      <w:r w:rsidRPr="006165E8">
        <w:rPr>
          <w:rFonts w:ascii="Times New Roman" w:hAnsi="Times New Roman" w:cs="Times New Roman"/>
          <w:sz w:val="28"/>
          <w:szCs w:val="28"/>
        </w:rPr>
        <w:t>.</w:t>
      </w:r>
    </w:p>
    <w:p w:rsidR="00D16661" w:rsidRPr="008B72A5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72A5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Сортавальского муниципального </w:t>
      </w:r>
      <w:r w:rsidR="004D1D27" w:rsidRPr="00067DF9">
        <w:rPr>
          <w:rFonts w:ascii="Times New Roman" w:hAnsi="Times New Roman" w:cs="Times New Roman"/>
          <w:sz w:val="28"/>
          <w:szCs w:val="28"/>
        </w:rPr>
        <w:t>округ</w:t>
      </w:r>
      <w:r w:rsidRPr="00067DF9">
        <w:rPr>
          <w:rFonts w:ascii="Times New Roman" w:hAnsi="Times New Roman" w:cs="Times New Roman"/>
          <w:sz w:val="28"/>
          <w:szCs w:val="28"/>
        </w:rPr>
        <w:t xml:space="preserve">а от </w:t>
      </w:r>
      <w:r w:rsidR="00067DF9" w:rsidRPr="00067DF9">
        <w:rPr>
          <w:rFonts w:ascii="Times New Roman" w:hAnsi="Times New Roman" w:cs="Times New Roman"/>
          <w:sz w:val="28"/>
          <w:szCs w:val="28"/>
        </w:rPr>
        <w:t>11</w:t>
      </w:r>
      <w:r w:rsidRPr="00067DF9">
        <w:rPr>
          <w:rFonts w:ascii="Times New Roman" w:hAnsi="Times New Roman" w:cs="Times New Roman"/>
          <w:sz w:val="28"/>
          <w:szCs w:val="28"/>
        </w:rPr>
        <w:t>.</w:t>
      </w:r>
      <w:r w:rsidR="004D1D27" w:rsidRPr="00067DF9">
        <w:rPr>
          <w:rFonts w:ascii="Times New Roman" w:hAnsi="Times New Roman" w:cs="Times New Roman"/>
          <w:sz w:val="28"/>
          <w:szCs w:val="28"/>
        </w:rPr>
        <w:t>0</w:t>
      </w:r>
      <w:r w:rsidR="00067DF9" w:rsidRPr="00067DF9">
        <w:rPr>
          <w:rFonts w:ascii="Times New Roman" w:hAnsi="Times New Roman" w:cs="Times New Roman"/>
          <w:sz w:val="28"/>
          <w:szCs w:val="28"/>
        </w:rPr>
        <w:t>9</w:t>
      </w:r>
      <w:r w:rsidRPr="00067DF9">
        <w:rPr>
          <w:rFonts w:ascii="Times New Roman" w:hAnsi="Times New Roman" w:cs="Times New Roman"/>
          <w:sz w:val="28"/>
          <w:szCs w:val="28"/>
        </w:rPr>
        <w:t>.20</w:t>
      </w:r>
      <w:r w:rsidR="009A61F8" w:rsidRPr="00067DF9">
        <w:rPr>
          <w:rFonts w:ascii="Times New Roman" w:hAnsi="Times New Roman" w:cs="Times New Roman"/>
          <w:sz w:val="28"/>
          <w:szCs w:val="28"/>
        </w:rPr>
        <w:t>2</w:t>
      </w:r>
      <w:r w:rsidR="004D1D27" w:rsidRPr="00067DF9">
        <w:rPr>
          <w:rFonts w:ascii="Times New Roman" w:hAnsi="Times New Roman" w:cs="Times New Roman"/>
          <w:sz w:val="28"/>
          <w:szCs w:val="28"/>
        </w:rPr>
        <w:t>5</w:t>
      </w:r>
      <w:r w:rsidRPr="00067DF9">
        <w:rPr>
          <w:rFonts w:ascii="Times New Roman" w:hAnsi="Times New Roman" w:cs="Times New Roman"/>
          <w:sz w:val="28"/>
          <w:szCs w:val="28"/>
        </w:rPr>
        <w:t xml:space="preserve">г. № </w:t>
      </w:r>
      <w:r w:rsidR="004D1D27" w:rsidRPr="00067DF9">
        <w:rPr>
          <w:rFonts w:ascii="Times New Roman" w:hAnsi="Times New Roman" w:cs="Times New Roman"/>
          <w:sz w:val="28"/>
          <w:szCs w:val="28"/>
        </w:rPr>
        <w:t>1</w:t>
      </w:r>
      <w:r w:rsidR="00067DF9" w:rsidRPr="00067DF9">
        <w:rPr>
          <w:rFonts w:ascii="Times New Roman" w:hAnsi="Times New Roman" w:cs="Times New Roman"/>
          <w:sz w:val="28"/>
          <w:szCs w:val="28"/>
        </w:rPr>
        <w:t>92</w:t>
      </w:r>
      <w:r w:rsidRPr="00067DF9">
        <w:rPr>
          <w:rFonts w:ascii="Times New Roman" w:hAnsi="Times New Roman" w:cs="Times New Roman"/>
          <w:sz w:val="28"/>
          <w:szCs w:val="28"/>
        </w:rPr>
        <w:t xml:space="preserve"> «</w:t>
      </w:r>
      <w:r w:rsidR="009A61F8" w:rsidRPr="00067DF9">
        <w:rPr>
          <w:rFonts w:ascii="Times New Roman" w:hAnsi="Times New Roman" w:cs="Times New Roman"/>
          <w:sz w:val="28"/>
          <w:szCs w:val="28"/>
        </w:rPr>
        <w:t>Об утверждении Перечня мест массового</w:t>
      </w:r>
      <w:r w:rsidR="009A61F8">
        <w:rPr>
          <w:rFonts w:ascii="Times New Roman" w:hAnsi="Times New Roman" w:cs="Times New Roman"/>
          <w:sz w:val="28"/>
          <w:szCs w:val="28"/>
        </w:rPr>
        <w:t xml:space="preserve"> пребывания людей, расположенных на территории</w:t>
      </w:r>
      <w:r w:rsidR="009A61F8" w:rsidRPr="006165E8">
        <w:rPr>
          <w:rFonts w:ascii="Times New Roman" w:hAnsi="Times New Roman" w:cs="Times New Roman"/>
          <w:sz w:val="28"/>
          <w:szCs w:val="28"/>
        </w:rPr>
        <w:t xml:space="preserve"> </w:t>
      </w:r>
      <w:r w:rsidR="009A61F8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r w:rsidR="004D1D27">
        <w:rPr>
          <w:rFonts w:ascii="Times New Roman" w:hAnsi="Times New Roman" w:cs="Times New Roman"/>
          <w:sz w:val="28"/>
          <w:szCs w:val="28"/>
        </w:rPr>
        <w:t>округа</w:t>
      </w:r>
      <w:r w:rsidR="008B72A5" w:rsidRPr="008B72A5">
        <w:rPr>
          <w:rFonts w:ascii="Times New Roman" w:hAnsi="Times New Roman" w:cs="Times New Roman"/>
          <w:sz w:val="28"/>
          <w:szCs w:val="28"/>
        </w:rPr>
        <w:t>»</w:t>
      </w:r>
      <w:r w:rsidRPr="008B72A5">
        <w:rPr>
          <w:rFonts w:ascii="Times New Roman" w:hAnsi="Times New Roman" w:cs="Times New Roman"/>
          <w:sz w:val="28"/>
          <w:szCs w:val="28"/>
        </w:rPr>
        <w:t>.</w:t>
      </w:r>
    </w:p>
    <w:p w:rsidR="00406433" w:rsidRPr="007F6B4E" w:rsidRDefault="00D16661" w:rsidP="00406433">
      <w:pPr>
        <w:ind w:firstLine="851"/>
        <w:jc w:val="both"/>
        <w:rPr>
          <w:rFonts w:eastAsia="Andale Sans UI"/>
          <w:kern w:val="1"/>
          <w:sz w:val="28"/>
          <w:szCs w:val="28"/>
        </w:rPr>
      </w:pPr>
      <w:r w:rsidRPr="008B72A5">
        <w:rPr>
          <w:sz w:val="28"/>
          <w:szCs w:val="28"/>
        </w:rPr>
        <w:t xml:space="preserve">3. </w:t>
      </w:r>
      <w:r w:rsidR="00406433" w:rsidRPr="007F6B4E">
        <w:rPr>
          <w:rFonts w:eastAsia="Andale Sans UI"/>
          <w:kern w:val="1"/>
          <w:sz w:val="28"/>
          <w:szCs w:val="28"/>
        </w:rPr>
        <w:t>Опубликовать настоящее постановление в газете «Ладога-Сортавала», разместить на официальном сайте Администрации Сортавальского муниципального округа в сети «Интернет».</w:t>
      </w:r>
    </w:p>
    <w:p w:rsidR="00D16661" w:rsidRPr="008B72A5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F2836" w:rsidRDefault="001F2836" w:rsidP="008B72A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Сортавальского</w:t>
      </w:r>
    </w:p>
    <w:p w:rsidR="00D16661" w:rsidRPr="008B72A5" w:rsidRDefault="001F2836" w:rsidP="008B72A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D16661" w:rsidRPr="008B72A5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8B72A5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D16661" w:rsidRPr="008B72A5">
        <w:rPr>
          <w:rFonts w:ascii="Times New Roman" w:hAnsi="Times New Roman" w:cs="Times New Roman"/>
          <w:sz w:val="28"/>
          <w:szCs w:val="28"/>
        </w:rPr>
        <w:t>С.В. Крупин</w:t>
      </w:r>
    </w:p>
    <w:p w:rsidR="00864FB4" w:rsidRDefault="00D16661" w:rsidP="002F039D">
      <w:pPr>
        <w:pStyle w:val="ConsPlusNormal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2F039D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5B1C03" w:rsidRPr="002F039D" w:rsidRDefault="00D16661" w:rsidP="002F039D">
      <w:pPr>
        <w:pStyle w:val="ConsPlusNormal"/>
        <w:widowControl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F039D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5B1C03" w:rsidRPr="002F039D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AA2F2A" w:rsidRPr="002F039D" w:rsidRDefault="00AA2F2A" w:rsidP="005B1C03">
      <w:pPr>
        <w:pStyle w:val="a8"/>
        <w:ind w:firstLine="5529"/>
        <w:jc w:val="right"/>
        <w:rPr>
          <w:b w:val="0"/>
          <w:sz w:val="24"/>
          <w:szCs w:val="24"/>
        </w:rPr>
      </w:pPr>
      <w:r w:rsidRPr="002F039D">
        <w:rPr>
          <w:b w:val="0"/>
          <w:sz w:val="24"/>
          <w:szCs w:val="24"/>
        </w:rPr>
        <w:t>У</w:t>
      </w:r>
      <w:r w:rsidR="005B1C03" w:rsidRPr="002F039D">
        <w:rPr>
          <w:b w:val="0"/>
          <w:sz w:val="24"/>
          <w:szCs w:val="24"/>
        </w:rPr>
        <w:t>тверждено</w:t>
      </w:r>
    </w:p>
    <w:p w:rsidR="00AA2F2A" w:rsidRPr="002F039D" w:rsidRDefault="001F2836" w:rsidP="005B1C03">
      <w:pPr>
        <w:pStyle w:val="a8"/>
        <w:ind w:firstLine="5529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</w:t>
      </w:r>
      <w:r w:rsidR="005B1C03" w:rsidRPr="002F039D">
        <w:rPr>
          <w:b w:val="0"/>
          <w:sz w:val="24"/>
          <w:szCs w:val="24"/>
        </w:rPr>
        <w:t>остановлением администрации</w:t>
      </w:r>
    </w:p>
    <w:p w:rsidR="00AA2F2A" w:rsidRPr="002F039D" w:rsidRDefault="005B1C03" w:rsidP="005B1C03">
      <w:pPr>
        <w:pStyle w:val="a8"/>
        <w:ind w:firstLine="5529"/>
        <w:jc w:val="right"/>
        <w:rPr>
          <w:b w:val="0"/>
          <w:sz w:val="24"/>
          <w:szCs w:val="24"/>
        </w:rPr>
      </w:pPr>
      <w:r w:rsidRPr="002F039D">
        <w:rPr>
          <w:b w:val="0"/>
          <w:sz w:val="24"/>
          <w:szCs w:val="24"/>
        </w:rPr>
        <w:t xml:space="preserve">Сортавальского </w:t>
      </w:r>
      <w:r w:rsidR="001D6CCA" w:rsidRPr="002F039D">
        <w:rPr>
          <w:b w:val="0"/>
          <w:sz w:val="24"/>
          <w:szCs w:val="24"/>
        </w:rPr>
        <w:t xml:space="preserve">муниципального </w:t>
      </w:r>
      <w:r w:rsidR="00ED0DD3" w:rsidRPr="002F039D">
        <w:rPr>
          <w:b w:val="0"/>
          <w:sz w:val="24"/>
          <w:szCs w:val="24"/>
        </w:rPr>
        <w:t>округ</w:t>
      </w:r>
      <w:r w:rsidR="001D6CCA" w:rsidRPr="002F039D">
        <w:rPr>
          <w:b w:val="0"/>
          <w:sz w:val="24"/>
          <w:szCs w:val="24"/>
        </w:rPr>
        <w:t>а</w:t>
      </w:r>
    </w:p>
    <w:p w:rsidR="00AA2F2A" w:rsidRPr="002F039D" w:rsidRDefault="00AA2F2A" w:rsidP="005B1C03">
      <w:pPr>
        <w:pStyle w:val="a8"/>
        <w:ind w:firstLine="5529"/>
        <w:jc w:val="right"/>
        <w:rPr>
          <w:b w:val="0"/>
          <w:sz w:val="24"/>
          <w:szCs w:val="24"/>
        </w:rPr>
      </w:pPr>
      <w:r w:rsidRPr="002F039D">
        <w:rPr>
          <w:b w:val="0"/>
          <w:sz w:val="24"/>
          <w:szCs w:val="24"/>
        </w:rPr>
        <w:t xml:space="preserve">от </w:t>
      </w:r>
      <w:r w:rsidR="000C21E7" w:rsidRPr="002F039D">
        <w:rPr>
          <w:b w:val="0"/>
          <w:sz w:val="24"/>
          <w:szCs w:val="24"/>
        </w:rPr>
        <w:t>____________</w:t>
      </w:r>
      <w:r w:rsidR="00AB61C5" w:rsidRPr="002F039D">
        <w:rPr>
          <w:b w:val="0"/>
          <w:sz w:val="24"/>
          <w:szCs w:val="24"/>
        </w:rPr>
        <w:t>202</w:t>
      </w:r>
      <w:r w:rsidR="00093E5B">
        <w:rPr>
          <w:b w:val="0"/>
          <w:sz w:val="24"/>
          <w:szCs w:val="24"/>
        </w:rPr>
        <w:t>6</w:t>
      </w:r>
      <w:r w:rsidRPr="002F039D">
        <w:rPr>
          <w:b w:val="0"/>
          <w:sz w:val="24"/>
          <w:szCs w:val="24"/>
        </w:rPr>
        <w:t xml:space="preserve"> г. №</w:t>
      </w:r>
      <w:r w:rsidR="0041432F" w:rsidRPr="002F039D">
        <w:rPr>
          <w:b w:val="0"/>
          <w:sz w:val="24"/>
          <w:szCs w:val="24"/>
        </w:rPr>
        <w:t xml:space="preserve"> </w:t>
      </w:r>
      <w:r w:rsidR="000C21E7" w:rsidRPr="002F039D">
        <w:rPr>
          <w:b w:val="0"/>
          <w:sz w:val="24"/>
          <w:szCs w:val="24"/>
        </w:rPr>
        <w:t>___</w:t>
      </w:r>
    </w:p>
    <w:p w:rsidR="00AA2F2A" w:rsidRDefault="00AA2F2A" w:rsidP="004112E8">
      <w:pPr>
        <w:pStyle w:val="a8"/>
        <w:ind w:firstLine="851"/>
        <w:jc w:val="both"/>
        <w:rPr>
          <w:b w:val="0"/>
          <w:sz w:val="24"/>
          <w:szCs w:val="24"/>
        </w:rPr>
      </w:pPr>
      <w:r w:rsidRPr="00AA2F2A">
        <w:rPr>
          <w:b w:val="0"/>
          <w:sz w:val="24"/>
          <w:szCs w:val="24"/>
        </w:rPr>
        <w:t> </w:t>
      </w:r>
    </w:p>
    <w:p w:rsidR="002F039D" w:rsidRPr="00134916" w:rsidRDefault="002F039D" w:rsidP="002F039D">
      <w:pPr>
        <w:autoSpaceDE w:val="0"/>
        <w:autoSpaceDN w:val="0"/>
        <w:adjustRightInd w:val="0"/>
        <w:spacing w:line="340" w:lineRule="exact"/>
        <w:ind w:firstLine="686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</w:t>
      </w:r>
    </w:p>
    <w:p w:rsidR="002F039D" w:rsidRPr="00CA04AB" w:rsidRDefault="002F039D" w:rsidP="002F039D">
      <w:pPr>
        <w:jc w:val="center"/>
        <w:rPr>
          <w:bCs/>
          <w:sz w:val="28"/>
          <w:szCs w:val="28"/>
        </w:rPr>
      </w:pPr>
      <w:r w:rsidRPr="00003764">
        <w:rPr>
          <w:bCs/>
          <w:sz w:val="28"/>
          <w:szCs w:val="28"/>
        </w:rPr>
        <w:t>мест массового пребывания люд</w:t>
      </w:r>
      <w:r>
        <w:rPr>
          <w:bCs/>
          <w:sz w:val="28"/>
          <w:szCs w:val="28"/>
        </w:rPr>
        <w:t>ей, расположенных на территории Сортавальского муниципального округа</w:t>
      </w:r>
    </w:p>
    <w:p w:rsidR="002F039D" w:rsidRDefault="002F039D" w:rsidP="002F039D">
      <w:pPr>
        <w:jc w:val="center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"/>
        <w:gridCol w:w="4938"/>
        <w:gridCol w:w="3927"/>
      </w:tblGrid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2F039D" w:rsidP="00170F44">
            <w:pPr>
              <w:jc w:val="center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№ п/п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2F039D">
            <w:pPr>
              <w:jc w:val="center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Место массового пребывания людей / </w:t>
            </w:r>
            <w:r>
              <w:rPr>
                <w:sz w:val="26"/>
                <w:szCs w:val="26"/>
              </w:rPr>
              <w:t>а</w:t>
            </w:r>
            <w:r w:rsidRPr="002F039D">
              <w:rPr>
                <w:sz w:val="26"/>
                <w:szCs w:val="26"/>
              </w:rPr>
              <w:t>дрес</w:t>
            </w:r>
          </w:p>
        </w:tc>
        <w:tc>
          <w:tcPr>
            <w:tcW w:w="3927" w:type="dxa"/>
            <w:shd w:val="clear" w:color="auto" w:fill="auto"/>
          </w:tcPr>
          <w:p w:rsidR="002F039D" w:rsidRPr="002F039D" w:rsidRDefault="002F039D" w:rsidP="00170F44">
            <w:pPr>
              <w:jc w:val="center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Правообладатель или лицо, использующее место массового пребывания людей на ином законном основании / адрес</w:t>
            </w:r>
          </w:p>
        </w:tc>
      </w:tr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1.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2F039D">
            <w:pPr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г. Сортавала, ул. Бондарева-Карельская, кадастровый номер №10:07:0010215:486, «Братская могила»</w:t>
            </w:r>
          </w:p>
        </w:tc>
        <w:tc>
          <w:tcPr>
            <w:tcW w:w="3927" w:type="dxa"/>
            <w:shd w:val="clear" w:color="auto" w:fill="auto"/>
          </w:tcPr>
          <w:p w:rsidR="002F039D" w:rsidRPr="002F039D" w:rsidRDefault="002F039D" w:rsidP="00CA063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Администрация Сортавальского </w:t>
            </w:r>
            <w:r w:rsidR="00CA0634">
              <w:rPr>
                <w:sz w:val="26"/>
                <w:szCs w:val="26"/>
              </w:rPr>
              <w:t>муниципальн</w:t>
            </w:r>
            <w:r w:rsidRPr="002F039D">
              <w:rPr>
                <w:sz w:val="26"/>
                <w:szCs w:val="26"/>
              </w:rPr>
              <w:t xml:space="preserve">ого </w:t>
            </w:r>
            <w:r w:rsidR="006D0E00">
              <w:rPr>
                <w:sz w:val="26"/>
                <w:szCs w:val="26"/>
              </w:rPr>
              <w:t>округа</w:t>
            </w:r>
          </w:p>
        </w:tc>
      </w:tr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 2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Парк Ваккосалми. г. Сортавала.</w:t>
            </w:r>
          </w:p>
        </w:tc>
        <w:tc>
          <w:tcPr>
            <w:tcW w:w="3927" w:type="dxa"/>
            <w:shd w:val="clear" w:color="auto" w:fill="auto"/>
          </w:tcPr>
          <w:p w:rsidR="002F039D" w:rsidRPr="002F039D" w:rsidRDefault="002F039D" w:rsidP="006D0E00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Администрация Сортавальского </w:t>
            </w:r>
            <w:r w:rsidR="00CA0634">
              <w:rPr>
                <w:sz w:val="26"/>
                <w:szCs w:val="26"/>
              </w:rPr>
              <w:t>муниципальн</w:t>
            </w:r>
            <w:r w:rsidR="00CA0634" w:rsidRPr="002F039D">
              <w:rPr>
                <w:sz w:val="26"/>
                <w:szCs w:val="26"/>
              </w:rPr>
              <w:t>ого</w:t>
            </w:r>
            <w:r w:rsidR="00CA0634">
              <w:rPr>
                <w:sz w:val="26"/>
                <w:szCs w:val="26"/>
              </w:rPr>
              <w:t xml:space="preserve"> </w:t>
            </w:r>
            <w:r w:rsidR="006D0E00">
              <w:rPr>
                <w:sz w:val="26"/>
                <w:szCs w:val="26"/>
              </w:rPr>
              <w:t>округа</w:t>
            </w:r>
          </w:p>
        </w:tc>
      </w:tr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3.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г. Сортавала, площадь Кирова (район городского фонтана)</w:t>
            </w:r>
          </w:p>
        </w:tc>
        <w:tc>
          <w:tcPr>
            <w:tcW w:w="3927" w:type="dxa"/>
            <w:shd w:val="clear" w:color="auto" w:fill="auto"/>
          </w:tcPr>
          <w:p w:rsidR="002F039D" w:rsidRPr="002F039D" w:rsidRDefault="002F039D" w:rsidP="006D0E00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Администрация Сортавальского </w:t>
            </w:r>
            <w:r w:rsidR="00CA0634">
              <w:rPr>
                <w:sz w:val="26"/>
                <w:szCs w:val="26"/>
              </w:rPr>
              <w:t>муниципальн</w:t>
            </w:r>
            <w:r w:rsidR="00CA0634" w:rsidRPr="002F039D">
              <w:rPr>
                <w:sz w:val="26"/>
                <w:szCs w:val="26"/>
              </w:rPr>
              <w:t>ого</w:t>
            </w:r>
            <w:r w:rsidRPr="002F039D">
              <w:rPr>
                <w:sz w:val="26"/>
                <w:szCs w:val="26"/>
              </w:rPr>
              <w:t xml:space="preserve"> </w:t>
            </w:r>
            <w:r w:rsidR="006D0E00">
              <w:rPr>
                <w:sz w:val="26"/>
                <w:szCs w:val="26"/>
              </w:rPr>
              <w:t>округа</w:t>
            </w:r>
          </w:p>
        </w:tc>
      </w:tr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4.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Территория   горного парка «Рускеала» в соответствии со следующими координатами: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61гр94´53,59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30гр57´ 90,57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61гр94´47,02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02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43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49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37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11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23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41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74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22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>7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40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08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18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15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40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53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1</w:t>
            </w:r>
            <w:r w:rsidRPr="002F039D">
              <w:rPr>
                <w:sz w:val="26"/>
                <w:szCs w:val="26"/>
              </w:rPr>
              <w:t>0,</w:t>
            </w:r>
            <w:r w:rsidRPr="002F039D">
              <w:rPr>
                <w:sz w:val="26"/>
                <w:szCs w:val="26"/>
                <w:lang w:val="en-US"/>
              </w:rPr>
              <w:t>21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38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46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04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84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42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79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30гр57´ 9</w:t>
            </w:r>
            <w:r w:rsidRPr="002F039D">
              <w:rPr>
                <w:sz w:val="26"/>
                <w:szCs w:val="26"/>
                <w:lang w:val="en-US"/>
              </w:rPr>
              <w:t>2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72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61гр94´5</w:t>
            </w:r>
            <w:r w:rsidRPr="002F039D">
              <w:rPr>
                <w:sz w:val="26"/>
                <w:szCs w:val="26"/>
                <w:lang w:val="en-US"/>
              </w:rPr>
              <w:t>0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33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 xml:space="preserve">30гр57´ </w:t>
            </w:r>
            <w:r w:rsidRPr="002F039D">
              <w:rPr>
                <w:sz w:val="26"/>
                <w:szCs w:val="26"/>
                <w:lang w:val="en-US"/>
              </w:rPr>
              <w:t>81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96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170F44">
            <w:pPr>
              <w:ind w:left="367"/>
              <w:jc w:val="both"/>
              <w:rPr>
                <w:sz w:val="26"/>
                <w:szCs w:val="26"/>
                <w:lang w:bidi="he-IL"/>
              </w:rPr>
            </w:pPr>
            <w:r w:rsidRPr="002F039D">
              <w:rPr>
                <w:sz w:val="26"/>
                <w:szCs w:val="26"/>
              </w:rPr>
              <w:t>Общая площадь:1,5952 га, общая длина периметра 600 м.</w:t>
            </w:r>
          </w:p>
        </w:tc>
        <w:tc>
          <w:tcPr>
            <w:tcW w:w="3927" w:type="dxa"/>
            <w:shd w:val="clear" w:color="auto" w:fill="auto"/>
          </w:tcPr>
          <w:p w:rsid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ООО «</w:t>
            </w:r>
            <w:proofErr w:type="spellStart"/>
            <w:r w:rsidRPr="002F039D">
              <w:rPr>
                <w:sz w:val="26"/>
                <w:szCs w:val="26"/>
              </w:rPr>
              <w:t>Колмас</w:t>
            </w:r>
            <w:proofErr w:type="spellEnd"/>
            <w:r w:rsidRPr="002F039D">
              <w:rPr>
                <w:sz w:val="26"/>
                <w:szCs w:val="26"/>
              </w:rPr>
              <w:t xml:space="preserve">-Карелия» </w:t>
            </w:r>
          </w:p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п. Рускеала, ул. Мраморная д.1.</w:t>
            </w:r>
          </w:p>
        </w:tc>
      </w:tr>
      <w:tr w:rsidR="004D1D27" w:rsidRPr="00513EA3" w:rsidTr="002F039D">
        <w:tc>
          <w:tcPr>
            <w:tcW w:w="623" w:type="dxa"/>
            <w:shd w:val="clear" w:color="auto" w:fill="auto"/>
          </w:tcPr>
          <w:p w:rsidR="004D1D27" w:rsidRDefault="00093E5B" w:rsidP="00170F4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4D1D27">
              <w:rPr>
                <w:sz w:val="26"/>
                <w:szCs w:val="26"/>
              </w:rPr>
              <w:t>.</w:t>
            </w:r>
          </w:p>
        </w:tc>
        <w:tc>
          <w:tcPr>
            <w:tcW w:w="4938" w:type="dxa"/>
            <w:shd w:val="clear" w:color="auto" w:fill="auto"/>
          </w:tcPr>
          <w:p w:rsidR="004D1D27" w:rsidRPr="002F039D" w:rsidRDefault="00226B54" w:rsidP="00170F4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Поселок Рускеала «Рускеальские водопады» </w:t>
            </w:r>
            <w:r w:rsidR="000776FC">
              <w:rPr>
                <w:sz w:val="26"/>
                <w:szCs w:val="26"/>
              </w:rPr>
              <w:t>с кадастровым номером 10:07:0042801:164</w:t>
            </w:r>
          </w:p>
        </w:tc>
        <w:tc>
          <w:tcPr>
            <w:tcW w:w="3927" w:type="dxa"/>
            <w:shd w:val="clear" w:color="auto" w:fill="auto"/>
          </w:tcPr>
          <w:p w:rsidR="004D1D27" w:rsidRPr="002F039D" w:rsidRDefault="00226B54" w:rsidP="00170F4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«Водопады»</w:t>
            </w:r>
          </w:p>
        </w:tc>
      </w:tr>
    </w:tbl>
    <w:p w:rsidR="002F039D" w:rsidRDefault="002F039D" w:rsidP="002F039D">
      <w:pPr>
        <w:jc w:val="both"/>
        <w:rPr>
          <w:sz w:val="28"/>
          <w:szCs w:val="28"/>
        </w:rPr>
      </w:pPr>
    </w:p>
    <w:p w:rsidR="00BE14F6" w:rsidRDefault="00BE14F6" w:rsidP="00535C6D">
      <w:pPr>
        <w:pStyle w:val="a8"/>
        <w:ind w:firstLine="851"/>
        <w:jc w:val="both"/>
        <w:rPr>
          <w:b w:val="0"/>
          <w:sz w:val="24"/>
          <w:szCs w:val="24"/>
        </w:rPr>
      </w:pPr>
    </w:p>
    <w:p w:rsidR="00762376" w:rsidRPr="00762376" w:rsidRDefault="00762376" w:rsidP="004E6908">
      <w:pPr>
        <w:tabs>
          <w:tab w:val="left" w:pos="3750"/>
        </w:tabs>
      </w:pPr>
    </w:p>
    <w:sectPr w:rsidR="00762376" w:rsidRPr="00762376" w:rsidSect="002F039D">
      <w:pgSz w:w="11906" w:h="16838"/>
      <w:pgMar w:top="1134" w:right="849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B6ADD"/>
    <w:multiLevelType w:val="hybridMultilevel"/>
    <w:tmpl w:val="EFE49A34"/>
    <w:lvl w:ilvl="0" w:tplc="6F00E612">
      <w:start w:val="1"/>
      <w:numFmt w:val="bullet"/>
      <w:lvlText w:val="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93820"/>
    <w:multiLevelType w:val="hybridMultilevel"/>
    <w:tmpl w:val="6C36E992"/>
    <w:lvl w:ilvl="0" w:tplc="97A4011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" w15:restartNumberingAfterBreak="0">
    <w:nsid w:val="1C8E3356"/>
    <w:multiLevelType w:val="hybridMultilevel"/>
    <w:tmpl w:val="E76CBE48"/>
    <w:lvl w:ilvl="0" w:tplc="616CC05A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3" w15:restartNumberingAfterBreak="0">
    <w:nsid w:val="1D79513C"/>
    <w:multiLevelType w:val="hybridMultilevel"/>
    <w:tmpl w:val="41048578"/>
    <w:lvl w:ilvl="0" w:tplc="2408C9CC">
      <w:start w:val="1"/>
      <w:numFmt w:val="decimal"/>
      <w:lvlText w:val="%1."/>
      <w:lvlJc w:val="left"/>
      <w:pPr>
        <w:ind w:left="1916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9253C8"/>
    <w:multiLevelType w:val="hybridMultilevel"/>
    <w:tmpl w:val="94EC9648"/>
    <w:lvl w:ilvl="0" w:tplc="C546A37E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252EEE"/>
    <w:multiLevelType w:val="hybridMultilevel"/>
    <w:tmpl w:val="2438C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3A7CD0"/>
    <w:multiLevelType w:val="multilevel"/>
    <w:tmpl w:val="25F0A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C238A3"/>
    <w:multiLevelType w:val="hybridMultilevel"/>
    <w:tmpl w:val="E08C2050"/>
    <w:lvl w:ilvl="0" w:tplc="B7A6C8E8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53110C7A"/>
    <w:multiLevelType w:val="multilevel"/>
    <w:tmpl w:val="C70E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685D22"/>
    <w:multiLevelType w:val="singleLevel"/>
    <w:tmpl w:val="E2800924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8"/>
  </w:num>
  <w:num w:numId="5">
    <w:abstractNumId w:val="7"/>
  </w:num>
  <w:num w:numId="6">
    <w:abstractNumId w:val="1"/>
  </w:num>
  <w:num w:numId="7">
    <w:abstractNumId w:val="6"/>
  </w:num>
  <w:num w:numId="8">
    <w:abstractNumId w:val="6"/>
    <w:lvlOverride w:ilvl="1">
      <w:startOverride w:val="3"/>
    </w:lvlOverride>
  </w:num>
  <w:num w:numId="9">
    <w:abstractNumId w:val="6"/>
    <w:lvlOverride w:ilvl="1">
      <w:startOverride w:val="4"/>
    </w:lvlOverride>
  </w:num>
  <w:num w:numId="10">
    <w:abstractNumId w:val="6"/>
    <w:lvlOverride w:ilvl="1">
      <w:startOverride w:val="5"/>
    </w:lvlOverride>
  </w:num>
  <w:num w:numId="11">
    <w:abstractNumId w:val="6"/>
    <w:lvlOverride w:ilvl="1">
      <w:startOverride w:val="6"/>
    </w:lvlOverride>
  </w:num>
  <w:num w:numId="12">
    <w:abstractNumId w:val="6"/>
    <w:lvlOverride w:ilvl="1">
      <w:startOverride w:val="7"/>
    </w:lvlOverride>
  </w:num>
  <w:num w:numId="13">
    <w:abstractNumId w:val="6"/>
    <w:lvlOverride w:ilvl="1">
      <w:startOverride w:val="8"/>
    </w:lvlOverride>
  </w:num>
  <w:num w:numId="14">
    <w:abstractNumId w:val="6"/>
    <w:lvlOverride w:ilvl="1">
      <w:startOverride w:val="9"/>
    </w:lvlOverride>
  </w:num>
  <w:num w:numId="15">
    <w:abstractNumId w:val="6"/>
    <w:lvlOverride w:ilvl="1">
      <w:startOverride w:val="10"/>
    </w:lvlOverride>
  </w:num>
  <w:num w:numId="16">
    <w:abstractNumId w:val="6"/>
    <w:lvlOverride w:ilvl="1">
      <w:startOverride w:val="11"/>
    </w:lvlOverride>
  </w:num>
  <w:num w:numId="17">
    <w:abstractNumId w:val="6"/>
    <w:lvlOverride w:ilvl="1">
      <w:startOverride w:val="12"/>
    </w:lvlOverride>
  </w:num>
  <w:num w:numId="18">
    <w:abstractNumId w:val="6"/>
    <w:lvlOverride w:ilvl="1">
      <w:startOverride w:val="13"/>
    </w:lvlOverride>
  </w:num>
  <w:num w:numId="19">
    <w:abstractNumId w:val="6"/>
    <w:lvlOverride w:ilvl="1">
      <w:startOverride w:val="14"/>
    </w:lvlOverride>
  </w:num>
  <w:num w:numId="20">
    <w:abstractNumId w:val="6"/>
    <w:lvlOverride w:ilvl="1">
      <w:startOverride w:val="15"/>
    </w:lvlOverride>
  </w:num>
  <w:num w:numId="21">
    <w:abstractNumId w:val="6"/>
    <w:lvlOverride w:ilvl="1">
      <w:startOverride w:val="16"/>
    </w:lvlOverride>
  </w:num>
  <w:num w:numId="22">
    <w:abstractNumId w:val="6"/>
    <w:lvlOverride w:ilvl="1">
      <w:startOverride w:val="17"/>
    </w:lvlOverride>
  </w:num>
  <w:num w:numId="23">
    <w:abstractNumId w:val="6"/>
    <w:lvlOverride w:ilvl="1">
      <w:startOverride w:val="18"/>
    </w:lvlOverride>
  </w:num>
  <w:num w:numId="24">
    <w:abstractNumId w:val="3"/>
  </w:num>
  <w:num w:numId="25">
    <w:abstractNumId w:val="2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6F9"/>
    <w:rsid w:val="000058A9"/>
    <w:rsid w:val="00042B1C"/>
    <w:rsid w:val="000435A0"/>
    <w:rsid w:val="00043E8A"/>
    <w:rsid w:val="000463BD"/>
    <w:rsid w:val="00052DD7"/>
    <w:rsid w:val="00053ED4"/>
    <w:rsid w:val="00054D29"/>
    <w:rsid w:val="00063E6C"/>
    <w:rsid w:val="00067DF9"/>
    <w:rsid w:val="00073FB8"/>
    <w:rsid w:val="000776FC"/>
    <w:rsid w:val="00086618"/>
    <w:rsid w:val="00087805"/>
    <w:rsid w:val="00093E5B"/>
    <w:rsid w:val="000A733B"/>
    <w:rsid w:val="000B0C1A"/>
    <w:rsid w:val="000B1E04"/>
    <w:rsid w:val="000B2C06"/>
    <w:rsid w:val="000B30F0"/>
    <w:rsid w:val="000B4EB0"/>
    <w:rsid w:val="000B717E"/>
    <w:rsid w:val="000C21E7"/>
    <w:rsid w:val="000C72D0"/>
    <w:rsid w:val="000D108F"/>
    <w:rsid w:val="000D2276"/>
    <w:rsid w:val="000D44F7"/>
    <w:rsid w:val="000D4D13"/>
    <w:rsid w:val="000D71FA"/>
    <w:rsid w:val="000E0CBE"/>
    <w:rsid w:val="000E2977"/>
    <w:rsid w:val="000E2EE3"/>
    <w:rsid w:val="000E7769"/>
    <w:rsid w:val="000F6B1F"/>
    <w:rsid w:val="00105C3D"/>
    <w:rsid w:val="00120BFE"/>
    <w:rsid w:val="00131F10"/>
    <w:rsid w:val="00150A47"/>
    <w:rsid w:val="00161CAF"/>
    <w:rsid w:val="001906B8"/>
    <w:rsid w:val="00191130"/>
    <w:rsid w:val="00197EA3"/>
    <w:rsid w:val="001A18A3"/>
    <w:rsid w:val="001A1CF9"/>
    <w:rsid w:val="001A3C80"/>
    <w:rsid w:val="001A77BE"/>
    <w:rsid w:val="001A7AB2"/>
    <w:rsid w:val="001B63C2"/>
    <w:rsid w:val="001C5840"/>
    <w:rsid w:val="001D07B2"/>
    <w:rsid w:val="001D6CCA"/>
    <w:rsid w:val="001D72E2"/>
    <w:rsid w:val="001E3F87"/>
    <w:rsid w:val="001E6071"/>
    <w:rsid w:val="001F2836"/>
    <w:rsid w:val="001F299E"/>
    <w:rsid w:val="002005BE"/>
    <w:rsid w:val="00201A23"/>
    <w:rsid w:val="00202A70"/>
    <w:rsid w:val="0021301A"/>
    <w:rsid w:val="00216357"/>
    <w:rsid w:val="00226B54"/>
    <w:rsid w:val="002276EF"/>
    <w:rsid w:val="0023309B"/>
    <w:rsid w:val="00235095"/>
    <w:rsid w:val="00262F68"/>
    <w:rsid w:val="00264E06"/>
    <w:rsid w:val="002653A9"/>
    <w:rsid w:val="00265513"/>
    <w:rsid w:val="0026667A"/>
    <w:rsid w:val="00270549"/>
    <w:rsid w:val="002718F7"/>
    <w:rsid w:val="002736E6"/>
    <w:rsid w:val="002779E1"/>
    <w:rsid w:val="00282013"/>
    <w:rsid w:val="00283B69"/>
    <w:rsid w:val="00284EB4"/>
    <w:rsid w:val="0028778A"/>
    <w:rsid w:val="002877D8"/>
    <w:rsid w:val="0029254E"/>
    <w:rsid w:val="0029367D"/>
    <w:rsid w:val="002B1CC8"/>
    <w:rsid w:val="002C55CA"/>
    <w:rsid w:val="002C601A"/>
    <w:rsid w:val="002D0247"/>
    <w:rsid w:val="002D4466"/>
    <w:rsid w:val="002E5306"/>
    <w:rsid w:val="002F039D"/>
    <w:rsid w:val="002F2636"/>
    <w:rsid w:val="003058DC"/>
    <w:rsid w:val="003061C2"/>
    <w:rsid w:val="00313BC3"/>
    <w:rsid w:val="00314088"/>
    <w:rsid w:val="00314192"/>
    <w:rsid w:val="003219BA"/>
    <w:rsid w:val="003252E7"/>
    <w:rsid w:val="003448E8"/>
    <w:rsid w:val="00347DD6"/>
    <w:rsid w:val="00351B0A"/>
    <w:rsid w:val="00351DFC"/>
    <w:rsid w:val="00353556"/>
    <w:rsid w:val="003543D4"/>
    <w:rsid w:val="0036060B"/>
    <w:rsid w:val="00372284"/>
    <w:rsid w:val="003746E3"/>
    <w:rsid w:val="003821E1"/>
    <w:rsid w:val="00383BE8"/>
    <w:rsid w:val="00390964"/>
    <w:rsid w:val="0039143C"/>
    <w:rsid w:val="003921BC"/>
    <w:rsid w:val="00395528"/>
    <w:rsid w:val="003A6701"/>
    <w:rsid w:val="003B1AB5"/>
    <w:rsid w:val="003B3DCA"/>
    <w:rsid w:val="003B495D"/>
    <w:rsid w:val="003B5482"/>
    <w:rsid w:val="003C20E2"/>
    <w:rsid w:val="00406433"/>
    <w:rsid w:val="004073A3"/>
    <w:rsid w:val="004112E8"/>
    <w:rsid w:val="0041432F"/>
    <w:rsid w:val="004144BA"/>
    <w:rsid w:val="0041515F"/>
    <w:rsid w:val="00423679"/>
    <w:rsid w:val="00423B5C"/>
    <w:rsid w:val="00425F8B"/>
    <w:rsid w:val="00427714"/>
    <w:rsid w:val="00431DE3"/>
    <w:rsid w:val="004444A3"/>
    <w:rsid w:val="00457DC5"/>
    <w:rsid w:val="00467594"/>
    <w:rsid w:val="00476A31"/>
    <w:rsid w:val="00480C7E"/>
    <w:rsid w:val="00485707"/>
    <w:rsid w:val="00490D42"/>
    <w:rsid w:val="004A2B53"/>
    <w:rsid w:val="004A68F4"/>
    <w:rsid w:val="004B2BB4"/>
    <w:rsid w:val="004B5795"/>
    <w:rsid w:val="004D1D27"/>
    <w:rsid w:val="004E1692"/>
    <w:rsid w:val="004E2FB5"/>
    <w:rsid w:val="004E6908"/>
    <w:rsid w:val="004F0418"/>
    <w:rsid w:val="004F6DD4"/>
    <w:rsid w:val="00501348"/>
    <w:rsid w:val="00521C1C"/>
    <w:rsid w:val="005227FB"/>
    <w:rsid w:val="00523351"/>
    <w:rsid w:val="00526D8D"/>
    <w:rsid w:val="005352B6"/>
    <w:rsid w:val="00535C6D"/>
    <w:rsid w:val="005503FC"/>
    <w:rsid w:val="00560ABD"/>
    <w:rsid w:val="005643A0"/>
    <w:rsid w:val="00565A36"/>
    <w:rsid w:val="00585B69"/>
    <w:rsid w:val="00587CD0"/>
    <w:rsid w:val="0059125A"/>
    <w:rsid w:val="005925EA"/>
    <w:rsid w:val="005A20C6"/>
    <w:rsid w:val="005A27F9"/>
    <w:rsid w:val="005A3791"/>
    <w:rsid w:val="005A487B"/>
    <w:rsid w:val="005A5389"/>
    <w:rsid w:val="005B1C03"/>
    <w:rsid w:val="005B3272"/>
    <w:rsid w:val="005C2EA3"/>
    <w:rsid w:val="005C3E3B"/>
    <w:rsid w:val="005C4C45"/>
    <w:rsid w:val="005C5609"/>
    <w:rsid w:val="005C7EA1"/>
    <w:rsid w:val="005D0717"/>
    <w:rsid w:val="005D56F9"/>
    <w:rsid w:val="005D7DEF"/>
    <w:rsid w:val="005E1880"/>
    <w:rsid w:val="005E5C34"/>
    <w:rsid w:val="0060122C"/>
    <w:rsid w:val="00601926"/>
    <w:rsid w:val="0061337B"/>
    <w:rsid w:val="006165E8"/>
    <w:rsid w:val="006479FC"/>
    <w:rsid w:val="0066385A"/>
    <w:rsid w:val="006666AC"/>
    <w:rsid w:val="00671A5A"/>
    <w:rsid w:val="006759AD"/>
    <w:rsid w:val="00681F64"/>
    <w:rsid w:val="00684754"/>
    <w:rsid w:val="006910F2"/>
    <w:rsid w:val="006934B2"/>
    <w:rsid w:val="006A269F"/>
    <w:rsid w:val="006A69D2"/>
    <w:rsid w:val="006B1E69"/>
    <w:rsid w:val="006B5E6A"/>
    <w:rsid w:val="006B5FC8"/>
    <w:rsid w:val="006B66DC"/>
    <w:rsid w:val="006C0192"/>
    <w:rsid w:val="006C0B69"/>
    <w:rsid w:val="006D0E00"/>
    <w:rsid w:val="006E6B78"/>
    <w:rsid w:val="006F066D"/>
    <w:rsid w:val="00702C1E"/>
    <w:rsid w:val="0071363C"/>
    <w:rsid w:val="007138B5"/>
    <w:rsid w:val="00727E69"/>
    <w:rsid w:val="0073094B"/>
    <w:rsid w:val="0073438C"/>
    <w:rsid w:val="00746534"/>
    <w:rsid w:val="00762376"/>
    <w:rsid w:val="00764B52"/>
    <w:rsid w:val="0077468E"/>
    <w:rsid w:val="00774D6B"/>
    <w:rsid w:val="007940E2"/>
    <w:rsid w:val="0079486C"/>
    <w:rsid w:val="007A7D31"/>
    <w:rsid w:val="007B18CD"/>
    <w:rsid w:val="007B1A8C"/>
    <w:rsid w:val="007C3B47"/>
    <w:rsid w:val="007D01C3"/>
    <w:rsid w:val="007D030A"/>
    <w:rsid w:val="007D7115"/>
    <w:rsid w:val="007E3A7E"/>
    <w:rsid w:val="007E3BC0"/>
    <w:rsid w:val="008150BD"/>
    <w:rsid w:val="008274A7"/>
    <w:rsid w:val="00834414"/>
    <w:rsid w:val="00835A1E"/>
    <w:rsid w:val="00835A4F"/>
    <w:rsid w:val="00850B83"/>
    <w:rsid w:val="00852C2D"/>
    <w:rsid w:val="008627A4"/>
    <w:rsid w:val="00864FB4"/>
    <w:rsid w:val="0087460B"/>
    <w:rsid w:val="008775D1"/>
    <w:rsid w:val="00885EA2"/>
    <w:rsid w:val="0089597D"/>
    <w:rsid w:val="008A7440"/>
    <w:rsid w:val="008B72A5"/>
    <w:rsid w:val="008C3478"/>
    <w:rsid w:val="008C4F9D"/>
    <w:rsid w:val="008E5247"/>
    <w:rsid w:val="008E7166"/>
    <w:rsid w:val="008F0EB0"/>
    <w:rsid w:val="008F2C6F"/>
    <w:rsid w:val="00903196"/>
    <w:rsid w:val="00903323"/>
    <w:rsid w:val="00914DE9"/>
    <w:rsid w:val="00915CC8"/>
    <w:rsid w:val="00920614"/>
    <w:rsid w:val="009319F0"/>
    <w:rsid w:val="00936C19"/>
    <w:rsid w:val="00940195"/>
    <w:rsid w:val="00941C2B"/>
    <w:rsid w:val="00956FD8"/>
    <w:rsid w:val="00973CFE"/>
    <w:rsid w:val="009810E3"/>
    <w:rsid w:val="009834B0"/>
    <w:rsid w:val="009858FB"/>
    <w:rsid w:val="00987CAF"/>
    <w:rsid w:val="00990305"/>
    <w:rsid w:val="00994D81"/>
    <w:rsid w:val="00995850"/>
    <w:rsid w:val="009A402E"/>
    <w:rsid w:val="009A61F8"/>
    <w:rsid w:val="009A6299"/>
    <w:rsid w:val="009B0BEE"/>
    <w:rsid w:val="009C1BE7"/>
    <w:rsid w:val="009D129A"/>
    <w:rsid w:val="009D34BD"/>
    <w:rsid w:val="009D35B5"/>
    <w:rsid w:val="009D52F4"/>
    <w:rsid w:val="009F17F1"/>
    <w:rsid w:val="009F2058"/>
    <w:rsid w:val="00A00D8C"/>
    <w:rsid w:val="00A036F7"/>
    <w:rsid w:val="00A0630F"/>
    <w:rsid w:val="00A100AF"/>
    <w:rsid w:val="00A252BD"/>
    <w:rsid w:val="00A34F65"/>
    <w:rsid w:val="00A4363C"/>
    <w:rsid w:val="00A44103"/>
    <w:rsid w:val="00A56CCF"/>
    <w:rsid w:val="00A70906"/>
    <w:rsid w:val="00A83071"/>
    <w:rsid w:val="00A85990"/>
    <w:rsid w:val="00A85C1C"/>
    <w:rsid w:val="00A85D4F"/>
    <w:rsid w:val="00A86CCA"/>
    <w:rsid w:val="00A90B38"/>
    <w:rsid w:val="00A91E1E"/>
    <w:rsid w:val="00A92185"/>
    <w:rsid w:val="00A929C0"/>
    <w:rsid w:val="00AA166A"/>
    <w:rsid w:val="00AA2173"/>
    <w:rsid w:val="00AA2F2A"/>
    <w:rsid w:val="00AA39CC"/>
    <w:rsid w:val="00AA5BD5"/>
    <w:rsid w:val="00AB61C5"/>
    <w:rsid w:val="00AC464F"/>
    <w:rsid w:val="00AD0888"/>
    <w:rsid w:val="00AD3EEF"/>
    <w:rsid w:val="00AD70CA"/>
    <w:rsid w:val="00AE60D6"/>
    <w:rsid w:val="00AE6593"/>
    <w:rsid w:val="00B030DD"/>
    <w:rsid w:val="00B04447"/>
    <w:rsid w:val="00B05D84"/>
    <w:rsid w:val="00B0608F"/>
    <w:rsid w:val="00B21425"/>
    <w:rsid w:val="00B2271F"/>
    <w:rsid w:val="00B2282E"/>
    <w:rsid w:val="00B24856"/>
    <w:rsid w:val="00B25733"/>
    <w:rsid w:val="00B33149"/>
    <w:rsid w:val="00B46DAA"/>
    <w:rsid w:val="00B535FC"/>
    <w:rsid w:val="00B7426E"/>
    <w:rsid w:val="00B84B1F"/>
    <w:rsid w:val="00BA018B"/>
    <w:rsid w:val="00BA1FDD"/>
    <w:rsid w:val="00BA54CD"/>
    <w:rsid w:val="00BB7D24"/>
    <w:rsid w:val="00BD4D2E"/>
    <w:rsid w:val="00BE14F6"/>
    <w:rsid w:val="00BE1512"/>
    <w:rsid w:val="00BE4034"/>
    <w:rsid w:val="00BF005A"/>
    <w:rsid w:val="00BF7FB0"/>
    <w:rsid w:val="00C03F04"/>
    <w:rsid w:val="00C10684"/>
    <w:rsid w:val="00C20E1B"/>
    <w:rsid w:val="00C218D3"/>
    <w:rsid w:val="00C2256F"/>
    <w:rsid w:val="00C4076F"/>
    <w:rsid w:val="00C508A6"/>
    <w:rsid w:val="00C6444B"/>
    <w:rsid w:val="00C67F91"/>
    <w:rsid w:val="00C8409D"/>
    <w:rsid w:val="00C86FC0"/>
    <w:rsid w:val="00C904FE"/>
    <w:rsid w:val="00C92437"/>
    <w:rsid w:val="00CA0634"/>
    <w:rsid w:val="00CA234B"/>
    <w:rsid w:val="00CB30A5"/>
    <w:rsid w:val="00CB7DD4"/>
    <w:rsid w:val="00CE37A6"/>
    <w:rsid w:val="00CF097E"/>
    <w:rsid w:val="00CF0A16"/>
    <w:rsid w:val="00CF342B"/>
    <w:rsid w:val="00D05199"/>
    <w:rsid w:val="00D12363"/>
    <w:rsid w:val="00D16661"/>
    <w:rsid w:val="00D166B3"/>
    <w:rsid w:val="00D219B0"/>
    <w:rsid w:val="00D37FD6"/>
    <w:rsid w:val="00D45EC6"/>
    <w:rsid w:val="00D505B3"/>
    <w:rsid w:val="00D53F65"/>
    <w:rsid w:val="00D54311"/>
    <w:rsid w:val="00D56EEC"/>
    <w:rsid w:val="00D61E08"/>
    <w:rsid w:val="00D654D0"/>
    <w:rsid w:val="00D66288"/>
    <w:rsid w:val="00D70B45"/>
    <w:rsid w:val="00D71976"/>
    <w:rsid w:val="00D774D8"/>
    <w:rsid w:val="00D83C33"/>
    <w:rsid w:val="00D97F84"/>
    <w:rsid w:val="00DA4607"/>
    <w:rsid w:val="00DB69C8"/>
    <w:rsid w:val="00DC3BC2"/>
    <w:rsid w:val="00DD0244"/>
    <w:rsid w:val="00DD0F72"/>
    <w:rsid w:val="00DD1950"/>
    <w:rsid w:val="00DD32BC"/>
    <w:rsid w:val="00DE1101"/>
    <w:rsid w:val="00DE4165"/>
    <w:rsid w:val="00DE5956"/>
    <w:rsid w:val="00DF222E"/>
    <w:rsid w:val="00E00272"/>
    <w:rsid w:val="00E040A6"/>
    <w:rsid w:val="00E04CFC"/>
    <w:rsid w:val="00E07EC5"/>
    <w:rsid w:val="00E24291"/>
    <w:rsid w:val="00E273A0"/>
    <w:rsid w:val="00E3049D"/>
    <w:rsid w:val="00E31079"/>
    <w:rsid w:val="00E37846"/>
    <w:rsid w:val="00E41892"/>
    <w:rsid w:val="00E43DE7"/>
    <w:rsid w:val="00E5263F"/>
    <w:rsid w:val="00E535FA"/>
    <w:rsid w:val="00E6489F"/>
    <w:rsid w:val="00E74F88"/>
    <w:rsid w:val="00E81EBF"/>
    <w:rsid w:val="00E84843"/>
    <w:rsid w:val="00E848E2"/>
    <w:rsid w:val="00E91337"/>
    <w:rsid w:val="00E971AE"/>
    <w:rsid w:val="00E97B3B"/>
    <w:rsid w:val="00EA42C2"/>
    <w:rsid w:val="00EA7F7F"/>
    <w:rsid w:val="00EB6165"/>
    <w:rsid w:val="00EC3AB4"/>
    <w:rsid w:val="00ED0AC8"/>
    <w:rsid w:val="00ED0DD3"/>
    <w:rsid w:val="00EE27DA"/>
    <w:rsid w:val="00EE7DAC"/>
    <w:rsid w:val="00F06484"/>
    <w:rsid w:val="00F120CC"/>
    <w:rsid w:val="00F1560E"/>
    <w:rsid w:val="00F21408"/>
    <w:rsid w:val="00F24FEC"/>
    <w:rsid w:val="00F32D01"/>
    <w:rsid w:val="00F376F8"/>
    <w:rsid w:val="00F42291"/>
    <w:rsid w:val="00F62FB5"/>
    <w:rsid w:val="00F8044C"/>
    <w:rsid w:val="00F879D3"/>
    <w:rsid w:val="00F90233"/>
    <w:rsid w:val="00F9543D"/>
    <w:rsid w:val="00F9672F"/>
    <w:rsid w:val="00F9732F"/>
    <w:rsid w:val="00FA69E5"/>
    <w:rsid w:val="00FB2A41"/>
    <w:rsid w:val="00FC2BEB"/>
    <w:rsid w:val="00FC5D10"/>
    <w:rsid w:val="00FD2BA2"/>
    <w:rsid w:val="00FD51F4"/>
    <w:rsid w:val="00FE7B17"/>
    <w:rsid w:val="00FF0757"/>
    <w:rsid w:val="00FF27B6"/>
    <w:rsid w:val="00FF33AC"/>
    <w:rsid w:val="00FF44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C3AA5D41-31CF-4AAE-899E-7A26B338A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6F9"/>
    <w:rPr>
      <w:sz w:val="24"/>
    </w:rPr>
  </w:style>
  <w:style w:type="paragraph" w:styleId="1">
    <w:name w:val="heading 1"/>
    <w:basedOn w:val="a"/>
    <w:next w:val="a"/>
    <w:link w:val="10"/>
    <w:qFormat/>
    <w:rsid w:val="00AA2F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5D56F9"/>
    <w:pPr>
      <w:keepNext/>
      <w:jc w:val="center"/>
      <w:outlineLvl w:val="1"/>
    </w:pPr>
    <w:rPr>
      <w:b/>
      <w:bCs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F879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">
    <w:name w:val="Char Знак"/>
    <w:basedOn w:val="a"/>
    <w:rsid w:val="005D56F9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styleId="a3">
    <w:name w:val="Balloon Text"/>
    <w:basedOn w:val="a"/>
    <w:link w:val="a4"/>
    <w:rsid w:val="009D35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9D35B5"/>
    <w:rPr>
      <w:rFonts w:ascii="Tahoma" w:hAnsi="Tahoma" w:cs="Tahoma"/>
      <w:sz w:val="16"/>
      <w:szCs w:val="16"/>
    </w:rPr>
  </w:style>
  <w:style w:type="paragraph" w:customStyle="1" w:styleId="a5">
    <w:name w:val="Знак Знак Знак Знак"/>
    <w:basedOn w:val="a"/>
    <w:rsid w:val="00B04447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6">
    <w:name w:val="Normal (Web)"/>
    <w:basedOn w:val="a"/>
    <w:uiPriority w:val="99"/>
    <w:rsid w:val="0073438C"/>
    <w:pPr>
      <w:suppressAutoHyphens/>
      <w:spacing w:before="280" w:after="280"/>
    </w:pPr>
    <w:rPr>
      <w:rFonts w:ascii="Tahoma" w:hAnsi="Tahoma" w:cs="Tahoma"/>
      <w:color w:val="000000"/>
      <w:sz w:val="16"/>
      <w:szCs w:val="16"/>
      <w:lang w:eastAsia="ar-SA"/>
    </w:rPr>
  </w:style>
  <w:style w:type="character" w:styleId="a7">
    <w:name w:val="Hyperlink"/>
    <w:basedOn w:val="a0"/>
    <w:rsid w:val="00526D8D"/>
    <w:rPr>
      <w:b/>
      <w:bCs/>
      <w:strike w:val="0"/>
      <w:dstrike w:val="0"/>
      <w:color w:val="4176C7"/>
      <w:u w:val="none"/>
      <w:effect w:val="none"/>
    </w:rPr>
  </w:style>
  <w:style w:type="paragraph" w:customStyle="1" w:styleId="ConsPlusNormal">
    <w:name w:val="ConsPlusNormal"/>
    <w:link w:val="ConsPlusNormal0"/>
    <w:rsid w:val="003543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basedOn w:val="a0"/>
    <w:link w:val="3"/>
    <w:semiHidden/>
    <w:rsid w:val="00F879D3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formattext">
    <w:name w:val="format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customStyle="1" w:styleId="unformattext">
    <w:name w:val="unformat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customStyle="1" w:styleId="headertext">
    <w:name w:val="header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styleId="a8">
    <w:name w:val="Body Text"/>
    <w:basedOn w:val="a"/>
    <w:link w:val="a9"/>
    <w:rsid w:val="00FE7B17"/>
    <w:rPr>
      <w:b/>
      <w:sz w:val="20"/>
    </w:rPr>
  </w:style>
  <w:style w:type="character" w:customStyle="1" w:styleId="a9">
    <w:name w:val="Основной текст Знак"/>
    <w:basedOn w:val="a0"/>
    <w:link w:val="a8"/>
    <w:rsid w:val="00FE7B17"/>
    <w:rPr>
      <w:b/>
    </w:rPr>
  </w:style>
  <w:style w:type="paragraph" w:styleId="aa">
    <w:name w:val="List"/>
    <w:basedOn w:val="a"/>
    <w:rsid w:val="00FE7B17"/>
    <w:pPr>
      <w:ind w:left="283" w:hanging="283"/>
    </w:pPr>
    <w:rPr>
      <w:sz w:val="20"/>
    </w:rPr>
  </w:style>
  <w:style w:type="paragraph" w:styleId="20">
    <w:name w:val="Body Text 2"/>
    <w:basedOn w:val="a"/>
    <w:link w:val="21"/>
    <w:rsid w:val="00FE7B17"/>
    <w:pPr>
      <w:jc w:val="both"/>
    </w:pPr>
    <w:rPr>
      <w:lang w:val="x-none" w:eastAsia="x-none"/>
    </w:rPr>
  </w:style>
  <w:style w:type="character" w:customStyle="1" w:styleId="21">
    <w:name w:val="Основной текст 2 Знак"/>
    <w:basedOn w:val="a0"/>
    <w:link w:val="20"/>
    <w:rsid w:val="00FE7B17"/>
    <w:rPr>
      <w:sz w:val="24"/>
      <w:lang w:val="x-none" w:eastAsia="x-none"/>
    </w:rPr>
  </w:style>
  <w:style w:type="paragraph" w:customStyle="1" w:styleId="11">
    <w:name w:val="Абзац списка1"/>
    <w:basedOn w:val="a"/>
    <w:rsid w:val="00FE7B17"/>
    <w:pPr>
      <w:spacing w:after="200" w:line="276" w:lineRule="auto"/>
      <w:ind w:left="720"/>
    </w:pPr>
    <w:rPr>
      <w:szCs w:val="22"/>
      <w:lang w:eastAsia="en-US"/>
    </w:rPr>
  </w:style>
  <w:style w:type="paragraph" w:customStyle="1" w:styleId="ConsPlusNonformat">
    <w:name w:val="ConsPlusNonformat"/>
    <w:rsid w:val="00FE7B1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blk">
    <w:name w:val="blk"/>
    <w:basedOn w:val="a0"/>
    <w:rsid w:val="00FE7B17"/>
  </w:style>
  <w:style w:type="character" w:customStyle="1" w:styleId="ConsPlusNormal0">
    <w:name w:val="ConsPlusNormal Знак"/>
    <w:link w:val="ConsPlusNormal"/>
    <w:rsid w:val="00FE7B17"/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FE7B17"/>
    <w:pPr>
      <w:tabs>
        <w:tab w:val="center" w:pos="4677"/>
        <w:tab w:val="right" w:pos="9355"/>
      </w:tabs>
    </w:pPr>
    <w:rPr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FE7B1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AA2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label">
    <w:name w:val="label"/>
    <w:basedOn w:val="a0"/>
    <w:rsid w:val="00AA2F2A"/>
  </w:style>
  <w:style w:type="character" w:styleId="ad">
    <w:name w:val="Strong"/>
    <w:basedOn w:val="a0"/>
    <w:uiPriority w:val="22"/>
    <w:qFormat/>
    <w:rsid w:val="00AA2F2A"/>
    <w:rPr>
      <w:b/>
      <w:bCs/>
    </w:rPr>
  </w:style>
  <w:style w:type="paragraph" w:customStyle="1" w:styleId="ConsPlusTitle">
    <w:name w:val="ConsPlusTitle"/>
    <w:rsid w:val="00535C6D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paragraph" w:customStyle="1" w:styleId="consplustitle0">
    <w:name w:val="consplustitle"/>
    <w:basedOn w:val="a"/>
    <w:rsid w:val="00BE14F6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4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2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9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02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494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858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990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47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3883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1032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8402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0824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1090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0396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72544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0355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57178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12006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15092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19813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38532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2567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4016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0933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140977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5591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1443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8717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22681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34138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0442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763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067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85332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87909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30231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3545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57248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180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4802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6124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190475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108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46920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3989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36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006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817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1116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62469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5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5EC2C-9F2B-4C78-9547-581B59CF9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kums_spec</dc:creator>
  <cp:lastModifiedBy>WORKST117</cp:lastModifiedBy>
  <cp:revision>3</cp:revision>
  <cp:lastPrinted>2022-11-09T13:08:00Z</cp:lastPrinted>
  <dcterms:created xsi:type="dcterms:W3CDTF">2026-08-24T15:00:00Z</dcterms:created>
  <dcterms:modified xsi:type="dcterms:W3CDTF">2026-08-24T15:11:00Z</dcterms:modified>
</cp:coreProperties>
</file>