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0B4" w:rsidRPr="007810B4" w:rsidRDefault="00C32F28" w:rsidP="007810B4">
      <w:pPr>
        <w:jc w:val="right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8pt;margin-top:-17.15pt;width:64.7pt;height:71.3pt;z-index:251659264">
            <v:imagedata r:id="rId9" o:title=""/>
            <w10:wrap type="topAndBottom"/>
          </v:shape>
          <o:OLEObject Type="Embed" ProgID="Unknown" ShapeID="_x0000_s1026" DrawAspect="Content" ObjectID="_1520344327" r:id="rId10"/>
        </w:pict>
      </w:r>
      <w:r w:rsidR="007810B4" w:rsidRPr="007810B4">
        <w:rPr>
          <w:rFonts w:ascii="Times New Roman" w:eastAsia="Calibri" w:hAnsi="Times New Roman" w:cs="Times New Roman"/>
          <w:b/>
          <w:lang w:eastAsia="en-US"/>
        </w:rPr>
        <w:t xml:space="preserve">     ПРОЕКТ</w:t>
      </w:r>
    </w:p>
    <w:p w:rsidR="007810B4" w:rsidRPr="007810B4" w:rsidRDefault="007810B4" w:rsidP="007810B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810B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РЕСПУБЛИКА КАРЕЛИЯ</w:t>
      </w:r>
    </w:p>
    <w:p w:rsidR="007810B4" w:rsidRPr="007810B4" w:rsidRDefault="007810B4" w:rsidP="007810B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810B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СОРТАВАЛЬСКОГО МУНИЦИПАЛЬНОГО РАЙОНА</w:t>
      </w:r>
    </w:p>
    <w:p w:rsidR="007810B4" w:rsidRPr="007810B4" w:rsidRDefault="007810B4" w:rsidP="007810B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810B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РЕШЕНИЕ</w:t>
      </w:r>
    </w:p>
    <w:p w:rsidR="007810B4" w:rsidRPr="007810B4" w:rsidRDefault="007810B4" w:rsidP="007810B4">
      <w:pPr>
        <w:rPr>
          <w:rFonts w:ascii="Times New Roman" w:eastAsia="Calibri" w:hAnsi="Times New Roman" w:cs="Times New Roman"/>
          <w:lang w:eastAsia="en-US"/>
        </w:rPr>
      </w:pPr>
    </w:p>
    <w:p w:rsidR="007810B4" w:rsidRPr="007810B4" w:rsidRDefault="007810B4" w:rsidP="007810B4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7810B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   </w:t>
      </w:r>
      <w:r w:rsidRPr="007810B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            </w:t>
      </w:r>
      <w:r w:rsidRPr="007810B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6</w:t>
      </w:r>
      <w:r w:rsidRPr="007810B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 г.                                </w:t>
      </w:r>
      <w:r w:rsidRPr="007810B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ab/>
      </w:r>
      <w:r w:rsidRPr="007810B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ab/>
      </w:r>
      <w:r w:rsidRPr="007810B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ab/>
        <w:t xml:space="preserve">         № </w:t>
      </w:r>
    </w:p>
    <w:p w:rsidR="00F86CA0" w:rsidRPr="00F86CA0" w:rsidRDefault="00F86CA0" w:rsidP="00F86CA0">
      <w:pPr>
        <w:ind w:right="467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CA0" w:rsidRPr="00553CA6" w:rsidRDefault="00B048A6" w:rsidP="006552F5">
      <w:pPr>
        <w:pStyle w:val="a4"/>
        <w:ind w:right="21"/>
        <w:jc w:val="center"/>
        <w:rPr>
          <w:b/>
        </w:rPr>
      </w:pPr>
      <w:r>
        <w:rPr>
          <w:b/>
        </w:rPr>
        <w:t xml:space="preserve">О внесении изменений в </w:t>
      </w:r>
      <w:r w:rsidR="00F86CA0" w:rsidRPr="00553CA6">
        <w:rPr>
          <w:b/>
        </w:rPr>
        <w:t>Положени</w:t>
      </w:r>
      <w:r w:rsidR="00C05138">
        <w:rPr>
          <w:b/>
        </w:rPr>
        <w:t>е</w:t>
      </w:r>
      <w:r w:rsidR="00F86CA0" w:rsidRPr="00553CA6">
        <w:rPr>
          <w:b/>
        </w:rPr>
        <w:t xml:space="preserve"> об оказании ритуальных услуг и содержании мест захоронений в Сортавальском муниципальном районе</w:t>
      </w:r>
      <w:r w:rsidR="00C05138">
        <w:rPr>
          <w:b/>
        </w:rPr>
        <w:t xml:space="preserve">, утвержденное решением Совета Сортавальского муниципального района от 22 августа 2013 года № 336 </w:t>
      </w:r>
      <w:r w:rsidR="00F86CA0" w:rsidRPr="00553CA6">
        <w:rPr>
          <w:b/>
        </w:rPr>
        <w:t xml:space="preserve"> </w:t>
      </w:r>
    </w:p>
    <w:p w:rsidR="00F86CA0" w:rsidRPr="00553CA6" w:rsidRDefault="00F86CA0" w:rsidP="006552F5">
      <w:pPr>
        <w:spacing w:after="0" w:line="240" w:lineRule="auto"/>
        <w:ind w:right="4676"/>
        <w:jc w:val="both"/>
        <w:rPr>
          <w:rFonts w:ascii="Times New Roman" w:hAnsi="Times New Roman" w:cs="Times New Roman"/>
          <w:sz w:val="28"/>
          <w:szCs w:val="28"/>
        </w:rPr>
      </w:pPr>
      <w:r w:rsidRPr="00553C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CA0" w:rsidRPr="00553CA6" w:rsidRDefault="00316ECF" w:rsidP="006552F5">
      <w:pPr>
        <w:pStyle w:val="11"/>
        <w:spacing w:before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приведения в соответствие </w:t>
      </w:r>
      <w:r w:rsidR="0016548E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действующ</w:t>
      </w:r>
      <w:r w:rsidR="0016548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законодательств</w:t>
      </w:r>
      <w:r w:rsidR="0016548E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16548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правов</w:t>
      </w:r>
      <w:r w:rsidR="0016548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акт</w:t>
      </w:r>
      <w:r w:rsidR="0016548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16548E">
        <w:rPr>
          <w:rFonts w:ascii="Times New Roman" w:hAnsi="Times New Roman"/>
          <w:sz w:val="28"/>
          <w:szCs w:val="28"/>
        </w:rPr>
        <w:t>на</w:t>
      </w:r>
      <w:r w:rsidR="00F86CA0" w:rsidRPr="00553CA6">
        <w:rPr>
          <w:rFonts w:ascii="Times New Roman" w:hAnsi="Times New Roman"/>
          <w:sz w:val="28"/>
          <w:szCs w:val="28"/>
        </w:rPr>
        <w:t xml:space="preserve"> соответстви</w:t>
      </w:r>
      <w:r w:rsidR="0016548E">
        <w:rPr>
          <w:rFonts w:ascii="Times New Roman" w:hAnsi="Times New Roman"/>
          <w:sz w:val="28"/>
          <w:szCs w:val="28"/>
        </w:rPr>
        <w:t>е</w:t>
      </w:r>
      <w:r w:rsidR="00F86CA0" w:rsidRPr="00553CA6">
        <w:rPr>
          <w:rFonts w:ascii="Times New Roman" w:hAnsi="Times New Roman"/>
          <w:sz w:val="28"/>
          <w:szCs w:val="28"/>
        </w:rPr>
        <w:t xml:space="preserve"> Федеральн</w:t>
      </w:r>
      <w:r w:rsidR="0016548E">
        <w:rPr>
          <w:rFonts w:ascii="Times New Roman" w:hAnsi="Times New Roman"/>
          <w:sz w:val="28"/>
          <w:szCs w:val="28"/>
        </w:rPr>
        <w:t>ого</w:t>
      </w:r>
      <w:r w:rsidR="00F86CA0" w:rsidRPr="00553CA6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F86CA0" w:rsidRPr="00553CA6">
          <w:rPr>
            <w:rFonts w:ascii="Times New Roman" w:hAnsi="Times New Roman"/>
            <w:sz w:val="28"/>
            <w:szCs w:val="28"/>
          </w:rPr>
          <w:t>закон</w:t>
        </w:r>
        <w:r w:rsidR="0016548E">
          <w:rPr>
            <w:rFonts w:ascii="Times New Roman" w:hAnsi="Times New Roman"/>
            <w:sz w:val="28"/>
            <w:szCs w:val="28"/>
          </w:rPr>
          <w:t>а</w:t>
        </w:r>
      </w:hyperlink>
      <w:r w:rsidR="00F86CA0" w:rsidRPr="00553C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86CA0" w:rsidRPr="00553CA6">
        <w:rPr>
          <w:rFonts w:ascii="Times New Roman" w:hAnsi="Times New Roman"/>
          <w:sz w:val="28"/>
          <w:szCs w:val="28"/>
        </w:rPr>
        <w:t>от</w:t>
      </w:r>
      <w:proofErr w:type="gramEnd"/>
      <w:r w:rsidR="00F86CA0" w:rsidRPr="00553CA6">
        <w:rPr>
          <w:rFonts w:ascii="Times New Roman" w:hAnsi="Times New Roman"/>
          <w:sz w:val="28"/>
          <w:szCs w:val="28"/>
        </w:rPr>
        <w:t xml:space="preserve"> 06.10.2003 № 131-ФЗ </w:t>
      </w:r>
      <w:r w:rsidR="00553CA6" w:rsidRPr="00553CA6">
        <w:rPr>
          <w:rFonts w:ascii="Times New Roman" w:hAnsi="Times New Roman"/>
          <w:sz w:val="28"/>
          <w:szCs w:val="28"/>
        </w:rPr>
        <w:t>«</w:t>
      </w:r>
      <w:r w:rsidR="00F86CA0" w:rsidRPr="00553CA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53CA6" w:rsidRPr="00553CA6">
        <w:rPr>
          <w:rFonts w:ascii="Times New Roman" w:hAnsi="Times New Roman"/>
          <w:sz w:val="28"/>
          <w:szCs w:val="28"/>
        </w:rPr>
        <w:t>»</w:t>
      </w:r>
      <w:r w:rsidR="00F86CA0" w:rsidRPr="00553CA6">
        <w:rPr>
          <w:rFonts w:ascii="Times New Roman" w:hAnsi="Times New Roman"/>
          <w:sz w:val="28"/>
          <w:szCs w:val="28"/>
        </w:rPr>
        <w:t>, Федеральн</w:t>
      </w:r>
      <w:r w:rsidR="0016548E">
        <w:rPr>
          <w:rFonts w:ascii="Times New Roman" w:hAnsi="Times New Roman"/>
          <w:sz w:val="28"/>
          <w:szCs w:val="28"/>
        </w:rPr>
        <w:t>ого</w:t>
      </w:r>
      <w:r w:rsidR="00F86CA0" w:rsidRPr="00553CA6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F86CA0" w:rsidRPr="00553CA6">
          <w:rPr>
            <w:rFonts w:ascii="Times New Roman" w:hAnsi="Times New Roman"/>
            <w:sz w:val="28"/>
            <w:szCs w:val="28"/>
          </w:rPr>
          <w:t>закон</w:t>
        </w:r>
        <w:r w:rsidR="0016548E">
          <w:rPr>
            <w:rFonts w:ascii="Times New Roman" w:hAnsi="Times New Roman"/>
            <w:sz w:val="28"/>
            <w:szCs w:val="28"/>
          </w:rPr>
          <w:t>а</w:t>
        </w:r>
      </w:hyperlink>
      <w:r w:rsidR="00F86CA0" w:rsidRPr="00553CA6">
        <w:rPr>
          <w:rFonts w:ascii="Times New Roman" w:hAnsi="Times New Roman"/>
          <w:sz w:val="28"/>
          <w:szCs w:val="28"/>
        </w:rPr>
        <w:t xml:space="preserve"> от 12.01.1996 № 8-ФЗ </w:t>
      </w:r>
      <w:r w:rsidR="00553CA6" w:rsidRPr="00553CA6">
        <w:rPr>
          <w:rFonts w:ascii="Times New Roman" w:hAnsi="Times New Roman"/>
          <w:sz w:val="28"/>
          <w:szCs w:val="28"/>
        </w:rPr>
        <w:t>«</w:t>
      </w:r>
      <w:r w:rsidR="00F86CA0" w:rsidRPr="00553CA6">
        <w:rPr>
          <w:rFonts w:ascii="Times New Roman" w:hAnsi="Times New Roman"/>
          <w:sz w:val="28"/>
          <w:szCs w:val="28"/>
        </w:rPr>
        <w:t>О погребении и похоронном деле</w:t>
      </w:r>
      <w:r w:rsidR="00553CA6" w:rsidRPr="00553CA6">
        <w:rPr>
          <w:rFonts w:ascii="Times New Roman" w:hAnsi="Times New Roman"/>
          <w:sz w:val="28"/>
          <w:szCs w:val="28"/>
        </w:rPr>
        <w:t>»</w:t>
      </w:r>
      <w:r w:rsidR="00F86CA0" w:rsidRPr="00553CA6">
        <w:rPr>
          <w:rFonts w:ascii="Times New Roman" w:hAnsi="Times New Roman"/>
          <w:sz w:val="28"/>
          <w:szCs w:val="28"/>
        </w:rPr>
        <w:t>, Устав</w:t>
      </w:r>
      <w:r w:rsidR="0016548E">
        <w:rPr>
          <w:rFonts w:ascii="Times New Roman" w:hAnsi="Times New Roman"/>
          <w:sz w:val="28"/>
          <w:szCs w:val="28"/>
        </w:rPr>
        <w:t xml:space="preserve">а </w:t>
      </w:r>
      <w:r w:rsidR="00F86CA0" w:rsidRPr="00553CA6">
        <w:rPr>
          <w:rFonts w:ascii="Times New Roman" w:hAnsi="Times New Roman"/>
          <w:sz w:val="28"/>
          <w:szCs w:val="28"/>
        </w:rPr>
        <w:t xml:space="preserve">Сортавальского муниципального района, </w:t>
      </w:r>
      <w:r w:rsidR="00553CA6" w:rsidRPr="00553CA6">
        <w:rPr>
          <w:rFonts w:ascii="Times New Roman" w:hAnsi="Times New Roman"/>
          <w:sz w:val="28"/>
          <w:szCs w:val="28"/>
        </w:rPr>
        <w:t>Совет решил</w:t>
      </w:r>
      <w:r w:rsidR="00F86CA0" w:rsidRPr="00553CA6">
        <w:rPr>
          <w:rFonts w:ascii="Times New Roman" w:hAnsi="Times New Roman"/>
          <w:sz w:val="28"/>
          <w:szCs w:val="28"/>
        </w:rPr>
        <w:t>:</w:t>
      </w:r>
    </w:p>
    <w:p w:rsidR="00F86CA0" w:rsidRPr="00553CA6" w:rsidRDefault="00F86CA0" w:rsidP="006552F5">
      <w:pPr>
        <w:pStyle w:val="11"/>
        <w:spacing w:before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16548E" w:rsidRDefault="006C7F67" w:rsidP="006552F5">
      <w:pPr>
        <w:pStyle w:val="11"/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6548E">
        <w:rPr>
          <w:rFonts w:ascii="Times New Roman" w:hAnsi="Times New Roman"/>
          <w:sz w:val="28"/>
          <w:szCs w:val="28"/>
        </w:rPr>
        <w:t xml:space="preserve">Внести следующие изменения в Положение </w:t>
      </w:r>
      <w:r w:rsidR="0016548E" w:rsidRPr="0016548E">
        <w:rPr>
          <w:rFonts w:ascii="Times New Roman" w:hAnsi="Times New Roman"/>
          <w:sz w:val="28"/>
          <w:szCs w:val="28"/>
        </w:rPr>
        <w:t xml:space="preserve">об оказании ритуальных услуг и содержании мест захоронений в Сортавальском муниципальном районе, утвержденное решением Совета Сортавальского муниципального района от 22 августа 2013 года № 336  </w:t>
      </w:r>
      <w:r w:rsidR="0016548E">
        <w:rPr>
          <w:rFonts w:ascii="Times New Roman" w:hAnsi="Times New Roman"/>
          <w:sz w:val="28"/>
          <w:szCs w:val="28"/>
        </w:rPr>
        <w:t>(далее – Положение):</w:t>
      </w:r>
    </w:p>
    <w:p w:rsidR="00DD66AA" w:rsidRDefault="00DD66AA" w:rsidP="006552F5">
      <w:pPr>
        <w:pStyle w:val="11"/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Из </w:t>
      </w:r>
      <w:r w:rsidR="006C7F67">
        <w:rPr>
          <w:rFonts w:ascii="Times New Roman" w:hAnsi="Times New Roman"/>
          <w:sz w:val="28"/>
          <w:szCs w:val="28"/>
        </w:rPr>
        <w:t xml:space="preserve">п.3.5. </w:t>
      </w:r>
      <w:proofErr w:type="gramStart"/>
      <w:r w:rsidR="006C7F67" w:rsidRPr="006C7F67">
        <w:rPr>
          <w:rFonts w:ascii="Times New Roman" w:hAnsi="Times New Roman"/>
          <w:sz w:val="28"/>
          <w:szCs w:val="28"/>
        </w:rPr>
        <w:t>Положени</w:t>
      </w:r>
      <w:r w:rsidR="006C7F67">
        <w:rPr>
          <w:rFonts w:ascii="Times New Roman" w:hAnsi="Times New Roman"/>
          <w:sz w:val="28"/>
          <w:szCs w:val="28"/>
        </w:rPr>
        <w:t>я</w:t>
      </w:r>
      <w:r w:rsidR="006C7F67" w:rsidRPr="006C7F67">
        <w:rPr>
          <w:rFonts w:ascii="Times New Roman" w:hAnsi="Times New Roman"/>
          <w:sz w:val="28"/>
          <w:szCs w:val="28"/>
        </w:rPr>
        <w:t xml:space="preserve"> </w:t>
      </w:r>
      <w:r w:rsidR="004A6772">
        <w:rPr>
          <w:rFonts w:ascii="Times New Roman" w:hAnsi="Times New Roman"/>
          <w:sz w:val="28"/>
          <w:szCs w:val="28"/>
        </w:rPr>
        <w:t>предложение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D66AA">
        <w:rPr>
          <w:rFonts w:ascii="Times New Roman" w:hAnsi="Times New Roman"/>
          <w:sz w:val="28"/>
          <w:szCs w:val="28"/>
        </w:rPr>
        <w:t>В иных случаях возможность исполнения волеизъявления умершего о погребении его тела (останков) или праха на указанном им месте погребения определяется специализированной службой по вопросам похоронного дела, с учетом места смерти, наличия на указанном месте погребения свободного участка земли, а также с учетом заслуг умершего перед обществом и государством</w:t>
      </w:r>
      <w:r w:rsidR="00E7366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» </w:t>
      </w:r>
      <w:r w:rsidR="006552F5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исключить</w:t>
      </w:r>
      <w:r w:rsidRPr="00DD66AA">
        <w:rPr>
          <w:rFonts w:ascii="Times New Roman" w:hAnsi="Times New Roman"/>
          <w:sz w:val="28"/>
          <w:szCs w:val="28"/>
        </w:rPr>
        <w:t>.</w:t>
      </w:r>
      <w:proofErr w:type="gramEnd"/>
    </w:p>
    <w:p w:rsidR="006C7F67" w:rsidRPr="006C7F67" w:rsidRDefault="00DD66AA" w:rsidP="006552F5">
      <w:pPr>
        <w:pStyle w:val="11"/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C7F67">
        <w:rPr>
          <w:rFonts w:ascii="Times New Roman" w:hAnsi="Times New Roman"/>
          <w:sz w:val="28"/>
          <w:szCs w:val="28"/>
        </w:rPr>
        <w:t xml:space="preserve">2. </w:t>
      </w:r>
      <w:r w:rsidR="006C7F67" w:rsidRPr="006C7F67">
        <w:rPr>
          <w:rFonts w:ascii="Times New Roman" w:hAnsi="Times New Roman"/>
          <w:sz w:val="28"/>
          <w:szCs w:val="28"/>
        </w:rPr>
        <w:t xml:space="preserve">Пункты 11.10, 11.11,11.12 </w:t>
      </w:r>
      <w:r w:rsidR="006C7F67">
        <w:rPr>
          <w:rFonts w:ascii="Times New Roman" w:hAnsi="Times New Roman"/>
          <w:sz w:val="28"/>
          <w:szCs w:val="28"/>
        </w:rPr>
        <w:t xml:space="preserve">Положения </w:t>
      </w:r>
      <w:r w:rsidR="006C7F67" w:rsidRPr="006C7F67">
        <w:rPr>
          <w:rFonts w:ascii="Times New Roman" w:hAnsi="Times New Roman"/>
          <w:sz w:val="28"/>
          <w:szCs w:val="28"/>
        </w:rPr>
        <w:t xml:space="preserve">- </w:t>
      </w:r>
      <w:r w:rsidR="00316ECF">
        <w:rPr>
          <w:rFonts w:ascii="Times New Roman" w:hAnsi="Times New Roman"/>
          <w:sz w:val="28"/>
          <w:szCs w:val="28"/>
        </w:rPr>
        <w:t>исключить</w:t>
      </w:r>
      <w:r w:rsidR="006C7F67" w:rsidRPr="006C7F67">
        <w:rPr>
          <w:rFonts w:ascii="Times New Roman" w:hAnsi="Times New Roman"/>
          <w:sz w:val="28"/>
          <w:szCs w:val="28"/>
        </w:rPr>
        <w:t xml:space="preserve">. </w:t>
      </w:r>
    </w:p>
    <w:p w:rsidR="006C7F67" w:rsidRPr="006C7F67" w:rsidRDefault="00DD66AA" w:rsidP="006552F5">
      <w:pPr>
        <w:pStyle w:val="11"/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16ECF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В п</w:t>
      </w:r>
      <w:r w:rsidR="006C7F67" w:rsidRPr="006C7F67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е</w:t>
      </w:r>
      <w:r w:rsidR="006C7F67" w:rsidRPr="006C7F67">
        <w:rPr>
          <w:rFonts w:ascii="Times New Roman" w:hAnsi="Times New Roman"/>
          <w:sz w:val="28"/>
          <w:szCs w:val="28"/>
        </w:rPr>
        <w:t xml:space="preserve"> 11.18. </w:t>
      </w:r>
      <w:r w:rsidR="006C7F67">
        <w:rPr>
          <w:rFonts w:ascii="Times New Roman" w:hAnsi="Times New Roman"/>
          <w:sz w:val="28"/>
          <w:szCs w:val="28"/>
        </w:rPr>
        <w:t xml:space="preserve">Положения </w:t>
      </w:r>
      <w:r>
        <w:rPr>
          <w:rFonts w:ascii="Times New Roman" w:hAnsi="Times New Roman"/>
          <w:sz w:val="28"/>
          <w:szCs w:val="28"/>
        </w:rPr>
        <w:t>слова «</w:t>
      </w:r>
      <w:proofErr w:type="gramStart"/>
      <w:r w:rsidRPr="00DD66AA">
        <w:rPr>
          <w:rFonts w:ascii="Times New Roman" w:hAnsi="Times New Roman"/>
          <w:sz w:val="28"/>
          <w:szCs w:val="28"/>
        </w:rPr>
        <w:t>выдаваемом</w:t>
      </w:r>
      <w:proofErr w:type="gramEnd"/>
      <w:r w:rsidRPr="00DD66AA">
        <w:rPr>
          <w:rFonts w:ascii="Times New Roman" w:hAnsi="Times New Roman"/>
          <w:sz w:val="28"/>
          <w:szCs w:val="28"/>
        </w:rPr>
        <w:t xml:space="preserve"> специализированной службой по вопросам похорон</w:t>
      </w:r>
      <w:bookmarkStart w:id="0" w:name="_GoBack"/>
      <w:bookmarkEnd w:id="0"/>
      <w:r w:rsidRPr="00DD66AA">
        <w:rPr>
          <w:rFonts w:ascii="Times New Roman" w:hAnsi="Times New Roman"/>
          <w:sz w:val="28"/>
          <w:szCs w:val="28"/>
        </w:rPr>
        <w:t>ного дела</w:t>
      </w:r>
      <w:r>
        <w:rPr>
          <w:rFonts w:ascii="Times New Roman" w:hAnsi="Times New Roman"/>
          <w:sz w:val="28"/>
          <w:szCs w:val="28"/>
        </w:rPr>
        <w:t xml:space="preserve">» заменить словами </w:t>
      </w:r>
      <w:r w:rsidR="006C7F67" w:rsidRPr="006C7F67">
        <w:rPr>
          <w:rFonts w:ascii="Times New Roman" w:hAnsi="Times New Roman"/>
          <w:sz w:val="28"/>
          <w:szCs w:val="28"/>
        </w:rPr>
        <w:t>«выдаваемом администрацией 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6C7F67" w:rsidRPr="006C7F67" w:rsidRDefault="00DD66AA" w:rsidP="006552F5">
      <w:pPr>
        <w:pStyle w:val="11"/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16ECF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В п</w:t>
      </w:r>
      <w:r w:rsidR="006C7F67" w:rsidRPr="006C7F67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е</w:t>
      </w:r>
      <w:r w:rsidR="006C7F67" w:rsidRPr="006C7F67">
        <w:rPr>
          <w:rFonts w:ascii="Times New Roman" w:hAnsi="Times New Roman"/>
          <w:sz w:val="28"/>
          <w:szCs w:val="28"/>
        </w:rPr>
        <w:t xml:space="preserve"> 12.3. </w:t>
      </w:r>
      <w:r>
        <w:rPr>
          <w:rFonts w:ascii="Times New Roman" w:hAnsi="Times New Roman"/>
          <w:sz w:val="28"/>
          <w:szCs w:val="28"/>
        </w:rPr>
        <w:t>слова «</w:t>
      </w:r>
      <w:r w:rsidRPr="00DD66AA">
        <w:rPr>
          <w:rFonts w:ascii="Times New Roman" w:hAnsi="Times New Roman"/>
          <w:sz w:val="28"/>
          <w:szCs w:val="28"/>
        </w:rPr>
        <w:t>сотрудником специализированной службы по вопросам похоронного дела</w:t>
      </w:r>
      <w:r>
        <w:rPr>
          <w:rFonts w:ascii="Times New Roman" w:hAnsi="Times New Roman"/>
          <w:sz w:val="28"/>
          <w:szCs w:val="28"/>
        </w:rPr>
        <w:t>» заменить словами</w:t>
      </w:r>
      <w:r w:rsidR="006552F5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уполномоченным представителем</w:t>
      </w:r>
      <w:r w:rsidR="006C7F67" w:rsidRPr="006C7F67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района»</w:t>
      </w:r>
      <w:r w:rsidR="006552F5">
        <w:rPr>
          <w:rFonts w:ascii="Times New Roman" w:hAnsi="Times New Roman"/>
          <w:sz w:val="28"/>
          <w:szCs w:val="28"/>
        </w:rPr>
        <w:t>.</w:t>
      </w:r>
    </w:p>
    <w:p w:rsidR="006552F5" w:rsidRDefault="006552F5" w:rsidP="00655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CA0" w:rsidRPr="00F86CA0" w:rsidRDefault="007810B4" w:rsidP="00655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86CA0" w:rsidRPr="00F86CA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6CA0" w:rsidRPr="00F86C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86CA0" w:rsidRPr="00F86CA0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AA09DF" w:rsidRPr="001E161D" w:rsidRDefault="00F86CA0" w:rsidP="006552F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CA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F86CA0">
        <w:rPr>
          <w:rFonts w:ascii="Times New Roman" w:hAnsi="Times New Roman" w:cs="Times New Roman"/>
          <w:sz w:val="28"/>
          <w:szCs w:val="28"/>
        </w:rPr>
        <w:tab/>
      </w:r>
      <w:r w:rsidRPr="00F86CA0">
        <w:rPr>
          <w:rFonts w:ascii="Times New Roman" w:hAnsi="Times New Roman" w:cs="Times New Roman"/>
          <w:sz w:val="28"/>
          <w:szCs w:val="28"/>
        </w:rPr>
        <w:tab/>
      </w:r>
      <w:r w:rsidRPr="00F86CA0">
        <w:rPr>
          <w:rFonts w:ascii="Times New Roman" w:hAnsi="Times New Roman" w:cs="Times New Roman"/>
          <w:sz w:val="28"/>
          <w:szCs w:val="28"/>
        </w:rPr>
        <w:tab/>
      </w:r>
      <w:r w:rsidRPr="00F86CA0">
        <w:rPr>
          <w:rFonts w:ascii="Times New Roman" w:hAnsi="Times New Roman" w:cs="Times New Roman"/>
          <w:sz w:val="28"/>
          <w:szCs w:val="28"/>
        </w:rPr>
        <w:tab/>
      </w:r>
      <w:r w:rsidRPr="00F86CA0">
        <w:rPr>
          <w:rFonts w:ascii="Times New Roman" w:hAnsi="Times New Roman" w:cs="Times New Roman"/>
          <w:sz w:val="28"/>
          <w:szCs w:val="28"/>
        </w:rPr>
        <w:tab/>
      </w:r>
      <w:r w:rsidRPr="00F86CA0">
        <w:rPr>
          <w:rFonts w:ascii="Times New Roman" w:hAnsi="Times New Roman" w:cs="Times New Roman"/>
          <w:sz w:val="28"/>
          <w:szCs w:val="28"/>
        </w:rPr>
        <w:tab/>
      </w:r>
      <w:r w:rsidRPr="00F86CA0">
        <w:rPr>
          <w:rFonts w:ascii="Times New Roman" w:hAnsi="Times New Roman" w:cs="Times New Roman"/>
          <w:sz w:val="28"/>
          <w:szCs w:val="28"/>
        </w:rPr>
        <w:tab/>
      </w:r>
      <w:r w:rsidR="006C7F67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6C7F67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sectPr w:rsidR="00AA09DF" w:rsidRPr="001E161D" w:rsidSect="006552F5">
      <w:footerReference w:type="default" r:id="rId13"/>
      <w:pgSz w:w="11906" w:h="16838"/>
      <w:pgMar w:top="851" w:right="851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28" w:rsidRDefault="00C32F28" w:rsidP="00ED35DA">
      <w:pPr>
        <w:spacing w:after="0" w:line="240" w:lineRule="auto"/>
      </w:pPr>
      <w:r>
        <w:separator/>
      </w:r>
    </w:p>
  </w:endnote>
  <w:endnote w:type="continuationSeparator" w:id="0">
    <w:p w:rsidR="00C32F28" w:rsidRDefault="00C32F28" w:rsidP="00ED3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5DA" w:rsidRDefault="00ED35DA" w:rsidP="00ED35DA">
    <w:pPr>
      <w:pStyle w:val="ac"/>
      <w:tabs>
        <w:tab w:val="clear" w:pos="4677"/>
        <w:tab w:val="clear" w:pos="9355"/>
        <w:tab w:val="left" w:pos="395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28" w:rsidRDefault="00C32F28" w:rsidP="00ED35DA">
      <w:pPr>
        <w:spacing w:after="0" w:line="240" w:lineRule="auto"/>
      </w:pPr>
      <w:r>
        <w:separator/>
      </w:r>
    </w:p>
  </w:footnote>
  <w:footnote w:type="continuationSeparator" w:id="0">
    <w:p w:rsidR="00C32F28" w:rsidRDefault="00C32F28" w:rsidP="00ED3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667C1"/>
    <w:multiLevelType w:val="hybridMultilevel"/>
    <w:tmpl w:val="20E2C492"/>
    <w:lvl w:ilvl="0" w:tplc="2788D20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09DF"/>
    <w:rsid w:val="00017DB5"/>
    <w:rsid w:val="00020903"/>
    <w:rsid w:val="000278D3"/>
    <w:rsid w:val="00051CE8"/>
    <w:rsid w:val="000845AE"/>
    <w:rsid w:val="000C25CC"/>
    <w:rsid w:val="000F77E3"/>
    <w:rsid w:val="001039F0"/>
    <w:rsid w:val="0011419C"/>
    <w:rsid w:val="001276B4"/>
    <w:rsid w:val="00145740"/>
    <w:rsid w:val="001648DE"/>
    <w:rsid w:val="0016548E"/>
    <w:rsid w:val="001840AB"/>
    <w:rsid w:val="001A488B"/>
    <w:rsid w:val="001D50FF"/>
    <w:rsid w:val="001E161D"/>
    <w:rsid w:val="0020148A"/>
    <w:rsid w:val="0020394A"/>
    <w:rsid w:val="002046AA"/>
    <w:rsid w:val="00227ACD"/>
    <w:rsid w:val="00232D44"/>
    <w:rsid w:val="0025749A"/>
    <w:rsid w:val="00262EE0"/>
    <w:rsid w:val="00274EE7"/>
    <w:rsid w:val="00282A80"/>
    <w:rsid w:val="002A25D2"/>
    <w:rsid w:val="002B3E35"/>
    <w:rsid w:val="002C3F80"/>
    <w:rsid w:val="002E50D7"/>
    <w:rsid w:val="003031F2"/>
    <w:rsid w:val="00316ECF"/>
    <w:rsid w:val="00326B9D"/>
    <w:rsid w:val="003570C0"/>
    <w:rsid w:val="00375EDE"/>
    <w:rsid w:val="00376294"/>
    <w:rsid w:val="003931E7"/>
    <w:rsid w:val="004058EC"/>
    <w:rsid w:val="0044351C"/>
    <w:rsid w:val="004A6772"/>
    <w:rsid w:val="004A7EE2"/>
    <w:rsid w:val="004C1978"/>
    <w:rsid w:val="004E361D"/>
    <w:rsid w:val="004F2BE3"/>
    <w:rsid w:val="004F33A7"/>
    <w:rsid w:val="0052041F"/>
    <w:rsid w:val="00535662"/>
    <w:rsid w:val="00553CA6"/>
    <w:rsid w:val="00565FBD"/>
    <w:rsid w:val="005B6B84"/>
    <w:rsid w:val="005C454D"/>
    <w:rsid w:val="005E7C5B"/>
    <w:rsid w:val="00634625"/>
    <w:rsid w:val="006424B9"/>
    <w:rsid w:val="006527FB"/>
    <w:rsid w:val="006552F5"/>
    <w:rsid w:val="00673EF8"/>
    <w:rsid w:val="00676DDF"/>
    <w:rsid w:val="006814E5"/>
    <w:rsid w:val="006A1E62"/>
    <w:rsid w:val="006B29A8"/>
    <w:rsid w:val="006C7F67"/>
    <w:rsid w:val="00735C75"/>
    <w:rsid w:val="007810B4"/>
    <w:rsid w:val="007E70D4"/>
    <w:rsid w:val="007F52D3"/>
    <w:rsid w:val="0080278B"/>
    <w:rsid w:val="00803721"/>
    <w:rsid w:val="0082794A"/>
    <w:rsid w:val="00907C08"/>
    <w:rsid w:val="00907D2A"/>
    <w:rsid w:val="0093365C"/>
    <w:rsid w:val="00935819"/>
    <w:rsid w:val="00960CB6"/>
    <w:rsid w:val="0096680D"/>
    <w:rsid w:val="00993197"/>
    <w:rsid w:val="009C6A3A"/>
    <w:rsid w:val="00A010D7"/>
    <w:rsid w:val="00A147B1"/>
    <w:rsid w:val="00A722DA"/>
    <w:rsid w:val="00A76B4F"/>
    <w:rsid w:val="00A87078"/>
    <w:rsid w:val="00A96915"/>
    <w:rsid w:val="00AA09DF"/>
    <w:rsid w:val="00AA6BC9"/>
    <w:rsid w:val="00AC28AD"/>
    <w:rsid w:val="00B048A6"/>
    <w:rsid w:val="00B25332"/>
    <w:rsid w:val="00B273AD"/>
    <w:rsid w:val="00B33A08"/>
    <w:rsid w:val="00B55667"/>
    <w:rsid w:val="00BC5DD5"/>
    <w:rsid w:val="00C05138"/>
    <w:rsid w:val="00C13663"/>
    <w:rsid w:val="00C235C9"/>
    <w:rsid w:val="00C32F28"/>
    <w:rsid w:val="00C33922"/>
    <w:rsid w:val="00C71E32"/>
    <w:rsid w:val="00C74859"/>
    <w:rsid w:val="00C818A0"/>
    <w:rsid w:val="00CC6341"/>
    <w:rsid w:val="00CE23BD"/>
    <w:rsid w:val="00D41F65"/>
    <w:rsid w:val="00D57B40"/>
    <w:rsid w:val="00DD62AF"/>
    <w:rsid w:val="00DD66AA"/>
    <w:rsid w:val="00DF398A"/>
    <w:rsid w:val="00E25459"/>
    <w:rsid w:val="00E3343B"/>
    <w:rsid w:val="00E60CD0"/>
    <w:rsid w:val="00E7366D"/>
    <w:rsid w:val="00E93468"/>
    <w:rsid w:val="00EB1F1B"/>
    <w:rsid w:val="00ED35DA"/>
    <w:rsid w:val="00F14D2F"/>
    <w:rsid w:val="00F20A60"/>
    <w:rsid w:val="00F42B80"/>
    <w:rsid w:val="00F46691"/>
    <w:rsid w:val="00F60085"/>
    <w:rsid w:val="00F8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468"/>
  </w:style>
  <w:style w:type="paragraph" w:styleId="1">
    <w:name w:val="heading 1"/>
    <w:basedOn w:val="a"/>
    <w:next w:val="a"/>
    <w:link w:val="10"/>
    <w:uiPriority w:val="99"/>
    <w:qFormat/>
    <w:rsid w:val="00553CA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A09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AA09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AA09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AA09D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rsid w:val="00F86CA0"/>
    <w:pPr>
      <w:spacing w:after="0" w:line="240" w:lineRule="auto"/>
      <w:ind w:right="4676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5">
    <w:name w:val="Основной текст Знак"/>
    <w:basedOn w:val="a0"/>
    <w:link w:val="a4"/>
    <w:rsid w:val="00F86CA0"/>
    <w:rPr>
      <w:rFonts w:ascii="Times New Roman" w:eastAsia="Times New Roman" w:hAnsi="Times New Roman" w:cs="Times New Roman"/>
      <w:bCs/>
      <w:sz w:val="28"/>
      <w:szCs w:val="28"/>
    </w:rPr>
  </w:style>
  <w:style w:type="paragraph" w:styleId="a6">
    <w:name w:val="Body Text Indent"/>
    <w:basedOn w:val="a"/>
    <w:link w:val="a7"/>
    <w:rsid w:val="00F86CA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F86CA0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F8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F86CA0"/>
    <w:pPr>
      <w:widowControl w:val="0"/>
      <w:snapToGrid w:val="0"/>
      <w:spacing w:before="180" w:after="0" w:line="300" w:lineRule="auto"/>
      <w:ind w:firstLine="480"/>
      <w:jc w:val="both"/>
    </w:pPr>
    <w:rPr>
      <w:rFonts w:ascii="Arial" w:eastAsia="Times New Roman" w:hAnsi="Arial" w:cs="Times New Roman"/>
      <w:sz w:val="16"/>
      <w:szCs w:val="20"/>
    </w:rPr>
  </w:style>
  <w:style w:type="character" w:customStyle="1" w:styleId="10">
    <w:name w:val="Заголовок 1 Знак"/>
    <w:basedOn w:val="a0"/>
    <w:link w:val="1"/>
    <w:uiPriority w:val="99"/>
    <w:rsid w:val="00553CA6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553CA6"/>
    <w:rPr>
      <w:color w:val="008000"/>
    </w:rPr>
  </w:style>
  <w:style w:type="paragraph" w:styleId="aa">
    <w:name w:val="header"/>
    <w:basedOn w:val="a"/>
    <w:link w:val="ab"/>
    <w:uiPriority w:val="99"/>
    <w:semiHidden/>
    <w:unhideWhenUsed/>
    <w:rsid w:val="00ED3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D35DA"/>
  </w:style>
  <w:style w:type="paragraph" w:styleId="ac">
    <w:name w:val="footer"/>
    <w:basedOn w:val="a"/>
    <w:link w:val="ad"/>
    <w:uiPriority w:val="99"/>
    <w:semiHidden/>
    <w:unhideWhenUsed/>
    <w:rsid w:val="00ED3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D35DA"/>
  </w:style>
  <w:style w:type="paragraph" w:styleId="ae">
    <w:name w:val="Balloon Text"/>
    <w:basedOn w:val="a"/>
    <w:link w:val="af"/>
    <w:uiPriority w:val="99"/>
    <w:semiHidden/>
    <w:unhideWhenUsed/>
    <w:rsid w:val="00316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16E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37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8633">
              <w:marLeft w:val="25"/>
              <w:marRight w:val="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7AF2B1FC70AFD99825447F6DEA53CD89B72380C18860F2372884F9C5A2A7E35517046F720BE9C7DlD1E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7AF2B1FC70AFD99825447F6DEA53CD89B72390316800F2372884F9C5Al21A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A39E2-E5A2-4671-87B0-42B45486A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WORKST006</cp:lastModifiedBy>
  <cp:revision>34</cp:revision>
  <cp:lastPrinted>2016-03-24T13:26:00Z</cp:lastPrinted>
  <dcterms:created xsi:type="dcterms:W3CDTF">2012-08-22T06:24:00Z</dcterms:created>
  <dcterms:modified xsi:type="dcterms:W3CDTF">2016-03-24T14:06:00Z</dcterms:modified>
</cp:coreProperties>
</file>