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087" w:rsidRDefault="00D2268D" w:rsidP="00680087">
      <w:pPr>
        <w:jc w:val="right"/>
        <w:rPr>
          <w:b/>
          <w:i/>
        </w:rPr>
      </w:pPr>
      <w:r w:rsidRPr="00D2268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-14.55pt;width:55.35pt;height:1in;z-index:251658240">
            <v:imagedata r:id="rId5" o:title=""/>
            <w10:wrap type="topAndBottom"/>
          </v:shape>
          <o:OLEObject Type="Embed" ProgID="Unknown" ShapeID="_x0000_s1026" DrawAspect="Content" ObjectID="_1537951893" r:id="rId6"/>
        </w:pict>
      </w:r>
    </w:p>
    <w:p w:rsidR="00680087" w:rsidRDefault="00680087" w:rsidP="006800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80087" w:rsidRDefault="00680087" w:rsidP="00680087">
      <w:pPr>
        <w:jc w:val="center"/>
        <w:rPr>
          <w:b/>
          <w:sz w:val="28"/>
          <w:szCs w:val="28"/>
        </w:rPr>
      </w:pPr>
    </w:p>
    <w:p w:rsidR="00680087" w:rsidRDefault="00680087" w:rsidP="0068008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80087" w:rsidRDefault="00680087" w:rsidP="0068008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80087" w:rsidRDefault="00680087" w:rsidP="0068008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680087" w:rsidRDefault="00680087" w:rsidP="0068008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680087" w:rsidRDefault="00680087" w:rsidP="0068008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80087" w:rsidRDefault="00680087" w:rsidP="00680087">
      <w:pPr>
        <w:tabs>
          <w:tab w:val="left" w:pos="6521"/>
        </w:tabs>
        <w:rPr>
          <w:b/>
          <w:sz w:val="24"/>
        </w:rPr>
      </w:pPr>
    </w:p>
    <w:p w:rsidR="00680087" w:rsidRDefault="00680087" w:rsidP="00680087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2016  г.                                                </w:t>
      </w:r>
      <w:r>
        <w:rPr>
          <w:sz w:val="28"/>
          <w:szCs w:val="28"/>
        </w:rPr>
        <w:tab/>
        <w:t xml:space="preserve">      № _____</w:t>
      </w:r>
    </w:p>
    <w:p w:rsidR="00680087" w:rsidRDefault="00680087" w:rsidP="00680087">
      <w:pPr>
        <w:tabs>
          <w:tab w:val="left" w:pos="6521"/>
        </w:tabs>
        <w:rPr>
          <w:sz w:val="24"/>
          <w:szCs w:val="24"/>
        </w:rPr>
      </w:pPr>
    </w:p>
    <w:p w:rsidR="00680087" w:rsidRDefault="00680087" w:rsidP="00680087">
      <w:pPr>
        <w:tabs>
          <w:tab w:val="left" w:pos="6521"/>
        </w:tabs>
        <w:rPr>
          <w:sz w:val="24"/>
          <w:szCs w:val="24"/>
        </w:rPr>
      </w:pPr>
    </w:p>
    <w:p w:rsidR="00680087" w:rsidRDefault="00680087" w:rsidP="006800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разработки и утверждения бюджетного прогноза Сортавальского муниципального района</w:t>
      </w:r>
    </w:p>
    <w:p w:rsidR="00680087" w:rsidRDefault="00680087" w:rsidP="006800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80087" w:rsidRDefault="00680087" w:rsidP="0068008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80087" w:rsidRDefault="00680087" w:rsidP="006800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>На основании статьи 170.1 Бюджетного кодекса Российской Федерации, статьи 15 Положения о бюджетном процессе Сортавальского муниципального района, утвержденного решением Совета Сортавальского муниципального района от 24.12.2015 года № 171</w:t>
      </w:r>
      <w:r>
        <w:rPr>
          <w:sz w:val="28"/>
          <w:szCs w:val="28"/>
        </w:rPr>
        <w:t>, администрация Сортавальского муниципального района постановляет:</w:t>
      </w:r>
    </w:p>
    <w:p w:rsidR="00680087" w:rsidRDefault="00680087" w:rsidP="00680087">
      <w:pPr>
        <w:ind w:firstLine="546"/>
        <w:jc w:val="center"/>
        <w:rPr>
          <w:b/>
          <w:sz w:val="24"/>
          <w:szCs w:val="24"/>
        </w:rPr>
      </w:pPr>
    </w:p>
    <w:p w:rsidR="00680087" w:rsidRPr="00680087" w:rsidRDefault="00680087" w:rsidP="00680087">
      <w:pPr>
        <w:ind w:firstLine="567"/>
        <w:jc w:val="both"/>
        <w:rPr>
          <w:sz w:val="28"/>
          <w:szCs w:val="28"/>
        </w:rPr>
      </w:pPr>
      <w:r w:rsidRPr="00680087">
        <w:rPr>
          <w:sz w:val="28"/>
          <w:szCs w:val="28"/>
        </w:rPr>
        <w:t>1. Утвердить прилагаемый Порядок разработки и утверждения бюджетного прогноза Сортавальского муниципального района.</w:t>
      </w:r>
    </w:p>
    <w:p w:rsidR="00680087" w:rsidRPr="00E22E8E" w:rsidRDefault="00EC483E" w:rsidP="00E22E8E">
      <w:pPr>
        <w:ind w:firstLine="567"/>
        <w:jc w:val="both"/>
        <w:rPr>
          <w:sz w:val="28"/>
          <w:szCs w:val="28"/>
        </w:rPr>
      </w:pPr>
      <w:r w:rsidRPr="00E22E8E">
        <w:rPr>
          <w:sz w:val="28"/>
          <w:szCs w:val="28"/>
        </w:rPr>
        <w:t>2. При составлении бюджетного прогноза Сортавальского муниципального района на 2017</w:t>
      </w:r>
      <w:r w:rsidR="00E22E8E" w:rsidRPr="00E22E8E">
        <w:rPr>
          <w:sz w:val="28"/>
          <w:szCs w:val="28"/>
        </w:rPr>
        <w:t xml:space="preserve"> – 2022 годы</w:t>
      </w:r>
      <w:r w:rsidR="00E22E8E">
        <w:rPr>
          <w:sz w:val="28"/>
          <w:szCs w:val="28"/>
        </w:rPr>
        <w:t>, комитет по экономике администрации Сортавальского муниципального района представляет в Финансовое управление Сортавальского муниципального района прогноз социально - экономического развития на 2017 - 2022 годы в срок до 25 октября 2016 года.</w:t>
      </w:r>
    </w:p>
    <w:p w:rsidR="00680087" w:rsidRDefault="00680087" w:rsidP="0068008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80087" w:rsidRDefault="00680087" w:rsidP="0068008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80087" w:rsidRDefault="00680087" w:rsidP="006800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80087" w:rsidRDefault="00E22E8E" w:rsidP="00680087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68008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680087">
        <w:rPr>
          <w:sz w:val="28"/>
          <w:szCs w:val="28"/>
        </w:rPr>
        <w:t xml:space="preserve">                                                               </w:t>
      </w:r>
      <w:proofErr w:type="spellStart"/>
      <w:r w:rsidR="00680087">
        <w:rPr>
          <w:sz w:val="28"/>
          <w:szCs w:val="28"/>
        </w:rPr>
        <w:t>Л.П.Гулевич</w:t>
      </w:r>
      <w:proofErr w:type="spellEnd"/>
    </w:p>
    <w:p w:rsidR="0050567A" w:rsidRDefault="0050567A"/>
    <w:p w:rsidR="00680087" w:rsidRDefault="00680087"/>
    <w:p w:rsidR="00680087" w:rsidRDefault="00680087"/>
    <w:p w:rsidR="00680087" w:rsidRDefault="00680087"/>
    <w:p w:rsidR="00680087" w:rsidRDefault="00680087"/>
    <w:p w:rsidR="00680087" w:rsidRDefault="00680087"/>
    <w:p w:rsidR="00680087" w:rsidRDefault="00680087"/>
    <w:p w:rsidR="00680087" w:rsidRDefault="00680087"/>
    <w:p w:rsidR="00680087" w:rsidRDefault="00680087"/>
    <w:p w:rsidR="00680087" w:rsidRDefault="00680087"/>
    <w:p w:rsidR="00680087" w:rsidRDefault="00680087"/>
    <w:p w:rsidR="00680087" w:rsidRPr="00680087" w:rsidRDefault="0068008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Приложение</w:t>
      </w:r>
    </w:p>
    <w:p w:rsidR="00680087" w:rsidRPr="00680087" w:rsidRDefault="006800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УТВЕРЖДЕНО</w:t>
      </w:r>
    </w:p>
    <w:p w:rsidR="00680087" w:rsidRPr="00680087" w:rsidRDefault="006800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Постановлением администрации</w:t>
      </w:r>
    </w:p>
    <w:p w:rsidR="00680087" w:rsidRPr="00680087" w:rsidRDefault="006800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Сортавальского муниципального района</w:t>
      </w:r>
    </w:p>
    <w:p w:rsidR="00680087" w:rsidRDefault="006800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680087">
        <w:rPr>
          <w:sz w:val="24"/>
          <w:szCs w:val="24"/>
        </w:rPr>
        <w:t>от «___» __________ 2016 года №  ____</w:t>
      </w:r>
    </w:p>
    <w:p w:rsidR="001A6391" w:rsidRDefault="001A6391">
      <w:pPr>
        <w:rPr>
          <w:sz w:val="24"/>
          <w:szCs w:val="24"/>
        </w:rPr>
      </w:pPr>
    </w:p>
    <w:p w:rsidR="001A6391" w:rsidRDefault="001A6391" w:rsidP="001A6391">
      <w:pPr>
        <w:jc w:val="center"/>
        <w:rPr>
          <w:b/>
          <w:sz w:val="24"/>
          <w:szCs w:val="24"/>
        </w:rPr>
      </w:pPr>
    </w:p>
    <w:p w:rsidR="001A6391" w:rsidRPr="001A6391" w:rsidRDefault="001A6391" w:rsidP="001A6391">
      <w:pPr>
        <w:jc w:val="center"/>
        <w:rPr>
          <w:b/>
          <w:sz w:val="24"/>
          <w:szCs w:val="24"/>
        </w:rPr>
      </w:pPr>
      <w:r w:rsidRPr="001A6391">
        <w:rPr>
          <w:b/>
          <w:sz w:val="24"/>
          <w:szCs w:val="24"/>
        </w:rPr>
        <w:t>ПОРЯДОК</w:t>
      </w:r>
    </w:p>
    <w:p w:rsidR="00680087" w:rsidRDefault="001A6391" w:rsidP="001A6391">
      <w:pPr>
        <w:jc w:val="center"/>
        <w:rPr>
          <w:b/>
          <w:sz w:val="28"/>
          <w:szCs w:val="28"/>
        </w:rPr>
      </w:pPr>
      <w:r w:rsidRPr="001A6391">
        <w:rPr>
          <w:b/>
          <w:sz w:val="28"/>
          <w:szCs w:val="28"/>
        </w:rPr>
        <w:t>разработки и утверждения бюджетного прогноза Сортавальского муниципального района</w:t>
      </w:r>
    </w:p>
    <w:p w:rsidR="001A6391" w:rsidRDefault="001A6391" w:rsidP="001A6391">
      <w:pPr>
        <w:jc w:val="center"/>
        <w:rPr>
          <w:b/>
          <w:sz w:val="28"/>
          <w:szCs w:val="28"/>
        </w:rPr>
      </w:pPr>
    </w:p>
    <w:p w:rsidR="0084747C" w:rsidRPr="00A748B3" w:rsidRDefault="00A748B3" w:rsidP="00A748B3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A748B3">
        <w:rPr>
          <w:rFonts w:cs="Calibri"/>
          <w:sz w:val="28"/>
          <w:szCs w:val="28"/>
        </w:rPr>
        <w:t>1.</w:t>
      </w:r>
      <w:r>
        <w:rPr>
          <w:rFonts w:cs="Calibri"/>
          <w:sz w:val="28"/>
          <w:szCs w:val="28"/>
        </w:rPr>
        <w:t xml:space="preserve"> </w:t>
      </w:r>
      <w:r w:rsidR="0084747C" w:rsidRPr="00A748B3">
        <w:rPr>
          <w:rFonts w:cs="Calibri"/>
          <w:sz w:val="28"/>
          <w:szCs w:val="28"/>
        </w:rPr>
        <w:t>Настоящим Порядком устанавливаются механизм разработки и утверждения, период действия, а также требования к составу и содержанию бюджетного прогноза Сортавальского муниципального района на долгосрочный период (далее - Бюджетный прогноз).</w:t>
      </w:r>
    </w:p>
    <w:p w:rsidR="00A748B3" w:rsidRPr="00A748B3" w:rsidRDefault="00A748B3" w:rsidP="00A748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748B3">
        <w:rPr>
          <w:sz w:val="28"/>
          <w:szCs w:val="28"/>
        </w:rPr>
        <w:t>2. Бюджетный прогноз</w:t>
      </w:r>
      <w:r>
        <w:rPr>
          <w:sz w:val="28"/>
          <w:szCs w:val="28"/>
        </w:rPr>
        <w:t xml:space="preserve"> </w:t>
      </w:r>
      <w:r w:rsidRPr="00A748B3">
        <w:rPr>
          <w:sz w:val="28"/>
          <w:szCs w:val="28"/>
        </w:rPr>
        <w:t xml:space="preserve">– это документ, содержащий прогноз основных характеристик бюджета </w:t>
      </w:r>
      <w:r>
        <w:rPr>
          <w:sz w:val="28"/>
          <w:szCs w:val="28"/>
        </w:rPr>
        <w:t>Сортавальского муниципального района</w:t>
      </w:r>
      <w:r w:rsidRPr="00A748B3">
        <w:rPr>
          <w:sz w:val="28"/>
          <w:szCs w:val="28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>
        <w:rPr>
          <w:sz w:val="28"/>
          <w:szCs w:val="28"/>
        </w:rPr>
        <w:t>Сортавальского муниципального района</w:t>
      </w:r>
      <w:r w:rsidRPr="00A748B3">
        <w:rPr>
          <w:sz w:val="28"/>
          <w:szCs w:val="28"/>
        </w:rPr>
        <w:t xml:space="preserve">, а также содержащий основные подходы к формированию бюджетной </w:t>
      </w:r>
      <w:proofErr w:type="gramStart"/>
      <w:r w:rsidRPr="00A748B3">
        <w:rPr>
          <w:sz w:val="28"/>
          <w:szCs w:val="28"/>
        </w:rPr>
        <w:t>политики на</w:t>
      </w:r>
      <w:proofErr w:type="gramEnd"/>
      <w:r w:rsidRPr="00A748B3">
        <w:rPr>
          <w:sz w:val="28"/>
          <w:szCs w:val="28"/>
        </w:rPr>
        <w:t xml:space="preserve"> долгосрочный период.</w:t>
      </w:r>
    </w:p>
    <w:p w:rsidR="00A748B3" w:rsidRDefault="00A748B3" w:rsidP="00A748B3">
      <w:pPr>
        <w:ind w:firstLine="540"/>
        <w:jc w:val="both"/>
        <w:rPr>
          <w:sz w:val="28"/>
          <w:szCs w:val="28"/>
        </w:rPr>
      </w:pPr>
      <w:r w:rsidRPr="00A748B3">
        <w:rPr>
          <w:sz w:val="28"/>
          <w:szCs w:val="28"/>
        </w:rPr>
        <w:t xml:space="preserve">3. Бюджетный прогноз разрабатывается каждые три года на шестилетний период на основе прогноза социально - экономического развития </w:t>
      </w:r>
      <w:r>
        <w:rPr>
          <w:sz w:val="28"/>
          <w:szCs w:val="28"/>
        </w:rPr>
        <w:t>Сортавальского муниципального района</w:t>
      </w:r>
      <w:r w:rsidRPr="00A748B3">
        <w:rPr>
          <w:sz w:val="28"/>
          <w:szCs w:val="28"/>
        </w:rPr>
        <w:t xml:space="preserve"> (далее – прогноз социально - экономического развития) на соответствующий период.</w:t>
      </w:r>
    </w:p>
    <w:p w:rsidR="00B17D19" w:rsidRDefault="00B17D19" w:rsidP="00B17D19">
      <w:pPr>
        <w:pStyle w:val="ConsPlusNormal"/>
        <w:ind w:firstLine="540"/>
        <w:jc w:val="both"/>
      </w:pPr>
      <w:r>
        <w:t>Бюджетный прогноз может быть изменен с учетом изменения прогноза социально-экономического развития Сортавальского муниципального района на соответствующий период и принятого Советом Сортавальского муниципального района решения о бюджете Сортавальского муниципального района на очередной финансовый год и плановый период без продления периода его действия.</w:t>
      </w:r>
    </w:p>
    <w:p w:rsidR="00711990" w:rsidRPr="00711990" w:rsidRDefault="00D95C9F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95C9F">
        <w:rPr>
          <w:rFonts w:eastAsiaTheme="minorHAnsi"/>
          <w:sz w:val="28"/>
          <w:szCs w:val="28"/>
          <w:lang w:eastAsia="en-US"/>
        </w:rPr>
        <w:t>4</w:t>
      </w:r>
      <w:r w:rsidR="00711990" w:rsidRPr="00711990">
        <w:rPr>
          <w:rFonts w:eastAsiaTheme="minorHAnsi"/>
          <w:sz w:val="28"/>
          <w:szCs w:val="28"/>
          <w:lang w:eastAsia="en-US"/>
        </w:rPr>
        <w:t xml:space="preserve">. Проект бюджетного прогноза (проект изменений бюджетного прогноза), за исключением показателей финансового обеспечения </w:t>
      </w:r>
      <w:r w:rsidR="00711990" w:rsidRPr="00D95C9F">
        <w:rPr>
          <w:rFonts w:eastAsiaTheme="minorHAnsi"/>
          <w:sz w:val="28"/>
          <w:szCs w:val="28"/>
          <w:lang w:eastAsia="en-US"/>
        </w:rPr>
        <w:t>муниципальных программ Сортавальского муниципального района</w:t>
      </w:r>
      <w:r w:rsidR="00711990" w:rsidRPr="00711990">
        <w:rPr>
          <w:rFonts w:eastAsiaTheme="minorHAnsi"/>
          <w:sz w:val="28"/>
          <w:szCs w:val="28"/>
          <w:lang w:eastAsia="en-US"/>
        </w:rPr>
        <w:t xml:space="preserve">, представляется в </w:t>
      </w:r>
      <w:r w:rsidR="00711990" w:rsidRPr="00D95C9F">
        <w:rPr>
          <w:rFonts w:eastAsiaTheme="minorHAnsi"/>
          <w:sz w:val="28"/>
          <w:szCs w:val="28"/>
          <w:lang w:eastAsia="en-US"/>
        </w:rPr>
        <w:t>Совет Сортавальского муниципального района</w:t>
      </w:r>
      <w:r w:rsidR="00711990" w:rsidRPr="00711990">
        <w:rPr>
          <w:rFonts w:eastAsiaTheme="minorHAnsi"/>
          <w:sz w:val="28"/>
          <w:szCs w:val="28"/>
          <w:lang w:eastAsia="en-US"/>
        </w:rPr>
        <w:t xml:space="preserve"> одновременно с проектом </w:t>
      </w:r>
      <w:r w:rsidR="00711990" w:rsidRPr="00D95C9F">
        <w:rPr>
          <w:rFonts w:eastAsiaTheme="minorHAnsi"/>
          <w:sz w:val="28"/>
          <w:szCs w:val="28"/>
          <w:lang w:eastAsia="en-US"/>
        </w:rPr>
        <w:t xml:space="preserve">решения Совета Сортавальского муниципального района </w:t>
      </w:r>
      <w:r w:rsidR="00711990" w:rsidRPr="00711990">
        <w:rPr>
          <w:rFonts w:eastAsiaTheme="minorHAnsi"/>
          <w:sz w:val="28"/>
          <w:szCs w:val="28"/>
          <w:lang w:eastAsia="en-US"/>
        </w:rPr>
        <w:t xml:space="preserve">о бюджете </w:t>
      </w:r>
      <w:r w:rsidR="00711990" w:rsidRPr="00D95C9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711990" w:rsidRPr="00711990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период.</w:t>
      </w:r>
    </w:p>
    <w:p w:rsidR="00711990" w:rsidRPr="00711990" w:rsidRDefault="00711990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1990">
        <w:rPr>
          <w:rFonts w:eastAsiaTheme="minorHAnsi"/>
          <w:sz w:val="28"/>
          <w:szCs w:val="28"/>
          <w:lang w:eastAsia="en-US"/>
        </w:rPr>
        <w:t>4. Бюджетный прогноз (изменения бюджетного прогноза) включает:</w:t>
      </w:r>
    </w:p>
    <w:p w:rsidR="00711990" w:rsidRPr="00711990" w:rsidRDefault="00711990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1990">
        <w:rPr>
          <w:rFonts w:eastAsiaTheme="minorHAnsi"/>
          <w:sz w:val="28"/>
          <w:szCs w:val="28"/>
          <w:lang w:eastAsia="en-US"/>
        </w:rPr>
        <w:t xml:space="preserve">1) основные подходы к формированию бюджетной </w:t>
      </w:r>
      <w:proofErr w:type="gramStart"/>
      <w:r w:rsidRPr="00711990">
        <w:rPr>
          <w:rFonts w:eastAsiaTheme="minorHAnsi"/>
          <w:sz w:val="28"/>
          <w:szCs w:val="28"/>
          <w:lang w:eastAsia="en-US"/>
        </w:rPr>
        <w:t>политики на</w:t>
      </w:r>
      <w:proofErr w:type="gramEnd"/>
      <w:r w:rsidRPr="00711990">
        <w:rPr>
          <w:rFonts w:eastAsiaTheme="minorHAnsi"/>
          <w:sz w:val="28"/>
          <w:szCs w:val="28"/>
          <w:lang w:eastAsia="en-US"/>
        </w:rPr>
        <w:t xml:space="preserve"> долгосрочный период;</w:t>
      </w:r>
    </w:p>
    <w:p w:rsidR="00711990" w:rsidRPr="00711990" w:rsidRDefault="00711990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1990">
        <w:rPr>
          <w:rFonts w:eastAsiaTheme="minorHAnsi"/>
          <w:sz w:val="28"/>
          <w:szCs w:val="28"/>
          <w:lang w:eastAsia="en-US"/>
        </w:rPr>
        <w:t>2) описание параметров вариантов долгосрочного прогноза и обоснование выбора варианта долгосрочного прогноза в качестве базового для целей бюджетного прогноза;</w:t>
      </w:r>
    </w:p>
    <w:p w:rsidR="00711990" w:rsidRPr="009A730B" w:rsidRDefault="00711990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1990">
        <w:rPr>
          <w:rFonts w:eastAsiaTheme="minorHAnsi"/>
          <w:sz w:val="28"/>
          <w:szCs w:val="28"/>
          <w:lang w:eastAsia="en-US"/>
        </w:rPr>
        <w:t xml:space="preserve">3) прогноз основных характеристик бюджета </w:t>
      </w:r>
      <w:r w:rsidR="00D95C9F" w:rsidRPr="00D95C9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11990">
        <w:rPr>
          <w:rFonts w:eastAsiaTheme="minorHAnsi"/>
          <w:sz w:val="28"/>
          <w:szCs w:val="28"/>
          <w:lang w:eastAsia="en-US"/>
        </w:rPr>
        <w:t xml:space="preserve">, консолидированного бюджета </w:t>
      </w:r>
      <w:r w:rsidR="00D95C9F" w:rsidRPr="00D95C9F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="00D95C9F" w:rsidRPr="00D95C9F">
        <w:rPr>
          <w:rFonts w:eastAsiaTheme="minorHAnsi"/>
          <w:sz w:val="28"/>
          <w:szCs w:val="28"/>
          <w:lang w:eastAsia="en-US"/>
        </w:rPr>
        <w:lastRenderedPageBreak/>
        <w:t>муниципального района</w:t>
      </w:r>
      <w:r w:rsidRPr="00711990">
        <w:rPr>
          <w:rFonts w:eastAsiaTheme="minorHAnsi"/>
          <w:sz w:val="28"/>
          <w:szCs w:val="28"/>
          <w:lang w:eastAsia="en-US"/>
        </w:rPr>
        <w:t>,</w:t>
      </w:r>
      <w:r w:rsidR="00D95C9F" w:rsidRPr="00D95C9F">
        <w:rPr>
          <w:rFonts w:eastAsiaTheme="minorHAnsi"/>
          <w:sz w:val="28"/>
          <w:szCs w:val="28"/>
          <w:lang w:eastAsia="en-US"/>
        </w:rPr>
        <w:t xml:space="preserve"> </w:t>
      </w:r>
      <w:r w:rsidRPr="00711990">
        <w:rPr>
          <w:rFonts w:eastAsiaTheme="minorHAnsi"/>
          <w:sz w:val="28"/>
          <w:szCs w:val="28"/>
          <w:lang w:eastAsia="en-US"/>
        </w:rPr>
        <w:t xml:space="preserve">с учетом выбранного варианта долгосрочного прогноза, а также показателя объема </w:t>
      </w:r>
      <w:r w:rsidR="00D95C9F" w:rsidRPr="009A730B">
        <w:rPr>
          <w:rFonts w:eastAsiaTheme="minorHAnsi"/>
          <w:sz w:val="28"/>
          <w:szCs w:val="28"/>
          <w:lang w:eastAsia="en-US"/>
        </w:rPr>
        <w:t>муниципального</w:t>
      </w:r>
      <w:r w:rsidRPr="00711990">
        <w:rPr>
          <w:rFonts w:eastAsiaTheme="minorHAnsi"/>
          <w:sz w:val="28"/>
          <w:szCs w:val="28"/>
          <w:lang w:eastAsia="en-US"/>
        </w:rPr>
        <w:t xml:space="preserve"> долга;</w:t>
      </w:r>
    </w:p>
    <w:p w:rsidR="009A730B" w:rsidRPr="009A730B" w:rsidRDefault="009A730B" w:rsidP="009A730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30B">
        <w:rPr>
          <w:rFonts w:eastAsiaTheme="minorHAnsi"/>
          <w:sz w:val="28"/>
          <w:szCs w:val="28"/>
          <w:lang w:eastAsia="en-US"/>
        </w:rPr>
        <w:t xml:space="preserve">3.1) </w:t>
      </w:r>
      <w:r w:rsidRPr="009A730B">
        <w:rPr>
          <w:sz w:val="28"/>
          <w:szCs w:val="28"/>
        </w:rPr>
        <w:t>прогноз основных характеристик бюджета Сортавальского муниципального района, содержит показатели доходов, расходов, дефицита (</w:t>
      </w:r>
      <w:proofErr w:type="spellStart"/>
      <w:r w:rsidRPr="009A730B">
        <w:rPr>
          <w:sz w:val="28"/>
          <w:szCs w:val="28"/>
        </w:rPr>
        <w:t>профицита</w:t>
      </w:r>
      <w:proofErr w:type="spellEnd"/>
      <w:r w:rsidRPr="009A730B">
        <w:rPr>
          <w:sz w:val="28"/>
          <w:szCs w:val="28"/>
        </w:rPr>
        <w:t>), консолидированного бюджета Сортавальского муниципального района, бюджета Сортавальского муниципального района</w:t>
      </w:r>
      <w:r w:rsidR="00BD0E00">
        <w:rPr>
          <w:sz w:val="28"/>
          <w:szCs w:val="28"/>
        </w:rPr>
        <w:t>,</w:t>
      </w:r>
      <w:r w:rsidR="00BD0E00" w:rsidRPr="00BD0E00">
        <w:rPr>
          <w:sz w:val="28"/>
          <w:szCs w:val="28"/>
        </w:rPr>
        <w:t xml:space="preserve"> </w:t>
      </w:r>
      <w:r w:rsidR="00BD0E00" w:rsidRPr="009A730B">
        <w:rPr>
          <w:sz w:val="28"/>
          <w:szCs w:val="28"/>
        </w:rPr>
        <w:t>а также ожидаемый объем муниципального долга и ожидаемый объем расходов на обслуживание муниципального долга</w:t>
      </w:r>
      <w:r w:rsidR="00BD0E00">
        <w:rPr>
          <w:sz w:val="28"/>
          <w:szCs w:val="28"/>
        </w:rPr>
        <w:t xml:space="preserve"> бюджета Сортавальского муниципального района</w:t>
      </w:r>
      <w:r w:rsidRPr="009A730B">
        <w:rPr>
          <w:sz w:val="28"/>
          <w:szCs w:val="28"/>
        </w:rPr>
        <w:t>.</w:t>
      </w:r>
    </w:p>
    <w:p w:rsidR="009A730B" w:rsidRPr="009A730B" w:rsidRDefault="009A730B" w:rsidP="009A730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730B">
        <w:rPr>
          <w:sz w:val="28"/>
          <w:szCs w:val="28"/>
        </w:rPr>
        <w:t>Прогноз основных характеристик бюджета Сортавальского муниципального района составляется по форме согласно Приложению № 1 к настоящему Порядку.</w:t>
      </w:r>
    </w:p>
    <w:p w:rsidR="00711990" w:rsidRPr="00711990" w:rsidRDefault="00711990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1990">
        <w:rPr>
          <w:rFonts w:eastAsiaTheme="minorHAnsi"/>
          <w:sz w:val="28"/>
          <w:szCs w:val="28"/>
          <w:lang w:eastAsia="en-US"/>
        </w:rPr>
        <w:t xml:space="preserve">4) показатели финансового обеспечения </w:t>
      </w:r>
      <w:r w:rsidR="00D95C9F" w:rsidRPr="00D95C9F">
        <w:rPr>
          <w:rFonts w:eastAsiaTheme="minorHAnsi"/>
          <w:sz w:val="28"/>
          <w:szCs w:val="28"/>
          <w:lang w:eastAsia="en-US"/>
        </w:rPr>
        <w:t>муниципальных</w:t>
      </w:r>
      <w:r w:rsidRPr="00711990">
        <w:rPr>
          <w:rFonts w:eastAsiaTheme="minorHAnsi"/>
          <w:sz w:val="28"/>
          <w:szCs w:val="28"/>
          <w:lang w:eastAsia="en-US"/>
        </w:rPr>
        <w:t xml:space="preserve"> программ </w:t>
      </w:r>
      <w:r w:rsidR="00D95C9F" w:rsidRPr="00D95C9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11990">
        <w:rPr>
          <w:rFonts w:eastAsiaTheme="minorHAnsi"/>
          <w:sz w:val="28"/>
          <w:szCs w:val="28"/>
          <w:lang w:eastAsia="en-US"/>
        </w:rPr>
        <w:t xml:space="preserve"> на период их действия;</w:t>
      </w:r>
    </w:p>
    <w:p w:rsidR="00711990" w:rsidRDefault="00711990" w:rsidP="0071199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11990">
        <w:rPr>
          <w:rFonts w:eastAsiaTheme="minorHAnsi"/>
          <w:sz w:val="28"/>
          <w:szCs w:val="28"/>
          <w:lang w:eastAsia="en-US"/>
        </w:rPr>
        <w:t xml:space="preserve">5) иные показатели, характеризующие консолидированный бюджет </w:t>
      </w:r>
      <w:r w:rsidR="00D95C9F" w:rsidRPr="00D95C9F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11990">
        <w:rPr>
          <w:rFonts w:eastAsiaTheme="minorHAnsi"/>
          <w:sz w:val="28"/>
          <w:szCs w:val="28"/>
          <w:lang w:eastAsia="en-US"/>
        </w:rPr>
        <w:t>.</w:t>
      </w:r>
    </w:p>
    <w:p w:rsidR="001D11D1" w:rsidRPr="001D11D1" w:rsidRDefault="001D11D1" w:rsidP="001D11D1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1D11D1">
        <w:rPr>
          <w:rFonts w:eastAsiaTheme="minorHAnsi"/>
          <w:sz w:val="28"/>
          <w:szCs w:val="28"/>
          <w:lang w:eastAsia="en-US"/>
        </w:rPr>
        <w:t xml:space="preserve">6. </w:t>
      </w:r>
      <w:r w:rsidRPr="001D11D1">
        <w:rPr>
          <w:rFonts w:cs="Calibri"/>
          <w:sz w:val="28"/>
          <w:szCs w:val="28"/>
        </w:rPr>
        <w:t xml:space="preserve">Информация о предельных </w:t>
      </w:r>
      <w:hyperlink w:anchor="Par157" w:history="1">
        <w:r w:rsidRPr="001D11D1">
          <w:rPr>
            <w:rFonts w:cs="Calibri"/>
            <w:sz w:val="28"/>
            <w:szCs w:val="28"/>
          </w:rPr>
          <w:t>объемах</w:t>
        </w:r>
      </w:hyperlink>
      <w:r w:rsidRPr="001D11D1">
        <w:rPr>
          <w:rFonts w:cs="Calibri"/>
          <w:sz w:val="28"/>
          <w:szCs w:val="28"/>
        </w:rPr>
        <w:t xml:space="preserve"> финансового обеспечения реализации муниципальных программ Сортавальского муниципального района</w:t>
      </w:r>
      <w:r w:rsidRPr="001D11D1">
        <w:rPr>
          <w:sz w:val="28"/>
          <w:szCs w:val="28"/>
        </w:rPr>
        <w:t xml:space="preserve"> </w:t>
      </w:r>
      <w:r w:rsidRPr="001D11D1">
        <w:rPr>
          <w:rFonts w:cs="Calibri"/>
          <w:sz w:val="28"/>
          <w:szCs w:val="28"/>
        </w:rPr>
        <w:t>на период их действия отражается по форме согласно Приложению № 2 к настоящему Порядку.</w:t>
      </w:r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7. Разработка Бюджетного прогноза осуществляется </w:t>
      </w:r>
      <w:r w:rsidR="00D468C6" w:rsidRPr="00D468C6">
        <w:rPr>
          <w:rFonts w:cs="Calibri"/>
          <w:sz w:val="28"/>
          <w:szCs w:val="28"/>
        </w:rPr>
        <w:t>Финансовым управлением Сортавальского муниципального района</w:t>
      </w:r>
      <w:r w:rsidRPr="00D468C6">
        <w:rPr>
          <w:sz w:val="28"/>
          <w:szCs w:val="28"/>
        </w:rPr>
        <w:t xml:space="preserve"> (далее –</w:t>
      </w:r>
      <w:r w:rsidR="00D468C6" w:rsidRPr="00D468C6">
        <w:rPr>
          <w:sz w:val="28"/>
          <w:szCs w:val="28"/>
        </w:rPr>
        <w:t xml:space="preserve"> Финансовое управление</w:t>
      </w:r>
      <w:r w:rsidRPr="00D468C6">
        <w:rPr>
          <w:sz w:val="28"/>
          <w:szCs w:val="28"/>
        </w:rPr>
        <w:t>)</w:t>
      </w:r>
      <w:r w:rsidRPr="00D468C6">
        <w:rPr>
          <w:rFonts w:cs="Calibri"/>
          <w:sz w:val="28"/>
          <w:szCs w:val="28"/>
        </w:rPr>
        <w:t>.</w:t>
      </w:r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8. Бюджетный прогноз подлежит ежегодному изменению с учетом изменений прогноза социально-экономического развития </w:t>
      </w:r>
      <w:r w:rsidR="00D468C6" w:rsidRPr="00D468C6">
        <w:rPr>
          <w:rFonts w:cs="Calibri"/>
          <w:sz w:val="28"/>
          <w:szCs w:val="28"/>
        </w:rPr>
        <w:t>Сортавальского муниципального района</w:t>
      </w:r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 xml:space="preserve">на долгосрочный период и принятого решения Совета </w:t>
      </w:r>
      <w:r w:rsidR="00D468C6" w:rsidRPr="00D468C6">
        <w:rPr>
          <w:rFonts w:cs="Calibri"/>
          <w:sz w:val="28"/>
          <w:szCs w:val="28"/>
        </w:rPr>
        <w:t xml:space="preserve">Сортавальского </w:t>
      </w:r>
      <w:r w:rsidRPr="00D468C6">
        <w:rPr>
          <w:rFonts w:cs="Calibri"/>
          <w:sz w:val="28"/>
          <w:szCs w:val="28"/>
        </w:rPr>
        <w:t xml:space="preserve">муниципального района о бюджете </w:t>
      </w:r>
      <w:r w:rsidR="00D468C6" w:rsidRPr="00D468C6">
        <w:rPr>
          <w:rFonts w:cs="Calibri"/>
          <w:sz w:val="28"/>
          <w:szCs w:val="28"/>
        </w:rPr>
        <w:t>Сортавальского муниципального района</w:t>
      </w:r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>на очередной финансовый год и плановый период без продления периода его действия.</w:t>
      </w:r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Бюджетный прогноз разрабатывается </w:t>
      </w:r>
      <w:r w:rsidRPr="00D468C6">
        <w:rPr>
          <w:sz w:val="28"/>
          <w:szCs w:val="28"/>
        </w:rPr>
        <w:t xml:space="preserve">каждые три года </w:t>
      </w:r>
      <w:r w:rsidRPr="00D468C6">
        <w:rPr>
          <w:rFonts w:cs="Calibri"/>
          <w:sz w:val="28"/>
          <w:szCs w:val="28"/>
        </w:rPr>
        <w:t>с одновременным продлением периода прогнозирования.</w:t>
      </w:r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9. В целях формирования проекта Бюджетного прогноза (проекта изменений Бюджетного прогноза) на очередной период прогнозирования </w:t>
      </w:r>
      <w:r w:rsidR="00D468C6" w:rsidRPr="00D468C6">
        <w:rPr>
          <w:rFonts w:cs="Calibri"/>
          <w:sz w:val="28"/>
          <w:szCs w:val="28"/>
        </w:rPr>
        <w:t>комитет по экономике администрации Сортавальского муниципального района</w:t>
      </w:r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 xml:space="preserve">представляет в </w:t>
      </w:r>
      <w:r w:rsidR="00D468C6" w:rsidRPr="00D468C6">
        <w:rPr>
          <w:rFonts w:cs="Calibri"/>
          <w:sz w:val="28"/>
          <w:szCs w:val="28"/>
        </w:rPr>
        <w:t>Финансовое управление</w:t>
      </w:r>
      <w:r w:rsidRPr="00D468C6">
        <w:rPr>
          <w:rFonts w:cs="Calibri"/>
          <w:sz w:val="28"/>
          <w:szCs w:val="28"/>
        </w:rPr>
        <w:t xml:space="preserve"> проект прогноза социально-экономического развития </w:t>
      </w:r>
      <w:r w:rsidR="00D468C6" w:rsidRPr="00D468C6">
        <w:rPr>
          <w:rFonts w:cs="Calibri"/>
          <w:sz w:val="28"/>
          <w:szCs w:val="28"/>
        </w:rPr>
        <w:t>Сортавальского муниципального района</w:t>
      </w:r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>на долгосрочный период</w:t>
      </w:r>
      <w:r w:rsidR="005125A6">
        <w:rPr>
          <w:rFonts w:cs="Calibri"/>
          <w:sz w:val="28"/>
          <w:szCs w:val="28"/>
        </w:rPr>
        <w:t>, в сроки установленные Порядком составления проекта бюджета Сортавальского муниципального района</w:t>
      </w:r>
      <w:r w:rsidRPr="00D468C6">
        <w:rPr>
          <w:rFonts w:cs="Calibri"/>
          <w:sz w:val="28"/>
          <w:szCs w:val="28"/>
        </w:rPr>
        <w:t>.</w:t>
      </w:r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10. </w:t>
      </w:r>
      <w:r w:rsidR="00D468C6" w:rsidRPr="00D468C6">
        <w:rPr>
          <w:rFonts w:cs="Calibri"/>
          <w:sz w:val="28"/>
          <w:szCs w:val="28"/>
        </w:rPr>
        <w:t>Финансовое управление</w:t>
      </w:r>
      <w:r w:rsidRPr="00D468C6">
        <w:rPr>
          <w:rFonts w:cs="Calibri"/>
          <w:sz w:val="28"/>
          <w:szCs w:val="28"/>
        </w:rPr>
        <w:t xml:space="preserve">  запрашивает необходимую для разработки и формирования проекта Бюджетного прогноза (проекта изменений Бюджетного прогноза) информацию у органов местного самоуправления </w:t>
      </w:r>
      <w:r w:rsidR="00D468C6" w:rsidRPr="00D468C6">
        <w:rPr>
          <w:rFonts w:cs="Calibri"/>
          <w:sz w:val="28"/>
          <w:szCs w:val="28"/>
        </w:rPr>
        <w:t xml:space="preserve">Сортавальского </w:t>
      </w:r>
      <w:r w:rsidRPr="00D468C6">
        <w:rPr>
          <w:sz w:val="28"/>
          <w:szCs w:val="28"/>
        </w:rPr>
        <w:t xml:space="preserve">муниципального района </w:t>
      </w:r>
      <w:r w:rsidRPr="00D468C6">
        <w:rPr>
          <w:rFonts w:cs="Calibri"/>
          <w:sz w:val="28"/>
          <w:szCs w:val="28"/>
        </w:rPr>
        <w:t>и поселений</w:t>
      </w:r>
      <w:r w:rsidR="00D468C6" w:rsidRPr="00D468C6">
        <w:rPr>
          <w:rFonts w:cs="Calibri"/>
          <w:sz w:val="28"/>
          <w:szCs w:val="28"/>
        </w:rPr>
        <w:t xml:space="preserve"> входящих в состав Сортавальского муниципального района</w:t>
      </w:r>
      <w:r w:rsidRPr="00D468C6">
        <w:rPr>
          <w:rFonts w:cs="Calibri"/>
          <w:sz w:val="28"/>
          <w:szCs w:val="28"/>
        </w:rPr>
        <w:t>, органов государственной власти Республики К</w:t>
      </w:r>
      <w:r w:rsidR="00D468C6" w:rsidRPr="00D468C6">
        <w:rPr>
          <w:rFonts w:cs="Calibri"/>
          <w:sz w:val="28"/>
          <w:szCs w:val="28"/>
        </w:rPr>
        <w:t>арелия</w:t>
      </w:r>
      <w:r w:rsidRPr="00D468C6">
        <w:rPr>
          <w:rFonts w:cs="Calibri"/>
          <w:sz w:val="28"/>
          <w:szCs w:val="28"/>
        </w:rPr>
        <w:t>.</w:t>
      </w:r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11. </w:t>
      </w:r>
      <w:proofErr w:type="gramStart"/>
      <w:r w:rsidRPr="00D468C6">
        <w:rPr>
          <w:rFonts w:cs="Calibri"/>
          <w:sz w:val="28"/>
          <w:szCs w:val="28"/>
        </w:rPr>
        <w:t xml:space="preserve">Проект Бюджетного прогноза (проект изменений Бюджетного </w:t>
      </w:r>
      <w:r w:rsidRPr="00D468C6">
        <w:rPr>
          <w:rFonts w:cs="Calibri"/>
          <w:sz w:val="28"/>
          <w:szCs w:val="28"/>
        </w:rPr>
        <w:lastRenderedPageBreak/>
        <w:t>прогноза) на очередной период прогнозирования представляется в Администрацию</w:t>
      </w:r>
      <w:r w:rsidR="00D468C6" w:rsidRPr="00D468C6">
        <w:rPr>
          <w:rFonts w:cs="Calibri"/>
          <w:sz w:val="28"/>
          <w:szCs w:val="28"/>
        </w:rPr>
        <w:t xml:space="preserve"> Сортавальского муниципального района </w:t>
      </w:r>
      <w:r w:rsidRPr="00D468C6">
        <w:rPr>
          <w:sz w:val="28"/>
          <w:szCs w:val="28"/>
        </w:rPr>
        <w:t xml:space="preserve">(далее – Администрация) </w:t>
      </w:r>
      <w:r w:rsidRPr="00D468C6">
        <w:rPr>
          <w:rFonts w:cs="Calibri"/>
          <w:sz w:val="28"/>
          <w:szCs w:val="28"/>
        </w:rPr>
        <w:t xml:space="preserve">в составе документов и материалов, представляемых одновременно с проектом бюджета </w:t>
      </w:r>
      <w:r w:rsidR="00D468C6" w:rsidRPr="00D468C6">
        <w:rPr>
          <w:rFonts w:cs="Calibri"/>
          <w:sz w:val="28"/>
          <w:szCs w:val="28"/>
        </w:rPr>
        <w:t>Сортавальского муниципального района</w:t>
      </w:r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>на очередной финансовый год и плановый период, в соответствии с установленными порядком и сроком.</w:t>
      </w:r>
      <w:proofErr w:type="gramEnd"/>
    </w:p>
    <w:p w:rsidR="00780099" w:rsidRPr="00D468C6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D468C6">
        <w:rPr>
          <w:rFonts w:cs="Calibri"/>
          <w:sz w:val="28"/>
          <w:szCs w:val="28"/>
        </w:rPr>
        <w:t xml:space="preserve">12. </w:t>
      </w:r>
      <w:proofErr w:type="gramStart"/>
      <w:r w:rsidRPr="00D468C6">
        <w:rPr>
          <w:rFonts w:cs="Calibri"/>
          <w:sz w:val="28"/>
          <w:szCs w:val="28"/>
        </w:rPr>
        <w:t>После принятия решения Совета</w:t>
      </w:r>
      <w:r w:rsidR="00D468C6" w:rsidRPr="00D468C6">
        <w:rPr>
          <w:rFonts w:cs="Calibri"/>
          <w:sz w:val="28"/>
          <w:szCs w:val="28"/>
        </w:rPr>
        <w:t xml:space="preserve"> Сортавальского</w:t>
      </w:r>
      <w:r w:rsidRPr="00D468C6">
        <w:rPr>
          <w:rFonts w:cs="Calibri"/>
          <w:sz w:val="28"/>
          <w:szCs w:val="28"/>
        </w:rPr>
        <w:t xml:space="preserve"> </w:t>
      </w:r>
      <w:r w:rsidRPr="00D468C6">
        <w:rPr>
          <w:sz w:val="28"/>
          <w:szCs w:val="28"/>
        </w:rPr>
        <w:t xml:space="preserve">муниципального района </w:t>
      </w:r>
      <w:r w:rsidRPr="00D468C6">
        <w:rPr>
          <w:rFonts w:cs="Calibri"/>
          <w:sz w:val="28"/>
          <w:szCs w:val="28"/>
        </w:rPr>
        <w:t xml:space="preserve">о бюджете </w:t>
      </w:r>
      <w:r w:rsidR="00D468C6" w:rsidRPr="00D468C6">
        <w:rPr>
          <w:rFonts w:cs="Calibri"/>
          <w:sz w:val="28"/>
          <w:szCs w:val="28"/>
        </w:rPr>
        <w:t>Сортавальского муниципального района</w:t>
      </w:r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 xml:space="preserve">на очередной финансовый год и плановый период </w:t>
      </w:r>
      <w:r w:rsidR="00D468C6" w:rsidRPr="00D468C6">
        <w:rPr>
          <w:rFonts w:cs="Calibri"/>
          <w:sz w:val="28"/>
          <w:szCs w:val="28"/>
        </w:rPr>
        <w:t>Финансовое управление</w:t>
      </w:r>
      <w:r w:rsidRPr="00D468C6">
        <w:rPr>
          <w:rFonts w:cs="Calibri"/>
          <w:sz w:val="28"/>
          <w:szCs w:val="28"/>
        </w:rPr>
        <w:t xml:space="preserve">  готовит и вносит в установленном порядке проект распоряжения Администрации</w:t>
      </w:r>
      <w:r w:rsidR="00D468C6" w:rsidRPr="00D468C6">
        <w:rPr>
          <w:rFonts w:cs="Calibri"/>
          <w:sz w:val="28"/>
          <w:szCs w:val="28"/>
        </w:rPr>
        <w:t xml:space="preserve"> Сортавальского муниципального района</w:t>
      </w:r>
      <w:r w:rsidRPr="00D468C6">
        <w:rPr>
          <w:rFonts w:cs="Calibri"/>
          <w:sz w:val="28"/>
          <w:szCs w:val="28"/>
        </w:rPr>
        <w:t xml:space="preserve"> об утверждении Бюджетного прогноза (изменений Бюджетного прогноза) в срок, не превышающий одного месяца со дня официального опубликования решения Совета </w:t>
      </w:r>
      <w:r w:rsidR="00D468C6" w:rsidRPr="00D468C6">
        <w:rPr>
          <w:rFonts w:cs="Calibri"/>
          <w:sz w:val="28"/>
          <w:szCs w:val="28"/>
        </w:rPr>
        <w:t xml:space="preserve">Сортавальского муниципального района </w:t>
      </w:r>
      <w:r w:rsidRPr="00D468C6">
        <w:rPr>
          <w:rFonts w:cs="Calibri"/>
          <w:sz w:val="28"/>
          <w:szCs w:val="28"/>
        </w:rPr>
        <w:t xml:space="preserve">о бюджете </w:t>
      </w:r>
      <w:r w:rsidR="00D468C6" w:rsidRPr="00D468C6">
        <w:rPr>
          <w:rFonts w:cs="Calibri"/>
          <w:sz w:val="28"/>
          <w:szCs w:val="28"/>
        </w:rPr>
        <w:t>Сортавальского муниципального района</w:t>
      </w:r>
      <w:proofErr w:type="gramEnd"/>
      <w:r w:rsidRPr="00D468C6">
        <w:rPr>
          <w:sz w:val="28"/>
          <w:szCs w:val="28"/>
        </w:rPr>
        <w:t xml:space="preserve"> </w:t>
      </w:r>
      <w:r w:rsidRPr="00D468C6">
        <w:rPr>
          <w:rFonts w:cs="Calibri"/>
          <w:sz w:val="28"/>
          <w:szCs w:val="28"/>
        </w:rPr>
        <w:t>на очередной финансовый год и плановый период.</w:t>
      </w:r>
    </w:p>
    <w:p w:rsidR="00780099" w:rsidRPr="00BD0E00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BD0E00">
        <w:rPr>
          <w:rFonts w:cs="Calibri"/>
          <w:sz w:val="28"/>
          <w:szCs w:val="28"/>
        </w:rPr>
        <w:t>13. Утверждение Бюджетного прогноза (изменений Бюджетного прогноза) осуществляется Администрацией в срок, не превышающий двух месяцев со дня официального опубликования решения Совета</w:t>
      </w:r>
      <w:r w:rsidR="00BD0E00" w:rsidRPr="00BD0E00">
        <w:rPr>
          <w:rFonts w:cs="Calibri"/>
          <w:sz w:val="28"/>
          <w:szCs w:val="28"/>
        </w:rPr>
        <w:t xml:space="preserve"> Сортавальского</w:t>
      </w:r>
      <w:r w:rsidRPr="00BD0E00">
        <w:rPr>
          <w:rFonts w:cs="Calibri"/>
          <w:sz w:val="28"/>
          <w:szCs w:val="28"/>
        </w:rPr>
        <w:t xml:space="preserve"> </w:t>
      </w:r>
      <w:r w:rsidRPr="00BD0E00">
        <w:rPr>
          <w:sz w:val="28"/>
          <w:szCs w:val="28"/>
        </w:rPr>
        <w:t xml:space="preserve">муниципального района </w:t>
      </w:r>
      <w:r w:rsidRPr="00BD0E00">
        <w:rPr>
          <w:rFonts w:cs="Calibri"/>
          <w:sz w:val="28"/>
          <w:szCs w:val="28"/>
        </w:rPr>
        <w:t xml:space="preserve">о бюджете </w:t>
      </w:r>
      <w:r w:rsidR="00BD0E00" w:rsidRPr="00BD0E00">
        <w:rPr>
          <w:rFonts w:cs="Calibri"/>
          <w:sz w:val="28"/>
          <w:szCs w:val="28"/>
        </w:rPr>
        <w:t>Сортавальского муниципального района</w:t>
      </w:r>
      <w:r w:rsidRPr="00BD0E00">
        <w:rPr>
          <w:rFonts w:cs="Calibri"/>
          <w:sz w:val="28"/>
          <w:szCs w:val="28"/>
        </w:rPr>
        <w:t xml:space="preserve"> на очередной финансовый год и плановый период.</w:t>
      </w:r>
    </w:p>
    <w:p w:rsidR="00780099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6"/>
          <w:szCs w:val="26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  <w:bookmarkStart w:id="0" w:name="Par67"/>
      <w:bookmarkEnd w:id="0"/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BD0E00" w:rsidRDefault="00BD0E00" w:rsidP="00780099">
      <w:pPr>
        <w:widowControl w:val="0"/>
        <w:autoSpaceDE w:val="0"/>
        <w:autoSpaceDN w:val="0"/>
        <w:adjustRightInd w:val="0"/>
        <w:jc w:val="right"/>
        <w:outlineLvl w:val="1"/>
        <w:rPr>
          <w:rFonts w:cs="Calibri"/>
          <w:sz w:val="22"/>
          <w:szCs w:val="22"/>
        </w:rPr>
      </w:pPr>
    </w:p>
    <w:p w:rsidR="00D5212E" w:rsidRDefault="00D5212E" w:rsidP="00780099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CF05DD" w:rsidRPr="00CF05DD" w:rsidRDefault="00CF05DD" w:rsidP="00780099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>Приложение</w:t>
      </w:r>
      <w:r>
        <w:rPr>
          <w:rFonts w:cs="Calibri"/>
          <w:sz w:val="24"/>
          <w:szCs w:val="24"/>
        </w:rPr>
        <w:t xml:space="preserve"> № 1</w:t>
      </w:r>
    </w:p>
    <w:p w:rsidR="00CF05DD" w:rsidRDefault="00CF05DD" w:rsidP="00CF05DD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>к Порядку</w:t>
      </w:r>
      <w:r>
        <w:rPr>
          <w:rFonts w:cs="Calibri"/>
        </w:rPr>
        <w:t xml:space="preserve"> </w:t>
      </w:r>
      <w:r w:rsidRPr="00CF05DD">
        <w:rPr>
          <w:sz w:val="24"/>
          <w:szCs w:val="24"/>
        </w:rPr>
        <w:t xml:space="preserve">разработки и </w:t>
      </w:r>
    </w:p>
    <w:p w:rsidR="00CF05DD" w:rsidRDefault="00CF05DD" w:rsidP="00CF05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 xml:space="preserve">утверждения бюджетного прогноза </w:t>
      </w:r>
    </w:p>
    <w:p w:rsidR="00CF05DD" w:rsidRDefault="00CF05DD" w:rsidP="00CF05DD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>Сортавальского муниципального района</w:t>
      </w:r>
    </w:p>
    <w:p w:rsidR="00780099" w:rsidRDefault="00CF05DD" w:rsidP="00780099">
      <w:pPr>
        <w:widowControl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  </w:t>
      </w:r>
    </w:p>
    <w:p w:rsidR="00780099" w:rsidRPr="007F67FE" w:rsidRDefault="00780099" w:rsidP="00780099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  <w:bookmarkStart w:id="1" w:name="Par73"/>
      <w:bookmarkEnd w:id="1"/>
    </w:p>
    <w:p w:rsidR="00780099" w:rsidRPr="004E7C5C" w:rsidRDefault="00780099" w:rsidP="00780099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2" w:name="Par75"/>
      <w:bookmarkEnd w:id="2"/>
      <w:r w:rsidRPr="004E7C5C">
        <w:rPr>
          <w:rFonts w:cs="Calibri"/>
          <w:b/>
          <w:sz w:val="26"/>
          <w:szCs w:val="26"/>
        </w:rPr>
        <w:t>Прогноз</w:t>
      </w:r>
    </w:p>
    <w:p w:rsidR="00780099" w:rsidRPr="007F67FE" w:rsidRDefault="00780099" w:rsidP="00780099">
      <w:pPr>
        <w:widowControl w:val="0"/>
        <w:autoSpaceDE w:val="0"/>
        <w:autoSpaceDN w:val="0"/>
        <w:adjustRightInd w:val="0"/>
        <w:jc w:val="center"/>
        <w:rPr>
          <w:rFonts w:cs="Calibri"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основных </w:t>
      </w:r>
      <w:r w:rsidR="00BD0E00">
        <w:rPr>
          <w:rFonts w:cs="Calibri"/>
          <w:b/>
          <w:sz w:val="26"/>
          <w:szCs w:val="26"/>
        </w:rPr>
        <w:t>характеристик бюджета Сортавальского муниципального района</w:t>
      </w:r>
    </w:p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685"/>
        <w:gridCol w:w="850"/>
        <w:gridCol w:w="850"/>
        <w:gridCol w:w="850"/>
        <w:gridCol w:w="850"/>
        <w:gridCol w:w="850"/>
        <w:gridCol w:w="850"/>
        <w:gridCol w:w="850"/>
      </w:tblGrid>
      <w:tr w:rsidR="00780099" w:rsidRPr="004241AF" w:rsidTr="00A22FFC"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Показатель</w:t>
            </w:r>
          </w:p>
        </w:tc>
        <w:tc>
          <w:tcPr>
            <w:tcW w:w="59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Год периода прогнозирования</w:t>
            </w:r>
          </w:p>
        </w:tc>
      </w:tr>
      <w:tr w:rsidR="00780099" w:rsidRPr="004241AF" w:rsidTr="00A22FFC"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099" w:rsidRPr="004241AF" w:rsidTr="00A22FFC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5307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  <w:r w:rsidRPr="00A25247">
              <w:rPr>
                <w:rFonts w:cs="Calibri"/>
                <w:sz w:val="26"/>
                <w:szCs w:val="26"/>
              </w:rPr>
              <w:t>Консолидированный бюджет</w:t>
            </w:r>
            <w:r w:rsidRPr="004241AF">
              <w:rPr>
                <w:rFonts w:cs="Calibri"/>
              </w:rPr>
              <w:t xml:space="preserve"> </w:t>
            </w:r>
            <w:r w:rsidR="00530748" w:rsidRPr="00530748">
              <w:rPr>
                <w:rFonts w:cs="Calibri"/>
                <w:sz w:val="28"/>
                <w:szCs w:val="28"/>
              </w:rPr>
              <w:t xml:space="preserve">Сортавальского </w:t>
            </w:r>
            <w:r w:rsidRPr="00530748">
              <w:rPr>
                <w:rFonts w:cs="Calibri"/>
                <w:sz w:val="28"/>
                <w:szCs w:val="28"/>
              </w:rPr>
              <w:t>муниципального</w:t>
            </w:r>
            <w:r>
              <w:rPr>
                <w:rFonts w:cs="Calibri"/>
                <w:sz w:val="26"/>
                <w:szCs w:val="26"/>
              </w:rPr>
              <w:t xml:space="preserve"> района</w:t>
            </w: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дефицит/</w:t>
            </w:r>
            <w:proofErr w:type="spellStart"/>
            <w:r w:rsidRPr="00A25247">
              <w:rPr>
                <w:rFonts w:cs="Calibri"/>
                <w:sz w:val="26"/>
                <w:szCs w:val="26"/>
              </w:rPr>
              <w:t>профицит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5307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Б</w:t>
            </w:r>
            <w:r w:rsidRPr="00A25247">
              <w:rPr>
                <w:rFonts w:cs="Calibri"/>
                <w:sz w:val="26"/>
                <w:szCs w:val="26"/>
              </w:rPr>
              <w:t>юджет</w:t>
            </w:r>
            <w:r>
              <w:rPr>
                <w:rFonts w:cs="Calibri"/>
                <w:sz w:val="26"/>
                <w:szCs w:val="26"/>
              </w:rPr>
              <w:t xml:space="preserve"> </w:t>
            </w:r>
            <w:r w:rsidR="00530748">
              <w:rPr>
                <w:rFonts w:cs="Calibri"/>
                <w:sz w:val="26"/>
                <w:szCs w:val="26"/>
              </w:rPr>
              <w:t xml:space="preserve">Сортавальского </w:t>
            </w:r>
            <w:r>
              <w:rPr>
                <w:rFonts w:cs="Calibri"/>
                <w:sz w:val="26"/>
                <w:szCs w:val="26"/>
              </w:rPr>
              <w:t>муниципального района</w:t>
            </w: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в том числе расходы на 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дефицит/</w:t>
            </w:r>
            <w:proofErr w:type="spellStart"/>
            <w:r w:rsidRPr="00A25247">
              <w:rPr>
                <w:rFonts w:cs="Calibri"/>
                <w:sz w:val="26"/>
                <w:szCs w:val="26"/>
              </w:rPr>
              <w:t>профицит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A22FFC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муниципальный</w:t>
            </w:r>
            <w:r w:rsidRPr="00A25247">
              <w:rPr>
                <w:rFonts w:cs="Calibri"/>
                <w:sz w:val="26"/>
                <w:szCs w:val="26"/>
              </w:rPr>
              <w:t xml:space="preserve"> долг на первое января очередного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  <w:bookmarkStart w:id="3" w:name="Par155"/>
      <w:bookmarkEnd w:id="3"/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D5212E" w:rsidRDefault="00D5212E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780099" w:rsidRDefault="00780099" w:rsidP="00CF05DD">
      <w:pPr>
        <w:widowControl w:val="0"/>
        <w:autoSpaceDE w:val="0"/>
        <w:autoSpaceDN w:val="0"/>
        <w:adjustRightInd w:val="0"/>
        <w:outlineLvl w:val="2"/>
        <w:rPr>
          <w:rFonts w:cs="Calibri"/>
          <w:sz w:val="24"/>
          <w:szCs w:val="24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  <w:sz w:val="24"/>
          <w:szCs w:val="24"/>
        </w:rPr>
      </w:pPr>
    </w:p>
    <w:p w:rsidR="00CF05DD" w:rsidRPr="00CF05DD" w:rsidRDefault="00CF05DD" w:rsidP="00CF05DD">
      <w:pPr>
        <w:widowControl w:val="0"/>
        <w:autoSpaceDE w:val="0"/>
        <w:autoSpaceDN w:val="0"/>
        <w:adjustRightInd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>Приложение</w:t>
      </w:r>
      <w:r>
        <w:rPr>
          <w:rFonts w:cs="Calibri"/>
          <w:sz w:val="24"/>
          <w:szCs w:val="24"/>
        </w:rPr>
        <w:t xml:space="preserve"> № 1</w:t>
      </w:r>
    </w:p>
    <w:p w:rsidR="00CF05DD" w:rsidRDefault="00CF05DD" w:rsidP="00CF05DD">
      <w:pPr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rFonts w:cs="Calibri"/>
          <w:sz w:val="24"/>
          <w:szCs w:val="24"/>
        </w:rPr>
        <w:t>к Порядку</w:t>
      </w:r>
      <w:r>
        <w:rPr>
          <w:rFonts w:cs="Calibri"/>
        </w:rPr>
        <w:t xml:space="preserve"> </w:t>
      </w:r>
      <w:r w:rsidRPr="00CF05DD">
        <w:rPr>
          <w:sz w:val="24"/>
          <w:szCs w:val="24"/>
        </w:rPr>
        <w:t xml:space="preserve">разработки и </w:t>
      </w:r>
    </w:p>
    <w:p w:rsidR="00CF05DD" w:rsidRDefault="00CF05DD" w:rsidP="00CF05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 xml:space="preserve">утверждения бюджетного прогноза </w:t>
      </w:r>
    </w:p>
    <w:p w:rsidR="00CF05DD" w:rsidRDefault="00CF05DD" w:rsidP="00CF05DD">
      <w:pPr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CF05DD">
        <w:rPr>
          <w:sz w:val="24"/>
          <w:szCs w:val="24"/>
        </w:rPr>
        <w:t>Сортавальского муниципального района</w:t>
      </w:r>
    </w:p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Pr="004E7C5C" w:rsidRDefault="00780099" w:rsidP="00780099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bookmarkStart w:id="4" w:name="Par157"/>
      <w:bookmarkEnd w:id="4"/>
      <w:r w:rsidRPr="004E7C5C">
        <w:rPr>
          <w:rFonts w:cs="Calibri"/>
          <w:b/>
          <w:sz w:val="26"/>
          <w:szCs w:val="26"/>
        </w:rPr>
        <w:t>Предельные объемы финансового обеспечения реализации</w:t>
      </w:r>
    </w:p>
    <w:p w:rsidR="00780099" w:rsidRPr="004E7C5C" w:rsidRDefault="00780099" w:rsidP="00780099">
      <w:pPr>
        <w:widowControl w:val="0"/>
        <w:autoSpaceDE w:val="0"/>
        <w:autoSpaceDN w:val="0"/>
        <w:adjustRightInd w:val="0"/>
        <w:jc w:val="center"/>
        <w:rPr>
          <w:rFonts w:cs="Calibri"/>
          <w:b/>
          <w:sz w:val="26"/>
          <w:szCs w:val="26"/>
        </w:rPr>
      </w:pPr>
      <w:r w:rsidRPr="004E7C5C">
        <w:rPr>
          <w:rFonts w:cs="Calibri"/>
          <w:b/>
          <w:sz w:val="26"/>
          <w:szCs w:val="26"/>
        </w:rPr>
        <w:t xml:space="preserve">муниципальных программ </w:t>
      </w:r>
      <w:r w:rsidR="00CF05DD">
        <w:rPr>
          <w:rFonts w:cs="Calibri"/>
          <w:b/>
          <w:sz w:val="26"/>
          <w:szCs w:val="26"/>
        </w:rPr>
        <w:t>Сортавальского муниципального района</w:t>
      </w:r>
    </w:p>
    <w:p w:rsidR="00780099" w:rsidRPr="007F67FE" w:rsidRDefault="00780099" w:rsidP="00780099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  <w:r w:rsidRPr="00F9039D">
        <w:rPr>
          <w:rFonts w:cs="Calibri"/>
        </w:rPr>
        <w:t>тыс. рублей</w:t>
      </w:r>
    </w:p>
    <w:tbl>
      <w:tblPr>
        <w:tblW w:w="9778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828"/>
        <w:gridCol w:w="850"/>
        <w:gridCol w:w="850"/>
        <w:gridCol w:w="850"/>
        <w:gridCol w:w="850"/>
        <w:gridCol w:w="850"/>
        <w:gridCol w:w="850"/>
        <w:gridCol w:w="850"/>
      </w:tblGrid>
      <w:tr w:rsidR="00780099" w:rsidRPr="004241AF" w:rsidTr="00CF05DD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CF05D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Наименование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Бюджет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Оценка</w:t>
            </w:r>
          </w:p>
        </w:tc>
      </w:tr>
      <w:tr w:rsidR="00780099" w:rsidRPr="004241AF" w:rsidTr="00CF05DD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A25247">
              <w:rPr>
                <w:rFonts w:cs="Calibri"/>
                <w:sz w:val="24"/>
                <w:szCs w:val="24"/>
              </w:rPr>
              <w:t>N + 4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323850" cy="219075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position w:val="-6"/>
                <w:sz w:val="24"/>
                <w:szCs w:val="24"/>
              </w:rPr>
              <w:drawing>
                <wp:inline distT="0" distB="0" distL="0" distR="0">
                  <wp:extent cx="219075" cy="219075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099" w:rsidRPr="004241AF" w:rsidTr="00CF05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CF05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CF05DD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 xml:space="preserve">Расходы на реализацию </w:t>
            </w:r>
            <w:r>
              <w:rPr>
                <w:rFonts w:cs="Calibri"/>
                <w:sz w:val="26"/>
                <w:szCs w:val="26"/>
              </w:rPr>
              <w:t>муниципальных</w:t>
            </w:r>
            <w:r w:rsidRPr="00A25247">
              <w:rPr>
                <w:rFonts w:cs="Calibri"/>
                <w:sz w:val="26"/>
                <w:szCs w:val="26"/>
              </w:rPr>
              <w:t xml:space="preserve"> программ</w:t>
            </w:r>
            <w:r>
              <w:rPr>
                <w:rFonts w:cs="Calibri"/>
                <w:sz w:val="26"/>
                <w:szCs w:val="26"/>
              </w:rPr>
              <w:t xml:space="preserve"> </w:t>
            </w:r>
            <w:r w:rsidR="00CF05DD">
              <w:rPr>
                <w:rFonts w:cs="Calibri"/>
                <w:sz w:val="26"/>
                <w:szCs w:val="26"/>
              </w:rPr>
              <w:t>Сортавальского муниципального района</w:t>
            </w:r>
            <w:r w:rsidRPr="00A25247">
              <w:rPr>
                <w:rFonts w:cs="Calibri"/>
                <w:sz w:val="26"/>
                <w:szCs w:val="26"/>
              </w:rPr>
              <w:t>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CF05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CF05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  <w:tr w:rsidR="00780099" w:rsidRPr="004241AF" w:rsidTr="00CF05DD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A25247" w:rsidRDefault="00780099" w:rsidP="00A22FF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6"/>
                <w:szCs w:val="26"/>
              </w:rPr>
            </w:pPr>
            <w:r w:rsidRPr="00A25247">
              <w:rPr>
                <w:rFonts w:cs="Calibri"/>
                <w:sz w:val="26"/>
                <w:szCs w:val="26"/>
              </w:rPr>
              <w:t>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80099" w:rsidRPr="004241AF" w:rsidRDefault="00780099" w:rsidP="00A22FFC">
            <w:pPr>
              <w:widowControl w:val="0"/>
              <w:autoSpaceDE w:val="0"/>
              <w:autoSpaceDN w:val="0"/>
              <w:adjustRightInd w:val="0"/>
              <w:rPr>
                <w:rFonts w:cs="Calibri"/>
              </w:rPr>
            </w:pPr>
          </w:p>
        </w:tc>
      </w:tr>
    </w:tbl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Pr="00A25247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Примечания:</w:t>
      </w:r>
    </w:p>
    <w:p w:rsidR="00780099" w:rsidRPr="00A25247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r w:rsidRPr="00A25247">
        <w:rPr>
          <w:rFonts w:cs="Calibri"/>
          <w:sz w:val="22"/>
          <w:szCs w:val="22"/>
        </w:rPr>
        <w:t>N - первый год периода прогнозирования;</w:t>
      </w:r>
    </w:p>
    <w:p w:rsidR="00780099" w:rsidRPr="00A25247" w:rsidRDefault="00780099" w:rsidP="00780099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2"/>
          <w:szCs w:val="22"/>
        </w:rPr>
      </w:pPr>
      <w:proofErr w:type="spellStart"/>
      <w:r w:rsidRPr="00A25247">
        <w:rPr>
          <w:rFonts w:cs="Calibri"/>
          <w:sz w:val="22"/>
          <w:szCs w:val="22"/>
        </w:rPr>
        <w:t>i</w:t>
      </w:r>
      <w:proofErr w:type="spellEnd"/>
      <w:r w:rsidRPr="00A25247">
        <w:rPr>
          <w:rFonts w:cs="Calibri"/>
          <w:sz w:val="22"/>
          <w:szCs w:val="22"/>
        </w:rPr>
        <w:t xml:space="preserve"> - последний год периода прогнозирования.</w:t>
      </w:r>
    </w:p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Default="00780099" w:rsidP="00780099">
      <w:pPr>
        <w:widowControl w:val="0"/>
        <w:autoSpaceDE w:val="0"/>
        <w:autoSpaceDN w:val="0"/>
        <w:adjustRightInd w:val="0"/>
        <w:rPr>
          <w:rFonts w:cs="Calibri"/>
        </w:rPr>
      </w:pPr>
    </w:p>
    <w:p w:rsidR="00780099" w:rsidRDefault="00780099" w:rsidP="00780099">
      <w:pPr>
        <w:jc w:val="right"/>
        <w:outlineLvl w:val="0"/>
        <w:rPr>
          <w:rFonts w:cs="Calibri"/>
        </w:rPr>
      </w:pPr>
    </w:p>
    <w:p w:rsidR="001D11D1" w:rsidRPr="00711990" w:rsidRDefault="00780099" w:rsidP="0078009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cs="Calibri"/>
        </w:rPr>
        <w:t>_________________________________________________</w:t>
      </w:r>
    </w:p>
    <w:p w:rsidR="00B7689D" w:rsidRDefault="00B7689D" w:rsidP="00B17D19">
      <w:pPr>
        <w:pStyle w:val="ConsPlusNormal"/>
        <w:ind w:firstLine="540"/>
        <w:jc w:val="both"/>
      </w:pPr>
    </w:p>
    <w:p w:rsidR="001A6391" w:rsidRPr="001A6391" w:rsidRDefault="001A6391" w:rsidP="001A6391">
      <w:pPr>
        <w:jc w:val="center"/>
        <w:rPr>
          <w:b/>
          <w:sz w:val="28"/>
          <w:szCs w:val="28"/>
        </w:rPr>
      </w:pPr>
    </w:p>
    <w:sectPr w:rsidR="001A6391" w:rsidRPr="001A6391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C25D9"/>
    <w:multiLevelType w:val="hybridMultilevel"/>
    <w:tmpl w:val="58EE287E"/>
    <w:lvl w:ilvl="0" w:tplc="477257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0087"/>
    <w:rsid w:val="00164A3D"/>
    <w:rsid w:val="001966BE"/>
    <w:rsid w:val="001A6391"/>
    <w:rsid w:val="001D11D1"/>
    <w:rsid w:val="001E784F"/>
    <w:rsid w:val="0050567A"/>
    <w:rsid w:val="005125A6"/>
    <w:rsid w:val="00530748"/>
    <w:rsid w:val="00680087"/>
    <w:rsid w:val="00711990"/>
    <w:rsid w:val="00755E27"/>
    <w:rsid w:val="00780099"/>
    <w:rsid w:val="0084747C"/>
    <w:rsid w:val="009A730B"/>
    <w:rsid w:val="00A748B3"/>
    <w:rsid w:val="00B17D19"/>
    <w:rsid w:val="00B7689D"/>
    <w:rsid w:val="00BD0E00"/>
    <w:rsid w:val="00CF05DD"/>
    <w:rsid w:val="00D2268D"/>
    <w:rsid w:val="00D468C6"/>
    <w:rsid w:val="00D5212E"/>
    <w:rsid w:val="00D816B0"/>
    <w:rsid w:val="00D95C9F"/>
    <w:rsid w:val="00E22E8E"/>
    <w:rsid w:val="00EC4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0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8B3"/>
    <w:pPr>
      <w:ind w:left="720"/>
      <w:contextualSpacing/>
    </w:pPr>
  </w:style>
  <w:style w:type="paragraph" w:customStyle="1" w:styleId="ConsPlusNormal">
    <w:name w:val="ConsPlusNormal"/>
    <w:rsid w:val="00B17D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780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00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9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6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17</cp:revision>
  <cp:lastPrinted>2016-10-14T05:48:00Z</cp:lastPrinted>
  <dcterms:created xsi:type="dcterms:W3CDTF">2016-10-13T08:47:00Z</dcterms:created>
  <dcterms:modified xsi:type="dcterms:W3CDTF">2016-10-14T09:05:00Z</dcterms:modified>
</cp:coreProperties>
</file>