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787" w:rsidRPr="00C65B26" w:rsidRDefault="00D84787" w:rsidP="00D84787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i/>
          <w:sz w:val="28"/>
          <w:szCs w:val="28"/>
        </w:rPr>
      </w:pPr>
      <w:r w:rsidRPr="00C65B26">
        <w:rPr>
          <w:rFonts w:ascii="Times New Roman" w:hAnsi="Times New Roman"/>
          <w:i/>
          <w:sz w:val="28"/>
          <w:szCs w:val="28"/>
        </w:rPr>
        <w:t>проект</w:t>
      </w:r>
    </w:p>
    <w:p w:rsidR="00D84787" w:rsidRDefault="001E1FE1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4" o:title=""/>
            <w10:wrap type="topAndBottom"/>
          </v:shape>
          <o:OLEObject Type="Embed" ProgID="Unknown" ShapeID="_x0000_s1026" DrawAspect="Content" ObjectID="_1477740214" r:id="rId5"/>
        </w:pict>
      </w:r>
    </w:p>
    <w:p w:rsidR="00D84787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84787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84787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D84787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84787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84787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D84787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84787" w:rsidRDefault="00D84787" w:rsidP="00D84787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«____» _________ 2014 года                                                       № ____</w:t>
      </w:r>
    </w:p>
    <w:p w:rsidR="00D84787" w:rsidRDefault="00D84787" w:rsidP="00D84787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D84787" w:rsidRPr="00C65B26" w:rsidRDefault="00D84787" w:rsidP="00D84787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 w:rsidRPr="00C65B26">
        <w:rPr>
          <w:rFonts w:ascii="Times New Roman" w:hAnsi="Times New Roman"/>
          <w:b/>
          <w:sz w:val="28"/>
          <w:szCs w:val="28"/>
        </w:rPr>
        <w:t>«О внесении изменений в Решение Совета Сортавальского муниципального района от 13.03.2014 года № 35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выравнивание обеспеченности муниципальных образований по реализации расходных обязательств, связанных с оказанием муниципальных услуг»</w:t>
      </w:r>
    </w:p>
    <w:p w:rsidR="00D84787" w:rsidRDefault="00D84787" w:rsidP="00D84787">
      <w:pPr>
        <w:pStyle w:val="1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основании обращения администрации Сортавальского городского поселения от 26.09.2014 года № 1950-01/2-34, решил: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EA7725">
        <w:rPr>
          <w:b w:val="0"/>
          <w:bCs w:val="0"/>
          <w:sz w:val="28"/>
          <w:szCs w:val="28"/>
        </w:rPr>
        <w:t>1.</w:t>
      </w:r>
      <w:r w:rsidRPr="00EA7725">
        <w:rPr>
          <w:b w:val="0"/>
          <w:sz w:val="28"/>
          <w:szCs w:val="28"/>
        </w:rPr>
        <w:t xml:space="preserve"> Внести изменения в Решение Совета Сортавальского муниципального района от 13.03.2014 года № 35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выравнивание обеспеченности муниципальных образований по реализации расходных обязательств, связанных с оказанием муниципальных услуг»</w:t>
      </w:r>
      <w:r>
        <w:rPr>
          <w:b w:val="0"/>
          <w:sz w:val="28"/>
          <w:szCs w:val="28"/>
        </w:rPr>
        <w:t xml:space="preserve"> (далее по тексту – решение), следующего содержания:</w:t>
      </w:r>
    </w:p>
    <w:p w:rsidR="00D84787" w:rsidRDefault="00D84787" w:rsidP="00D84787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D84787" w:rsidRPr="00C65B26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</w:t>
      </w:r>
      <w:r w:rsidRPr="00C65B26">
        <w:rPr>
          <w:rFonts w:ascii="Times New Roman" w:hAnsi="Times New Roman"/>
          <w:sz w:val="28"/>
          <w:szCs w:val="28"/>
        </w:rPr>
        <w:t>одпункт 2 пункта 1 Решения изложить в следующей редакции: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«2) </w:t>
      </w:r>
      <w:proofErr w:type="gramStart"/>
      <w:r>
        <w:rPr>
          <w:rFonts w:ascii="Times New Roman" w:hAnsi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планируемые к выполнению за счет средств субсидий на выравнивание обеспеченности муниципальных образований по реализации расходных обязательств, связанных с оказанием муниципальных услуг, установленные решениями Советов поселений Сортавальского муниципального района,  в том числе:  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Сортавальское городское поселение: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городской бани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Сортавала;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Вяртсильское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освещение пешеходного моста по ул. Дзержинского в п. Вяртсиля;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ремонт пешеходных тротуаров по ул. Мира и ул. Октябрьская в п. Вяртсиля;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Хелюльское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Устройство временного пешеходного моста через р. </w:t>
      </w:r>
      <w:proofErr w:type="spellStart"/>
      <w:r>
        <w:rPr>
          <w:b w:val="0"/>
          <w:sz w:val="28"/>
          <w:szCs w:val="28"/>
        </w:rPr>
        <w:t>Тохмайоки</w:t>
      </w:r>
      <w:proofErr w:type="spellEnd"/>
      <w:r>
        <w:rPr>
          <w:b w:val="0"/>
          <w:sz w:val="28"/>
          <w:szCs w:val="28"/>
        </w:rPr>
        <w:t xml:space="preserve"> в </w:t>
      </w:r>
      <w:proofErr w:type="spellStart"/>
      <w:r>
        <w:rPr>
          <w:b w:val="0"/>
          <w:sz w:val="28"/>
          <w:szCs w:val="28"/>
        </w:rPr>
        <w:t>пгт</w:t>
      </w:r>
      <w:proofErr w:type="spellEnd"/>
      <w:r>
        <w:rPr>
          <w:b w:val="0"/>
          <w:sz w:val="28"/>
          <w:szCs w:val="28"/>
        </w:rPr>
        <w:t xml:space="preserve">. </w:t>
      </w:r>
      <w:proofErr w:type="spellStart"/>
      <w:r>
        <w:rPr>
          <w:b w:val="0"/>
          <w:sz w:val="28"/>
          <w:szCs w:val="28"/>
        </w:rPr>
        <w:t>Хелюля</w:t>
      </w:r>
      <w:proofErr w:type="spellEnd"/>
      <w:r>
        <w:rPr>
          <w:b w:val="0"/>
          <w:sz w:val="28"/>
          <w:szCs w:val="28"/>
        </w:rPr>
        <w:t>;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разработка проектно – сметной документации на строительство банно-оздоровительного комплекса»; 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Разработка схемы теплоснабжения </w:t>
      </w:r>
      <w:proofErr w:type="spellStart"/>
      <w:r>
        <w:rPr>
          <w:b w:val="0"/>
          <w:sz w:val="28"/>
          <w:szCs w:val="28"/>
        </w:rPr>
        <w:t>Хелюльского</w:t>
      </w:r>
      <w:proofErr w:type="spellEnd"/>
      <w:r>
        <w:rPr>
          <w:b w:val="0"/>
          <w:sz w:val="28"/>
          <w:szCs w:val="28"/>
        </w:rPr>
        <w:t xml:space="preserve"> городского поселения;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приобретение воздушной линии электропередачи 6Кв для обеспечения электроснабжением объектов, обеспечивающих водоснабжение </w:t>
      </w:r>
      <w:proofErr w:type="spellStart"/>
      <w:r>
        <w:rPr>
          <w:b w:val="0"/>
          <w:sz w:val="28"/>
          <w:szCs w:val="28"/>
        </w:rPr>
        <w:t>поселека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Кааламо</w:t>
      </w:r>
      <w:proofErr w:type="spellEnd"/>
      <w:r>
        <w:rPr>
          <w:b w:val="0"/>
          <w:sz w:val="28"/>
          <w:szCs w:val="28"/>
        </w:rPr>
        <w:t>;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приобретение электрооборудования для подачи напряжения на станцию 2-го подъема водоочистной станции поселка </w:t>
      </w:r>
      <w:proofErr w:type="spellStart"/>
      <w:r>
        <w:rPr>
          <w:b w:val="0"/>
          <w:sz w:val="28"/>
          <w:szCs w:val="28"/>
        </w:rPr>
        <w:t>Кааламо</w:t>
      </w:r>
      <w:proofErr w:type="spellEnd"/>
      <w:r>
        <w:rPr>
          <w:b w:val="0"/>
          <w:sz w:val="28"/>
          <w:szCs w:val="28"/>
        </w:rPr>
        <w:t>, том числе: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комплектная трансформаторная подстанция тупикового типа с воздушным вводом;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высоковольтный разъединитель</w:t>
      </w:r>
      <w:r w:rsidR="00CA0D6B">
        <w:rPr>
          <w:b w:val="0"/>
          <w:sz w:val="28"/>
          <w:szCs w:val="28"/>
        </w:rPr>
        <w:t xml:space="preserve"> с приводом</w:t>
      </w:r>
      <w:r>
        <w:rPr>
          <w:b w:val="0"/>
          <w:sz w:val="28"/>
          <w:szCs w:val="28"/>
        </w:rPr>
        <w:t>;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трансформатор </w:t>
      </w:r>
      <w:r w:rsidR="00CA0D6B">
        <w:rPr>
          <w:b w:val="0"/>
          <w:sz w:val="28"/>
          <w:szCs w:val="28"/>
        </w:rPr>
        <w:t xml:space="preserve">ТМГ в герметичном исполнении, без </w:t>
      </w:r>
      <w:proofErr w:type="spellStart"/>
      <w:r w:rsidR="00CA0D6B">
        <w:rPr>
          <w:b w:val="0"/>
          <w:sz w:val="28"/>
          <w:szCs w:val="28"/>
        </w:rPr>
        <w:t>разширителя</w:t>
      </w:r>
      <w:proofErr w:type="spellEnd"/>
      <w:r>
        <w:rPr>
          <w:b w:val="0"/>
          <w:sz w:val="28"/>
          <w:szCs w:val="28"/>
        </w:rPr>
        <w:t>;</w:t>
      </w:r>
    </w:p>
    <w:p w:rsidR="00D84787" w:rsidRDefault="00D84787" w:rsidP="00D84787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проведение работ по ремонту системы отопления водоочистной станции поселка </w:t>
      </w:r>
      <w:proofErr w:type="spellStart"/>
      <w:r>
        <w:rPr>
          <w:b w:val="0"/>
          <w:sz w:val="28"/>
          <w:szCs w:val="28"/>
        </w:rPr>
        <w:t>Кааламо</w:t>
      </w:r>
      <w:proofErr w:type="spellEnd"/>
      <w:r>
        <w:rPr>
          <w:b w:val="0"/>
          <w:sz w:val="28"/>
          <w:szCs w:val="28"/>
        </w:rPr>
        <w:t>».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 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существующей системы водоснабжения в п. </w:t>
      </w:r>
      <w:proofErr w:type="spellStart"/>
      <w:r>
        <w:rPr>
          <w:rFonts w:ascii="Times New Roman" w:hAnsi="Times New Roman"/>
          <w:sz w:val="28"/>
          <w:szCs w:val="28"/>
        </w:rPr>
        <w:t>Хаапалампи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работ по монтажу уличного освещения в п. </w:t>
      </w:r>
      <w:proofErr w:type="gramStart"/>
      <w:r>
        <w:rPr>
          <w:rFonts w:ascii="Times New Roman" w:hAnsi="Times New Roman"/>
          <w:sz w:val="28"/>
          <w:szCs w:val="28"/>
        </w:rPr>
        <w:t>Заозерном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84787" w:rsidRDefault="00D84787" w:rsidP="00D84787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84787" w:rsidRDefault="00D84787" w:rsidP="00D847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D84787" w:rsidRDefault="00D84787" w:rsidP="00D84787"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004C97" w:rsidRDefault="00004C97"/>
    <w:sectPr w:rsidR="00004C97" w:rsidSect="005D0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787"/>
    <w:rsid w:val="00004C97"/>
    <w:rsid w:val="001E1FE1"/>
    <w:rsid w:val="00525A04"/>
    <w:rsid w:val="0097036B"/>
    <w:rsid w:val="00B24397"/>
    <w:rsid w:val="00CA0D6B"/>
    <w:rsid w:val="00D84787"/>
    <w:rsid w:val="00F9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78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8478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7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5</cp:revision>
  <cp:lastPrinted>2014-11-17T11:27:00Z</cp:lastPrinted>
  <dcterms:created xsi:type="dcterms:W3CDTF">2014-11-14T12:25:00Z</dcterms:created>
  <dcterms:modified xsi:type="dcterms:W3CDTF">2014-11-17T11:37:00Z</dcterms:modified>
</cp:coreProperties>
</file>