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1EF" w:rsidRDefault="001976A2" w:rsidP="00AF51EF">
      <w:pPr>
        <w:jc w:val="right"/>
        <w:rPr>
          <w:b/>
          <w:i/>
        </w:rPr>
      </w:pPr>
      <w:r w:rsidRPr="001976A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4" o:title=""/>
            <w10:wrap type="topAndBottom"/>
          </v:shape>
          <o:OLEObject Type="Embed" ProgID="Unknown" ShapeID="_x0000_s1026" DrawAspect="Content" ObjectID="_1543391883" r:id="rId5"/>
        </w:pict>
      </w:r>
    </w:p>
    <w:p w:rsidR="00AF51EF" w:rsidRDefault="00AF51EF" w:rsidP="00AF51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F51EF" w:rsidRDefault="00AF51EF" w:rsidP="00AF51EF">
      <w:pPr>
        <w:jc w:val="center"/>
        <w:rPr>
          <w:b/>
          <w:sz w:val="28"/>
          <w:szCs w:val="28"/>
        </w:rPr>
      </w:pP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F51EF" w:rsidRDefault="00AF51EF" w:rsidP="00AF51EF">
      <w:pPr>
        <w:tabs>
          <w:tab w:val="left" w:pos="6521"/>
        </w:tabs>
        <w:rPr>
          <w:b/>
          <w:sz w:val="24"/>
        </w:rPr>
      </w:pPr>
    </w:p>
    <w:p w:rsidR="00AF51EF" w:rsidRDefault="00AF51EF" w:rsidP="00AF51EF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2016  г.                                                </w:t>
      </w:r>
      <w:r>
        <w:rPr>
          <w:sz w:val="28"/>
          <w:szCs w:val="28"/>
        </w:rPr>
        <w:tab/>
        <w:t xml:space="preserve">      № _____</w:t>
      </w:r>
    </w:p>
    <w:p w:rsidR="00AF51EF" w:rsidRDefault="00AF51EF" w:rsidP="00AF51EF">
      <w:pPr>
        <w:tabs>
          <w:tab w:val="left" w:pos="6521"/>
        </w:tabs>
        <w:rPr>
          <w:sz w:val="24"/>
          <w:szCs w:val="24"/>
        </w:rPr>
      </w:pPr>
    </w:p>
    <w:p w:rsidR="00AF51EF" w:rsidRDefault="00AF51EF" w:rsidP="00AF51EF">
      <w:pPr>
        <w:tabs>
          <w:tab w:val="left" w:pos="6521"/>
        </w:tabs>
        <w:rPr>
          <w:sz w:val="24"/>
          <w:szCs w:val="24"/>
        </w:rPr>
      </w:pPr>
    </w:p>
    <w:p w:rsidR="00AF51EF" w:rsidRDefault="00AF51EF" w:rsidP="00AF51E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</w:t>
      </w:r>
    </w:p>
    <w:p w:rsidR="00AF51EF" w:rsidRDefault="00AF51EF" w:rsidP="00AF51E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F51EF" w:rsidRDefault="00AF51EF" w:rsidP="00AF51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пункта 45.1 Порядка разработки, реализации и оценки эффективности муниципальных программ Сортавальского муниципального района, утвержденного постановлением администрации Сортавальского муниципального района от 05.08.2014 года № 92, администрация постановляет:</w:t>
      </w:r>
    </w:p>
    <w:p w:rsidR="00AF51EF" w:rsidRDefault="00AF51EF" w:rsidP="00AF51EF">
      <w:pPr>
        <w:ind w:firstLine="546"/>
        <w:jc w:val="center"/>
        <w:rPr>
          <w:b/>
          <w:sz w:val="24"/>
          <w:szCs w:val="24"/>
        </w:rPr>
      </w:pPr>
    </w:p>
    <w:p w:rsidR="00AF51EF" w:rsidRPr="00F9562F" w:rsidRDefault="00AF51EF" w:rsidP="00AF51EF">
      <w:pPr>
        <w:ind w:firstLine="567"/>
        <w:jc w:val="both"/>
        <w:rPr>
          <w:sz w:val="28"/>
          <w:szCs w:val="28"/>
        </w:rPr>
      </w:pPr>
      <w:r w:rsidRPr="00F9562F">
        <w:rPr>
          <w:sz w:val="28"/>
          <w:szCs w:val="28"/>
        </w:rPr>
        <w:t>1. Внести изменения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 (далее по тексту – муниципальная программа), следующего содержания:</w:t>
      </w:r>
    </w:p>
    <w:p w:rsidR="00F9562F" w:rsidRPr="00F9562F" w:rsidRDefault="00F9562F" w:rsidP="00F9562F">
      <w:pPr>
        <w:ind w:firstLine="567"/>
        <w:rPr>
          <w:i/>
        </w:rPr>
      </w:pPr>
    </w:p>
    <w:p w:rsidR="00F9562F" w:rsidRPr="00F9562F" w:rsidRDefault="00F9562F" w:rsidP="00F9562F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F9562F">
        <w:rPr>
          <w:sz w:val="28"/>
          <w:szCs w:val="28"/>
        </w:rPr>
        <w:t>а) строку 11 Паспорта муниципальной программы изложить в следующей редакции:</w:t>
      </w:r>
    </w:p>
    <w:p w:rsidR="00F9562F" w:rsidRPr="00F9562F" w:rsidRDefault="00F9562F" w:rsidP="00F9562F">
      <w:pPr>
        <w:ind w:firstLine="567"/>
        <w:jc w:val="both"/>
        <w:rPr>
          <w:i/>
          <w:sz w:val="28"/>
          <w:szCs w:val="28"/>
          <w:highlight w:val="yellow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F9562F" w:rsidRPr="00460FB7" w:rsidRDefault="00F9562F" w:rsidP="00703094">
            <w:pPr>
              <w:tabs>
                <w:tab w:val="right" w:pos="2619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Объем бюджетных ассигнований на реализацию муниципальной программы за счет всех источников финансирования составляет  </w:t>
            </w:r>
            <w:r w:rsidR="00460FB7" w:rsidRPr="00460FB7">
              <w:rPr>
                <w:sz w:val="28"/>
                <w:szCs w:val="28"/>
              </w:rPr>
              <w:t>8</w:t>
            </w:r>
            <w:r w:rsidR="00914303">
              <w:rPr>
                <w:sz w:val="28"/>
                <w:szCs w:val="28"/>
              </w:rPr>
              <w:t>6 818,4</w:t>
            </w:r>
            <w:r w:rsidRPr="00460FB7">
              <w:rPr>
                <w:sz w:val="28"/>
                <w:szCs w:val="28"/>
              </w:rPr>
              <w:t xml:space="preserve"> тыс. рублей, в том числе:</w:t>
            </w:r>
          </w:p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 за счет средств местного бюджета</w:t>
            </w:r>
            <w:r w:rsidR="00460FB7" w:rsidRPr="00460FB7">
              <w:rPr>
                <w:sz w:val="28"/>
                <w:szCs w:val="28"/>
              </w:rPr>
              <w:t xml:space="preserve"> </w:t>
            </w:r>
            <w:r w:rsidR="00914303">
              <w:rPr>
                <w:sz w:val="28"/>
                <w:szCs w:val="28"/>
              </w:rPr>
              <w:t>69 073,4</w:t>
            </w:r>
            <w:r w:rsidR="00460FB7">
              <w:rPr>
                <w:sz w:val="28"/>
                <w:szCs w:val="28"/>
              </w:rPr>
              <w:t xml:space="preserve"> </w:t>
            </w:r>
            <w:r w:rsidRPr="00460FB7">
              <w:rPr>
                <w:sz w:val="28"/>
                <w:szCs w:val="28"/>
              </w:rPr>
              <w:t xml:space="preserve">тыс. рублей, в том числе по годам: </w:t>
            </w:r>
          </w:p>
          <w:p w:rsidR="00F9562F" w:rsidRPr="00460FB7" w:rsidRDefault="00F9562F" w:rsidP="00703094">
            <w:pPr>
              <w:jc w:val="both"/>
              <w:rPr>
                <w:sz w:val="28"/>
                <w:szCs w:val="28"/>
                <w:highlight w:val="yellow"/>
              </w:rPr>
            </w:pPr>
            <w:r w:rsidRPr="00460FB7">
              <w:rPr>
                <w:sz w:val="28"/>
                <w:szCs w:val="28"/>
              </w:rPr>
              <w:t xml:space="preserve">2015 год – </w:t>
            </w:r>
            <w:r w:rsidR="00460FB7" w:rsidRPr="00460FB7">
              <w:rPr>
                <w:sz w:val="28"/>
                <w:szCs w:val="28"/>
              </w:rPr>
              <w:t>18</w:t>
            </w:r>
            <w:r w:rsidR="00914303">
              <w:rPr>
                <w:sz w:val="28"/>
                <w:szCs w:val="28"/>
              </w:rPr>
              <w:t> 204,9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703094">
            <w:pPr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22 000,8  тыс. рублей;</w:t>
            </w:r>
          </w:p>
          <w:p w:rsidR="00F9562F" w:rsidRPr="00460FB7" w:rsidRDefault="00F9562F" w:rsidP="00703094">
            <w:pPr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914303">
              <w:rPr>
                <w:sz w:val="28"/>
                <w:szCs w:val="28"/>
              </w:rPr>
              <w:t>28 867,7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703094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за счет средств бюджета Республики Карелия – </w:t>
            </w:r>
            <w:r w:rsidR="00460FB7" w:rsidRPr="00460FB7">
              <w:rPr>
                <w:sz w:val="28"/>
                <w:szCs w:val="28"/>
              </w:rPr>
              <w:lastRenderedPageBreak/>
              <w:t>17 745,0</w:t>
            </w:r>
            <w:r w:rsidRPr="00460FB7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9562F" w:rsidRPr="00460FB7" w:rsidRDefault="00F9562F" w:rsidP="00703094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2015 год – 8 736,0 тыс. рублей;</w:t>
            </w:r>
          </w:p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8 074,0 тыс. рублей.</w:t>
            </w:r>
          </w:p>
          <w:p w:rsidR="00F9562F" w:rsidRPr="00460FB7" w:rsidRDefault="00F9562F" w:rsidP="00460FB7">
            <w:pPr>
              <w:snapToGrid w:val="0"/>
              <w:rPr>
                <w:sz w:val="28"/>
                <w:szCs w:val="28"/>
                <w:highlight w:val="yellow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460FB7" w:rsidRPr="00460FB7">
              <w:rPr>
                <w:sz w:val="28"/>
                <w:szCs w:val="28"/>
              </w:rPr>
              <w:t>935,0</w:t>
            </w:r>
            <w:r w:rsidRPr="00460FB7">
              <w:rPr>
                <w:sz w:val="28"/>
                <w:szCs w:val="28"/>
              </w:rPr>
              <w:t xml:space="preserve"> тыс. рублей.</w:t>
            </w:r>
          </w:p>
        </w:tc>
      </w:tr>
    </w:tbl>
    <w:p w:rsidR="00F9562F" w:rsidRPr="00F9562F" w:rsidRDefault="00F9562F" w:rsidP="00F9562F">
      <w:pPr>
        <w:ind w:firstLine="567"/>
        <w:jc w:val="both"/>
        <w:rPr>
          <w:i/>
          <w:sz w:val="28"/>
          <w:szCs w:val="28"/>
          <w:highlight w:val="yellow"/>
        </w:rPr>
      </w:pPr>
    </w:p>
    <w:p w:rsidR="00F9562F" w:rsidRPr="00460FB7" w:rsidRDefault="00F9562F" w:rsidP="00F9562F">
      <w:pPr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>б) Раздел 5 муниципальной программы изложить в следующей редакции:</w:t>
      </w:r>
    </w:p>
    <w:p w:rsidR="00F9562F" w:rsidRPr="00460FB7" w:rsidRDefault="00F9562F" w:rsidP="00F9562F">
      <w:pPr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  <w:highlight w:val="yellow"/>
        </w:rPr>
        <w:t xml:space="preserve"> </w:t>
      </w:r>
    </w:p>
    <w:p w:rsidR="00F9562F" w:rsidRPr="00460FB7" w:rsidRDefault="00F9562F" w:rsidP="00F9562F">
      <w:pPr>
        <w:jc w:val="center"/>
        <w:rPr>
          <w:rStyle w:val="FontStyle171"/>
          <w:sz w:val="28"/>
          <w:szCs w:val="28"/>
        </w:rPr>
      </w:pPr>
      <w:r w:rsidRPr="00460FB7">
        <w:rPr>
          <w:rStyle w:val="FontStyle171"/>
          <w:sz w:val="28"/>
          <w:szCs w:val="28"/>
        </w:rPr>
        <w:t>«5. Ресурсное обеспечение муниципальной программы</w:t>
      </w:r>
    </w:p>
    <w:p w:rsidR="00F9562F" w:rsidRPr="00460FB7" w:rsidRDefault="00F9562F" w:rsidP="00F9562F">
      <w:pPr>
        <w:rPr>
          <w:rStyle w:val="FontStyle171"/>
          <w:sz w:val="28"/>
          <w:szCs w:val="28"/>
          <w:highlight w:val="yellow"/>
        </w:rPr>
      </w:pPr>
    </w:p>
    <w:p w:rsidR="00F9562F" w:rsidRPr="00460FB7" w:rsidRDefault="00F9562F" w:rsidP="00460FB7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Источниками финансирования муниципальной программы являются средства местного и бюджета Республики Карелия.</w:t>
      </w:r>
    </w:p>
    <w:p w:rsidR="00F9562F" w:rsidRPr="00460FB7" w:rsidRDefault="00F9562F" w:rsidP="00460FB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60FB7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муниципальной программы составляет </w:t>
      </w:r>
      <w:r w:rsidR="00914303" w:rsidRPr="00914303">
        <w:rPr>
          <w:rFonts w:ascii="Times New Roman" w:hAnsi="Times New Roman" w:cs="Times New Roman"/>
          <w:sz w:val="28"/>
          <w:szCs w:val="28"/>
        </w:rPr>
        <w:t>86 818,4</w:t>
      </w:r>
      <w:r w:rsidR="00914303" w:rsidRPr="00460FB7">
        <w:rPr>
          <w:sz w:val="28"/>
          <w:szCs w:val="28"/>
        </w:rPr>
        <w:t xml:space="preserve"> </w:t>
      </w:r>
      <w:r w:rsidRPr="00460FB7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:rsidR="00F9562F" w:rsidRPr="00460FB7" w:rsidRDefault="00F9562F" w:rsidP="00460FB7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местного бюджета – </w:t>
      </w:r>
      <w:r w:rsidR="00914303">
        <w:rPr>
          <w:sz w:val="28"/>
          <w:szCs w:val="28"/>
        </w:rPr>
        <w:t xml:space="preserve">69 073,4 </w:t>
      </w:r>
      <w:r w:rsidRPr="00460FB7">
        <w:rPr>
          <w:sz w:val="28"/>
          <w:szCs w:val="28"/>
        </w:rPr>
        <w:t>тыс. рублей, в том числе по годам:</w:t>
      </w:r>
    </w:p>
    <w:p w:rsidR="00914303" w:rsidRPr="00460FB7" w:rsidRDefault="00914303" w:rsidP="00914303">
      <w:pPr>
        <w:jc w:val="both"/>
        <w:rPr>
          <w:sz w:val="28"/>
          <w:szCs w:val="28"/>
          <w:highlight w:val="yellow"/>
        </w:rPr>
      </w:pPr>
      <w:r w:rsidRPr="00460FB7">
        <w:rPr>
          <w:sz w:val="28"/>
          <w:szCs w:val="28"/>
        </w:rPr>
        <w:t>2015 год – 18</w:t>
      </w:r>
      <w:r>
        <w:rPr>
          <w:sz w:val="28"/>
          <w:szCs w:val="28"/>
        </w:rPr>
        <w:t> 204,9</w:t>
      </w:r>
      <w:r w:rsidRPr="00460FB7">
        <w:rPr>
          <w:sz w:val="28"/>
          <w:szCs w:val="28"/>
        </w:rPr>
        <w:t xml:space="preserve"> тыс. рублей;</w:t>
      </w:r>
    </w:p>
    <w:p w:rsidR="00914303" w:rsidRPr="00460FB7" w:rsidRDefault="00914303" w:rsidP="00914303">
      <w:pPr>
        <w:jc w:val="both"/>
        <w:rPr>
          <w:sz w:val="28"/>
          <w:szCs w:val="28"/>
        </w:rPr>
      </w:pPr>
      <w:r w:rsidRPr="00460FB7">
        <w:rPr>
          <w:sz w:val="28"/>
          <w:szCs w:val="28"/>
        </w:rPr>
        <w:t>2016 год – 22 000,8  тыс. рублей;</w:t>
      </w:r>
    </w:p>
    <w:p w:rsidR="00914303" w:rsidRPr="00460FB7" w:rsidRDefault="00914303" w:rsidP="00914303">
      <w:pPr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2017 год – </w:t>
      </w:r>
      <w:r>
        <w:rPr>
          <w:sz w:val="28"/>
          <w:szCs w:val="28"/>
        </w:rPr>
        <w:t>28 867,7</w:t>
      </w:r>
      <w:r w:rsidRPr="00460FB7">
        <w:rPr>
          <w:sz w:val="28"/>
          <w:szCs w:val="28"/>
        </w:rPr>
        <w:t xml:space="preserve"> тыс. рублей;</w:t>
      </w:r>
    </w:p>
    <w:p w:rsidR="00F9562F" w:rsidRPr="00460FB7" w:rsidRDefault="00F9562F" w:rsidP="00F9562F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бюджета Республики Карелия – </w:t>
      </w:r>
      <w:r w:rsidR="00460FB7" w:rsidRPr="00460FB7">
        <w:rPr>
          <w:sz w:val="28"/>
          <w:szCs w:val="28"/>
        </w:rPr>
        <w:t xml:space="preserve">17 745,0 </w:t>
      </w:r>
      <w:r w:rsidRPr="00460FB7">
        <w:rPr>
          <w:sz w:val="28"/>
          <w:szCs w:val="28"/>
        </w:rPr>
        <w:t>тыс. рублей, в том числе по годам:</w:t>
      </w:r>
    </w:p>
    <w:p w:rsidR="00460FB7" w:rsidRPr="00460FB7" w:rsidRDefault="00460FB7" w:rsidP="00460FB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460FB7">
        <w:rPr>
          <w:sz w:val="28"/>
          <w:szCs w:val="28"/>
        </w:rPr>
        <w:t>2015 год – 8 736,0 тыс. рублей;</w:t>
      </w:r>
    </w:p>
    <w:p w:rsidR="00460FB7" w:rsidRPr="00460FB7" w:rsidRDefault="00460FB7" w:rsidP="00460FB7">
      <w:pPr>
        <w:snapToGrid w:val="0"/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>2016 год – 8 074,0 тыс. рублей.</w:t>
      </w:r>
    </w:p>
    <w:p w:rsidR="00F9562F" w:rsidRPr="00460FB7" w:rsidRDefault="00460FB7" w:rsidP="00460FB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2017 год – 935,0 тыс. рублей.</w:t>
      </w:r>
    </w:p>
    <w:p w:rsidR="00F9562F" w:rsidRPr="00460FB7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Направление и объемы финансирования муниципальной программы представлены в Приложении 5 к настоящей муниципальной программе».</w:t>
      </w:r>
    </w:p>
    <w:p w:rsidR="00F9562F" w:rsidRPr="00F9562F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F9562F" w:rsidRPr="00460FB7" w:rsidRDefault="00F9562F" w:rsidP="00F9562F">
      <w:pPr>
        <w:pStyle w:val="Style2"/>
        <w:widowControl/>
        <w:spacing w:line="240" w:lineRule="auto"/>
        <w:ind w:firstLine="567"/>
        <w:jc w:val="both"/>
        <w:rPr>
          <w:rStyle w:val="FontStyle171"/>
          <w:b w:val="0"/>
          <w:bCs w:val="0"/>
          <w:sz w:val="28"/>
          <w:szCs w:val="28"/>
        </w:rPr>
      </w:pPr>
      <w:r w:rsidRPr="00460FB7">
        <w:rPr>
          <w:sz w:val="28"/>
          <w:szCs w:val="28"/>
        </w:rPr>
        <w:t xml:space="preserve">в) сроку 9 Паспорта Подпрограммы 1 </w:t>
      </w:r>
      <w:r w:rsidRPr="00460FB7">
        <w:rPr>
          <w:rStyle w:val="FontStyle171"/>
          <w:sz w:val="28"/>
          <w:szCs w:val="28"/>
        </w:rPr>
        <w:t>«Организация бюджетного процесса» (далее по тексту – Подпрограмма 1) изложить в следующей редакции:</w:t>
      </w:r>
    </w:p>
    <w:p w:rsidR="00F9562F" w:rsidRPr="00F9562F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i/>
          <w:sz w:val="26"/>
          <w:szCs w:val="26"/>
          <w:highlight w:val="yellow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F9562F" w:rsidRPr="00460FB7" w:rsidRDefault="00F9562F" w:rsidP="00703094">
            <w:pPr>
              <w:tabs>
                <w:tab w:val="right" w:pos="2619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460FB7" w:rsidRDefault="00F9562F" w:rsidP="00460FB7">
            <w:pPr>
              <w:snapToGrid w:val="0"/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Объем бюджетных ассигнований на реализацию подпрограммы 1 за счет всех источников финансирования составляет </w:t>
            </w:r>
            <w:r w:rsidR="001120EA">
              <w:rPr>
                <w:sz w:val="28"/>
                <w:szCs w:val="28"/>
              </w:rPr>
              <w:t>50 276,4</w:t>
            </w:r>
            <w:r w:rsidR="00460FB7" w:rsidRPr="00460FB7">
              <w:rPr>
                <w:sz w:val="28"/>
                <w:szCs w:val="28"/>
              </w:rPr>
              <w:t xml:space="preserve"> </w:t>
            </w:r>
            <w:r w:rsidRPr="00460FB7">
              <w:rPr>
                <w:sz w:val="28"/>
                <w:szCs w:val="28"/>
              </w:rPr>
              <w:t>тыс. рублей, в том числе:</w:t>
            </w:r>
          </w:p>
          <w:p w:rsidR="00F9562F" w:rsidRPr="00460FB7" w:rsidRDefault="00F9562F" w:rsidP="00460FB7">
            <w:pPr>
              <w:snapToGrid w:val="0"/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 за счет средств местного бюджета </w:t>
            </w:r>
            <w:r w:rsidR="001120EA">
              <w:rPr>
                <w:sz w:val="28"/>
                <w:szCs w:val="28"/>
              </w:rPr>
              <w:t>32 531,4</w:t>
            </w:r>
            <w:r w:rsidRPr="00460FB7">
              <w:rPr>
                <w:sz w:val="28"/>
                <w:szCs w:val="28"/>
              </w:rPr>
              <w:t xml:space="preserve"> тыс. рублей, в том числе по годам: </w:t>
            </w:r>
          </w:p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2015 год –  </w:t>
            </w:r>
            <w:r w:rsidR="00914303">
              <w:rPr>
                <w:sz w:val="28"/>
                <w:szCs w:val="28"/>
              </w:rPr>
              <w:t>9 263,3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9 528,1 тыс. рублей;</w:t>
            </w:r>
          </w:p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914303">
              <w:rPr>
                <w:sz w:val="28"/>
                <w:szCs w:val="28"/>
              </w:rPr>
              <w:t>13 740,0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460FB7">
            <w:pPr>
              <w:pStyle w:val="Style3"/>
              <w:widowControl/>
              <w:tabs>
                <w:tab w:val="left" w:pos="9360"/>
              </w:tabs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за счет средств бюджета Республики Карелия – </w:t>
            </w:r>
            <w:r w:rsidR="00460FB7" w:rsidRPr="00460FB7">
              <w:rPr>
                <w:sz w:val="28"/>
                <w:szCs w:val="28"/>
              </w:rPr>
              <w:t>17 745,0</w:t>
            </w:r>
            <w:r w:rsidRPr="00460FB7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9562F" w:rsidRPr="00460FB7" w:rsidRDefault="00F9562F" w:rsidP="00703094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2015 год – 8 736,0 тыс. рублей;</w:t>
            </w:r>
          </w:p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8 074,0 тыс. рублей.</w:t>
            </w:r>
          </w:p>
          <w:p w:rsidR="00F9562F" w:rsidRPr="00460FB7" w:rsidRDefault="00F9562F" w:rsidP="00460FB7">
            <w:pPr>
              <w:snapToGrid w:val="0"/>
              <w:rPr>
                <w:sz w:val="28"/>
                <w:szCs w:val="28"/>
                <w:highlight w:val="yellow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460FB7" w:rsidRPr="00460FB7">
              <w:rPr>
                <w:sz w:val="28"/>
                <w:szCs w:val="28"/>
              </w:rPr>
              <w:t>935,0</w:t>
            </w:r>
            <w:r w:rsidRPr="00460FB7">
              <w:rPr>
                <w:sz w:val="28"/>
                <w:szCs w:val="28"/>
              </w:rPr>
              <w:t xml:space="preserve"> тыс. рублей.</w:t>
            </w:r>
          </w:p>
        </w:tc>
      </w:tr>
    </w:tbl>
    <w:p w:rsidR="00F9562F" w:rsidRPr="00F9562F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i/>
          <w:sz w:val="26"/>
          <w:szCs w:val="26"/>
          <w:highlight w:val="yellow"/>
        </w:rPr>
      </w:pPr>
    </w:p>
    <w:p w:rsidR="00F9562F" w:rsidRPr="00460FB7" w:rsidRDefault="00F9562F" w:rsidP="00F9562F">
      <w:pPr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>г) Раздел 5 Подпрограммы 1 изложить в следующей редакции:</w:t>
      </w:r>
    </w:p>
    <w:p w:rsidR="00F9562F" w:rsidRPr="00460FB7" w:rsidRDefault="00F9562F" w:rsidP="00F9562F">
      <w:pPr>
        <w:jc w:val="center"/>
        <w:rPr>
          <w:b/>
          <w:sz w:val="28"/>
          <w:szCs w:val="28"/>
        </w:rPr>
      </w:pPr>
      <w:r w:rsidRPr="00460FB7">
        <w:rPr>
          <w:b/>
          <w:sz w:val="28"/>
          <w:szCs w:val="28"/>
        </w:rPr>
        <w:t>«5. Ресурсное обеспечение подпрограммы 1</w:t>
      </w:r>
    </w:p>
    <w:p w:rsidR="00F9562F" w:rsidRPr="00F9562F" w:rsidRDefault="00F9562F" w:rsidP="00F9562F">
      <w:pPr>
        <w:jc w:val="center"/>
        <w:rPr>
          <w:i/>
          <w:sz w:val="28"/>
          <w:szCs w:val="28"/>
        </w:rPr>
      </w:pPr>
    </w:p>
    <w:p w:rsidR="00F9562F" w:rsidRPr="00460FB7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1 является местный бюджет и бюджет Республики Карелия.</w:t>
      </w:r>
    </w:p>
    <w:p w:rsidR="00F9562F" w:rsidRPr="00460FB7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мероприятий подпрограммы составляет </w:t>
      </w:r>
      <w:r w:rsidR="001120EA">
        <w:rPr>
          <w:rFonts w:ascii="Times New Roman" w:hAnsi="Times New Roman" w:cs="Times New Roman"/>
          <w:sz w:val="28"/>
          <w:szCs w:val="28"/>
        </w:rPr>
        <w:t>50 276,4</w:t>
      </w:r>
      <w:r w:rsidRPr="00460FB7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F9562F" w:rsidRPr="00460FB7" w:rsidRDefault="00F9562F" w:rsidP="00F9562F">
      <w:pPr>
        <w:snapToGrid w:val="0"/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местного бюджета </w:t>
      </w:r>
      <w:r w:rsidR="001120EA">
        <w:rPr>
          <w:sz w:val="28"/>
          <w:szCs w:val="28"/>
        </w:rPr>
        <w:t>32 531,4</w:t>
      </w:r>
      <w:r w:rsidR="001120EA" w:rsidRPr="00460FB7">
        <w:rPr>
          <w:sz w:val="28"/>
          <w:szCs w:val="28"/>
        </w:rPr>
        <w:t xml:space="preserve"> </w:t>
      </w:r>
      <w:r w:rsidRPr="00460FB7">
        <w:rPr>
          <w:sz w:val="28"/>
          <w:szCs w:val="28"/>
        </w:rPr>
        <w:t xml:space="preserve">тыс. рублей, в том числе по годам: </w:t>
      </w:r>
    </w:p>
    <w:p w:rsidR="001120EA" w:rsidRPr="00460FB7" w:rsidRDefault="001120EA" w:rsidP="001120EA">
      <w:pPr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 xml:space="preserve">2015 год –  </w:t>
      </w:r>
      <w:r>
        <w:rPr>
          <w:sz w:val="28"/>
          <w:szCs w:val="28"/>
        </w:rPr>
        <w:t>9 263,3</w:t>
      </w:r>
      <w:r w:rsidRPr="00460FB7">
        <w:rPr>
          <w:sz w:val="28"/>
          <w:szCs w:val="28"/>
        </w:rPr>
        <w:t xml:space="preserve"> тыс. рублей;</w:t>
      </w:r>
    </w:p>
    <w:p w:rsidR="001120EA" w:rsidRPr="00460FB7" w:rsidRDefault="001120EA" w:rsidP="001120EA">
      <w:pPr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>2016 год – 9 528,1 тыс. рублей;</w:t>
      </w:r>
    </w:p>
    <w:p w:rsidR="001120EA" w:rsidRPr="00460FB7" w:rsidRDefault="001120EA" w:rsidP="001120EA">
      <w:pPr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 xml:space="preserve">2017 год – </w:t>
      </w:r>
      <w:r>
        <w:rPr>
          <w:sz w:val="28"/>
          <w:szCs w:val="28"/>
        </w:rPr>
        <w:t>13 740,0</w:t>
      </w:r>
      <w:r w:rsidRPr="00460FB7">
        <w:rPr>
          <w:sz w:val="28"/>
          <w:szCs w:val="28"/>
        </w:rPr>
        <w:t xml:space="preserve"> тыс. рублей;</w:t>
      </w:r>
    </w:p>
    <w:p w:rsidR="00F9562F" w:rsidRPr="00460FB7" w:rsidRDefault="00F9562F" w:rsidP="00460FB7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бюджета Республики Карелия – </w:t>
      </w:r>
      <w:r w:rsidR="00460FB7" w:rsidRPr="00460FB7">
        <w:rPr>
          <w:sz w:val="28"/>
          <w:szCs w:val="28"/>
        </w:rPr>
        <w:t xml:space="preserve">17 745,0 </w:t>
      </w:r>
      <w:r w:rsidRPr="00460FB7">
        <w:rPr>
          <w:sz w:val="28"/>
          <w:szCs w:val="28"/>
        </w:rPr>
        <w:t xml:space="preserve"> тыс. рублей, в том числе по годам:</w:t>
      </w:r>
    </w:p>
    <w:p w:rsidR="00460FB7" w:rsidRPr="00460FB7" w:rsidRDefault="00460FB7" w:rsidP="00460FB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460FB7">
        <w:rPr>
          <w:sz w:val="28"/>
          <w:szCs w:val="28"/>
        </w:rPr>
        <w:t>2015 год – 8 736,0 тыс. рублей;</w:t>
      </w:r>
    </w:p>
    <w:p w:rsidR="00460FB7" w:rsidRPr="00460FB7" w:rsidRDefault="00460FB7" w:rsidP="00460FB7">
      <w:pPr>
        <w:snapToGrid w:val="0"/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>2016 год – 8 074,0 тыс. рублей.</w:t>
      </w:r>
    </w:p>
    <w:p w:rsidR="00F9562F" w:rsidRPr="00460FB7" w:rsidRDefault="00460FB7" w:rsidP="00460FB7">
      <w:pPr>
        <w:ind w:firstLine="567"/>
        <w:jc w:val="both"/>
        <w:rPr>
          <w:sz w:val="26"/>
          <w:szCs w:val="26"/>
        </w:rPr>
      </w:pPr>
      <w:r w:rsidRPr="00460FB7">
        <w:rPr>
          <w:sz w:val="28"/>
          <w:szCs w:val="28"/>
        </w:rPr>
        <w:t>2017 год – 935,0 тыс. рублей.</w:t>
      </w:r>
    </w:p>
    <w:p w:rsidR="00460FB7" w:rsidRDefault="00460FB7" w:rsidP="00F9562F">
      <w:pPr>
        <w:pStyle w:val="Style2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F9562F" w:rsidRPr="00460FB7" w:rsidRDefault="00F9562F" w:rsidP="00F9562F">
      <w:pPr>
        <w:pStyle w:val="Style2"/>
        <w:widowControl/>
        <w:spacing w:line="240" w:lineRule="auto"/>
        <w:ind w:firstLine="709"/>
        <w:jc w:val="both"/>
        <w:rPr>
          <w:rStyle w:val="FontStyle173"/>
          <w:sz w:val="28"/>
          <w:szCs w:val="28"/>
        </w:rPr>
      </w:pPr>
      <w:proofErr w:type="spellStart"/>
      <w:r w:rsidRPr="00460FB7">
        <w:rPr>
          <w:sz w:val="28"/>
          <w:szCs w:val="28"/>
        </w:rPr>
        <w:t>д</w:t>
      </w:r>
      <w:proofErr w:type="spellEnd"/>
      <w:r w:rsidRPr="00460FB7">
        <w:rPr>
          <w:sz w:val="28"/>
          <w:szCs w:val="28"/>
        </w:rPr>
        <w:t xml:space="preserve">) сроку 9 Паспорта Подпрограммы </w:t>
      </w:r>
      <w:r w:rsidRPr="00460FB7">
        <w:rPr>
          <w:rStyle w:val="FontStyle171"/>
          <w:sz w:val="28"/>
          <w:szCs w:val="28"/>
        </w:rPr>
        <w:t xml:space="preserve">«Управление муниципальным долгом» </w:t>
      </w:r>
      <w:r w:rsidRPr="00460FB7">
        <w:rPr>
          <w:rStyle w:val="FontStyle173"/>
          <w:sz w:val="28"/>
          <w:szCs w:val="28"/>
        </w:rPr>
        <w:t>(далее – подпрограмма 2) изложить в следующей редакции:</w:t>
      </w:r>
    </w:p>
    <w:p w:rsidR="00F9562F" w:rsidRPr="00F9562F" w:rsidRDefault="00F9562F" w:rsidP="00F9562F">
      <w:pPr>
        <w:pStyle w:val="Style2"/>
        <w:widowControl/>
        <w:spacing w:line="240" w:lineRule="auto"/>
        <w:ind w:firstLine="709"/>
        <w:jc w:val="both"/>
        <w:rPr>
          <w:rStyle w:val="FontStyle173"/>
          <w:i/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C2228A" w:rsidRDefault="00F9562F" w:rsidP="00703094">
            <w:pPr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>Объемы и источники финансирования подпрограммы (тыс.</w:t>
            </w:r>
            <w:r w:rsidR="00BA4979">
              <w:rPr>
                <w:color w:val="000000"/>
                <w:sz w:val="28"/>
                <w:szCs w:val="28"/>
              </w:rPr>
              <w:t xml:space="preserve"> </w:t>
            </w:r>
            <w:r w:rsidRPr="00C2228A">
              <w:rPr>
                <w:color w:val="000000"/>
                <w:sz w:val="28"/>
                <w:szCs w:val="28"/>
              </w:rPr>
              <w:t>руб.)</w:t>
            </w:r>
          </w:p>
          <w:p w:rsidR="00F9562F" w:rsidRPr="00C2228A" w:rsidRDefault="00F9562F" w:rsidP="00703094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C2228A" w:rsidRDefault="00F9562F" w:rsidP="00C2228A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 xml:space="preserve">Объем бюджетных ассигнований на реализацию подпрограммы 2 за счет средств местного бюджета составляет </w:t>
            </w:r>
            <w:r w:rsidR="00C2228A">
              <w:rPr>
                <w:color w:val="000000"/>
                <w:sz w:val="28"/>
                <w:szCs w:val="28"/>
              </w:rPr>
              <w:t>34 689,6</w:t>
            </w:r>
            <w:r w:rsidRPr="00C2228A">
              <w:rPr>
                <w:color w:val="000000"/>
                <w:sz w:val="28"/>
                <w:szCs w:val="28"/>
              </w:rPr>
              <w:t xml:space="preserve"> тыс. рублей, в том числе по годам:</w:t>
            </w:r>
          </w:p>
          <w:p w:rsidR="00F9562F" w:rsidRPr="00C2228A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 xml:space="preserve">2015 год – </w:t>
            </w:r>
            <w:r w:rsidR="00C2228A" w:rsidRPr="00C2228A">
              <w:rPr>
                <w:color w:val="000000"/>
                <w:sz w:val="28"/>
                <w:szCs w:val="28"/>
              </w:rPr>
              <w:t>8 344,6</w:t>
            </w:r>
            <w:r w:rsidRPr="00C2228A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F9562F" w:rsidRPr="00C2228A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>2016 год – 11 845,0 тыс. рублей;</w:t>
            </w:r>
          </w:p>
          <w:p w:rsidR="00F9562F" w:rsidRPr="00C2228A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 xml:space="preserve">2017 год – </w:t>
            </w:r>
            <w:r w:rsidR="00C2228A" w:rsidRPr="00C2228A">
              <w:rPr>
                <w:color w:val="000000"/>
                <w:sz w:val="28"/>
                <w:szCs w:val="28"/>
              </w:rPr>
              <w:t>14 500,0</w:t>
            </w:r>
            <w:r w:rsidRPr="00C2228A">
              <w:rPr>
                <w:color w:val="000000"/>
                <w:sz w:val="28"/>
                <w:szCs w:val="28"/>
              </w:rPr>
              <w:t xml:space="preserve"> тыс. рублей</w:t>
            </w:r>
          </w:p>
          <w:p w:rsidR="00F9562F" w:rsidRPr="00C2228A" w:rsidRDefault="00F9562F" w:rsidP="00703094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</w:tr>
    </w:tbl>
    <w:p w:rsidR="00F9562F" w:rsidRPr="00F9562F" w:rsidRDefault="00F9562F" w:rsidP="00F9562F">
      <w:pPr>
        <w:pStyle w:val="Style2"/>
        <w:widowControl/>
        <w:spacing w:line="240" w:lineRule="auto"/>
        <w:ind w:firstLine="709"/>
        <w:jc w:val="both"/>
        <w:rPr>
          <w:rStyle w:val="FontStyle173"/>
          <w:i/>
          <w:sz w:val="28"/>
          <w:szCs w:val="28"/>
        </w:rPr>
      </w:pPr>
    </w:p>
    <w:p w:rsidR="00F9562F" w:rsidRPr="00BA4979" w:rsidRDefault="00F9562F" w:rsidP="00F9562F">
      <w:pPr>
        <w:ind w:firstLine="567"/>
        <w:rPr>
          <w:sz w:val="28"/>
          <w:szCs w:val="28"/>
        </w:rPr>
      </w:pPr>
      <w:r w:rsidRPr="00BA4979">
        <w:rPr>
          <w:sz w:val="28"/>
          <w:szCs w:val="28"/>
        </w:rPr>
        <w:t>е) раздел 5 подпрограммы 2 изложить в следующей редакции:</w:t>
      </w:r>
    </w:p>
    <w:p w:rsidR="00F9562F" w:rsidRPr="00BA4979" w:rsidRDefault="00F9562F" w:rsidP="00F9562F">
      <w:pPr>
        <w:jc w:val="center"/>
        <w:rPr>
          <w:b/>
          <w:sz w:val="28"/>
          <w:szCs w:val="28"/>
        </w:rPr>
      </w:pPr>
      <w:r w:rsidRPr="00BA4979">
        <w:rPr>
          <w:b/>
          <w:sz w:val="28"/>
          <w:szCs w:val="28"/>
        </w:rPr>
        <w:t>«5. Ресурсное обеспечение подпрограммы 2</w:t>
      </w:r>
    </w:p>
    <w:p w:rsidR="00F9562F" w:rsidRPr="00BA4979" w:rsidRDefault="00F9562F" w:rsidP="00F9562F">
      <w:pPr>
        <w:jc w:val="center"/>
        <w:rPr>
          <w:b/>
          <w:sz w:val="28"/>
          <w:szCs w:val="28"/>
        </w:rPr>
      </w:pP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4979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2 является местный бюджет.</w:t>
      </w: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4979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мероприятий подпрограммы составляет </w:t>
      </w:r>
      <w:r w:rsidR="00BA4979" w:rsidRPr="00BA4979">
        <w:rPr>
          <w:rFonts w:ascii="Times New Roman" w:hAnsi="Times New Roman" w:cs="Times New Roman"/>
          <w:sz w:val="28"/>
          <w:szCs w:val="28"/>
        </w:rPr>
        <w:t>34 689,6</w:t>
      </w:r>
      <w:r w:rsidRPr="00BA4979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2015 год – 8 344,6 тыс. рублей;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2016 год – 11 845,0 тыс. рублей;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2017 год – 14 500,0 тыс. рублей»</w:t>
      </w:r>
    </w:p>
    <w:p w:rsidR="00F9562F" w:rsidRPr="00F9562F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562F" w:rsidRPr="00BA4979" w:rsidRDefault="00F9562F" w:rsidP="00F9562F">
      <w:pPr>
        <w:pStyle w:val="Style2"/>
        <w:widowControl/>
        <w:spacing w:line="240" w:lineRule="auto"/>
        <w:ind w:firstLine="567"/>
        <w:jc w:val="both"/>
        <w:rPr>
          <w:rStyle w:val="FontStyle173"/>
          <w:sz w:val="28"/>
          <w:szCs w:val="28"/>
        </w:rPr>
      </w:pPr>
      <w:r w:rsidRPr="00BA4979">
        <w:rPr>
          <w:sz w:val="28"/>
          <w:szCs w:val="28"/>
        </w:rPr>
        <w:t>ё) сроку 9 Паспорта Подпрограммы</w:t>
      </w:r>
      <w:r w:rsidRPr="00BA4979">
        <w:rPr>
          <w:b/>
          <w:sz w:val="28"/>
          <w:szCs w:val="28"/>
        </w:rPr>
        <w:t xml:space="preserve"> </w:t>
      </w:r>
      <w:r w:rsidRPr="00BA4979">
        <w:rPr>
          <w:rStyle w:val="FontStyle171"/>
          <w:sz w:val="28"/>
          <w:szCs w:val="28"/>
        </w:rPr>
        <w:t xml:space="preserve">«Осуществление контроля в финансово-бюджетной сфере» </w:t>
      </w:r>
      <w:r w:rsidRPr="00BA4979">
        <w:rPr>
          <w:rStyle w:val="FontStyle173"/>
          <w:sz w:val="28"/>
          <w:szCs w:val="28"/>
        </w:rPr>
        <w:t>(далее – подпрограмма 3) изложить в следующей редакции:</w:t>
      </w:r>
    </w:p>
    <w:p w:rsidR="00F9562F" w:rsidRPr="00F9562F" w:rsidRDefault="00F9562F" w:rsidP="00F9562F">
      <w:pPr>
        <w:pStyle w:val="Style2"/>
        <w:widowControl/>
        <w:spacing w:line="240" w:lineRule="auto"/>
        <w:ind w:firstLine="567"/>
        <w:jc w:val="both"/>
        <w:rPr>
          <w:rStyle w:val="FontStyle173"/>
          <w:i/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BA4979" w:rsidRDefault="00F9562F" w:rsidP="00703094">
            <w:pPr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>Объемы и источники финансирования подпрограммы (тыс.</w:t>
            </w:r>
            <w:r w:rsidR="00BA4979">
              <w:rPr>
                <w:color w:val="000000"/>
                <w:sz w:val="28"/>
                <w:szCs w:val="28"/>
              </w:rPr>
              <w:t xml:space="preserve"> </w:t>
            </w:r>
            <w:r w:rsidRPr="00BA4979">
              <w:rPr>
                <w:color w:val="000000"/>
                <w:sz w:val="28"/>
                <w:szCs w:val="28"/>
              </w:rPr>
              <w:t>руб.)</w:t>
            </w:r>
          </w:p>
          <w:p w:rsidR="00F9562F" w:rsidRPr="00BA4979" w:rsidRDefault="00F9562F" w:rsidP="00703094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  <w:highlight w:val="yellow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Объем бюджетных ассигнований на реализацию подпрограммы 3 за счет средств местного бюджета составляет </w:t>
            </w:r>
            <w:r w:rsidR="00BA4979" w:rsidRPr="00BA4979">
              <w:rPr>
                <w:color w:val="000000"/>
                <w:sz w:val="28"/>
                <w:szCs w:val="28"/>
              </w:rPr>
              <w:t>1 852,4</w:t>
            </w:r>
            <w:r w:rsidRPr="00BA4979">
              <w:rPr>
                <w:color w:val="000000"/>
                <w:sz w:val="28"/>
                <w:szCs w:val="28"/>
              </w:rPr>
              <w:t xml:space="preserve"> тыс. рублей, в том числе по годам, </w:t>
            </w:r>
          </w:p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2015 год – </w:t>
            </w:r>
            <w:r w:rsidR="00BA4979" w:rsidRPr="00BA4979">
              <w:rPr>
                <w:color w:val="000000"/>
                <w:sz w:val="28"/>
                <w:szCs w:val="28"/>
              </w:rPr>
              <w:t>597,0</w:t>
            </w:r>
            <w:r w:rsidRPr="00BA4979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>2016 год –  627,7 тыс. рублей;</w:t>
            </w:r>
          </w:p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2017 год – </w:t>
            </w:r>
            <w:r w:rsidR="00BA4979" w:rsidRPr="00BA4979">
              <w:rPr>
                <w:color w:val="000000"/>
                <w:sz w:val="28"/>
                <w:szCs w:val="28"/>
              </w:rPr>
              <w:t>627,7</w:t>
            </w:r>
            <w:r w:rsidRPr="00BA4979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F9562F" w:rsidRPr="00BA4979" w:rsidRDefault="00F9562F" w:rsidP="00703094">
            <w:pPr>
              <w:snapToGrid w:val="0"/>
              <w:rPr>
                <w:sz w:val="28"/>
                <w:szCs w:val="28"/>
                <w:highlight w:val="yellow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9562F" w:rsidRPr="00F9562F" w:rsidRDefault="00F9562F" w:rsidP="00F9562F">
      <w:pPr>
        <w:pStyle w:val="Style2"/>
        <w:widowControl/>
        <w:spacing w:line="240" w:lineRule="auto"/>
        <w:ind w:firstLine="567"/>
        <w:jc w:val="both"/>
        <w:rPr>
          <w:i/>
          <w:sz w:val="28"/>
          <w:szCs w:val="28"/>
        </w:rPr>
      </w:pPr>
    </w:p>
    <w:p w:rsidR="00F9562F" w:rsidRPr="00F9562F" w:rsidRDefault="00F9562F" w:rsidP="00F9562F">
      <w:pPr>
        <w:jc w:val="both"/>
        <w:rPr>
          <w:i/>
          <w:sz w:val="28"/>
          <w:szCs w:val="28"/>
        </w:rPr>
      </w:pPr>
    </w:p>
    <w:p w:rsidR="00F9562F" w:rsidRPr="00BA4979" w:rsidRDefault="00F9562F" w:rsidP="00F9562F">
      <w:pPr>
        <w:ind w:firstLine="567"/>
        <w:jc w:val="both"/>
        <w:rPr>
          <w:sz w:val="28"/>
          <w:szCs w:val="28"/>
        </w:rPr>
      </w:pPr>
      <w:proofErr w:type="spellStart"/>
      <w:r w:rsidRPr="00BA4979">
        <w:rPr>
          <w:sz w:val="28"/>
          <w:szCs w:val="28"/>
        </w:rPr>
        <w:t>з</w:t>
      </w:r>
      <w:proofErr w:type="spellEnd"/>
      <w:r w:rsidRPr="00BA4979">
        <w:rPr>
          <w:sz w:val="28"/>
          <w:szCs w:val="28"/>
        </w:rPr>
        <w:t>) Раздел 5 Подпрограммы 3 изложить в следующей редакции:</w:t>
      </w:r>
    </w:p>
    <w:p w:rsidR="00F9562F" w:rsidRPr="00BA4979" w:rsidRDefault="00F9562F" w:rsidP="00F9562F">
      <w:pPr>
        <w:jc w:val="center"/>
        <w:rPr>
          <w:b/>
          <w:sz w:val="28"/>
          <w:szCs w:val="28"/>
        </w:rPr>
      </w:pPr>
      <w:r w:rsidRPr="00BA4979">
        <w:rPr>
          <w:sz w:val="28"/>
          <w:szCs w:val="28"/>
        </w:rPr>
        <w:t>«</w:t>
      </w:r>
      <w:r w:rsidRPr="00BA4979">
        <w:rPr>
          <w:b/>
          <w:sz w:val="28"/>
          <w:szCs w:val="28"/>
        </w:rPr>
        <w:t>5. Ресурсное обеспечение подпрограммы 3</w:t>
      </w: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4979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3 является местный бюджет.</w:t>
      </w:r>
    </w:p>
    <w:p w:rsidR="00F9562F" w:rsidRPr="00BA4979" w:rsidRDefault="00F9562F" w:rsidP="00F9562F">
      <w:pPr>
        <w:snapToGrid w:val="0"/>
        <w:ind w:firstLine="567"/>
        <w:rPr>
          <w:color w:val="000000"/>
          <w:sz w:val="28"/>
          <w:szCs w:val="28"/>
          <w:highlight w:val="yellow"/>
        </w:rPr>
      </w:pPr>
      <w:r w:rsidRPr="00BA4979">
        <w:rPr>
          <w:sz w:val="28"/>
          <w:szCs w:val="28"/>
        </w:rPr>
        <w:t xml:space="preserve">Объем средств за счет местного бюджета на реализацию мероприятий подпрограммы </w:t>
      </w:r>
      <w:r w:rsidRPr="00BA4979">
        <w:rPr>
          <w:color w:val="000000"/>
          <w:sz w:val="28"/>
          <w:szCs w:val="28"/>
        </w:rPr>
        <w:t>составляет 1</w:t>
      </w:r>
      <w:r w:rsidR="00BA4979" w:rsidRPr="00BA4979">
        <w:rPr>
          <w:color w:val="000000"/>
          <w:sz w:val="28"/>
          <w:szCs w:val="28"/>
        </w:rPr>
        <w:t> 852,4</w:t>
      </w:r>
      <w:r w:rsidRPr="00BA4979">
        <w:rPr>
          <w:color w:val="000000"/>
          <w:sz w:val="28"/>
          <w:szCs w:val="28"/>
        </w:rPr>
        <w:t xml:space="preserve"> тыс. рублей, в том числе по годам, 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2015 год – 597,0 тыс. рублей;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2016 год –  627,7 тыс. рублей;</w:t>
      </w:r>
    </w:p>
    <w:p w:rsidR="00F9562F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2017 год – 627,7</w:t>
      </w:r>
      <w:r>
        <w:rPr>
          <w:color w:val="000000"/>
          <w:sz w:val="28"/>
          <w:szCs w:val="28"/>
        </w:rPr>
        <w:t xml:space="preserve"> тыс. рублей</w:t>
      </w:r>
      <w:r w:rsidR="00F9562F" w:rsidRPr="00BA4979">
        <w:rPr>
          <w:color w:val="000000"/>
          <w:sz w:val="28"/>
          <w:szCs w:val="28"/>
        </w:rPr>
        <w:t>».</w:t>
      </w:r>
    </w:p>
    <w:p w:rsidR="00F9562F" w:rsidRPr="00F9562F" w:rsidRDefault="00F9562F" w:rsidP="00F9562F">
      <w:pPr>
        <w:ind w:firstLine="567"/>
        <w:rPr>
          <w:i/>
          <w:sz w:val="26"/>
          <w:szCs w:val="26"/>
        </w:rPr>
      </w:pPr>
    </w:p>
    <w:p w:rsidR="00F9562F" w:rsidRPr="00F9562F" w:rsidRDefault="00F9562F" w:rsidP="00F9562F">
      <w:pPr>
        <w:ind w:firstLine="567"/>
        <w:jc w:val="both"/>
        <w:rPr>
          <w:sz w:val="28"/>
          <w:szCs w:val="28"/>
        </w:rPr>
      </w:pPr>
      <w:r w:rsidRPr="00F9562F">
        <w:rPr>
          <w:sz w:val="28"/>
          <w:szCs w:val="28"/>
        </w:rPr>
        <w:t>2. Приложение № 5 «Направления и объемы финансирования муниципальной программы «Управление муниципальными финансами» на 2015-2017 годы»</w:t>
      </w:r>
      <w:r w:rsidRPr="00F9562F">
        <w:rPr>
          <w:b/>
          <w:sz w:val="28"/>
          <w:szCs w:val="28"/>
        </w:rPr>
        <w:t xml:space="preserve"> </w:t>
      </w:r>
      <w:r w:rsidRPr="00F9562F">
        <w:rPr>
          <w:sz w:val="28"/>
          <w:szCs w:val="28"/>
        </w:rPr>
        <w:t>к муниципальной программе изложить в редакции согласно Приложению № 1к настоящему Постановлению.</w:t>
      </w:r>
    </w:p>
    <w:p w:rsidR="00F9562F" w:rsidRPr="004F1E9C" w:rsidRDefault="00F9562F" w:rsidP="00F9562F">
      <w:pPr>
        <w:ind w:firstLine="567"/>
        <w:jc w:val="both"/>
        <w:rPr>
          <w:sz w:val="28"/>
          <w:szCs w:val="28"/>
        </w:rPr>
      </w:pPr>
    </w:p>
    <w:p w:rsidR="00F9562F" w:rsidRPr="006A5C67" w:rsidRDefault="00F9562F" w:rsidP="00F9562F">
      <w:pPr>
        <w:tabs>
          <w:tab w:val="left" w:pos="6521"/>
        </w:tabs>
        <w:jc w:val="both"/>
      </w:pPr>
    </w:p>
    <w:p w:rsidR="00AF51EF" w:rsidRDefault="00AF51EF" w:rsidP="00AF51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F51EF" w:rsidRDefault="00AF51EF" w:rsidP="00AF51EF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     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AF51EF" w:rsidRDefault="00AF51EF" w:rsidP="00AF51EF"/>
    <w:p w:rsidR="0050567A" w:rsidRDefault="0050567A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>
      <w:pPr>
        <w:sectPr w:rsidR="00537FF5" w:rsidSect="005056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820" w:type="dxa"/>
        <w:tblInd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</w:tblGrid>
      <w:tr w:rsidR="00537FF5" w:rsidRPr="0059765F" w:rsidTr="0004683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7FF5" w:rsidRPr="00802971" w:rsidRDefault="00537FF5" w:rsidP="0004683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Приложение 1</w:t>
            </w:r>
          </w:p>
          <w:p w:rsidR="00537FF5" w:rsidRPr="0059765F" w:rsidRDefault="00537FF5" w:rsidP="00046834">
            <w:pPr>
              <w:rPr>
                <w:sz w:val="26"/>
                <w:szCs w:val="26"/>
              </w:rPr>
            </w:pPr>
            <w:r w:rsidRPr="00802971">
              <w:rPr>
                <w:sz w:val="26"/>
                <w:szCs w:val="26"/>
              </w:rPr>
              <w:t xml:space="preserve">к </w:t>
            </w:r>
            <w:r>
              <w:rPr>
                <w:sz w:val="26"/>
                <w:szCs w:val="26"/>
              </w:rPr>
              <w:t xml:space="preserve">Постановлению администрации Сортавальского </w:t>
            </w:r>
            <w:r w:rsidRPr="00802971">
              <w:rPr>
                <w:sz w:val="26"/>
                <w:szCs w:val="26"/>
              </w:rPr>
              <w:t>муниципально</w:t>
            </w:r>
            <w:r>
              <w:rPr>
                <w:sz w:val="26"/>
                <w:szCs w:val="26"/>
              </w:rPr>
              <w:t>го района</w:t>
            </w:r>
            <w:r w:rsidRPr="0080297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 «___» _______ 2015 года № ______</w:t>
            </w:r>
          </w:p>
        </w:tc>
      </w:tr>
    </w:tbl>
    <w:p w:rsidR="00537FF5" w:rsidRDefault="00537FF5" w:rsidP="00537FF5">
      <w:pPr>
        <w:jc w:val="center"/>
        <w:rPr>
          <w:b/>
          <w:sz w:val="26"/>
          <w:szCs w:val="26"/>
        </w:rPr>
      </w:pPr>
    </w:p>
    <w:p w:rsidR="00537FF5" w:rsidRDefault="00537FF5" w:rsidP="00537FF5">
      <w:pPr>
        <w:jc w:val="center"/>
        <w:rPr>
          <w:b/>
          <w:sz w:val="26"/>
          <w:szCs w:val="26"/>
        </w:rPr>
      </w:pPr>
    </w:p>
    <w:p w:rsidR="00537FF5" w:rsidRPr="00934A2E" w:rsidRDefault="00537FF5" w:rsidP="00537FF5">
      <w:pPr>
        <w:jc w:val="center"/>
        <w:rPr>
          <w:b/>
          <w:sz w:val="26"/>
          <w:szCs w:val="26"/>
        </w:rPr>
      </w:pPr>
      <w:r w:rsidRPr="00934A2E">
        <w:rPr>
          <w:b/>
          <w:sz w:val="26"/>
          <w:szCs w:val="26"/>
        </w:rPr>
        <w:t xml:space="preserve">Направления и объемы финансирования </w:t>
      </w:r>
    </w:p>
    <w:p w:rsidR="00537FF5" w:rsidRDefault="00537FF5" w:rsidP="00537FF5">
      <w:pPr>
        <w:jc w:val="center"/>
        <w:rPr>
          <w:b/>
          <w:sz w:val="26"/>
          <w:szCs w:val="26"/>
        </w:rPr>
      </w:pPr>
      <w:r w:rsidRPr="00934A2E">
        <w:rPr>
          <w:b/>
          <w:sz w:val="26"/>
          <w:szCs w:val="26"/>
        </w:rPr>
        <w:t>муниципальной программы «Управление муниципальными финансами» на 201</w:t>
      </w:r>
      <w:r>
        <w:rPr>
          <w:b/>
          <w:sz w:val="26"/>
          <w:szCs w:val="26"/>
        </w:rPr>
        <w:t>5</w:t>
      </w:r>
      <w:r w:rsidRPr="00934A2E">
        <w:rPr>
          <w:b/>
          <w:sz w:val="26"/>
          <w:szCs w:val="26"/>
        </w:rPr>
        <w:t>-201</w:t>
      </w:r>
      <w:r>
        <w:rPr>
          <w:b/>
          <w:sz w:val="26"/>
          <w:szCs w:val="26"/>
        </w:rPr>
        <w:t>7</w:t>
      </w:r>
      <w:r w:rsidRPr="00934A2E">
        <w:rPr>
          <w:b/>
          <w:sz w:val="26"/>
          <w:szCs w:val="26"/>
        </w:rPr>
        <w:t xml:space="preserve"> годы</w:t>
      </w:r>
    </w:p>
    <w:p w:rsidR="00537FF5" w:rsidRPr="000D0B69" w:rsidRDefault="00537FF5" w:rsidP="00537FF5">
      <w:pPr>
        <w:jc w:val="center"/>
        <w:rPr>
          <w:sz w:val="10"/>
          <w:szCs w:val="10"/>
        </w:rPr>
      </w:pPr>
    </w:p>
    <w:p w:rsidR="00537FF5" w:rsidRDefault="00537FF5" w:rsidP="00537FF5">
      <w:pPr>
        <w:jc w:val="right"/>
      </w:pPr>
      <w:r>
        <w:t>тыс</w:t>
      </w:r>
      <w:proofErr w:type="gramStart"/>
      <w:r>
        <w:t>.р</w:t>
      </w:r>
      <w:proofErr w:type="gramEnd"/>
      <w:r>
        <w:t>уб.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"/>
        <w:gridCol w:w="2262"/>
        <w:gridCol w:w="1016"/>
        <w:gridCol w:w="2224"/>
        <w:gridCol w:w="1684"/>
        <w:gridCol w:w="1080"/>
        <w:gridCol w:w="1260"/>
        <w:gridCol w:w="1080"/>
        <w:gridCol w:w="1196"/>
        <w:gridCol w:w="1122"/>
        <w:gridCol w:w="1218"/>
      </w:tblGrid>
      <w:tr w:rsidR="00537FF5" w:rsidRPr="0059765F" w:rsidTr="00046834">
        <w:tc>
          <w:tcPr>
            <w:tcW w:w="546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 xml:space="preserve">№ </w:t>
            </w:r>
            <w:proofErr w:type="spellStart"/>
            <w:proofErr w:type="gramStart"/>
            <w:r w:rsidRPr="0059765F">
              <w:t>п</w:t>
            </w:r>
            <w:proofErr w:type="spellEnd"/>
            <w:proofErr w:type="gramEnd"/>
            <w:r w:rsidRPr="0059765F">
              <w:t>/</w:t>
            </w:r>
            <w:proofErr w:type="spellStart"/>
            <w:r w:rsidRPr="0059765F">
              <w:t>п</w:t>
            </w:r>
            <w:proofErr w:type="spellEnd"/>
          </w:p>
        </w:tc>
        <w:tc>
          <w:tcPr>
            <w:tcW w:w="2262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Подпрограммы и основные мероприятия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КЦСР</w:t>
            </w:r>
          </w:p>
        </w:tc>
        <w:tc>
          <w:tcPr>
            <w:tcW w:w="2224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Ответственный исполнитель, соисполнитель (участник)</w:t>
            </w:r>
          </w:p>
        </w:tc>
        <w:tc>
          <w:tcPr>
            <w:tcW w:w="1684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Общий объем финансирования</w:t>
            </w:r>
          </w:p>
        </w:tc>
        <w:tc>
          <w:tcPr>
            <w:tcW w:w="2340" w:type="dxa"/>
            <w:gridSpan w:val="2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201</w:t>
            </w:r>
            <w:r>
              <w:t>5</w:t>
            </w:r>
            <w:r w:rsidRPr="0059765F">
              <w:t xml:space="preserve"> год</w:t>
            </w:r>
          </w:p>
        </w:tc>
        <w:tc>
          <w:tcPr>
            <w:tcW w:w="2276" w:type="dxa"/>
            <w:gridSpan w:val="2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201</w:t>
            </w:r>
            <w:r>
              <w:t>6</w:t>
            </w:r>
            <w:r w:rsidRPr="0059765F">
              <w:t xml:space="preserve"> год</w:t>
            </w:r>
          </w:p>
        </w:tc>
        <w:tc>
          <w:tcPr>
            <w:tcW w:w="2340" w:type="dxa"/>
            <w:gridSpan w:val="2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201</w:t>
            </w:r>
            <w:r>
              <w:t>7</w:t>
            </w:r>
            <w:r w:rsidRPr="0059765F">
              <w:t xml:space="preserve"> год</w:t>
            </w:r>
          </w:p>
        </w:tc>
      </w:tr>
      <w:tr w:rsidR="00537FF5" w:rsidRPr="0059765F" w:rsidTr="00046834">
        <w:tc>
          <w:tcPr>
            <w:tcW w:w="546" w:type="dxa"/>
            <w:vMerge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</w:tcPr>
          <w:p w:rsidR="00537FF5" w:rsidRPr="0059765F" w:rsidRDefault="00537FF5" w:rsidP="00046834"/>
        </w:tc>
        <w:tc>
          <w:tcPr>
            <w:tcW w:w="2224" w:type="dxa"/>
            <w:vMerge/>
          </w:tcPr>
          <w:p w:rsidR="00537FF5" w:rsidRPr="0059765F" w:rsidRDefault="00537FF5" w:rsidP="00046834"/>
        </w:tc>
        <w:tc>
          <w:tcPr>
            <w:tcW w:w="1684" w:type="dxa"/>
            <w:vMerge/>
          </w:tcPr>
          <w:p w:rsidR="00537FF5" w:rsidRPr="0059765F" w:rsidRDefault="00537FF5" w:rsidP="00046834"/>
        </w:tc>
        <w:tc>
          <w:tcPr>
            <w:tcW w:w="1080" w:type="dxa"/>
          </w:tcPr>
          <w:p w:rsidR="00537FF5" w:rsidRPr="0059765F" w:rsidRDefault="00537FF5" w:rsidP="00046834">
            <w:pPr>
              <w:jc w:val="center"/>
            </w:pPr>
            <w:r w:rsidRPr="0059765F">
              <w:t>Местный бюджет</w:t>
            </w:r>
          </w:p>
        </w:tc>
        <w:tc>
          <w:tcPr>
            <w:tcW w:w="1260" w:type="dxa"/>
          </w:tcPr>
          <w:p w:rsidR="00537FF5" w:rsidRPr="0059765F" w:rsidRDefault="00537FF5" w:rsidP="00046834">
            <w:pPr>
              <w:jc w:val="center"/>
            </w:pPr>
            <w:r w:rsidRPr="0059765F">
              <w:t>Бюджет</w:t>
            </w:r>
            <w:r>
              <w:t xml:space="preserve"> РК</w:t>
            </w:r>
          </w:p>
        </w:tc>
        <w:tc>
          <w:tcPr>
            <w:tcW w:w="1080" w:type="dxa"/>
          </w:tcPr>
          <w:p w:rsidR="00537FF5" w:rsidRPr="0059765F" w:rsidRDefault="00537FF5" w:rsidP="00046834">
            <w:pPr>
              <w:jc w:val="center"/>
            </w:pPr>
            <w:r w:rsidRPr="0059765F">
              <w:t>Местный бюджет</w:t>
            </w:r>
          </w:p>
        </w:tc>
        <w:tc>
          <w:tcPr>
            <w:tcW w:w="1196" w:type="dxa"/>
          </w:tcPr>
          <w:p w:rsidR="00537FF5" w:rsidRPr="0059765F" w:rsidRDefault="00537FF5" w:rsidP="00046834">
            <w:pPr>
              <w:jc w:val="center"/>
            </w:pPr>
            <w:r w:rsidRPr="0059765F">
              <w:t>Бюджет</w:t>
            </w:r>
            <w:r>
              <w:t xml:space="preserve"> РК</w:t>
            </w:r>
          </w:p>
        </w:tc>
        <w:tc>
          <w:tcPr>
            <w:tcW w:w="1122" w:type="dxa"/>
          </w:tcPr>
          <w:p w:rsidR="00537FF5" w:rsidRPr="0059765F" w:rsidRDefault="00537FF5" w:rsidP="00046834">
            <w:pPr>
              <w:jc w:val="center"/>
            </w:pPr>
            <w:r w:rsidRPr="0059765F">
              <w:t>Местный бюджет</w:t>
            </w:r>
          </w:p>
        </w:tc>
        <w:tc>
          <w:tcPr>
            <w:tcW w:w="1218" w:type="dxa"/>
          </w:tcPr>
          <w:p w:rsidR="00537FF5" w:rsidRPr="0059765F" w:rsidRDefault="00537FF5" w:rsidP="00046834">
            <w:pPr>
              <w:jc w:val="center"/>
            </w:pPr>
            <w:r w:rsidRPr="0059765F">
              <w:t>Бюджет</w:t>
            </w:r>
            <w:r>
              <w:t xml:space="preserve"> РК</w:t>
            </w:r>
          </w:p>
        </w:tc>
      </w:tr>
      <w:tr w:rsidR="00537FF5" w:rsidRPr="0059765F" w:rsidTr="00046834"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  <w:rPr>
                <w:b/>
              </w:rPr>
            </w:pPr>
            <w:r w:rsidRPr="0059765F">
              <w:rPr>
                <w:b/>
              </w:rPr>
              <w:t>1.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pPr>
              <w:rPr>
                <w:b/>
              </w:rPr>
            </w:pPr>
            <w:r w:rsidRPr="0059765F">
              <w:rPr>
                <w:b/>
              </w:rPr>
              <w:t>Муниципальная программа «Управление муниципальными финансами», в том числе: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24" w:type="dxa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  <w:r w:rsidRPr="0059765F">
              <w:rPr>
                <w:b/>
              </w:rPr>
              <w:t>всего расходные обязательства по 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86 818,4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>
              <w:rPr>
                <w:b/>
              </w:rPr>
              <w:t>18 204,9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22 000,8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>
              <w:rPr>
                <w:b/>
              </w:rPr>
              <w:t>28 867,7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935,0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62" w:type="dxa"/>
            <w:vMerge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101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24" w:type="dxa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  <w:r w:rsidRPr="0059765F">
              <w:rPr>
                <w:b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84 966,0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17</w:t>
            </w:r>
            <w:r>
              <w:rPr>
                <w:b/>
              </w:rPr>
              <w:t> 607,9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21 373,1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>
              <w:rPr>
                <w:b/>
              </w:rPr>
              <w:t>28 240,0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935,0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62" w:type="dxa"/>
            <w:vMerge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101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24" w:type="dxa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  <w:r>
              <w:rPr>
                <w:b/>
              </w:rPr>
              <w:t>Отдел по контролю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1 852,4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597,0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627,7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627,7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-</w:t>
            </w:r>
          </w:p>
        </w:tc>
      </w:tr>
      <w:tr w:rsidR="00537FF5" w:rsidRPr="0059765F" w:rsidTr="00046834"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</w:pPr>
            <w:r w:rsidRPr="0059765F">
              <w:t>1.1.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r w:rsidRPr="0059765F">
              <w:t>Подпрограмма 1 «Организация бюджетного процесса»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50 276,4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</w:t>
            </w:r>
            <w:r>
              <w:t> 263,3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9 528,1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8 074,0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13 740,0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935,0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50 276,4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9 263,3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9 528,1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13 740,0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935,0</w:t>
            </w:r>
          </w:p>
        </w:tc>
      </w:tr>
      <w:tr w:rsidR="00537FF5" w:rsidRPr="0059765F" w:rsidTr="00046834">
        <w:trPr>
          <w:trHeight w:val="968"/>
        </w:trPr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</w:pPr>
            <w:r w:rsidRPr="0059765F">
              <w:t>1.2.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r w:rsidRPr="0059765F">
              <w:t>Подпрограмма 2 «Управление муниципальным долгом»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34 689,6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8 344,6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11 845,0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14 500,0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34 689,6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8 344,6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11 845,0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14 500,0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  <w:tr w:rsidR="00537FF5" w:rsidRPr="0059765F" w:rsidTr="00046834"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</w:pPr>
            <w:r w:rsidRPr="0059765F">
              <w:t>1.3.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r w:rsidRPr="0059765F">
              <w:t>Подпрограмма 3 «Осуществление контроля в финансово-бюджетной сфере»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1 852,4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597,0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  <w:tr w:rsidR="00537FF5" w:rsidRPr="0059765F" w:rsidTr="00046834">
        <w:trPr>
          <w:trHeight w:val="70"/>
        </w:trPr>
        <w:tc>
          <w:tcPr>
            <w:tcW w:w="546" w:type="dxa"/>
            <w:vMerge/>
            <w:vAlign w:val="center"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B15168" w:rsidRDefault="00537FF5" w:rsidP="00046834">
            <w:r>
              <w:rPr>
                <w:color w:val="000000"/>
              </w:rPr>
              <w:t>Отдел по контролю</w:t>
            </w:r>
            <w:r w:rsidRPr="00B15168">
              <w:rPr>
                <w:color w:val="000000"/>
              </w:rPr>
              <w:t xml:space="preserve"> 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1 852,4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597,0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</w:tbl>
    <w:p w:rsidR="00537FF5" w:rsidRDefault="00537FF5" w:rsidP="00537FF5"/>
    <w:p w:rsidR="00537FF5" w:rsidRDefault="00537FF5" w:rsidP="00537FF5"/>
    <w:sectPr w:rsidR="00537FF5" w:rsidSect="005267D0">
      <w:pgSz w:w="16838" w:h="11906" w:orient="landscape" w:code="9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51EF"/>
    <w:rsid w:val="000862A9"/>
    <w:rsid w:val="001120EA"/>
    <w:rsid w:val="001343B4"/>
    <w:rsid w:val="001976A2"/>
    <w:rsid w:val="0039189F"/>
    <w:rsid w:val="00460FB7"/>
    <w:rsid w:val="00491F34"/>
    <w:rsid w:val="0050567A"/>
    <w:rsid w:val="00537FF5"/>
    <w:rsid w:val="00652C29"/>
    <w:rsid w:val="00683AFD"/>
    <w:rsid w:val="00755E27"/>
    <w:rsid w:val="00914303"/>
    <w:rsid w:val="00A0540C"/>
    <w:rsid w:val="00A32218"/>
    <w:rsid w:val="00AF51EF"/>
    <w:rsid w:val="00BA4979"/>
    <w:rsid w:val="00BE2667"/>
    <w:rsid w:val="00C2228A"/>
    <w:rsid w:val="00C7094B"/>
    <w:rsid w:val="00DC3F48"/>
    <w:rsid w:val="00EA264C"/>
    <w:rsid w:val="00F72695"/>
    <w:rsid w:val="00F9562F"/>
    <w:rsid w:val="00FC2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F9562F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ConsPlusCell">
    <w:name w:val="ConsPlusCell"/>
    <w:rsid w:val="00F956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F9562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F9562F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szCs w:val="24"/>
    </w:rPr>
  </w:style>
  <w:style w:type="character" w:customStyle="1" w:styleId="FontStyle173">
    <w:name w:val="Font Style173"/>
    <w:basedOn w:val="a0"/>
    <w:rsid w:val="00F9562F"/>
    <w:rPr>
      <w:rFonts w:ascii="Times New Roman" w:hAnsi="Times New Roman" w:cs="Times New Roman"/>
      <w:sz w:val="22"/>
      <w:szCs w:val="22"/>
    </w:rPr>
  </w:style>
  <w:style w:type="paragraph" w:customStyle="1" w:styleId="a3">
    <w:name w:val="Обычный (паспорт)"/>
    <w:basedOn w:val="a"/>
    <w:rsid w:val="00F9562F"/>
    <w:pP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9</cp:revision>
  <dcterms:created xsi:type="dcterms:W3CDTF">2016-12-08T05:50:00Z</dcterms:created>
  <dcterms:modified xsi:type="dcterms:W3CDTF">2016-12-16T08:12:00Z</dcterms:modified>
</cp:coreProperties>
</file>