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76F" w:rsidRDefault="0059776F" w:rsidP="0059776F">
      <w:pPr>
        <w:tabs>
          <w:tab w:val="left" w:pos="7485"/>
        </w:tabs>
        <w:jc w:val="right"/>
        <w:rPr>
          <w:b/>
          <w:sz w:val="28"/>
          <w:szCs w:val="28"/>
        </w:rPr>
      </w:pPr>
    </w:p>
    <w:p w:rsidR="0059776F" w:rsidRDefault="0059776F" w:rsidP="0059776F">
      <w:pPr>
        <w:tabs>
          <w:tab w:val="left" w:pos="7485"/>
        </w:tabs>
        <w:jc w:val="right"/>
        <w:rPr>
          <w:b/>
          <w:sz w:val="28"/>
          <w:szCs w:val="28"/>
        </w:rPr>
      </w:pPr>
      <w:r>
        <w:rPr>
          <w:b/>
          <w:sz w:val="28"/>
          <w:szCs w:val="28"/>
        </w:rPr>
        <w:t xml:space="preserve"> проект</w:t>
      </w:r>
    </w:p>
    <w:p w:rsidR="0059776F" w:rsidRPr="00A1380E" w:rsidRDefault="0059776F" w:rsidP="0059776F">
      <w:pPr>
        <w:tabs>
          <w:tab w:val="left" w:pos="7485"/>
        </w:tabs>
        <w:jc w:val="right"/>
        <w:rPr>
          <w:sz w:val="28"/>
          <w:szCs w:val="28"/>
        </w:rPr>
      </w:pPr>
      <w:r>
        <w:rPr>
          <w:b/>
          <w:sz w:val="28"/>
          <w:szCs w:val="28"/>
        </w:rPr>
        <w:tab/>
      </w:r>
      <w:r w:rsidRPr="00A1380E">
        <w:rPr>
          <w:sz w:val="28"/>
          <w:szCs w:val="28"/>
        </w:rPr>
        <w:t xml:space="preserve">Приложение к решению Совета СМР </w:t>
      </w:r>
    </w:p>
    <w:p w:rsidR="0059776F" w:rsidRDefault="0059776F" w:rsidP="0059776F">
      <w:pPr>
        <w:tabs>
          <w:tab w:val="left" w:pos="7485"/>
        </w:tabs>
        <w:rPr>
          <w:b/>
          <w:sz w:val="28"/>
          <w:szCs w:val="28"/>
        </w:rPr>
      </w:pPr>
    </w:p>
    <w:p w:rsidR="0059776F" w:rsidRDefault="0059776F" w:rsidP="0059776F">
      <w:pPr>
        <w:tabs>
          <w:tab w:val="left" w:pos="7485"/>
        </w:tabs>
        <w:rPr>
          <w:b/>
          <w:sz w:val="28"/>
          <w:szCs w:val="28"/>
        </w:rPr>
      </w:pPr>
    </w:p>
    <w:p w:rsidR="0059776F" w:rsidRDefault="0059776F" w:rsidP="0059776F">
      <w:pPr>
        <w:tabs>
          <w:tab w:val="left" w:pos="7485"/>
        </w:tabs>
        <w:rPr>
          <w:b/>
          <w:sz w:val="28"/>
          <w:szCs w:val="28"/>
        </w:rPr>
      </w:pPr>
    </w:p>
    <w:p w:rsidR="0059776F" w:rsidRDefault="0059776F" w:rsidP="0059776F">
      <w:pPr>
        <w:tabs>
          <w:tab w:val="left" w:pos="7485"/>
        </w:tabs>
        <w:rPr>
          <w:b/>
          <w:sz w:val="28"/>
          <w:szCs w:val="28"/>
        </w:rPr>
      </w:pPr>
    </w:p>
    <w:p w:rsidR="0059776F" w:rsidRPr="00656552" w:rsidRDefault="0059776F" w:rsidP="0059776F">
      <w:pPr>
        <w:jc w:val="center"/>
        <w:rPr>
          <w:b/>
          <w:sz w:val="28"/>
          <w:szCs w:val="28"/>
        </w:rPr>
      </w:pPr>
      <w:r w:rsidRPr="00656552">
        <w:rPr>
          <w:b/>
          <w:sz w:val="28"/>
          <w:szCs w:val="28"/>
        </w:rPr>
        <w:t xml:space="preserve">ДОКЛАД  </w:t>
      </w:r>
    </w:p>
    <w:p w:rsidR="0059776F" w:rsidRPr="00656552" w:rsidRDefault="0059776F" w:rsidP="0059776F">
      <w:pPr>
        <w:jc w:val="center"/>
        <w:rPr>
          <w:b/>
          <w:sz w:val="28"/>
          <w:szCs w:val="28"/>
        </w:rPr>
      </w:pPr>
      <w:r w:rsidRPr="00656552">
        <w:rPr>
          <w:b/>
          <w:sz w:val="28"/>
          <w:szCs w:val="28"/>
        </w:rPr>
        <w:t xml:space="preserve">по отчету руководителя финансового управления </w:t>
      </w:r>
      <w:r>
        <w:rPr>
          <w:b/>
          <w:sz w:val="28"/>
          <w:szCs w:val="28"/>
        </w:rPr>
        <w:t xml:space="preserve"> Сортавальского </w:t>
      </w:r>
      <w:r w:rsidRPr="00656552">
        <w:rPr>
          <w:b/>
          <w:sz w:val="28"/>
          <w:szCs w:val="28"/>
        </w:rPr>
        <w:t xml:space="preserve"> муниципального района о результатах деятельности </w:t>
      </w:r>
    </w:p>
    <w:p w:rsidR="0059776F" w:rsidRPr="00656552" w:rsidRDefault="0059776F" w:rsidP="0059776F">
      <w:pPr>
        <w:jc w:val="center"/>
        <w:rPr>
          <w:b/>
          <w:sz w:val="28"/>
          <w:szCs w:val="28"/>
        </w:rPr>
      </w:pPr>
      <w:r w:rsidRPr="00656552">
        <w:rPr>
          <w:b/>
          <w:sz w:val="28"/>
          <w:szCs w:val="28"/>
        </w:rPr>
        <w:t>финансового управления за 20</w:t>
      </w:r>
      <w:r>
        <w:rPr>
          <w:b/>
          <w:sz w:val="28"/>
          <w:szCs w:val="28"/>
        </w:rPr>
        <w:t>1</w:t>
      </w:r>
      <w:r w:rsidR="00A84ADD">
        <w:rPr>
          <w:b/>
          <w:sz w:val="28"/>
          <w:szCs w:val="28"/>
        </w:rPr>
        <w:t>8</w:t>
      </w:r>
      <w:r w:rsidRPr="00656552">
        <w:rPr>
          <w:b/>
          <w:sz w:val="28"/>
          <w:szCs w:val="28"/>
        </w:rPr>
        <w:t xml:space="preserve"> год </w:t>
      </w:r>
    </w:p>
    <w:p w:rsidR="0059776F" w:rsidRDefault="0059776F" w:rsidP="0059776F">
      <w:pPr>
        <w:jc w:val="center"/>
        <w:rPr>
          <w:sz w:val="28"/>
          <w:szCs w:val="28"/>
        </w:rPr>
      </w:pPr>
      <w:r w:rsidRPr="00B34FD9">
        <w:rPr>
          <w:sz w:val="28"/>
          <w:szCs w:val="28"/>
        </w:rPr>
        <w:t xml:space="preserve">(об исполнении полномочий по решению вопросов местного значения и </w:t>
      </w:r>
      <w:r>
        <w:rPr>
          <w:sz w:val="28"/>
          <w:szCs w:val="28"/>
        </w:rPr>
        <w:t xml:space="preserve"> отдельных </w:t>
      </w:r>
      <w:r w:rsidRPr="00B34FD9">
        <w:rPr>
          <w:sz w:val="28"/>
          <w:szCs w:val="28"/>
        </w:rPr>
        <w:t>государственных полномочий)</w:t>
      </w:r>
    </w:p>
    <w:p w:rsidR="0059776F" w:rsidRPr="00656552" w:rsidRDefault="0059776F" w:rsidP="0059776F">
      <w:pPr>
        <w:jc w:val="center"/>
        <w:rPr>
          <w:b/>
          <w:sz w:val="28"/>
          <w:szCs w:val="28"/>
        </w:rPr>
      </w:pPr>
    </w:p>
    <w:p w:rsidR="0059776F" w:rsidRPr="0085619B" w:rsidRDefault="0059776F" w:rsidP="0059776F">
      <w:pPr>
        <w:numPr>
          <w:ilvl w:val="0"/>
          <w:numId w:val="2"/>
        </w:numPr>
        <w:jc w:val="center"/>
        <w:rPr>
          <w:b/>
          <w:sz w:val="28"/>
          <w:szCs w:val="28"/>
        </w:rPr>
      </w:pPr>
      <w:r w:rsidRPr="0085619B">
        <w:rPr>
          <w:b/>
          <w:sz w:val="28"/>
          <w:szCs w:val="28"/>
        </w:rPr>
        <w:t>О статусе, штате</w:t>
      </w:r>
      <w:proofErr w:type="gramStart"/>
      <w:r w:rsidRPr="0085619B">
        <w:rPr>
          <w:b/>
          <w:sz w:val="28"/>
          <w:szCs w:val="28"/>
        </w:rPr>
        <w:t xml:space="preserve"> ,</w:t>
      </w:r>
      <w:proofErr w:type="gramEnd"/>
      <w:r w:rsidRPr="0085619B">
        <w:rPr>
          <w:b/>
          <w:sz w:val="28"/>
          <w:szCs w:val="28"/>
        </w:rPr>
        <w:t xml:space="preserve"> </w:t>
      </w:r>
      <w:r>
        <w:rPr>
          <w:b/>
          <w:sz w:val="28"/>
          <w:szCs w:val="28"/>
        </w:rPr>
        <w:t>организационной</w:t>
      </w:r>
      <w:r w:rsidRPr="0085619B">
        <w:rPr>
          <w:b/>
          <w:sz w:val="28"/>
          <w:szCs w:val="28"/>
        </w:rPr>
        <w:t xml:space="preserve"> деятельности финансового управления Сортавальского муниципального района.</w:t>
      </w:r>
    </w:p>
    <w:p w:rsidR="0059776F" w:rsidRPr="009A3F23" w:rsidRDefault="0059776F" w:rsidP="0059776F">
      <w:pPr>
        <w:spacing w:line="360" w:lineRule="auto"/>
        <w:ind w:left="360"/>
        <w:jc w:val="center"/>
        <w:rPr>
          <w:b/>
          <w:sz w:val="28"/>
          <w:szCs w:val="28"/>
        </w:rPr>
      </w:pPr>
    </w:p>
    <w:p w:rsidR="0059776F" w:rsidRDefault="0059776F" w:rsidP="007E08BC">
      <w:pPr>
        <w:tabs>
          <w:tab w:val="left" w:pos="720"/>
        </w:tabs>
        <w:spacing w:line="360" w:lineRule="auto"/>
        <w:jc w:val="both"/>
        <w:rPr>
          <w:kern w:val="2"/>
          <w:sz w:val="28"/>
        </w:rPr>
      </w:pPr>
      <w:r>
        <w:rPr>
          <w:sz w:val="28"/>
          <w:szCs w:val="28"/>
        </w:rPr>
        <w:t xml:space="preserve">       </w:t>
      </w:r>
      <w:r w:rsidRPr="00656552">
        <w:rPr>
          <w:sz w:val="28"/>
          <w:szCs w:val="28"/>
        </w:rPr>
        <w:t>Финансовое управление</w:t>
      </w:r>
      <w:r>
        <w:rPr>
          <w:sz w:val="28"/>
          <w:szCs w:val="28"/>
        </w:rPr>
        <w:t xml:space="preserve"> Сортавальского муниципального района </w:t>
      </w:r>
      <w:r w:rsidRPr="00656552">
        <w:rPr>
          <w:sz w:val="28"/>
          <w:szCs w:val="28"/>
        </w:rPr>
        <w:t xml:space="preserve"> является </w:t>
      </w:r>
      <w:r>
        <w:rPr>
          <w:sz w:val="28"/>
          <w:szCs w:val="28"/>
        </w:rPr>
        <w:t xml:space="preserve"> исполнительно-распорядительным </w:t>
      </w:r>
      <w:r w:rsidRPr="00656552">
        <w:rPr>
          <w:sz w:val="28"/>
          <w:szCs w:val="28"/>
        </w:rPr>
        <w:t xml:space="preserve">органом </w:t>
      </w:r>
      <w:r>
        <w:rPr>
          <w:sz w:val="28"/>
          <w:szCs w:val="28"/>
        </w:rPr>
        <w:t xml:space="preserve">муниципального образования Сортавальского муниципального района (далее - управление) на основании </w:t>
      </w:r>
      <w:r w:rsidRPr="00656552">
        <w:rPr>
          <w:sz w:val="28"/>
          <w:szCs w:val="28"/>
        </w:rPr>
        <w:t xml:space="preserve">Устава </w:t>
      </w:r>
      <w:r>
        <w:rPr>
          <w:sz w:val="28"/>
          <w:szCs w:val="28"/>
        </w:rPr>
        <w:t xml:space="preserve"> Сортавальского муниципального района и</w:t>
      </w:r>
      <w:r w:rsidRPr="00656552">
        <w:rPr>
          <w:sz w:val="28"/>
          <w:szCs w:val="28"/>
        </w:rPr>
        <w:t xml:space="preserve"> осуществляет свою деятельность </w:t>
      </w:r>
      <w:r>
        <w:rPr>
          <w:sz w:val="28"/>
          <w:szCs w:val="28"/>
        </w:rPr>
        <w:t>в</w:t>
      </w:r>
      <w:r w:rsidRPr="00656552">
        <w:rPr>
          <w:sz w:val="28"/>
          <w:szCs w:val="28"/>
        </w:rPr>
        <w:t xml:space="preserve"> </w:t>
      </w:r>
      <w:r>
        <w:rPr>
          <w:sz w:val="28"/>
          <w:szCs w:val="28"/>
        </w:rPr>
        <w:t>соответствии с</w:t>
      </w:r>
      <w:r w:rsidRPr="00656552">
        <w:rPr>
          <w:sz w:val="28"/>
          <w:szCs w:val="28"/>
        </w:rPr>
        <w:t xml:space="preserve"> Положени</w:t>
      </w:r>
      <w:r>
        <w:rPr>
          <w:sz w:val="28"/>
          <w:szCs w:val="28"/>
        </w:rPr>
        <w:t>ем</w:t>
      </w:r>
      <w:r w:rsidRPr="00656552">
        <w:rPr>
          <w:sz w:val="28"/>
          <w:szCs w:val="28"/>
        </w:rPr>
        <w:t xml:space="preserve">, </w:t>
      </w:r>
      <w:r w:rsidRPr="002A0C7B">
        <w:rPr>
          <w:sz w:val="28"/>
          <w:szCs w:val="28"/>
        </w:rPr>
        <w:t xml:space="preserve">утвержденным решением Совета Сортавальского муниципального района от </w:t>
      </w:r>
      <w:r w:rsidR="007E08BC">
        <w:rPr>
          <w:sz w:val="28"/>
          <w:szCs w:val="28"/>
        </w:rPr>
        <w:t>19.02.2</w:t>
      </w:r>
      <w:r w:rsidRPr="002A0C7B">
        <w:rPr>
          <w:sz w:val="28"/>
          <w:szCs w:val="28"/>
        </w:rPr>
        <w:t>0</w:t>
      </w:r>
      <w:r>
        <w:rPr>
          <w:sz w:val="28"/>
          <w:szCs w:val="28"/>
        </w:rPr>
        <w:t>1</w:t>
      </w:r>
      <w:r w:rsidR="007E08BC">
        <w:rPr>
          <w:sz w:val="28"/>
          <w:szCs w:val="28"/>
        </w:rPr>
        <w:t>6</w:t>
      </w:r>
      <w:r>
        <w:rPr>
          <w:sz w:val="28"/>
          <w:szCs w:val="28"/>
        </w:rPr>
        <w:t xml:space="preserve"> </w:t>
      </w:r>
      <w:r w:rsidRPr="002A0C7B">
        <w:rPr>
          <w:sz w:val="28"/>
          <w:szCs w:val="28"/>
        </w:rPr>
        <w:t>года №</w:t>
      </w:r>
      <w:r>
        <w:rPr>
          <w:sz w:val="28"/>
          <w:szCs w:val="28"/>
        </w:rPr>
        <w:t xml:space="preserve"> </w:t>
      </w:r>
      <w:r w:rsidR="007E08BC">
        <w:rPr>
          <w:sz w:val="28"/>
          <w:szCs w:val="28"/>
        </w:rPr>
        <w:t>177</w:t>
      </w:r>
      <w:r w:rsidRPr="002A0C7B">
        <w:rPr>
          <w:sz w:val="28"/>
          <w:szCs w:val="28"/>
        </w:rPr>
        <w:t>.</w:t>
      </w:r>
      <w:r>
        <w:rPr>
          <w:sz w:val="28"/>
          <w:szCs w:val="28"/>
        </w:rPr>
        <w:t xml:space="preserve">  </w:t>
      </w:r>
    </w:p>
    <w:p w:rsidR="0059776F" w:rsidRDefault="0059776F" w:rsidP="0059776F">
      <w:pPr>
        <w:tabs>
          <w:tab w:val="left" w:pos="720"/>
        </w:tabs>
        <w:spacing w:line="360" w:lineRule="auto"/>
        <w:jc w:val="both"/>
        <w:rPr>
          <w:kern w:val="2"/>
          <w:sz w:val="28"/>
        </w:rPr>
      </w:pPr>
      <w:r>
        <w:rPr>
          <w:kern w:val="2"/>
          <w:sz w:val="28"/>
        </w:rPr>
        <w:tab/>
        <w:t>Основными направлениями деятельности финансового управления администрации района являются:</w:t>
      </w:r>
    </w:p>
    <w:p w:rsidR="0059776F" w:rsidRDefault="0059776F" w:rsidP="0059776F">
      <w:pPr>
        <w:tabs>
          <w:tab w:val="left" w:pos="720"/>
        </w:tabs>
        <w:spacing w:line="360" w:lineRule="auto"/>
        <w:jc w:val="both"/>
        <w:rPr>
          <w:kern w:val="2"/>
          <w:sz w:val="28"/>
        </w:rPr>
      </w:pPr>
      <w:r>
        <w:rPr>
          <w:kern w:val="2"/>
          <w:sz w:val="28"/>
        </w:rPr>
        <w:tab/>
        <w:t>- составление проекта бюджета района;</w:t>
      </w:r>
    </w:p>
    <w:p w:rsidR="0059776F" w:rsidRDefault="0059776F" w:rsidP="0059776F">
      <w:pPr>
        <w:spacing w:line="360" w:lineRule="auto"/>
        <w:jc w:val="both"/>
        <w:rPr>
          <w:sz w:val="28"/>
          <w:szCs w:val="28"/>
        </w:rPr>
      </w:pPr>
      <w:r>
        <w:rPr>
          <w:kern w:val="2"/>
          <w:sz w:val="28"/>
          <w:szCs w:val="28"/>
        </w:rPr>
        <w:tab/>
        <w:t>- разработка</w:t>
      </w:r>
      <w:r>
        <w:rPr>
          <w:sz w:val="28"/>
          <w:szCs w:val="28"/>
        </w:rPr>
        <w:t xml:space="preserve"> и реализация финансовой и бюджетной политики на территории района; </w:t>
      </w:r>
    </w:p>
    <w:p w:rsidR="0059776F" w:rsidRDefault="0059776F" w:rsidP="0059776F">
      <w:pPr>
        <w:spacing w:line="360" w:lineRule="auto"/>
        <w:jc w:val="both"/>
        <w:rPr>
          <w:sz w:val="28"/>
          <w:szCs w:val="28"/>
        </w:rPr>
      </w:pPr>
      <w:r>
        <w:rPr>
          <w:sz w:val="28"/>
          <w:szCs w:val="28"/>
        </w:rPr>
        <w:tab/>
        <w:t xml:space="preserve">- организация исполнения бюджета района; </w:t>
      </w:r>
    </w:p>
    <w:p w:rsidR="0059776F" w:rsidRDefault="0059776F" w:rsidP="0059776F">
      <w:pPr>
        <w:spacing w:line="360" w:lineRule="auto"/>
        <w:rPr>
          <w:sz w:val="28"/>
          <w:szCs w:val="28"/>
        </w:rPr>
      </w:pPr>
      <w:r>
        <w:rPr>
          <w:sz w:val="28"/>
          <w:szCs w:val="28"/>
        </w:rPr>
        <w:tab/>
        <w:t xml:space="preserve">- осуществление  внутреннего  финансового контроля; </w:t>
      </w:r>
    </w:p>
    <w:p w:rsidR="0059776F" w:rsidRDefault="0059776F" w:rsidP="0059776F">
      <w:pPr>
        <w:spacing w:line="360" w:lineRule="auto"/>
        <w:rPr>
          <w:sz w:val="28"/>
          <w:szCs w:val="28"/>
        </w:rPr>
      </w:pPr>
      <w:r>
        <w:rPr>
          <w:sz w:val="28"/>
          <w:szCs w:val="28"/>
        </w:rPr>
        <w:tab/>
        <w:t xml:space="preserve">- управление муниципальным  долгом района; </w:t>
      </w:r>
    </w:p>
    <w:p w:rsidR="0059776F" w:rsidRDefault="0059776F" w:rsidP="0059776F">
      <w:pPr>
        <w:pStyle w:val="Default"/>
        <w:spacing w:line="360" w:lineRule="auto"/>
        <w:ind w:firstLine="708"/>
        <w:jc w:val="both"/>
        <w:rPr>
          <w:sz w:val="28"/>
          <w:szCs w:val="28"/>
        </w:rPr>
      </w:pPr>
      <w:r>
        <w:rPr>
          <w:sz w:val="28"/>
          <w:szCs w:val="28"/>
        </w:rPr>
        <w:t xml:space="preserve">- организация составления бюджетной отчетности об исполнении консолидированного бюджета и бюджета района. </w:t>
      </w:r>
    </w:p>
    <w:p w:rsidR="0059776F" w:rsidRDefault="0059776F" w:rsidP="0059776F">
      <w:pPr>
        <w:pStyle w:val="Default"/>
        <w:spacing w:line="360" w:lineRule="auto"/>
        <w:ind w:firstLine="708"/>
        <w:jc w:val="both"/>
        <w:rPr>
          <w:sz w:val="28"/>
          <w:szCs w:val="28"/>
        </w:rPr>
      </w:pPr>
      <w:r>
        <w:rPr>
          <w:sz w:val="28"/>
          <w:szCs w:val="28"/>
        </w:rPr>
        <w:t xml:space="preserve">Финансовое управление сотрудничает с отделом № 3 Отделения Федерального Казначейства Республики Карелия, предметом деятельности которого является обеспечение реализации полномочий по осуществлению учета операций по </w:t>
      </w:r>
      <w:r>
        <w:rPr>
          <w:sz w:val="28"/>
          <w:szCs w:val="28"/>
        </w:rPr>
        <w:lastRenderedPageBreak/>
        <w:t xml:space="preserve">исполнению бюджета района, учета операций со средствами муниципальных учреждений района. </w:t>
      </w:r>
    </w:p>
    <w:p w:rsidR="0059776F" w:rsidRDefault="0059776F" w:rsidP="0059776F">
      <w:pPr>
        <w:pStyle w:val="Default"/>
        <w:spacing w:line="360" w:lineRule="auto"/>
        <w:ind w:firstLine="708"/>
        <w:jc w:val="both"/>
        <w:rPr>
          <w:sz w:val="28"/>
          <w:szCs w:val="28"/>
        </w:rPr>
      </w:pPr>
      <w:r>
        <w:rPr>
          <w:sz w:val="28"/>
          <w:szCs w:val="28"/>
        </w:rPr>
        <w:t xml:space="preserve">Основные направления проводимой финансовым управлением бюджетной и налоговой политики района формируются в соответствии с Бюджетным Кодексом Российской Федерации и Бюджетным посланием Президента Российской Федерации Федеральному Собранию, исходя из необходимости реализации главных задач </w:t>
      </w:r>
      <w:proofErr w:type="gramStart"/>
      <w:r>
        <w:rPr>
          <w:sz w:val="28"/>
          <w:szCs w:val="28"/>
        </w:rPr>
        <w:t>по</w:t>
      </w:r>
      <w:proofErr w:type="gramEnd"/>
      <w:r>
        <w:rPr>
          <w:sz w:val="28"/>
          <w:szCs w:val="28"/>
        </w:rPr>
        <w:t xml:space="preserve">: </w:t>
      </w:r>
    </w:p>
    <w:p w:rsidR="0059776F" w:rsidRDefault="0059776F" w:rsidP="0059776F">
      <w:pPr>
        <w:spacing w:line="360" w:lineRule="auto"/>
        <w:jc w:val="both"/>
        <w:rPr>
          <w:sz w:val="28"/>
          <w:szCs w:val="28"/>
        </w:rPr>
      </w:pPr>
      <w:r>
        <w:rPr>
          <w:sz w:val="28"/>
          <w:szCs w:val="28"/>
        </w:rPr>
        <w:tab/>
        <w:t xml:space="preserve">- совершенствованию системы планирования и обеспечению первоочередных расходных обязательств; </w:t>
      </w:r>
    </w:p>
    <w:p w:rsidR="0059776F" w:rsidRDefault="0059776F" w:rsidP="0059776F">
      <w:pPr>
        <w:spacing w:line="360" w:lineRule="auto"/>
        <w:jc w:val="both"/>
        <w:rPr>
          <w:sz w:val="28"/>
          <w:szCs w:val="28"/>
        </w:rPr>
      </w:pPr>
      <w:r>
        <w:rPr>
          <w:sz w:val="28"/>
          <w:szCs w:val="28"/>
        </w:rPr>
        <w:tab/>
        <w:t xml:space="preserve">- совершенствованию управления муниципальным долгом района; </w:t>
      </w:r>
    </w:p>
    <w:p w:rsidR="0059776F" w:rsidRDefault="0059776F" w:rsidP="0059776F">
      <w:pPr>
        <w:spacing w:line="360" w:lineRule="auto"/>
        <w:jc w:val="both"/>
        <w:rPr>
          <w:sz w:val="28"/>
          <w:szCs w:val="28"/>
        </w:rPr>
      </w:pPr>
      <w:r>
        <w:rPr>
          <w:sz w:val="28"/>
          <w:szCs w:val="28"/>
        </w:rPr>
        <w:tab/>
        <w:t xml:space="preserve">-совершенствованию межбюджетных отношений с муниципальными образованиями района. </w:t>
      </w:r>
    </w:p>
    <w:p w:rsidR="0059776F" w:rsidRDefault="0059776F" w:rsidP="0059776F">
      <w:pPr>
        <w:tabs>
          <w:tab w:val="left" w:pos="720"/>
        </w:tabs>
        <w:spacing w:line="360" w:lineRule="auto"/>
        <w:jc w:val="both"/>
        <w:rPr>
          <w:kern w:val="2"/>
          <w:sz w:val="28"/>
        </w:rPr>
      </w:pPr>
      <w:r>
        <w:rPr>
          <w:sz w:val="28"/>
          <w:szCs w:val="28"/>
        </w:rPr>
        <w:tab/>
      </w:r>
      <w:r>
        <w:rPr>
          <w:kern w:val="2"/>
          <w:sz w:val="28"/>
        </w:rPr>
        <w:t>- участвует в работе по комплексному анализу развития района и экономической ситуации;</w:t>
      </w:r>
    </w:p>
    <w:p w:rsidR="0059776F" w:rsidRDefault="0059776F" w:rsidP="0059776F">
      <w:pPr>
        <w:tabs>
          <w:tab w:val="left" w:pos="720"/>
        </w:tabs>
        <w:spacing w:line="360" w:lineRule="auto"/>
        <w:jc w:val="both"/>
        <w:rPr>
          <w:kern w:val="2"/>
          <w:sz w:val="28"/>
        </w:rPr>
      </w:pPr>
      <w:r>
        <w:rPr>
          <w:kern w:val="2"/>
          <w:sz w:val="28"/>
        </w:rPr>
        <w:tab/>
        <w:t xml:space="preserve">- участвует в работе по разработке районных программ, финансируемых из бюджета района, совместно с органами и структурными подразделениями администрации Сортавальского муниципального района определяет потребность в финансовых ресурсах; </w:t>
      </w:r>
    </w:p>
    <w:p w:rsidR="0059776F" w:rsidRDefault="0059776F" w:rsidP="0059776F">
      <w:pPr>
        <w:tabs>
          <w:tab w:val="left" w:pos="720"/>
        </w:tabs>
        <w:spacing w:line="360" w:lineRule="auto"/>
        <w:jc w:val="both"/>
        <w:rPr>
          <w:kern w:val="2"/>
          <w:sz w:val="28"/>
        </w:rPr>
      </w:pPr>
      <w:r>
        <w:rPr>
          <w:kern w:val="2"/>
          <w:sz w:val="28"/>
        </w:rPr>
        <w:tab/>
        <w:t>- осуществляет методическое руководство на уровне района в сфере финансово-бюджетного планирования, составления и исполнения бюджета района, финансирования бюджетной сферы, отчетности, составления, рассмотрения и исполнения смет расходов, планов финансово-хозяйственной деятельности учреждений, финансируемых из бюджета района;</w:t>
      </w:r>
    </w:p>
    <w:p w:rsidR="0059776F" w:rsidRDefault="0059776F" w:rsidP="0059776F">
      <w:pPr>
        <w:tabs>
          <w:tab w:val="left" w:pos="720"/>
        </w:tabs>
        <w:spacing w:line="360" w:lineRule="auto"/>
        <w:jc w:val="both"/>
        <w:rPr>
          <w:kern w:val="2"/>
          <w:sz w:val="28"/>
        </w:rPr>
      </w:pPr>
      <w:r>
        <w:rPr>
          <w:kern w:val="2"/>
          <w:sz w:val="28"/>
        </w:rPr>
        <w:tab/>
        <w:t>- разрабатывает предложения по оздоровлению финансов, реструктуризации бюджетных обязательств, эффективности бюджетных расходов;</w:t>
      </w:r>
    </w:p>
    <w:p w:rsidR="0059776F" w:rsidRDefault="0059776F" w:rsidP="0059776F">
      <w:pPr>
        <w:tabs>
          <w:tab w:val="left" w:pos="720"/>
        </w:tabs>
        <w:spacing w:line="360" w:lineRule="auto"/>
        <w:jc w:val="both"/>
        <w:rPr>
          <w:kern w:val="2"/>
          <w:sz w:val="28"/>
        </w:rPr>
      </w:pPr>
      <w:r>
        <w:rPr>
          <w:kern w:val="2"/>
          <w:sz w:val="28"/>
        </w:rPr>
        <w:t xml:space="preserve">          </w:t>
      </w:r>
      <w:r w:rsidRPr="00B34884">
        <w:rPr>
          <w:sz w:val="28"/>
          <w:szCs w:val="28"/>
        </w:rPr>
        <w:t xml:space="preserve"> </w:t>
      </w:r>
      <w:r>
        <w:rPr>
          <w:sz w:val="28"/>
          <w:szCs w:val="28"/>
        </w:rPr>
        <w:t>-  участвует  в работе по обеспечению устойчивости доходной базы бюджета  района;</w:t>
      </w:r>
    </w:p>
    <w:p w:rsidR="0059776F" w:rsidRDefault="0059776F" w:rsidP="0059776F">
      <w:pPr>
        <w:tabs>
          <w:tab w:val="left" w:pos="720"/>
        </w:tabs>
        <w:spacing w:line="360" w:lineRule="auto"/>
        <w:jc w:val="both"/>
        <w:rPr>
          <w:kern w:val="2"/>
          <w:sz w:val="28"/>
        </w:rPr>
      </w:pPr>
      <w:r>
        <w:rPr>
          <w:kern w:val="2"/>
          <w:sz w:val="28"/>
        </w:rPr>
        <w:tab/>
        <w:t>- разрабатывает и вносит предложения по совершенствованию налоговой политики и налоговой системы,  проекты решений по пополнению в бюджет района местных налогов.</w:t>
      </w:r>
    </w:p>
    <w:p w:rsidR="0059776F" w:rsidRDefault="0059776F" w:rsidP="0059776F">
      <w:pPr>
        <w:tabs>
          <w:tab w:val="left" w:pos="720"/>
        </w:tabs>
        <w:spacing w:line="360" w:lineRule="auto"/>
        <w:jc w:val="both"/>
        <w:rPr>
          <w:kern w:val="2"/>
          <w:sz w:val="28"/>
        </w:rPr>
      </w:pPr>
      <w:r>
        <w:rPr>
          <w:kern w:val="2"/>
          <w:sz w:val="28"/>
        </w:rPr>
        <w:tab/>
        <w:t xml:space="preserve">- в пределах своей компетенции принимает участие в разработке условий договоров и соглашений, заключаемых администрацией района; </w:t>
      </w:r>
    </w:p>
    <w:p w:rsidR="0059776F" w:rsidRDefault="0059776F" w:rsidP="0059776F">
      <w:pPr>
        <w:tabs>
          <w:tab w:val="left" w:pos="720"/>
        </w:tabs>
        <w:spacing w:line="360" w:lineRule="auto"/>
        <w:jc w:val="both"/>
        <w:rPr>
          <w:kern w:val="2"/>
          <w:sz w:val="28"/>
        </w:rPr>
      </w:pPr>
      <w:r>
        <w:rPr>
          <w:kern w:val="2"/>
          <w:sz w:val="28"/>
        </w:rPr>
        <w:lastRenderedPageBreak/>
        <w:tab/>
        <w:t>- участвует в подготовке предложений по осуществлению инвестиционной политики в районе;</w:t>
      </w:r>
    </w:p>
    <w:p w:rsidR="0059776F" w:rsidRDefault="0059776F" w:rsidP="0059776F">
      <w:pPr>
        <w:tabs>
          <w:tab w:val="left" w:pos="720"/>
        </w:tabs>
        <w:spacing w:line="360" w:lineRule="auto"/>
        <w:jc w:val="both"/>
        <w:rPr>
          <w:kern w:val="2"/>
          <w:sz w:val="28"/>
        </w:rPr>
      </w:pPr>
      <w:r>
        <w:rPr>
          <w:kern w:val="2"/>
        </w:rPr>
        <w:tab/>
      </w:r>
      <w:r>
        <w:rPr>
          <w:kern w:val="2"/>
          <w:sz w:val="28"/>
        </w:rPr>
        <w:t>- проводит экспертизу проектов постановлений, распоряжений Главы Администрации муниципального района  по вопросам, входящим в компетенцию финансового управления  Сортавальского муниципального района;</w:t>
      </w:r>
    </w:p>
    <w:p w:rsidR="0059776F" w:rsidRDefault="0059776F" w:rsidP="0059776F">
      <w:pPr>
        <w:tabs>
          <w:tab w:val="left" w:pos="720"/>
        </w:tabs>
        <w:spacing w:line="360" w:lineRule="auto"/>
        <w:jc w:val="both"/>
        <w:rPr>
          <w:kern w:val="2"/>
          <w:sz w:val="28"/>
        </w:rPr>
      </w:pPr>
      <w:r>
        <w:rPr>
          <w:kern w:val="2"/>
          <w:sz w:val="28"/>
        </w:rPr>
        <w:tab/>
        <w:t>- организует мероприятия по подготовке и переподготовке работников финансового управления</w:t>
      </w:r>
      <w:proofErr w:type="gramStart"/>
      <w:r>
        <w:rPr>
          <w:kern w:val="2"/>
          <w:sz w:val="28"/>
        </w:rPr>
        <w:t xml:space="preserve"> ,</w:t>
      </w:r>
      <w:proofErr w:type="gramEnd"/>
      <w:r>
        <w:rPr>
          <w:kern w:val="2"/>
          <w:sz w:val="28"/>
        </w:rPr>
        <w:t xml:space="preserve"> повышению их квалификации;</w:t>
      </w:r>
    </w:p>
    <w:p w:rsidR="0059776F" w:rsidRDefault="0059776F" w:rsidP="0059776F">
      <w:pPr>
        <w:tabs>
          <w:tab w:val="left" w:pos="720"/>
        </w:tabs>
        <w:spacing w:line="360" w:lineRule="auto"/>
        <w:jc w:val="both"/>
        <w:rPr>
          <w:kern w:val="2"/>
          <w:sz w:val="28"/>
        </w:rPr>
      </w:pPr>
      <w:r>
        <w:rPr>
          <w:kern w:val="2"/>
          <w:sz w:val="28"/>
        </w:rPr>
        <w:tab/>
        <w:t xml:space="preserve">- рассматривает письма, заявления и жалобы предприятий, организаций и учреждений, граждан по вопросам, входящим в компетенцию </w:t>
      </w:r>
      <w:r>
        <w:rPr>
          <w:kern w:val="2"/>
          <w:sz w:val="28"/>
          <w:szCs w:val="28"/>
        </w:rPr>
        <w:t>финансового управления</w:t>
      </w:r>
      <w:r>
        <w:rPr>
          <w:kern w:val="2"/>
          <w:sz w:val="28"/>
        </w:rPr>
        <w:t xml:space="preserve"> Сортавальского  муниципального района.</w:t>
      </w:r>
    </w:p>
    <w:p w:rsidR="00D34F6C" w:rsidRDefault="0059776F" w:rsidP="00D34F6C">
      <w:pPr>
        <w:tabs>
          <w:tab w:val="left" w:pos="375"/>
          <w:tab w:val="left" w:pos="630"/>
        </w:tabs>
        <w:spacing w:line="360" w:lineRule="auto"/>
        <w:jc w:val="both"/>
        <w:rPr>
          <w:sz w:val="28"/>
          <w:szCs w:val="28"/>
        </w:rPr>
      </w:pPr>
      <w:r>
        <w:rPr>
          <w:sz w:val="28"/>
          <w:szCs w:val="28"/>
        </w:rPr>
        <w:t xml:space="preserve"> </w:t>
      </w:r>
      <w:r w:rsidRPr="00656552">
        <w:rPr>
          <w:sz w:val="28"/>
          <w:szCs w:val="28"/>
        </w:rPr>
        <w:t xml:space="preserve"> </w:t>
      </w:r>
      <w:r>
        <w:rPr>
          <w:sz w:val="28"/>
          <w:szCs w:val="28"/>
        </w:rPr>
        <w:t xml:space="preserve">          Финансовое управление о</w:t>
      </w:r>
      <w:r w:rsidRPr="00656552">
        <w:rPr>
          <w:sz w:val="28"/>
          <w:szCs w:val="28"/>
        </w:rPr>
        <w:t>бладает правами юридического лица, имеет самостоятельную смету расходов, расчетные и иные счета в</w:t>
      </w:r>
      <w:r>
        <w:rPr>
          <w:sz w:val="28"/>
          <w:szCs w:val="28"/>
        </w:rPr>
        <w:t xml:space="preserve"> учреждениях банков и других финансов</w:t>
      </w:r>
      <w:proofErr w:type="gramStart"/>
      <w:r>
        <w:rPr>
          <w:sz w:val="28"/>
          <w:szCs w:val="28"/>
        </w:rPr>
        <w:t>о-</w:t>
      </w:r>
      <w:proofErr w:type="gramEnd"/>
      <w:r>
        <w:rPr>
          <w:sz w:val="28"/>
          <w:szCs w:val="28"/>
        </w:rPr>
        <w:t xml:space="preserve"> кредитных учреждениях</w:t>
      </w:r>
      <w:r w:rsidRPr="00656552">
        <w:rPr>
          <w:sz w:val="28"/>
          <w:szCs w:val="28"/>
        </w:rPr>
        <w:t>, печать и бланк со своим наименованием</w:t>
      </w:r>
      <w:r>
        <w:rPr>
          <w:sz w:val="28"/>
          <w:szCs w:val="28"/>
        </w:rPr>
        <w:t>, наделено правом ведения бухгалтерского учета, самостоятельно выступает в судах в качестве истца и ответчика.</w:t>
      </w:r>
      <w:r w:rsidRPr="00656552">
        <w:rPr>
          <w:sz w:val="28"/>
          <w:szCs w:val="28"/>
        </w:rPr>
        <w:t xml:space="preserve"> Возглавляет управление руководитель. В соответствии с Положением финансовое управление несет установленную законодательством ответственность за невыполнение или ненадлежащее выполнение возложенных на него задач и функций.</w:t>
      </w:r>
    </w:p>
    <w:p w:rsidR="00D34F6C" w:rsidRDefault="00D34F6C" w:rsidP="00D34F6C">
      <w:pPr>
        <w:tabs>
          <w:tab w:val="left" w:pos="375"/>
          <w:tab w:val="left" w:pos="630"/>
        </w:tabs>
        <w:spacing w:line="360" w:lineRule="auto"/>
        <w:jc w:val="both"/>
        <w:rPr>
          <w:b/>
          <w:sz w:val="28"/>
          <w:szCs w:val="28"/>
        </w:rPr>
      </w:pPr>
      <w:r w:rsidRPr="00D34F6C">
        <w:rPr>
          <w:sz w:val="28"/>
          <w:szCs w:val="28"/>
        </w:rPr>
        <w:t xml:space="preserve"> </w:t>
      </w:r>
      <w:r>
        <w:rPr>
          <w:sz w:val="28"/>
          <w:szCs w:val="28"/>
        </w:rPr>
        <w:t>В своей деятельности  управление руководствуется Положением о финансовом управлении Сортавальского муниципального района, Уставом Сортавальского муниципального района, Бюджетным Кодексом РФ, другими нормативными правовыми актами федерального, республиканского и местного значения. В рамках полномочий</w:t>
      </w:r>
      <w:proofErr w:type="gramStart"/>
      <w:r>
        <w:rPr>
          <w:sz w:val="28"/>
          <w:szCs w:val="28"/>
        </w:rPr>
        <w:t xml:space="preserve"> ,</w:t>
      </w:r>
      <w:proofErr w:type="gramEnd"/>
      <w:r>
        <w:rPr>
          <w:sz w:val="28"/>
          <w:szCs w:val="28"/>
        </w:rPr>
        <w:t xml:space="preserve"> руководитель финансового управления издает приказы о хозяйственной деятельности, а также нормативные документы в соответствии с Бюджетным Кодексом РФ, регулирующие  бюджетный процесс на территории  Сортавальского муниципального района.</w:t>
      </w:r>
      <w:r>
        <w:rPr>
          <w:b/>
          <w:sz w:val="28"/>
          <w:szCs w:val="28"/>
        </w:rPr>
        <w:t xml:space="preserve"> </w:t>
      </w:r>
    </w:p>
    <w:p w:rsidR="00327D3A" w:rsidRPr="004740F6" w:rsidRDefault="00D34F6C" w:rsidP="00327D3A">
      <w:pPr>
        <w:tabs>
          <w:tab w:val="left" w:pos="375"/>
          <w:tab w:val="left" w:pos="630"/>
        </w:tabs>
        <w:spacing w:line="360" w:lineRule="auto"/>
        <w:jc w:val="both"/>
        <w:rPr>
          <w:sz w:val="28"/>
          <w:szCs w:val="28"/>
        </w:rPr>
      </w:pPr>
      <w:r w:rsidRPr="004740F6">
        <w:rPr>
          <w:sz w:val="28"/>
          <w:szCs w:val="28"/>
        </w:rPr>
        <w:t xml:space="preserve">         </w:t>
      </w:r>
      <w:r w:rsidR="00327D3A" w:rsidRPr="004740F6">
        <w:rPr>
          <w:sz w:val="28"/>
          <w:szCs w:val="28"/>
        </w:rPr>
        <w:t xml:space="preserve">         Нормотворческая деятельность является одним из важнейших направлений в деятельности финансового управления Сортавальского муниципального района.    </w:t>
      </w:r>
    </w:p>
    <w:p w:rsidR="00327D3A" w:rsidRPr="004740F6" w:rsidRDefault="00327D3A" w:rsidP="00327D3A">
      <w:pPr>
        <w:tabs>
          <w:tab w:val="left" w:pos="375"/>
          <w:tab w:val="left" w:pos="630"/>
        </w:tabs>
        <w:spacing w:line="360" w:lineRule="auto"/>
        <w:jc w:val="both"/>
        <w:rPr>
          <w:sz w:val="28"/>
          <w:szCs w:val="28"/>
        </w:rPr>
      </w:pPr>
      <w:r w:rsidRPr="004740F6">
        <w:rPr>
          <w:sz w:val="28"/>
          <w:szCs w:val="28"/>
        </w:rPr>
        <w:t xml:space="preserve">Изменяющиеся нормы бюджетного законодательства Российской Федерации   предусматривают необходимость внедрения новых форм и методов бюджетного планирования и контроля, совершенствование деятельности на всех стадиях </w:t>
      </w:r>
      <w:r w:rsidRPr="004740F6">
        <w:rPr>
          <w:sz w:val="28"/>
          <w:szCs w:val="28"/>
        </w:rPr>
        <w:lastRenderedPageBreak/>
        <w:t xml:space="preserve">бюджетного процесса обуславливает необходимость постоянной корректировки действующих и разработки новых нормативных правовых актов.  </w:t>
      </w:r>
    </w:p>
    <w:p w:rsidR="00327D3A" w:rsidRPr="00F10CBC" w:rsidRDefault="00327D3A" w:rsidP="00327D3A">
      <w:pPr>
        <w:tabs>
          <w:tab w:val="left" w:pos="375"/>
          <w:tab w:val="left" w:pos="630"/>
        </w:tabs>
        <w:spacing w:line="360" w:lineRule="auto"/>
        <w:jc w:val="both"/>
        <w:rPr>
          <w:color w:val="000000"/>
          <w:sz w:val="28"/>
          <w:szCs w:val="28"/>
        </w:rPr>
      </w:pPr>
      <w:r w:rsidRPr="004740F6">
        <w:rPr>
          <w:sz w:val="28"/>
          <w:szCs w:val="28"/>
        </w:rPr>
        <w:t xml:space="preserve">           В течение  201</w:t>
      </w:r>
      <w:r w:rsidR="00E13797">
        <w:rPr>
          <w:sz w:val="28"/>
          <w:szCs w:val="28"/>
        </w:rPr>
        <w:t>8</w:t>
      </w:r>
      <w:r w:rsidRPr="004740F6">
        <w:rPr>
          <w:sz w:val="28"/>
          <w:szCs w:val="28"/>
        </w:rPr>
        <w:t xml:space="preserve">года специалистами финансового управления разработано и предоставлено на утверждение </w:t>
      </w:r>
      <w:r w:rsidR="00F10CBC" w:rsidRPr="00F10CBC">
        <w:rPr>
          <w:sz w:val="28"/>
          <w:szCs w:val="28"/>
        </w:rPr>
        <w:t>77</w:t>
      </w:r>
      <w:r w:rsidRPr="00F10CBC">
        <w:rPr>
          <w:color w:val="000000"/>
          <w:sz w:val="28"/>
          <w:szCs w:val="28"/>
        </w:rPr>
        <w:t>нормативных правовых актов регулирующих организацию бюджетного процесса.</w:t>
      </w:r>
    </w:p>
    <w:p w:rsidR="00327D3A" w:rsidRPr="00F10CBC" w:rsidRDefault="00327D3A" w:rsidP="00327D3A">
      <w:pPr>
        <w:tabs>
          <w:tab w:val="left" w:pos="375"/>
          <w:tab w:val="left" w:pos="630"/>
        </w:tabs>
        <w:spacing w:line="360" w:lineRule="auto"/>
        <w:jc w:val="both"/>
        <w:rPr>
          <w:color w:val="000000"/>
          <w:sz w:val="28"/>
          <w:szCs w:val="28"/>
        </w:rPr>
      </w:pPr>
      <w:r w:rsidRPr="00F10CBC">
        <w:rPr>
          <w:color w:val="FF0000"/>
          <w:sz w:val="28"/>
          <w:szCs w:val="28"/>
        </w:rPr>
        <w:t xml:space="preserve">           </w:t>
      </w:r>
      <w:r w:rsidRPr="00F10CBC">
        <w:rPr>
          <w:color w:val="000000"/>
          <w:sz w:val="28"/>
          <w:szCs w:val="28"/>
        </w:rPr>
        <w:t xml:space="preserve">Подготовлено  и предоставлено на утверждение в Совет Сортавальского муниципального района  </w:t>
      </w:r>
      <w:r w:rsidR="00F10CBC" w:rsidRPr="00F10CBC">
        <w:rPr>
          <w:color w:val="000000"/>
          <w:sz w:val="28"/>
          <w:szCs w:val="28"/>
        </w:rPr>
        <w:t>8</w:t>
      </w:r>
      <w:r w:rsidRPr="00F10CBC">
        <w:rPr>
          <w:color w:val="000000"/>
          <w:sz w:val="28"/>
          <w:szCs w:val="28"/>
        </w:rPr>
        <w:t xml:space="preserve"> проектов Решений, связанных с деятельностью финансового управления  и исполнением бюджета, </w:t>
      </w:r>
      <w:r w:rsidR="00F10CBC">
        <w:rPr>
          <w:color w:val="000000"/>
          <w:sz w:val="28"/>
          <w:szCs w:val="28"/>
        </w:rPr>
        <w:t>4</w:t>
      </w:r>
      <w:r w:rsidRPr="00F10CBC">
        <w:rPr>
          <w:color w:val="000000"/>
          <w:sz w:val="28"/>
          <w:szCs w:val="28"/>
        </w:rPr>
        <w:t xml:space="preserve"> проекта  Постановления Главы Сортавальского муниципального района, </w:t>
      </w:r>
      <w:r w:rsidR="00F10CBC">
        <w:rPr>
          <w:color w:val="000000"/>
          <w:sz w:val="28"/>
          <w:szCs w:val="28"/>
        </w:rPr>
        <w:t xml:space="preserve">10 </w:t>
      </w:r>
      <w:r w:rsidRPr="00F10CBC">
        <w:rPr>
          <w:color w:val="000000"/>
          <w:sz w:val="28"/>
          <w:szCs w:val="28"/>
        </w:rPr>
        <w:t xml:space="preserve">проектов  Постановлений администрации Сортавальского муниципального района, </w:t>
      </w:r>
      <w:r w:rsidR="00F10CBC">
        <w:rPr>
          <w:color w:val="000000"/>
          <w:sz w:val="28"/>
          <w:szCs w:val="28"/>
        </w:rPr>
        <w:t xml:space="preserve">55 </w:t>
      </w:r>
      <w:r w:rsidRPr="00F10CBC">
        <w:rPr>
          <w:color w:val="000000"/>
          <w:sz w:val="28"/>
          <w:szCs w:val="28"/>
        </w:rPr>
        <w:t>проект</w:t>
      </w:r>
      <w:r w:rsidR="00F10CBC">
        <w:rPr>
          <w:color w:val="000000"/>
          <w:sz w:val="28"/>
          <w:szCs w:val="28"/>
        </w:rPr>
        <w:t>ов</w:t>
      </w:r>
      <w:r w:rsidRPr="00F10CBC">
        <w:rPr>
          <w:color w:val="000000"/>
          <w:sz w:val="28"/>
          <w:szCs w:val="28"/>
        </w:rPr>
        <w:t xml:space="preserve">  распоряжений  администрации Сортавальского муниципального района.</w:t>
      </w:r>
    </w:p>
    <w:p w:rsidR="00327D3A" w:rsidRPr="004F48DC" w:rsidRDefault="00327D3A" w:rsidP="00327D3A">
      <w:pPr>
        <w:tabs>
          <w:tab w:val="left" w:pos="375"/>
          <w:tab w:val="left" w:pos="630"/>
        </w:tabs>
        <w:spacing w:line="360" w:lineRule="auto"/>
        <w:jc w:val="both"/>
        <w:rPr>
          <w:color w:val="000000"/>
          <w:sz w:val="28"/>
          <w:szCs w:val="28"/>
        </w:rPr>
      </w:pPr>
      <w:r w:rsidRPr="004F48DC">
        <w:rPr>
          <w:sz w:val="28"/>
          <w:szCs w:val="28"/>
        </w:rPr>
        <w:t xml:space="preserve"> Принято </w:t>
      </w:r>
      <w:r w:rsidR="00240661" w:rsidRPr="004F48DC">
        <w:rPr>
          <w:sz w:val="28"/>
          <w:szCs w:val="28"/>
        </w:rPr>
        <w:t xml:space="preserve">231 </w:t>
      </w:r>
      <w:r w:rsidRPr="004F48DC">
        <w:rPr>
          <w:sz w:val="28"/>
          <w:szCs w:val="28"/>
        </w:rPr>
        <w:t xml:space="preserve">приказов,  связанных  с организацией  и  исполнением бюджетного процесса, в соответствии с  Бюджетным  кодексом РФ.  Издано  </w:t>
      </w:r>
      <w:r w:rsidR="00240661" w:rsidRPr="004F48DC">
        <w:rPr>
          <w:sz w:val="28"/>
          <w:szCs w:val="28"/>
        </w:rPr>
        <w:t>34</w:t>
      </w:r>
      <w:r w:rsidRPr="004F48DC">
        <w:rPr>
          <w:sz w:val="28"/>
          <w:szCs w:val="28"/>
        </w:rPr>
        <w:t xml:space="preserve"> приказ</w:t>
      </w:r>
      <w:r w:rsidR="00240661" w:rsidRPr="004F48DC">
        <w:rPr>
          <w:sz w:val="28"/>
          <w:szCs w:val="28"/>
        </w:rPr>
        <w:t>а</w:t>
      </w:r>
      <w:r w:rsidRPr="004F48DC">
        <w:rPr>
          <w:sz w:val="28"/>
          <w:szCs w:val="28"/>
        </w:rPr>
        <w:t xml:space="preserve">  по основной деятельности финансового управления  и  </w:t>
      </w:r>
      <w:r w:rsidR="004F48DC">
        <w:rPr>
          <w:sz w:val="28"/>
          <w:szCs w:val="28"/>
        </w:rPr>
        <w:t>101</w:t>
      </w:r>
      <w:r w:rsidRPr="004F48DC">
        <w:rPr>
          <w:sz w:val="28"/>
          <w:szCs w:val="28"/>
        </w:rPr>
        <w:t xml:space="preserve"> п</w:t>
      </w:r>
      <w:r w:rsidRPr="004F48DC">
        <w:rPr>
          <w:color w:val="000000"/>
          <w:sz w:val="28"/>
          <w:szCs w:val="28"/>
        </w:rPr>
        <w:t>риказ  по личному составу.</w:t>
      </w:r>
    </w:p>
    <w:p w:rsidR="00327D3A" w:rsidRPr="004F48DC" w:rsidRDefault="00327D3A" w:rsidP="00327D3A">
      <w:pPr>
        <w:tabs>
          <w:tab w:val="left" w:pos="375"/>
          <w:tab w:val="left" w:pos="630"/>
        </w:tabs>
        <w:spacing w:line="360" w:lineRule="auto"/>
        <w:jc w:val="both"/>
        <w:rPr>
          <w:sz w:val="28"/>
          <w:szCs w:val="28"/>
        </w:rPr>
      </w:pPr>
      <w:r w:rsidRPr="000E3621">
        <w:rPr>
          <w:b/>
          <w:sz w:val="28"/>
          <w:szCs w:val="28"/>
        </w:rPr>
        <w:t xml:space="preserve">           </w:t>
      </w:r>
      <w:r w:rsidRPr="004F48DC">
        <w:rPr>
          <w:sz w:val="28"/>
          <w:szCs w:val="28"/>
        </w:rPr>
        <w:t>Кроме того,  постоянно в течение отчетного периода осуществлялась экспертиза нормативных правовых актов, в том числе  предоставленных отделами администрации Сортавальского муниципального района.</w:t>
      </w:r>
    </w:p>
    <w:p w:rsidR="0059776F" w:rsidRPr="00FB46B0" w:rsidRDefault="00D34F6C" w:rsidP="00327D3A">
      <w:pPr>
        <w:tabs>
          <w:tab w:val="left" w:pos="375"/>
          <w:tab w:val="left" w:pos="630"/>
        </w:tabs>
        <w:spacing w:line="360" w:lineRule="auto"/>
        <w:jc w:val="both"/>
        <w:rPr>
          <w:sz w:val="28"/>
          <w:szCs w:val="28"/>
        </w:rPr>
      </w:pPr>
      <w:r w:rsidRPr="000E3621">
        <w:rPr>
          <w:b/>
          <w:sz w:val="28"/>
          <w:szCs w:val="28"/>
        </w:rPr>
        <w:tab/>
      </w:r>
      <w:r w:rsidR="0059776F" w:rsidRPr="00FB46B0">
        <w:rPr>
          <w:sz w:val="28"/>
          <w:szCs w:val="28"/>
        </w:rPr>
        <w:t>Структура, численность и штатное расписание  финансового управления  Сортавальского муниципального района  утверждены  Приказом руководителя  ФУ- №</w:t>
      </w:r>
      <w:r w:rsidR="004F48DC" w:rsidRPr="00FB46B0">
        <w:rPr>
          <w:sz w:val="28"/>
          <w:szCs w:val="28"/>
        </w:rPr>
        <w:t>11</w:t>
      </w:r>
      <w:r w:rsidR="0059776F" w:rsidRPr="00FB46B0">
        <w:rPr>
          <w:sz w:val="28"/>
          <w:szCs w:val="28"/>
        </w:rPr>
        <w:t xml:space="preserve"> от </w:t>
      </w:r>
      <w:r w:rsidR="004F48DC" w:rsidRPr="00FB46B0">
        <w:rPr>
          <w:sz w:val="28"/>
          <w:szCs w:val="28"/>
        </w:rPr>
        <w:t>31.01.2018 года</w:t>
      </w:r>
      <w:r w:rsidR="0059776F" w:rsidRPr="00FB46B0">
        <w:rPr>
          <w:sz w:val="28"/>
          <w:szCs w:val="28"/>
        </w:rPr>
        <w:t xml:space="preserve">  в новой редакции  и согласованы с Главой Администрации Сортавальского муниципального района</w:t>
      </w:r>
      <w:proofErr w:type="gramStart"/>
      <w:r w:rsidR="0059776F" w:rsidRPr="00FB46B0">
        <w:rPr>
          <w:sz w:val="28"/>
          <w:szCs w:val="28"/>
        </w:rPr>
        <w:t xml:space="preserve"> .</w:t>
      </w:r>
      <w:proofErr w:type="gramEnd"/>
    </w:p>
    <w:p w:rsidR="0059776F" w:rsidRPr="004C03C8" w:rsidRDefault="0059776F" w:rsidP="0059776F">
      <w:pPr>
        <w:tabs>
          <w:tab w:val="left" w:pos="2595"/>
        </w:tabs>
        <w:spacing w:line="360" w:lineRule="auto"/>
        <w:jc w:val="both"/>
        <w:rPr>
          <w:sz w:val="28"/>
          <w:szCs w:val="28"/>
        </w:rPr>
      </w:pPr>
      <w:r w:rsidRPr="004C03C8">
        <w:rPr>
          <w:sz w:val="28"/>
          <w:szCs w:val="28"/>
        </w:rPr>
        <w:t xml:space="preserve">            Финансовое управление имеет списочный  состав </w:t>
      </w:r>
      <w:r w:rsidR="00095A16" w:rsidRPr="004C03C8">
        <w:rPr>
          <w:sz w:val="28"/>
          <w:szCs w:val="28"/>
        </w:rPr>
        <w:t>9</w:t>
      </w:r>
      <w:r w:rsidRPr="004C03C8">
        <w:rPr>
          <w:sz w:val="28"/>
          <w:szCs w:val="28"/>
        </w:rPr>
        <w:t xml:space="preserve"> человек  муниципальных служащих</w:t>
      </w:r>
      <w:r w:rsidR="00B11EA0" w:rsidRPr="004C03C8">
        <w:rPr>
          <w:sz w:val="28"/>
          <w:szCs w:val="28"/>
        </w:rPr>
        <w:t xml:space="preserve">,  муниципальных служащих 8 человек, все </w:t>
      </w:r>
      <w:r w:rsidRPr="004C03C8">
        <w:rPr>
          <w:sz w:val="28"/>
          <w:szCs w:val="28"/>
        </w:rPr>
        <w:t xml:space="preserve"> имеют высшее специальное образование</w:t>
      </w:r>
      <w:r w:rsidR="00B11EA0" w:rsidRPr="004C03C8">
        <w:rPr>
          <w:sz w:val="28"/>
          <w:szCs w:val="28"/>
        </w:rPr>
        <w:t>.</w:t>
      </w:r>
      <w:r w:rsidRPr="004C03C8">
        <w:rPr>
          <w:sz w:val="28"/>
          <w:szCs w:val="28"/>
        </w:rPr>
        <w:t xml:space="preserve"> </w:t>
      </w:r>
      <w:r w:rsidR="00095A16" w:rsidRPr="004C03C8">
        <w:rPr>
          <w:sz w:val="28"/>
          <w:szCs w:val="28"/>
        </w:rPr>
        <w:t xml:space="preserve"> С</w:t>
      </w:r>
      <w:r w:rsidRPr="004C03C8">
        <w:rPr>
          <w:sz w:val="28"/>
          <w:szCs w:val="28"/>
        </w:rPr>
        <w:t xml:space="preserve">таж   работы по специальности  на муниципальной службе </w:t>
      </w:r>
      <w:r w:rsidR="00095A16" w:rsidRPr="004C03C8">
        <w:rPr>
          <w:sz w:val="28"/>
          <w:szCs w:val="28"/>
        </w:rPr>
        <w:t xml:space="preserve"> муниципальных служащих составляет</w:t>
      </w:r>
      <w:proofErr w:type="gramStart"/>
      <w:r w:rsidR="00095A16" w:rsidRPr="004C03C8">
        <w:rPr>
          <w:sz w:val="28"/>
          <w:szCs w:val="28"/>
        </w:rPr>
        <w:t xml:space="preserve"> :</w:t>
      </w:r>
      <w:proofErr w:type="gramEnd"/>
      <w:r w:rsidRPr="004C03C8">
        <w:rPr>
          <w:sz w:val="28"/>
          <w:szCs w:val="28"/>
        </w:rPr>
        <w:t xml:space="preserve">   до 1</w:t>
      </w:r>
      <w:r w:rsidR="005F13EA">
        <w:rPr>
          <w:sz w:val="28"/>
          <w:szCs w:val="28"/>
        </w:rPr>
        <w:t xml:space="preserve"> </w:t>
      </w:r>
      <w:r w:rsidR="00B11EA0" w:rsidRPr="004C03C8">
        <w:rPr>
          <w:sz w:val="28"/>
          <w:szCs w:val="28"/>
        </w:rPr>
        <w:t>года</w:t>
      </w:r>
      <w:r w:rsidRPr="004C03C8">
        <w:rPr>
          <w:sz w:val="28"/>
          <w:szCs w:val="28"/>
        </w:rPr>
        <w:t xml:space="preserve"> - </w:t>
      </w:r>
      <w:r w:rsidR="00B11EA0" w:rsidRPr="004C03C8">
        <w:rPr>
          <w:sz w:val="28"/>
          <w:szCs w:val="28"/>
        </w:rPr>
        <w:t>1</w:t>
      </w:r>
      <w:r w:rsidRPr="004C03C8">
        <w:rPr>
          <w:sz w:val="28"/>
          <w:szCs w:val="28"/>
        </w:rPr>
        <w:t xml:space="preserve"> человек;</w:t>
      </w:r>
      <w:r w:rsidR="00B11EA0" w:rsidRPr="004C03C8">
        <w:rPr>
          <w:sz w:val="28"/>
          <w:szCs w:val="28"/>
        </w:rPr>
        <w:t xml:space="preserve"> </w:t>
      </w:r>
      <w:r w:rsidRPr="004C03C8">
        <w:rPr>
          <w:sz w:val="28"/>
          <w:szCs w:val="28"/>
        </w:rPr>
        <w:t xml:space="preserve"> от 10-15 лет- </w:t>
      </w:r>
      <w:r w:rsidR="00B11EA0" w:rsidRPr="004C03C8">
        <w:rPr>
          <w:sz w:val="28"/>
          <w:szCs w:val="28"/>
        </w:rPr>
        <w:t>5</w:t>
      </w:r>
      <w:r w:rsidRPr="004C03C8">
        <w:rPr>
          <w:sz w:val="28"/>
          <w:szCs w:val="28"/>
        </w:rPr>
        <w:t xml:space="preserve"> человек;</w:t>
      </w:r>
      <w:r w:rsidR="00095A16" w:rsidRPr="004C03C8">
        <w:rPr>
          <w:sz w:val="28"/>
          <w:szCs w:val="28"/>
        </w:rPr>
        <w:t xml:space="preserve"> </w:t>
      </w:r>
      <w:r w:rsidRPr="004C03C8">
        <w:rPr>
          <w:sz w:val="28"/>
          <w:szCs w:val="28"/>
        </w:rPr>
        <w:t xml:space="preserve"> от 15-20 лет- </w:t>
      </w:r>
      <w:r w:rsidR="00B11EA0" w:rsidRPr="004C03C8">
        <w:rPr>
          <w:sz w:val="28"/>
          <w:szCs w:val="28"/>
        </w:rPr>
        <w:t>2</w:t>
      </w:r>
      <w:r w:rsidRPr="004C03C8">
        <w:rPr>
          <w:sz w:val="28"/>
          <w:szCs w:val="28"/>
        </w:rPr>
        <w:t xml:space="preserve"> человека.  В составе  управления два отдела: бюджетный отдел и отдел казначейства, бухгалтерского учета  и отчетности. </w:t>
      </w:r>
    </w:p>
    <w:p w:rsidR="004740F6" w:rsidRPr="00D76A5C" w:rsidRDefault="0059776F" w:rsidP="0059776F">
      <w:pPr>
        <w:tabs>
          <w:tab w:val="left" w:pos="435"/>
          <w:tab w:val="left" w:pos="2595"/>
          <w:tab w:val="center" w:pos="5244"/>
        </w:tabs>
        <w:spacing w:line="360" w:lineRule="auto"/>
        <w:jc w:val="both"/>
        <w:rPr>
          <w:sz w:val="28"/>
          <w:szCs w:val="28"/>
        </w:rPr>
      </w:pPr>
      <w:r w:rsidRPr="00D76A5C">
        <w:rPr>
          <w:sz w:val="28"/>
          <w:szCs w:val="28"/>
        </w:rPr>
        <w:t>Работа отделов Финансового управления Сортавальского       муниципального района  в 201</w:t>
      </w:r>
      <w:r w:rsidR="0035789D">
        <w:rPr>
          <w:sz w:val="28"/>
          <w:szCs w:val="28"/>
        </w:rPr>
        <w:t>8</w:t>
      </w:r>
      <w:r w:rsidR="008123D2">
        <w:rPr>
          <w:sz w:val="28"/>
          <w:szCs w:val="28"/>
        </w:rPr>
        <w:t xml:space="preserve"> </w:t>
      </w:r>
      <w:r w:rsidRPr="00D76A5C">
        <w:rPr>
          <w:sz w:val="28"/>
          <w:szCs w:val="28"/>
        </w:rPr>
        <w:t>году осуществлялась в соответствии с Положениями об отделах, а также  в рамках действующего законодательства</w:t>
      </w:r>
      <w:r w:rsidR="004740F6" w:rsidRPr="00D76A5C">
        <w:rPr>
          <w:sz w:val="28"/>
          <w:szCs w:val="28"/>
        </w:rPr>
        <w:t>:</w:t>
      </w:r>
    </w:p>
    <w:p w:rsidR="004740F6" w:rsidRPr="000E3621" w:rsidRDefault="004740F6" w:rsidP="0059776F">
      <w:pPr>
        <w:tabs>
          <w:tab w:val="left" w:pos="435"/>
          <w:tab w:val="left" w:pos="2595"/>
          <w:tab w:val="center" w:pos="5244"/>
        </w:tabs>
        <w:spacing w:line="360" w:lineRule="auto"/>
        <w:jc w:val="both"/>
        <w:rPr>
          <w:b/>
          <w:sz w:val="28"/>
          <w:szCs w:val="28"/>
        </w:rPr>
      </w:pPr>
    </w:p>
    <w:p w:rsidR="004740F6" w:rsidRPr="000E3621" w:rsidRDefault="004740F6" w:rsidP="0059776F">
      <w:pPr>
        <w:tabs>
          <w:tab w:val="left" w:pos="435"/>
          <w:tab w:val="left" w:pos="2595"/>
          <w:tab w:val="center" w:pos="5244"/>
        </w:tabs>
        <w:spacing w:line="360" w:lineRule="auto"/>
        <w:jc w:val="both"/>
        <w:rPr>
          <w:b/>
          <w:sz w:val="28"/>
          <w:szCs w:val="28"/>
        </w:rPr>
      </w:pPr>
    </w:p>
    <w:p w:rsidR="000F6679" w:rsidRPr="00F2071C" w:rsidRDefault="000F6679" w:rsidP="000F6679">
      <w:pPr>
        <w:tabs>
          <w:tab w:val="left" w:pos="435"/>
          <w:tab w:val="left" w:pos="2595"/>
          <w:tab w:val="center" w:pos="5244"/>
        </w:tabs>
        <w:spacing w:line="360" w:lineRule="auto"/>
        <w:rPr>
          <w:sz w:val="28"/>
          <w:szCs w:val="28"/>
        </w:rPr>
      </w:pPr>
      <w:r w:rsidRPr="00F2071C">
        <w:rPr>
          <w:sz w:val="28"/>
          <w:szCs w:val="28"/>
        </w:rPr>
        <w:tab/>
        <w:t xml:space="preserve">Бюджетным отделом финансового управления  Сортавальского муниципального района проведена  работа  по формированию и исполнению бюджета Сортавальского муниципального района: </w:t>
      </w:r>
    </w:p>
    <w:p w:rsidR="000F6679" w:rsidRPr="00F2071C" w:rsidRDefault="000F6679" w:rsidP="000F6679">
      <w:pPr>
        <w:pStyle w:val="a4"/>
        <w:spacing w:before="240" w:after="240" w:line="360" w:lineRule="auto"/>
        <w:ind w:firstLine="708"/>
        <w:jc w:val="both"/>
        <w:rPr>
          <w:rFonts w:ascii="Courier New" w:hAnsi="Courier New" w:cs="Courier New"/>
          <w:sz w:val="28"/>
          <w:szCs w:val="28"/>
        </w:rPr>
      </w:pPr>
      <w:r w:rsidRPr="00F2071C">
        <w:rPr>
          <w:sz w:val="28"/>
          <w:szCs w:val="28"/>
        </w:rPr>
        <w:t>- подготовлено 5 проектов решений о внесении изменений и дополнений в бюджет Сортавальского муниципального района на 2018 год: решение № 337 от 27.04.2018 г., № 348 от 21.06.2018 г., № 357 от 29.08.2018 г., № 367 от 22.10.2018 г., № 385 от 20.12.2018 г.</w:t>
      </w:r>
    </w:p>
    <w:p w:rsidR="000F6679" w:rsidRPr="00F2071C" w:rsidRDefault="000F6679" w:rsidP="000F6679">
      <w:pPr>
        <w:spacing w:line="360" w:lineRule="auto"/>
        <w:ind w:firstLine="708"/>
        <w:jc w:val="both"/>
        <w:rPr>
          <w:sz w:val="28"/>
          <w:szCs w:val="28"/>
        </w:rPr>
      </w:pPr>
      <w:r w:rsidRPr="00F2071C">
        <w:rPr>
          <w:sz w:val="28"/>
          <w:szCs w:val="28"/>
        </w:rPr>
        <w:t>В  соответствии с Положением об отделе, а также в рамках действующего законодательства бюджетным отделом финансового управления проведена следующая  работа по формированию, исполнению бюджета Сортавальского муниципального района:</w:t>
      </w:r>
    </w:p>
    <w:p w:rsidR="000F6679" w:rsidRPr="00F2071C" w:rsidRDefault="000F6679" w:rsidP="000F6679">
      <w:pPr>
        <w:spacing w:line="360" w:lineRule="auto"/>
        <w:jc w:val="both"/>
        <w:rPr>
          <w:sz w:val="28"/>
          <w:szCs w:val="28"/>
        </w:rPr>
      </w:pPr>
      <w:r w:rsidRPr="00F2071C">
        <w:rPr>
          <w:sz w:val="28"/>
          <w:szCs w:val="28"/>
        </w:rPr>
        <w:t xml:space="preserve">- подготовлена и утверждена сводная бюджетная роспись  бюджета СМР на 2018 в разрезе главных распорядителей  средств бюджета Сортавальского муниципального района; </w:t>
      </w:r>
    </w:p>
    <w:p w:rsidR="000F6679" w:rsidRPr="00F2071C" w:rsidRDefault="000F6679" w:rsidP="000F6679">
      <w:pPr>
        <w:spacing w:line="360" w:lineRule="auto"/>
        <w:jc w:val="both"/>
        <w:rPr>
          <w:sz w:val="28"/>
          <w:szCs w:val="28"/>
        </w:rPr>
      </w:pPr>
      <w:r w:rsidRPr="00F2071C">
        <w:rPr>
          <w:sz w:val="28"/>
          <w:szCs w:val="28"/>
        </w:rPr>
        <w:t>- подготовлено и размещено на интернет-сайте Администрации Сортавальского муниципального района 4 сводных бюджетных росписи бюджета Сортавальского муниципального района  на отчетные даты (за первый квартал, полугодие, девять месяцев и год);</w:t>
      </w:r>
    </w:p>
    <w:p w:rsidR="000F6679" w:rsidRPr="00F2071C" w:rsidRDefault="000F6679" w:rsidP="000F6679">
      <w:pPr>
        <w:spacing w:line="360" w:lineRule="auto"/>
        <w:jc w:val="both"/>
        <w:rPr>
          <w:sz w:val="28"/>
          <w:szCs w:val="28"/>
        </w:rPr>
      </w:pPr>
      <w:r w:rsidRPr="00F2071C">
        <w:rPr>
          <w:sz w:val="28"/>
          <w:szCs w:val="28"/>
        </w:rPr>
        <w:t xml:space="preserve">- подготовлено и утверждено руководителем Финансового управления 5 измененных  сводных бюджетных росписей  бюджета Сортавальского муниципального района в соответствии с решениями Совета Сортавальского муниципального района о внесении изменений и дополнений в решение о бюджете  Сортавальского муниципального района на 2018 год и плановый период 2019 и 2020 годов;  </w:t>
      </w:r>
    </w:p>
    <w:p w:rsidR="000F6679" w:rsidRPr="00F2071C" w:rsidRDefault="000F6679" w:rsidP="000F6679">
      <w:pPr>
        <w:spacing w:line="360" w:lineRule="auto"/>
        <w:jc w:val="both"/>
        <w:rPr>
          <w:sz w:val="28"/>
          <w:szCs w:val="28"/>
        </w:rPr>
      </w:pPr>
      <w:r w:rsidRPr="00F2071C">
        <w:rPr>
          <w:sz w:val="28"/>
          <w:szCs w:val="28"/>
        </w:rPr>
        <w:t xml:space="preserve"> </w:t>
      </w:r>
      <w:proofErr w:type="gramStart"/>
      <w:r w:rsidRPr="00F2071C">
        <w:rPr>
          <w:sz w:val="28"/>
          <w:szCs w:val="28"/>
        </w:rPr>
        <w:t>- подготовлены, утверждены руководителем Финансового управления  и доведены до главных распорядителей средств бюджета Сортавальского муниципального района  показатели 5-ти сводных бюджетных росписей  по расходам и источникам финансирования дефицита бюджета и лимитов бюджетных обязательств на 2018 год и плановый период 2019 и 2020 годов;</w:t>
      </w:r>
      <w:proofErr w:type="gramEnd"/>
    </w:p>
    <w:p w:rsidR="000F6679" w:rsidRPr="00F2071C" w:rsidRDefault="000F6679" w:rsidP="000F6679">
      <w:pPr>
        <w:spacing w:line="360" w:lineRule="auto"/>
        <w:jc w:val="both"/>
        <w:rPr>
          <w:sz w:val="28"/>
          <w:szCs w:val="28"/>
        </w:rPr>
      </w:pPr>
      <w:proofErr w:type="gramStart"/>
      <w:r w:rsidRPr="00F2071C">
        <w:rPr>
          <w:sz w:val="28"/>
          <w:szCs w:val="28"/>
        </w:rPr>
        <w:lastRenderedPageBreak/>
        <w:t>- подготовлены, утверждены руководителем Финансового управления 154 приказа «О внесении изменений  в сводную бюджетную роспись бюджета Сортавальского муниципального района и лимитов бюджетных обязательств» на 2018 год и плановый период 2019 и 2020 годов;</w:t>
      </w:r>
      <w:proofErr w:type="gramEnd"/>
    </w:p>
    <w:p w:rsidR="000F6679" w:rsidRPr="00F2071C" w:rsidRDefault="000F6679" w:rsidP="000F6679">
      <w:pPr>
        <w:spacing w:line="360" w:lineRule="auto"/>
        <w:jc w:val="both"/>
        <w:rPr>
          <w:sz w:val="28"/>
          <w:szCs w:val="28"/>
        </w:rPr>
      </w:pPr>
      <w:r w:rsidRPr="00F2071C">
        <w:rPr>
          <w:sz w:val="28"/>
          <w:szCs w:val="28"/>
        </w:rPr>
        <w:t xml:space="preserve"> - сформировано и доведено до главных распорядителей средств бюджета Сортавальского муниципального района по 465 справок об изменении показателей сводной бюджетной росписи, об изменении лимитов бюджетных обязательств на 2018 год и плановый период 2019-2020 годов;</w:t>
      </w:r>
    </w:p>
    <w:p w:rsidR="000F6679" w:rsidRPr="00F2071C" w:rsidRDefault="000F6679" w:rsidP="000F6679">
      <w:pPr>
        <w:spacing w:line="360" w:lineRule="auto"/>
        <w:jc w:val="both"/>
        <w:rPr>
          <w:sz w:val="28"/>
          <w:szCs w:val="28"/>
        </w:rPr>
      </w:pPr>
      <w:r w:rsidRPr="00F2071C">
        <w:rPr>
          <w:sz w:val="28"/>
          <w:szCs w:val="28"/>
        </w:rPr>
        <w:t>- сформированы и доведены до главных распорядителей средств бюджета Сортавальского муниципального района 542 справки-уведомления об изменении кассового плана на 2018 год;</w:t>
      </w:r>
    </w:p>
    <w:p w:rsidR="000F6679" w:rsidRPr="00F2071C" w:rsidRDefault="000F6679" w:rsidP="000F6679">
      <w:pPr>
        <w:spacing w:line="360" w:lineRule="auto"/>
        <w:jc w:val="both"/>
        <w:rPr>
          <w:sz w:val="28"/>
          <w:szCs w:val="28"/>
        </w:rPr>
      </w:pPr>
      <w:r w:rsidRPr="00F2071C">
        <w:rPr>
          <w:sz w:val="28"/>
          <w:szCs w:val="28"/>
        </w:rPr>
        <w:t>- составлено 12 кассовых планов исполнения бюджета Сортавальского муниципального района на 2018 год;</w:t>
      </w:r>
    </w:p>
    <w:p w:rsidR="000F6679" w:rsidRPr="00F2071C" w:rsidRDefault="000F6679" w:rsidP="000F6679">
      <w:pPr>
        <w:spacing w:line="360" w:lineRule="auto"/>
        <w:jc w:val="both"/>
        <w:rPr>
          <w:sz w:val="28"/>
          <w:szCs w:val="28"/>
        </w:rPr>
      </w:pPr>
      <w:r w:rsidRPr="00F2071C">
        <w:rPr>
          <w:sz w:val="28"/>
          <w:szCs w:val="28"/>
        </w:rPr>
        <w:t>- сформировано 12 прогнозов движения денежных средств на счете бюджета Сортавальского муниципального района на год (</w:t>
      </w:r>
      <w:r w:rsidRPr="00F2071C">
        <w:rPr>
          <w:i/>
          <w:sz w:val="28"/>
          <w:szCs w:val="28"/>
        </w:rPr>
        <w:t>помесячно</w:t>
      </w:r>
      <w:r w:rsidRPr="00F2071C">
        <w:rPr>
          <w:sz w:val="28"/>
          <w:szCs w:val="28"/>
        </w:rPr>
        <w:t>) и на месяц (</w:t>
      </w:r>
      <w:r w:rsidRPr="00F2071C">
        <w:rPr>
          <w:i/>
          <w:sz w:val="28"/>
          <w:szCs w:val="28"/>
        </w:rPr>
        <w:t>по дням</w:t>
      </w:r>
      <w:r w:rsidRPr="00F2071C">
        <w:rPr>
          <w:sz w:val="28"/>
          <w:szCs w:val="28"/>
        </w:rPr>
        <w:t>);</w:t>
      </w:r>
    </w:p>
    <w:p w:rsidR="000F6679" w:rsidRPr="00F2071C" w:rsidRDefault="000F6679" w:rsidP="000F6679">
      <w:pPr>
        <w:spacing w:line="360" w:lineRule="auto"/>
        <w:jc w:val="both"/>
        <w:rPr>
          <w:sz w:val="28"/>
          <w:szCs w:val="28"/>
        </w:rPr>
      </w:pPr>
      <w:r w:rsidRPr="00F2071C">
        <w:rPr>
          <w:sz w:val="28"/>
          <w:szCs w:val="28"/>
        </w:rPr>
        <w:t>- подготовлено, опубликовано в газете «Ладога-Сортавала» и размещено на официальном сайте Администрации Сортавальского муниципального района  3 отчета об исполнении бюджета Сортавальского муниципального района (за первый квартал, полугодие и девять месяцев 2018 года);</w:t>
      </w:r>
    </w:p>
    <w:p w:rsidR="000F6679" w:rsidRPr="00F2071C" w:rsidRDefault="000F6679" w:rsidP="000F6679">
      <w:pPr>
        <w:spacing w:line="360" w:lineRule="auto"/>
        <w:jc w:val="both"/>
        <w:rPr>
          <w:sz w:val="28"/>
          <w:szCs w:val="28"/>
        </w:rPr>
      </w:pPr>
      <w:r w:rsidRPr="00F2071C">
        <w:rPr>
          <w:sz w:val="28"/>
          <w:szCs w:val="28"/>
        </w:rPr>
        <w:t>- подготовлено  3 пакета документов для осуществления контрольных мероприятий Контрольно-счетным комитетом Сортавальского муниципального района в части «Мониторинга исполнения бюджета Сортавальского муниципального района» за первый квартал, полугодие и 9 месяцев 2018 года.</w:t>
      </w:r>
    </w:p>
    <w:p w:rsidR="000F6679" w:rsidRPr="00F2071C" w:rsidRDefault="000F6679" w:rsidP="000F6679">
      <w:pPr>
        <w:spacing w:line="360" w:lineRule="auto"/>
        <w:jc w:val="both"/>
        <w:rPr>
          <w:sz w:val="28"/>
          <w:szCs w:val="28"/>
        </w:rPr>
      </w:pPr>
      <w:r w:rsidRPr="00F2071C">
        <w:rPr>
          <w:sz w:val="28"/>
          <w:szCs w:val="28"/>
        </w:rPr>
        <w:t xml:space="preserve">- произведены расчеты к проекту  бюджета на 2019 год и плановый период 2020 и 2021 годов; </w:t>
      </w:r>
    </w:p>
    <w:p w:rsidR="000F6679" w:rsidRPr="00F2071C" w:rsidRDefault="000F6679" w:rsidP="000F6679">
      <w:pPr>
        <w:spacing w:line="360" w:lineRule="auto"/>
        <w:jc w:val="both"/>
        <w:rPr>
          <w:sz w:val="28"/>
          <w:szCs w:val="28"/>
        </w:rPr>
      </w:pPr>
      <w:r w:rsidRPr="00F2071C">
        <w:rPr>
          <w:sz w:val="28"/>
          <w:szCs w:val="28"/>
        </w:rPr>
        <w:t>- подготовлен проект решения о бюджете СМР на 2019 год и плановый период 2020 и 2021 годов;</w:t>
      </w:r>
    </w:p>
    <w:p w:rsidR="000F6679" w:rsidRPr="00F2071C" w:rsidRDefault="000F6679" w:rsidP="000F6679">
      <w:pPr>
        <w:spacing w:line="360" w:lineRule="auto"/>
        <w:jc w:val="both"/>
        <w:rPr>
          <w:sz w:val="28"/>
          <w:szCs w:val="28"/>
        </w:rPr>
      </w:pPr>
      <w:r w:rsidRPr="00F2071C">
        <w:rPr>
          <w:sz w:val="28"/>
          <w:szCs w:val="28"/>
        </w:rPr>
        <w:t>- сформирован и размещен в информационной сети «Электронный бюджет» сводный реестр учреждений Сортавальского муниципального района.</w:t>
      </w:r>
    </w:p>
    <w:p w:rsidR="000F6679" w:rsidRPr="00F2071C" w:rsidRDefault="000F6679" w:rsidP="000F6679">
      <w:pPr>
        <w:spacing w:line="360" w:lineRule="auto"/>
        <w:ind w:firstLine="708"/>
        <w:jc w:val="both"/>
        <w:rPr>
          <w:sz w:val="28"/>
          <w:szCs w:val="28"/>
        </w:rPr>
      </w:pPr>
      <w:r w:rsidRPr="00F2071C">
        <w:rPr>
          <w:sz w:val="28"/>
          <w:szCs w:val="28"/>
        </w:rPr>
        <w:lastRenderedPageBreak/>
        <w:t>Основная отчетность, которая еженедельно, ежемесячно и ежеквартально формировалась в соответствии с требованиями Бюджетного кодекса в Министерство финансов РК:</w:t>
      </w:r>
    </w:p>
    <w:p w:rsidR="000F6679" w:rsidRPr="00F2071C" w:rsidRDefault="000F6679" w:rsidP="000F6679">
      <w:pPr>
        <w:spacing w:line="360" w:lineRule="auto"/>
        <w:jc w:val="both"/>
        <w:rPr>
          <w:sz w:val="28"/>
          <w:szCs w:val="28"/>
        </w:rPr>
      </w:pPr>
      <w:r w:rsidRPr="00F2071C">
        <w:rPr>
          <w:sz w:val="28"/>
          <w:szCs w:val="28"/>
        </w:rPr>
        <w:t xml:space="preserve">- ежемесячное предоставление налогового ресурса поселениям Сортавальского муниципального района; </w:t>
      </w:r>
    </w:p>
    <w:p w:rsidR="000F6679" w:rsidRPr="00F2071C" w:rsidRDefault="000F6679" w:rsidP="000F6679">
      <w:pPr>
        <w:spacing w:line="360" w:lineRule="auto"/>
        <w:jc w:val="both"/>
        <w:rPr>
          <w:sz w:val="28"/>
          <w:szCs w:val="28"/>
        </w:rPr>
      </w:pPr>
      <w:r w:rsidRPr="00F2071C">
        <w:rPr>
          <w:sz w:val="28"/>
          <w:szCs w:val="28"/>
        </w:rPr>
        <w:t>- ежемесячный отчет об использовании целевых средств бюджета РК (24 формы);</w:t>
      </w:r>
    </w:p>
    <w:p w:rsidR="000F6679" w:rsidRPr="00F2071C" w:rsidRDefault="000F6679" w:rsidP="000F6679">
      <w:pPr>
        <w:spacing w:line="360" w:lineRule="auto"/>
        <w:jc w:val="both"/>
        <w:rPr>
          <w:sz w:val="28"/>
          <w:szCs w:val="28"/>
        </w:rPr>
      </w:pPr>
      <w:r w:rsidRPr="00F2071C">
        <w:rPr>
          <w:sz w:val="28"/>
          <w:szCs w:val="28"/>
        </w:rPr>
        <w:t>- ежеквартальные прогнозы ожидаемого исполнения консолидированного бюджета Сортавальского муниципального района (паспорт);</w:t>
      </w:r>
    </w:p>
    <w:p w:rsidR="000F6679" w:rsidRPr="00F2071C" w:rsidRDefault="000F6679" w:rsidP="000F6679">
      <w:pPr>
        <w:spacing w:line="360" w:lineRule="auto"/>
        <w:jc w:val="both"/>
        <w:rPr>
          <w:sz w:val="28"/>
          <w:szCs w:val="28"/>
        </w:rPr>
      </w:pPr>
      <w:r w:rsidRPr="00F2071C">
        <w:rPr>
          <w:sz w:val="28"/>
          <w:szCs w:val="28"/>
        </w:rPr>
        <w:t>- ежеквартальные основные параметры исполнения консолидированного бюджета Сортавальского муниципального района (15 форм);</w:t>
      </w:r>
    </w:p>
    <w:p w:rsidR="000F6679" w:rsidRPr="00F2071C" w:rsidRDefault="000F6679" w:rsidP="000F6679">
      <w:pPr>
        <w:spacing w:line="360" w:lineRule="auto"/>
        <w:jc w:val="both"/>
        <w:rPr>
          <w:sz w:val="28"/>
          <w:szCs w:val="28"/>
        </w:rPr>
      </w:pPr>
      <w:r w:rsidRPr="00F2071C">
        <w:rPr>
          <w:sz w:val="28"/>
          <w:szCs w:val="28"/>
        </w:rPr>
        <w:t>- ежеквартальные отчеты по межбюджетным трансфертам (19 форм);</w:t>
      </w:r>
    </w:p>
    <w:p w:rsidR="000F6679" w:rsidRPr="00F2071C" w:rsidRDefault="000F6679" w:rsidP="000F6679">
      <w:pPr>
        <w:spacing w:line="360" w:lineRule="auto"/>
        <w:jc w:val="both"/>
        <w:rPr>
          <w:sz w:val="28"/>
          <w:szCs w:val="28"/>
        </w:rPr>
      </w:pPr>
      <w:r w:rsidRPr="00F2071C">
        <w:rPr>
          <w:sz w:val="28"/>
          <w:szCs w:val="28"/>
        </w:rPr>
        <w:t>- ежемесячный отчет об исполнении консолидированного бюджета Сортавальского муниципального района;</w:t>
      </w:r>
    </w:p>
    <w:p w:rsidR="000F6679" w:rsidRPr="00F2071C" w:rsidRDefault="000F6679" w:rsidP="000F6679">
      <w:pPr>
        <w:spacing w:line="360" w:lineRule="auto"/>
        <w:jc w:val="both"/>
        <w:rPr>
          <w:sz w:val="28"/>
          <w:szCs w:val="28"/>
        </w:rPr>
      </w:pPr>
      <w:r w:rsidRPr="00F2071C">
        <w:rPr>
          <w:sz w:val="28"/>
          <w:szCs w:val="28"/>
        </w:rPr>
        <w:t xml:space="preserve">- годовой отчет об исполнении консолидированного бюджета СМР за 2017 год; </w:t>
      </w:r>
    </w:p>
    <w:p w:rsidR="000F6679" w:rsidRPr="00F2071C" w:rsidRDefault="000F6679" w:rsidP="000F6679">
      <w:pPr>
        <w:spacing w:line="360" w:lineRule="auto"/>
        <w:jc w:val="both"/>
        <w:rPr>
          <w:sz w:val="28"/>
          <w:szCs w:val="28"/>
        </w:rPr>
      </w:pPr>
      <w:r w:rsidRPr="00F2071C">
        <w:rPr>
          <w:sz w:val="28"/>
          <w:szCs w:val="28"/>
        </w:rPr>
        <w:t xml:space="preserve">- годовой отчет об исполнении плана по сети, штатам и  контингентам за 2017 год; </w:t>
      </w:r>
    </w:p>
    <w:p w:rsidR="000F6679" w:rsidRPr="00F2071C" w:rsidRDefault="000F6679" w:rsidP="000F6679">
      <w:pPr>
        <w:spacing w:line="360" w:lineRule="auto"/>
        <w:jc w:val="both"/>
        <w:rPr>
          <w:sz w:val="28"/>
          <w:szCs w:val="28"/>
        </w:rPr>
      </w:pPr>
      <w:r w:rsidRPr="00F2071C">
        <w:rPr>
          <w:sz w:val="28"/>
          <w:szCs w:val="28"/>
        </w:rPr>
        <w:t>- консолидированный «Отчет о расходах и численности работников органов местного самоуправления и избирательных комиссий муниципальных образований»  за полугодие, девять месяцев 2018 года и за 2017 год;</w:t>
      </w:r>
    </w:p>
    <w:p w:rsidR="000F6679" w:rsidRPr="00F2071C" w:rsidRDefault="000F6679" w:rsidP="000F6679">
      <w:pPr>
        <w:spacing w:line="360" w:lineRule="auto"/>
        <w:jc w:val="both"/>
        <w:rPr>
          <w:sz w:val="28"/>
          <w:szCs w:val="28"/>
        </w:rPr>
      </w:pPr>
      <w:r w:rsidRPr="00F2071C">
        <w:rPr>
          <w:sz w:val="28"/>
          <w:szCs w:val="28"/>
        </w:rPr>
        <w:t xml:space="preserve"> -  анализы  консолидированных расходов и численности работников органов местного самоуправления на основе отчета формы 14 МО за полугодие, девять месяцев 2018 года и за 2017 год;                                                                                                                 </w:t>
      </w:r>
    </w:p>
    <w:p w:rsidR="000F6679" w:rsidRPr="00F2071C" w:rsidRDefault="000F6679" w:rsidP="000F6679">
      <w:pPr>
        <w:spacing w:line="360" w:lineRule="auto"/>
        <w:jc w:val="both"/>
        <w:rPr>
          <w:sz w:val="28"/>
          <w:szCs w:val="28"/>
        </w:rPr>
      </w:pPr>
      <w:r w:rsidRPr="00F2071C">
        <w:rPr>
          <w:sz w:val="28"/>
          <w:szCs w:val="28"/>
        </w:rPr>
        <w:t xml:space="preserve">- проведение ежеквартального мониторинга исполнения муниципальных  заданий казенными, бюджетными и автономными учреждениями; </w:t>
      </w:r>
    </w:p>
    <w:p w:rsidR="000F6679" w:rsidRPr="00F2071C" w:rsidRDefault="000F6679" w:rsidP="000F6679">
      <w:pPr>
        <w:spacing w:line="360" w:lineRule="auto"/>
        <w:jc w:val="both"/>
        <w:rPr>
          <w:sz w:val="28"/>
          <w:szCs w:val="28"/>
        </w:rPr>
      </w:pPr>
      <w:r w:rsidRPr="00F2071C">
        <w:rPr>
          <w:sz w:val="28"/>
          <w:szCs w:val="28"/>
        </w:rPr>
        <w:t xml:space="preserve">  - ответы на запросы Министерств и ведомств Республики Карелия, получателей бюджетных средств СМР и других Министерств и ведомств;</w:t>
      </w:r>
    </w:p>
    <w:p w:rsidR="000F6679" w:rsidRPr="00F2071C" w:rsidRDefault="000F6679" w:rsidP="000F6679">
      <w:pPr>
        <w:spacing w:line="360" w:lineRule="auto"/>
        <w:jc w:val="both"/>
        <w:rPr>
          <w:sz w:val="28"/>
          <w:szCs w:val="28"/>
        </w:rPr>
      </w:pPr>
      <w:r w:rsidRPr="00F2071C">
        <w:rPr>
          <w:sz w:val="28"/>
          <w:szCs w:val="28"/>
        </w:rPr>
        <w:t>- ежеквартальный (консолидированный) мониторинг повышения эффективности управления кадровыми ресурсами по муниципальным учреждениям;</w:t>
      </w:r>
    </w:p>
    <w:p w:rsidR="000F6679" w:rsidRPr="00F2071C" w:rsidRDefault="000F6679" w:rsidP="000F6679">
      <w:pPr>
        <w:spacing w:line="360" w:lineRule="auto"/>
        <w:jc w:val="both"/>
        <w:rPr>
          <w:sz w:val="28"/>
          <w:szCs w:val="28"/>
        </w:rPr>
      </w:pPr>
      <w:r w:rsidRPr="00F2071C">
        <w:rPr>
          <w:sz w:val="28"/>
          <w:szCs w:val="28"/>
        </w:rPr>
        <w:t>- мониторинг исполнения местного бюджета (консолидированного</w:t>
      </w:r>
      <w:proofErr w:type="gramStart"/>
      <w:r w:rsidRPr="00F2071C">
        <w:rPr>
          <w:sz w:val="28"/>
          <w:szCs w:val="28"/>
        </w:rPr>
        <w:t xml:space="preserve"> )</w:t>
      </w:r>
      <w:proofErr w:type="gramEnd"/>
      <w:r w:rsidRPr="00F2071C">
        <w:rPr>
          <w:sz w:val="28"/>
          <w:szCs w:val="28"/>
        </w:rPr>
        <w:t xml:space="preserve"> за полугодие и год;</w:t>
      </w:r>
    </w:p>
    <w:p w:rsidR="000F6679" w:rsidRDefault="000F6679" w:rsidP="000F6679">
      <w:pPr>
        <w:spacing w:line="360" w:lineRule="auto"/>
        <w:jc w:val="both"/>
        <w:rPr>
          <w:sz w:val="28"/>
          <w:szCs w:val="28"/>
        </w:rPr>
      </w:pPr>
      <w:r w:rsidRPr="00F2071C">
        <w:rPr>
          <w:sz w:val="28"/>
          <w:szCs w:val="28"/>
        </w:rPr>
        <w:t xml:space="preserve">- осуществление </w:t>
      </w:r>
      <w:proofErr w:type="gramStart"/>
      <w:r w:rsidRPr="00F2071C">
        <w:rPr>
          <w:sz w:val="28"/>
          <w:szCs w:val="28"/>
        </w:rPr>
        <w:t>контроля за</w:t>
      </w:r>
      <w:proofErr w:type="gramEnd"/>
      <w:r w:rsidRPr="00F2071C">
        <w:rPr>
          <w:sz w:val="28"/>
          <w:szCs w:val="28"/>
        </w:rPr>
        <w:t xml:space="preserve"> размещением информации о муниципальных учреждениях Сортавальского муниципального района на сайте ГМУ.</w:t>
      </w:r>
      <w:r>
        <w:rPr>
          <w:sz w:val="28"/>
          <w:szCs w:val="28"/>
        </w:rPr>
        <w:t xml:space="preserve"> </w:t>
      </w:r>
    </w:p>
    <w:p w:rsidR="00876B55" w:rsidRDefault="00A13CC1" w:rsidP="00876B55">
      <w:pPr>
        <w:spacing w:line="360" w:lineRule="auto"/>
        <w:ind w:firstLine="708"/>
        <w:jc w:val="both"/>
        <w:rPr>
          <w:sz w:val="28"/>
          <w:szCs w:val="28"/>
        </w:rPr>
      </w:pPr>
      <w:r>
        <w:rPr>
          <w:b/>
          <w:sz w:val="28"/>
          <w:szCs w:val="28"/>
        </w:rPr>
        <w:lastRenderedPageBreak/>
        <w:tab/>
      </w:r>
      <w:r w:rsidR="00876B55">
        <w:rPr>
          <w:sz w:val="28"/>
          <w:szCs w:val="28"/>
        </w:rPr>
        <w:t>Отделом казначейства, бухгалтерского учета и отчетности финансового управления Сортавальского муниципального по формированию бухгалтерской отчетности об исполнении консолидированного бюджета Сортавальского муниципального района  в 2018году  проведена следующая работа при исполнении бюджета Сортавальского муниципального района в соответствии с принятыми нормативно-правовыми актами:</w:t>
      </w:r>
    </w:p>
    <w:p w:rsidR="00876B55" w:rsidRDefault="00876B55" w:rsidP="00876B55">
      <w:pPr>
        <w:tabs>
          <w:tab w:val="left" w:pos="1309"/>
        </w:tabs>
        <w:spacing w:line="360" w:lineRule="auto"/>
        <w:jc w:val="both"/>
        <w:rPr>
          <w:sz w:val="28"/>
          <w:szCs w:val="28"/>
        </w:rPr>
      </w:pPr>
      <w:r>
        <w:rPr>
          <w:sz w:val="28"/>
          <w:szCs w:val="28"/>
        </w:rPr>
        <w:t xml:space="preserve">- </w:t>
      </w:r>
      <w:r w:rsidR="000B790D">
        <w:rPr>
          <w:sz w:val="28"/>
          <w:szCs w:val="28"/>
        </w:rPr>
        <w:t xml:space="preserve"> проведено </w:t>
      </w:r>
      <w:r>
        <w:rPr>
          <w:sz w:val="28"/>
          <w:szCs w:val="28"/>
        </w:rPr>
        <w:t>обслужива</w:t>
      </w:r>
      <w:r w:rsidR="000B790D">
        <w:rPr>
          <w:sz w:val="28"/>
          <w:szCs w:val="28"/>
        </w:rPr>
        <w:t xml:space="preserve">ние </w:t>
      </w:r>
      <w:r>
        <w:rPr>
          <w:sz w:val="28"/>
          <w:szCs w:val="28"/>
        </w:rPr>
        <w:t xml:space="preserve"> 71 лицев</w:t>
      </w:r>
      <w:r w:rsidR="000B790D">
        <w:rPr>
          <w:sz w:val="28"/>
          <w:szCs w:val="28"/>
        </w:rPr>
        <w:t xml:space="preserve">ых </w:t>
      </w:r>
      <w:r>
        <w:rPr>
          <w:sz w:val="28"/>
          <w:szCs w:val="28"/>
        </w:rPr>
        <w:t xml:space="preserve"> счет</w:t>
      </w:r>
      <w:r w:rsidR="000B790D">
        <w:rPr>
          <w:sz w:val="28"/>
          <w:szCs w:val="28"/>
        </w:rPr>
        <w:t>ов</w:t>
      </w:r>
      <w:r>
        <w:rPr>
          <w:sz w:val="28"/>
          <w:szCs w:val="28"/>
        </w:rPr>
        <w:t xml:space="preserve"> (</w:t>
      </w:r>
      <w:proofErr w:type="gramStart"/>
      <w:r>
        <w:rPr>
          <w:sz w:val="28"/>
          <w:szCs w:val="28"/>
        </w:rPr>
        <w:t>л</w:t>
      </w:r>
      <w:proofErr w:type="gramEnd"/>
      <w:r>
        <w:rPr>
          <w:sz w:val="28"/>
          <w:szCs w:val="28"/>
        </w:rPr>
        <w:t>/с временного распоряжения, л/с бюджетных и автономных учреждений, МУП);</w:t>
      </w:r>
    </w:p>
    <w:p w:rsidR="00876B55" w:rsidRDefault="00876B55" w:rsidP="00876B55">
      <w:pPr>
        <w:tabs>
          <w:tab w:val="left" w:pos="1309"/>
        </w:tabs>
        <w:spacing w:line="360" w:lineRule="auto"/>
        <w:jc w:val="both"/>
        <w:rPr>
          <w:sz w:val="28"/>
          <w:szCs w:val="28"/>
        </w:rPr>
      </w:pPr>
      <w:r>
        <w:rPr>
          <w:sz w:val="28"/>
          <w:szCs w:val="28"/>
        </w:rPr>
        <w:t>-осуществлен предварительный контроль  по 5582  кассовым операциям;</w:t>
      </w:r>
    </w:p>
    <w:p w:rsidR="00876B55" w:rsidRDefault="00876B55" w:rsidP="00876B55">
      <w:pPr>
        <w:spacing w:line="360" w:lineRule="auto"/>
        <w:jc w:val="both"/>
        <w:rPr>
          <w:sz w:val="28"/>
          <w:szCs w:val="28"/>
        </w:rPr>
      </w:pPr>
      <w:r>
        <w:rPr>
          <w:sz w:val="28"/>
          <w:szCs w:val="28"/>
        </w:rPr>
        <w:t>-проведено 5486 платежных поручений на кассовый расход, 96 - отклонено;</w:t>
      </w:r>
    </w:p>
    <w:p w:rsidR="00876B55" w:rsidRDefault="00876B55" w:rsidP="00876B55">
      <w:pPr>
        <w:spacing w:line="360" w:lineRule="auto"/>
        <w:jc w:val="both"/>
        <w:rPr>
          <w:sz w:val="28"/>
          <w:szCs w:val="28"/>
        </w:rPr>
      </w:pPr>
      <w:r>
        <w:rPr>
          <w:sz w:val="28"/>
          <w:szCs w:val="28"/>
        </w:rPr>
        <w:t>-введено в программу АС «Бюджет» платежных поручений по приходу и восстановлению расходов - 5098 ед.;</w:t>
      </w:r>
    </w:p>
    <w:p w:rsidR="00876B55" w:rsidRDefault="00876B55" w:rsidP="00876B55">
      <w:pPr>
        <w:spacing w:line="360" w:lineRule="auto"/>
        <w:jc w:val="both"/>
        <w:rPr>
          <w:sz w:val="28"/>
          <w:szCs w:val="28"/>
        </w:rPr>
      </w:pPr>
      <w:r>
        <w:rPr>
          <w:sz w:val="28"/>
          <w:szCs w:val="28"/>
        </w:rPr>
        <w:t>-сформировано в программе АС «Бюджет» 12133 расходных расписаний, введено и отправлено по СУФД в ОФК 2 688 расходных расписаний;</w:t>
      </w:r>
    </w:p>
    <w:p w:rsidR="00876B55" w:rsidRDefault="00876B55" w:rsidP="00876B55">
      <w:pPr>
        <w:spacing w:line="360" w:lineRule="auto"/>
        <w:jc w:val="both"/>
        <w:rPr>
          <w:sz w:val="28"/>
          <w:szCs w:val="28"/>
        </w:rPr>
      </w:pPr>
      <w:r>
        <w:rPr>
          <w:sz w:val="28"/>
          <w:szCs w:val="28"/>
        </w:rPr>
        <w:t>-введено в программу АС «Бюджет» уведомлений об уточнении выплат и поступлений - 1365 ед.</w:t>
      </w:r>
    </w:p>
    <w:p w:rsidR="00876B55" w:rsidRDefault="00876B55" w:rsidP="00876B55">
      <w:pPr>
        <w:spacing w:line="360" w:lineRule="auto"/>
        <w:ind w:firstLine="708"/>
        <w:jc w:val="both"/>
        <w:rPr>
          <w:sz w:val="28"/>
          <w:szCs w:val="28"/>
        </w:rPr>
      </w:pPr>
      <w:proofErr w:type="gramStart"/>
      <w:r>
        <w:rPr>
          <w:sz w:val="28"/>
          <w:szCs w:val="28"/>
        </w:rPr>
        <w:t>Отдел казначейства,  бухгалтерского учета и отчетности   составляет  и предоставляет  в Министерство Финансов Республики Карелия  Отчет об  исполнении консолидированного бюджета муниципального образования, согласно инструкции  «О порядке составления и представления годовой, квартальной и месячной отчетности об исполнении бюджетов бюджетной системы РФ» № 191-н от 28.12.2010 г. и  «О порядке составления, предоставления годовой, квартальной бухгалтерской отчетности государственных (муниципальных) бюджетных и автономных учреждений» № 33-н от</w:t>
      </w:r>
      <w:proofErr w:type="gramEnd"/>
      <w:r>
        <w:rPr>
          <w:sz w:val="28"/>
          <w:szCs w:val="28"/>
        </w:rPr>
        <w:t xml:space="preserve"> 25.03.2011 года; ведет бюджетный  и бухгалтерский  учет по бюджету муниципального образования согласно действующей Инструкции № 162-н от 06.12.2010  года, несет ответственность за формирование, проверку бухгалтерского отчета и сдачу его в Министерство финансов Республики Карелия. </w:t>
      </w:r>
    </w:p>
    <w:p w:rsidR="00876B55" w:rsidRDefault="00876B55" w:rsidP="00876B55">
      <w:pPr>
        <w:spacing w:line="360" w:lineRule="auto"/>
        <w:ind w:firstLine="708"/>
        <w:jc w:val="both"/>
        <w:rPr>
          <w:sz w:val="28"/>
          <w:szCs w:val="28"/>
        </w:rPr>
      </w:pPr>
      <w:r>
        <w:rPr>
          <w:sz w:val="28"/>
          <w:szCs w:val="28"/>
        </w:rPr>
        <w:t xml:space="preserve"> </w:t>
      </w:r>
      <w:proofErr w:type="gramStart"/>
      <w:r>
        <w:rPr>
          <w:sz w:val="28"/>
          <w:szCs w:val="28"/>
        </w:rPr>
        <w:t xml:space="preserve">Для составления ежемесячного  отчета по исполнению консолидированного бюджета муниципального образования отделом казначейства, бухгалтерского учета и отчетности  на каждое 1-е число отчетного месяца производится сверка кассовых расходов, произведенных ПБС и источников финансирования дефицита бюджета, </w:t>
      </w:r>
      <w:r>
        <w:rPr>
          <w:sz w:val="28"/>
          <w:szCs w:val="28"/>
        </w:rPr>
        <w:lastRenderedPageBreak/>
        <w:t>согласно  выписке Отдела Федерального казначейства по счету бюджета Сортавальского муниципального района со сводными формами (отчет о кассовых поступлениях и выбытиях ф.0503151, ф.0503152).</w:t>
      </w:r>
      <w:proofErr w:type="gramEnd"/>
      <w:r>
        <w:rPr>
          <w:sz w:val="28"/>
          <w:szCs w:val="28"/>
        </w:rPr>
        <w:t xml:space="preserve">    Ежемесячно в  программном продукте </w:t>
      </w:r>
      <w:r>
        <w:rPr>
          <w:sz w:val="28"/>
          <w:szCs w:val="28"/>
          <w:lang w:val="en-US"/>
        </w:rPr>
        <w:t>WEB</w:t>
      </w:r>
      <w:r>
        <w:rPr>
          <w:sz w:val="28"/>
          <w:szCs w:val="28"/>
        </w:rPr>
        <w:t xml:space="preserve">-Консолидация  работниками отдела </w:t>
      </w:r>
      <w:proofErr w:type="gramStart"/>
      <w:r>
        <w:rPr>
          <w:sz w:val="28"/>
          <w:szCs w:val="28"/>
        </w:rPr>
        <w:t>сверяются данные по исполнению</w:t>
      </w:r>
      <w:proofErr w:type="gramEnd"/>
      <w:r>
        <w:rPr>
          <w:sz w:val="28"/>
          <w:szCs w:val="28"/>
        </w:rPr>
        <w:t xml:space="preserve"> бюджетов формы 0503117 «Отчет об исполнении бюджета», предоставленной финансовыми службами поселений с отчетами о кассовых поступлениях и выбытиях (ф.0503151) по средствам бюджетов поселений, предоставленными Отделом Федерального казначейства.</w:t>
      </w:r>
    </w:p>
    <w:p w:rsidR="00876B55" w:rsidRDefault="00876B55" w:rsidP="00876B55">
      <w:pPr>
        <w:spacing w:line="360" w:lineRule="auto"/>
        <w:ind w:firstLine="708"/>
        <w:jc w:val="both"/>
        <w:rPr>
          <w:sz w:val="28"/>
          <w:szCs w:val="28"/>
        </w:rPr>
      </w:pPr>
      <w:r>
        <w:rPr>
          <w:sz w:val="28"/>
          <w:szCs w:val="28"/>
        </w:rPr>
        <w:t xml:space="preserve">Ежегодно  для формирования годовой отчетности   издается приказ о предоставлении данной отчетности финансовыми службами поселений и бухгалтерскими службами главных распорядителей средств бюджета Сортавальского муниципального района, на основании графика сдачи отчетности. Предоставление годовой отчетности бухгалтерскими и финансовыми службами производится на основании Инструкций № 191-н и 33-н на бумажных носителях и с помощью программы </w:t>
      </w:r>
      <w:r>
        <w:rPr>
          <w:sz w:val="28"/>
          <w:szCs w:val="28"/>
          <w:lang w:val="en-US"/>
        </w:rPr>
        <w:t>WEB</w:t>
      </w:r>
      <w:r>
        <w:rPr>
          <w:sz w:val="28"/>
          <w:szCs w:val="28"/>
        </w:rPr>
        <w:t xml:space="preserve">-Консолидация. </w:t>
      </w:r>
    </w:p>
    <w:p w:rsidR="00876B55" w:rsidRDefault="00876B55" w:rsidP="00876B55">
      <w:pPr>
        <w:spacing w:line="360" w:lineRule="auto"/>
        <w:ind w:firstLine="708"/>
        <w:jc w:val="both"/>
      </w:pPr>
      <w:r>
        <w:rPr>
          <w:sz w:val="28"/>
          <w:szCs w:val="28"/>
        </w:rPr>
        <w:t>Отчетность формируются ГРБС и поселениями в программном продукте 1С</w:t>
      </w:r>
      <w:proofErr w:type="gramStart"/>
      <w:r>
        <w:rPr>
          <w:sz w:val="28"/>
          <w:szCs w:val="28"/>
        </w:rPr>
        <w:t>:П</w:t>
      </w:r>
      <w:proofErr w:type="gramEnd"/>
      <w:r>
        <w:rPr>
          <w:sz w:val="28"/>
          <w:szCs w:val="28"/>
        </w:rPr>
        <w:t xml:space="preserve">редприятие 8,  с прохождением </w:t>
      </w:r>
      <w:proofErr w:type="spellStart"/>
      <w:r>
        <w:rPr>
          <w:sz w:val="28"/>
          <w:szCs w:val="28"/>
        </w:rPr>
        <w:t>внутридокументального</w:t>
      </w:r>
      <w:proofErr w:type="spellEnd"/>
      <w:r>
        <w:rPr>
          <w:sz w:val="28"/>
          <w:szCs w:val="28"/>
        </w:rPr>
        <w:t xml:space="preserve"> и </w:t>
      </w:r>
      <w:proofErr w:type="spellStart"/>
      <w:r>
        <w:rPr>
          <w:sz w:val="28"/>
          <w:szCs w:val="28"/>
        </w:rPr>
        <w:t>междокументального</w:t>
      </w:r>
      <w:proofErr w:type="spellEnd"/>
      <w:r>
        <w:rPr>
          <w:sz w:val="28"/>
          <w:szCs w:val="28"/>
        </w:rPr>
        <w:t xml:space="preserve"> контроля по согласованию показателей. Далее подгружаются в информационно-аналитическую систему «WEB-консолидация». При приёме годовой отчетности от ГРБС  и поселений проверяется правильность заполнения и полнота представления вышеперечисленных форм на бумажных носителях.  В 2018 году месячная, квартальная и годовая отчетность ГРБС и поселений принималась Финансовым управлением посредством программного комплекса</w:t>
      </w:r>
      <w:r>
        <w:t xml:space="preserve"> </w:t>
      </w:r>
      <w:r>
        <w:rPr>
          <w:sz w:val="28"/>
          <w:szCs w:val="28"/>
        </w:rPr>
        <w:t xml:space="preserve">«WEB-консолидация». В 2018 году проверено  </w:t>
      </w:r>
      <w:r>
        <w:rPr>
          <w:b/>
          <w:sz w:val="28"/>
          <w:szCs w:val="28"/>
        </w:rPr>
        <w:t>1499</w:t>
      </w:r>
      <w:r>
        <w:rPr>
          <w:sz w:val="28"/>
          <w:szCs w:val="28"/>
        </w:rPr>
        <w:t xml:space="preserve"> отчетов (из них годовых - 568 шт.) </w:t>
      </w:r>
    </w:p>
    <w:p w:rsidR="00876B55" w:rsidRDefault="00876B55" w:rsidP="00876B55">
      <w:pPr>
        <w:spacing w:line="360" w:lineRule="auto"/>
        <w:ind w:firstLine="708"/>
        <w:jc w:val="both"/>
        <w:rPr>
          <w:sz w:val="28"/>
          <w:szCs w:val="28"/>
        </w:rPr>
      </w:pPr>
      <w:r>
        <w:rPr>
          <w:sz w:val="28"/>
          <w:szCs w:val="28"/>
        </w:rPr>
        <w:t xml:space="preserve">Принятая годовая  отчетность  ГРБС и поселений Сортавальского муниципального района отделом казначейства, бухгалтерского учета и отчетности  формируется годовой отчет в составе форм, перечисленных в указаниях о порядке представления годовой отчетности об исполнении бюджетов городских округов, консолидированных бюджетов муниципальных районов за 2018 год направляется  в Министерство финансов Республики Карелия. Годовая отчетность за 2018 год </w:t>
      </w:r>
      <w:r>
        <w:rPr>
          <w:sz w:val="28"/>
          <w:szCs w:val="28"/>
        </w:rPr>
        <w:lastRenderedPageBreak/>
        <w:t>представлена финансовым органом в электронном виде посредством программного комплекса «</w:t>
      </w:r>
      <w:r>
        <w:rPr>
          <w:sz w:val="28"/>
          <w:szCs w:val="28"/>
          <w:lang w:val="en-US"/>
        </w:rPr>
        <w:t>WEB</w:t>
      </w:r>
      <w:r>
        <w:rPr>
          <w:sz w:val="28"/>
          <w:szCs w:val="28"/>
        </w:rPr>
        <w:t>-Консолидация» с применением электронной подписи.</w:t>
      </w:r>
    </w:p>
    <w:p w:rsidR="00876B55" w:rsidRDefault="00876B55" w:rsidP="00876B55">
      <w:pPr>
        <w:spacing w:line="360" w:lineRule="auto"/>
        <w:ind w:firstLine="708"/>
        <w:jc w:val="both"/>
        <w:rPr>
          <w:sz w:val="28"/>
          <w:szCs w:val="28"/>
        </w:rPr>
      </w:pPr>
      <w:r>
        <w:t xml:space="preserve"> </w:t>
      </w:r>
      <w:r>
        <w:rPr>
          <w:sz w:val="28"/>
          <w:szCs w:val="28"/>
        </w:rPr>
        <w:t>Результат по факту проведения камеральной проверки годовой отчетности: отметка о дате принятия отчетности. Годовая отчетность по исполнению консолидированного бюджета СМР  за  2015  год сдана  в полном объеме, по формам  в установленные Министерством финансов Республики Карелия сроки.</w:t>
      </w:r>
    </w:p>
    <w:p w:rsidR="00D457F8" w:rsidRDefault="00876B55" w:rsidP="00D457F8">
      <w:pPr>
        <w:spacing w:line="360" w:lineRule="auto"/>
        <w:jc w:val="both"/>
      </w:pPr>
      <w:proofErr w:type="gramStart"/>
      <w:r>
        <w:rPr>
          <w:sz w:val="28"/>
          <w:szCs w:val="28"/>
        </w:rPr>
        <w:t>В течение года проведены обновления форматов электронного обмена в соответствии с требованиями к форматам текстовых файлов, используемых при информационном взаимодействии автоматизированный системы СУФД и программного комплекса АС «Бюджет», также в течение года актуализированы справочники бюджетной классификации, форматы обмена и формы бюджетной отчетности в соответствии с бюджетным законодательством программного комплекса АС «Бюджет».</w:t>
      </w:r>
      <w:r w:rsidR="00D457F8" w:rsidRPr="00D457F8">
        <w:t xml:space="preserve"> </w:t>
      </w:r>
      <w:proofErr w:type="gramEnd"/>
    </w:p>
    <w:p w:rsidR="00D457F8" w:rsidRPr="00D457F8" w:rsidRDefault="00D457F8" w:rsidP="00D457F8">
      <w:pPr>
        <w:spacing w:line="360" w:lineRule="auto"/>
        <w:jc w:val="both"/>
        <w:rPr>
          <w:sz w:val="28"/>
          <w:szCs w:val="28"/>
        </w:rPr>
      </w:pPr>
      <w:r w:rsidRPr="00D457F8">
        <w:rPr>
          <w:sz w:val="28"/>
          <w:szCs w:val="28"/>
        </w:rPr>
        <w:t>Осуществлена модернизация информационной инфраструктуры Финансового управления в целях включения в обмен электронными сообщениями при осуществлении перевода денежных сре</w:t>
      </w:r>
      <w:proofErr w:type="gramStart"/>
      <w:r w:rsidRPr="00D457F8">
        <w:rPr>
          <w:sz w:val="28"/>
          <w:szCs w:val="28"/>
        </w:rPr>
        <w:t>дств в р</w:t>
      </w:r>
      <w:proofErr w:type="gramEnd"/>
      <w:r w:rsidRPr="00D457F8">
        <w:rPr>
          <w:sz w:val="28"/>
          <w:szCs w:val="28"/>
        </w:rPr>
        <w:t xml:space="preserve">амках платежной системы Банка России. </w:t>
      </w:r>
    </w:p>
    <w:p w:rsidR="00D457F8" w:rsidRPr="00D457F8" w:rsidRDefault="00D457F8" w:rsidP="00D457F8">
      <w:pPr>
        <w:spacing w:line="360" w:lineRule="auto"/>
        <w:jc w:val="both"/>
        <w:rPr>
          <w:sz w:val="28"/>
          <w:szCs w:val="28"/>
        </w:rPr>
      </w:pPr>
      <w:r w:rsidRPr="00D457F8">
        <w:rPr>
          <w:sz w:val="28"/>
          <w:szCs w:val="28"/>
        </w:rPr>
        <w:t>За 2018 год в электронном виде направлено 3485 и обработано 2856 электронных сообщений (платежных поручений).</w:t>
      </w:r>
    </w:p>
    <w:p w:rsidR="00D457F8" w:rsidRPr="00D457F8" w:rsidRDefault="00D457F8" w:rsidP="00D457F8">
      <w:pPr>
        <w:spacing w:line="360" w:lineRule="auto"/>
        <w:jc w:val="both"/>
        <w:rPr>
          <w:sz w:val="28"/>
          <w:szCs w:val="28"/>
        </w:rPr>
      </w:pPr>
      <w:r w:rsidRPr="00D457F8">
        <w:rPr>
          <w:sz w:val="28"/>
          <w:szCs w:val="28"/>
        </w:rPr>
        <w:t>Реализация системы электронного обмена с Банком России позволила осуществлять денежные переводы в течени</w:t>
      </w:r>
      <w:proofErr w:type="gramStart"/>
      <w:r w:rsidRPr="00D457F8">
        <w:rPr>
          <w:sz w:val="28"/>
          <w:szCs w:val="28"/>
        </w:rPr>
        <w:t>и</w:t>
      </w:r>
      <w:proofErr w:type="gramEnd"/>
      <w:r w:rsidRPr="00D457F8">
        <w:rPr>
          <w:sz w:val="28"/>
          <w:szCs w:val="28"/>
        </w:rPr>
        <w:t xml:space="preserve"> операционного дня, а также получать информацию о состоянии лицевых счетов и прохождении денежных переводов в режиме реального времени.</w:t>
      </w:r>
    </w:p>
    <w:p w:rsidR="00876B55" w:rsidRDefault="00876B55" w:rsidP="00876B55">
      <w:pPr>
        <w:spacing w:line="360" w:lineRule="auto"/>
        <w:jc w:val="both"/>
        <w:rPr>
          <w:sz w:val="28"/>
          <w:szCs w:val="28"/>
        </w:rPr>
      </w:pPr>
      <w:r>
        <w:rPr>
          <w:sz w:val="28"/>
          <w:szCs w:val="28"/>
        </w:rPr>
        <w:t xml:space="preserve"> </w:t>
      </w:r>
      <w:r>
        <w:rPr>
          <w:sz w:val="28"/>
          <w:szCs w:val="28"/>
        </w:rPr>
        <w:tab/>
        <w:t xml:space="preserve">Кроме этого в  2018 году проводится работа по актуализации данных сводного реестра информационной системы Электронный бюджет: внесены дополнения по 16 муниципальным учреждениям, в связи с вносимыми изменениями в Федеральный закон № 44-ФЗ. </w:t>
      </w:r>
    </w:p>
    <w:p w:rsidR="00876B55" w:rsidRDefault="00876B55" w:rsidP="00876B55">
      <w:pPr>
        <w:spacing w:line="360" w:lineRule="auto"/>
        <w:ind w:firstLine="708"/>
        <w:jc w:val="both"/>
        <w:rPr>
          <w:sz w:val="28"/>
          <w:szCs w:val="28"/>
        </w:rPr>
      </w:pPr>
      <w:r>
        <w:rPr>
          <w:sz w:val="28"/>
          <w:szCs w:val="28"/>
        </w:rPr>
        <w:t xml:space="preserve">Отдел казначейства, бухгалтерского учета и отчетности    ведет муниципальную долговую  книгу, отчеты по кредитам и карточки учета начисленных и уплаченных процентов. Данные по долговой книге ежемесячно предоставляются в Министерство финансов по РК на бумажных носителях и в электронном виде. При сдаче годовой отчетности составлен и подписан Акт сверки задолженности бюджета Сортавальского </w:t>
      </w:r>
      <w:r>
        <w:rPr>
          <w:sz w:val="28"/>
          <w:szCs w:val="28"/>
        </w:rPr>
        <w:lastRenderedPageBreak/>
        <w:t>муниципального района по бюджетным кредитам, выданным из бюджета РК, по состоянию на 01 января 2019 г.</w:t>
      </w:r>
    </w:p>
    <w:p w:rsidR="00876B55" w:rsidRDefault="00876B55" w:rsidP="00876B55">
      <w:pPr>
        <w:spacing w:line="360" w:lineRule="auto"/>
        <w:ind w:firstLine="708"/>
        <w:jc w:val="both"/>
        <w:rPr>
          <w:sz w:val="28"/>
          <w:szCs w:val="28"/>
        </w:rPr>
      </w:pPr>
      <w:r>
        <w:rPr>
          <w:sz w:val="28"/>
          <w:szCs w:val="28"/>
        </w:rPr>
        <w:t>Финансовое управление СМР является администратором по невыясненным поступлениям в бюджет СМР,</w:t>
      </w:r>
      <w:r w:rsidR="008F7C4C">
        <w:rPr>
          <w:sz w:val="28"/>
          <w:szCs w:val="28"/>
        </w:rPr>
        <w:t xml:space="preserve"> </w:t>
      </w:r>
      <w:r>
        <w:rPr>
          <w:sz w:val="28"/>
          <w:szCs w:val="28"/>
        </w:rPr>
        <w:t>в</w:t>
      </w:r>
      <w:r w:rsidR="007A16A6">
        <w:rPr>
          <w:sz w:val="28"/>
          <w:szCs w:val="28"/>
        </w:rPr>
        <w:t xml:space="preserve"> </w:t>
      </w:r>
      <w:r>
        <w:rPr>
          <w:sz w:val="28"/>
          <w:szCs w:val="28"/>
        </w:rPr>
        <w:t xml:space="preserve"> </w:t>
      </w:r>
      <w:proofErr w:type="gramStart"/>
      <w:r>
        <w:rPr>
          <w:sz w:val="28"/>
          <w:szCs w:val="28"/>
        </w:rPr>
        <w:t>связи</w:t>
      </w:r>
      <w:proofErr w:type="gramEnd"/>
      <w:r w:rsidR="007A16A6">
        <w:rPr>
          <w:sz w:val="28"/>
          <w:szCs w:val="28"/>
        </w:rPr>
        <w:t xml:space="preserve"> </w:t>
      </w:r>
      <w:r>
        <w:rPr>
          <w:sz w:val="28"/>
          <w:szCs w:val="28"/>
        </w:rPr>
        <w:t xml:space="preserve"> с чем  отдел казначейства, бухгалтерского учета и отчетности  производит работу по выяснению данных платежей с оформлением уведомлений.</w:t>
      </w:r>
    </w:p>
    <w:p w:rsidR="00876B55" w:rsidRDefault="00876B55" w:rsidP="00876B55">
      <w:pPr>
        <w:tabs>
          <w:tab w:val="left" w:pos="375"/>
          <w:tab w:val="left" w:pos="630"/>
        </w:tabs>
        <w:spacing w:line="360" w:lineRule="auto"/>
        <w:jc w:val="both"/>
        <w:rPr>
          <w:sz w:val="28"/>
          <w:szCs w:val="28"/>
        </w:rPr>
      </w:pPr>
      <w:r>
        <w:rPr>
          <w:sz w:val="28"/>
          <w:szCs w:val="28"/>
        </w:rPr>
        <w:tab/>
        <w:t xml:space="preserve">Для формирования более достоверной годовой отчетности и правильного заполнения форм  отделом казначейства, бухгалтерского учета и отчетности финансового управления в течение 2018 года принималась квартальная бухгалтерская отчетность от ГРБС. Кроме этого отделом казначейства, бухгалтерского учета и отчетности в 2018 году осуществлялся внутренний финансовый  контроль и аудит в соответствии с  планом проверок, а также предварительный контроль на стадии санкционирования расходов  бюджетных и автономных.  </w:t>
      </w:r>
    </w:p>
    <w:p w:rsidR="00506151" w:rsidRPr="00B4152F" w:rsidRDefault="00D53A22" w:rsidP="00506151">
      <w:pPr>
        <w:tabs>
          <w:tab w:val="left" w:pos="375"/>
          <w:tab w:val="left" w:pos="630"/>
        </w:tabs>
        <w:spacing w:line="360" w:lineRule="auto"/>
        <w:jc w:val="both"/>
        <w:rPr>
          <w:sz w:val="28"/>
          <w:szCs w:val="28"/>
        </w:rPr>
      </w:pPr>
      <w:r w:rsidRPr="00B4152F">
        <w:rPr>
          <w:sz w:val="28"/>
          <w:szCs w:val="28"/>
        </w:rPr>
        <w:t xml:space="preserve">       </w:t>
      </w:r>
      <w:r w:rsidR="009E732F" w:rsidRPr="00B4152F">
        <w:rPr>
          <w:sz w:val="28"/>
          <w:szCs w:val="28"/>
        </w:rPr>
        <w:t xml:space="preserve"> В целях обеспечения бюджетного процесса на территории Сортавальского муниципального района в </w:t>
      </w:r>
      <w:r w:rsidR="00506151" w:rsidRPr="00B4152F">
        <w:rPr>
          <w:sz w:val="28"/>
          <w:szCs w:val="28"/>
        </w:rPr>
        <w:t xml:space="preserve"> 201</w:t>
      </w:r>
      <w:r w:rsidR="00B4152F">
        <w:rPr>
          <w:sz w:val="28"/>
          <w:szCs w:val="28"/>
        </w:rPr>
        <w:t>8</w:t>
      </w:r>
      <w:r w:rsidR="00506151" w:rsidRPr="00B4152F">
        <w:rPr>
          <w:sz w:val="28"/>
          <w:szCs w:val="28"/>
        </w:rPr>
        <w:t xml:space="preserve"> году  финансовым управлением  организован</w:t>
      </w:r>
      <w:r w:rsidR="00B4152F">
        <w:rPr>
          <w:sz w:val="28"/>
          <w:szCs w:val="28"/>
        </w:rPr>
        <w:t>ы</w:t>
      </w:r>
      <w:r w:rsidR="00506151" w:rsidRPr="00B4152F">
        <w:rPr>
          <w:sz w:val="28"/>
          <w:szCs w:val="28"/>
        </w:rPr>
        <w:t xml:space="preserve"> и проведен</w:t>
      </w:r>
      <w:r w:rsidR="00B4152F">
        <w:rPr>
          <w:sz w:val="28"/>
          <w:szCs w:val="28"/>
        </w:rPr>
        <w:t>ы</w:t>
      </w:r>
      <w:r w:rsidR="00506151" w:rsidRPr="00B4152F">
        <w:rPr>
          <w:sz w:val="28"/>
          <w:szCs w:val="28"/>
        </w:rPr>
        <w:t xml:space="preserve">   </w:t>
      </w:r>
      <w:r w:rsidR="00506151" w:rsidRPr="00B4152F">
        <w:rPr>
          <w:color w:val="000000"/>
          <w:sz w:val="28"/>
          <w:szCs w:val="28"/>
        </w:rPr>
        <w:t>совещани</w:t>
      </w:r>
      <w:r w:rsidR="00B4152F">
        <w:rPr>
          <w:color w:val="000000"/>
          <w:sz w:val="28"/>
          <w:szCs w:val="28"/>
        </w:rPr>
        <w:t>я по вопросам</w:t>
      </w:r>
      <w:proofErr w:type="gramStart"/>
      <w:r w:rsidR="00506151" w:rsidRPr="00B4152F">
        <w:rPr>
          <w:sz w:val="28"/>
          <w:szCs w:val="28"/>
        </w:rPr>
        <w:t xml:space="preserve"> :</w:t>
      </w:r>
      <w:proofErr w:type="gramEnd"/>
    </w:p>
    <w:p w:rsidR="00506151" w:rsidRPr="00B4152F" w:rsidRDefault="00506151" w:rsidP="00506151">
      <w:pPr>
        <w:tabs>
          <w:tab w:val="left" w:pos="375"/>
          <w:tab w:val="left" w:pos="630"/>
        </w:tabs>
        <w:spacing w:line="360" w:lineRule="auto"/>
        <w:jc w:val="both"/>
        <w:rPr>
          <w:sz w:val="28"/>
          <w:szCs w:val="28"/>
        </w:rPr>
      </w:pPr>
      <w:r w:rsidRPr="00B4152F">
        <w:rPr>
          <w:sz w:val="28"/>
          <w:szCs w:val="28"/>
        </w:rPr>
        <w:t>- по устранению нарушений, выявленных контрольно-счетным комитетом СМР при проведении внешней проверки отчета об исполнении бюджета Сортавальского муниципального района за 201</w:t>
      </w:r>
      <w:r w:rsidR="00B4152F">
        <w:rPr>
          <w:sz w:val="28"/>
          <w:szCs w:val="28"/>
        </w:rPr>
        <w:t xml:space="preserve">7 </w:t>
      </w:r>
      <w:r w:rsidRPr="00B4152F">
        <w:rPr>
          <w:sz w:val="28"/>
          <w:szCs w:val="28"/>
        </w:rPr>
        <w:t>год;</w:t>
      </w:r>
    </w:p>
    <w:p w:rsidR="00506151" w:rsidRPr="00B4152F" w:rsidRDefault="00506151" w:rsidP="00506151">
      <w:pPr>
        <w:tabs>
          <w:tab w:val="left" w:pos="375"/>
          <w:tab w:val="left" w:pos="630"/>
        </w:tabs>
        <w:spacing w:line="360" w:lineRule="auto"/>
        <w:jc w:val="both"/>
        <w:rPr>
          <w:sz w:val="28"/>
          <w:szCs w:val="28"/>
        </w:rPr>
      </w:pPr>
      <w:r w:rsidRPr="00B4152F">
        <w:rPr>
          <w:sz w:val="28"/>
          <w:szCs w:val="28"/>
        </w:rPr>
        <w:t>- по оптимизации расходов на содержание органов местного самоуправления;</w:t>
      </w:r>
    </w:p>
    <w:p w:rsidR="00506151" w:rsidRPr="00B4152F" w:rsidRDefault="00506151" w:rsidP="00506151">
      <w:pPr>
        <w:tabs>
          <w:tab w:val="left" w:pos="375"/>
          <w:tab w:val="left" w:pos="630"/>
        </w:tabs>
        <w:spacing w:line="360" w:lineRule="auto"/>
        <w:jc w:val="both"/>
        <w:rPr>
          <w:sz w:val="28"/>
          <w:szCs w:val="28"/>
        </w:rPr>
      </w:pPr>
      <w:r w:rsidRPr="00B4152F">
        <w:rPr>
          <w:sz w:val="28"/>
          <w:szCs w:val="28"/>
        </w:rPr>
        <w:t xml:space="preserve">- по итогам работы по кассовому обслуживанию бюджета Сортавальского муниципального района Отделом № 3 г. Сортавала ОФК РК </w:t>
      </w:r>
      <w:r w:rsidR="00B4152F">
        <w:rPr>
          <w:sz w:val="28"/>
          <w:szCs w:val="28"/>
        </w:rPr>
        <w:t>в 2018году</w:t>
      </w:r>
      <w:r w:rsidRPr="00B4152F">
        <w:rPr>
          <w:sz w:val="28"/>
          <w:szCs w:val="28"/>
        </w:rPr>
        <w:t>;</w:t>
      </w:r>
    </w:p>
    <w:p w:rsidR="00506151" w:rsidRPr="00B4152F" w:rsidRDefault="00506151" w:rsidP="00506151">
      <w:pPr>
        <w:tabs>
          <w:tab w:val="left" w:pos="375"/>
          <w:tab w:val="left" w:pos="630"/>
        </w:tabs>
        <w:spacing w:line="360" w:lineRule="auto"/>
        <w:jc w:val="both"/>
        <w:rPr>
          <w:sz w:val="28"/>
          <w:szCs w:val="28"/>
        </w:rPr>
      </w:pPr>
      <w:r w:rsidRPr="00B4152F">
        <w:rPr>
          <w:sz w:val="28"/>
          <w:szCs w:val="28"/>
        </w:rPr>
        <w:t>- по разработке НПА об утверждении нормативов для определения</w:t>
      </w:r>
      <w:r w:rsidR="00B4152F">
        <w:rPr>
          <w:sz w:val="28"/>
          <w:szCs w:val="28"/>
        </w:rPr>
        <w:t xml:space="preserve"> базовых </w:t>
      </w:r>
      <w:r w:rsidRPr="00B4152F">
        <w:rPr>
          <w:sz w:val="28"/>
          <w:szCs w:val="28"/>
        </w:rPr>
        <w:t xml:space="preserve"> нормативных затрат на закупку товаров,  работ, услуг на </w:t>
      </w:r>
      <w:r w:rsidR="00B4152F">
        <w:rPr>
          <w:sz w:val="28"/>
          <w:szCs w:val="28"/>
        </w:rPr>
        <w:t xml:space="preserve"> оказание муниципальных услуг </w:t>
      </w:r>
      <w:r w:rsidRPr="00B4152F">
        <w:rPr>
          <w:sz w:val="28"/>
          <w:szCs w:val="28"/>
        </w:rPr>
        <w:t xml:space="preserve"> муниципальных  учреждений;</w:t>
      </w:r>
    </w:p>
    <w:p w:rsidR="00506151" w:rsidRPr="00B4152F" w:rsidRDefault="00506151" w:rsidP="00506151">
      <w:pPr>
        <w:tabs>
          <w:tab w:val="left" w:pos="375"/>
          <w:tab w:val="left" w:pos="630"/>
        </w:tabs>
        <w:spacing w:line="360" w:lineRule="auto"/>
        <w:jc w:val="both"/>
        <w:rPr>
          <w:sz w:val="28"/>
          <w:szCs w:val="28"/>
        </w:rPr>
      </w:pPr>
      <w:r w:rsidRPr="00B4152F">
        <w:rPr>
          <w:sz w:val="28"/>
          <w:szCs w:val="28"/>
        </w:rPr>
        <w:t>-  по организации бюджетного процесса  в Сортавальском муниципальном районе;</w:t>
      </w:r>
    </w:p>
    <w:p w:rsidR="00B4152F" w:rsidRDefault="00506151" w:rsidP="00506151">
      <w:pPr>
        <w:tabs>
          <w:tab w:val="left" w:pos="375"/>
          <w:tab w:val="left" w:pos="630"/>
        </w:tabs>
        <w:spacing w:line="360" w:lineRule="auto"/>
        <w:jc w:val="both"/>
        <w:rPr>
          <w:sz w:val="28"/>
          <w:szCs w:val="28"/>
        </w:rPr>
      </w:pPr>
      <w:r w:rsidRPr="00B4152F">
        <w:rPr>
          <w:sz w:val="28"/>
          <w:szCs w:val="28"/>
        </w:rPr>
        <w:t xml:space="preserve">- по изменению типа казенных учреждений на </w:t>
      </w:r>
      <w:proofErr w:type="gramStart"/>
      <w:r w:rsidRPr="00B4152F">
        <w:rPr>
          <w:sz w:val="28"/>
          <w:szCs w:val="28"/>
        </w:rPr>
        <w:t>бюджетные</w:t>
      </w:r>
      <w:proofErr w:type="gramEnd"/>
      <w:r w:rsidRPr="00B4152F">
        <w:rPr>
          <w:sz w:val="28"/>
          <w:szCs w:val="28"/>
        </w:rPr>
        <w:t xml:space="preserve"> (</w:t>
      </w:r>
      <w:r w:rsidR="00B4152F">
        <w:rPr>
          <w:sz w:val="28"/>
          <w:szCs w:val="28"/>
        </w:rPr>
        <w:t xml:space="preserve">МКУ « Музей Северного </w:t>
      </w:r>
      <w:proofErr w:type="spellStart"/>
      <w:r w:rsidR="00B4152F">
        <w:rPr>
          <w:sz w:val="28"/>
          <w:szCs w:val="28"/>
        </w:rPr>
        <w:t>Приладожья</w:t>
      </w:r>
      <w:proofErr w:type="spellEnd"/>
      <w:r w:rsidR="00B4152F">
        <w:rPr>
          <w:sz w:val="28"/>
          <w:szCs w:val="28"/>
        </w:rPr>
        <w:t xml:space="preserve">», МКУ « </w:t>
      </w:r>
      <w:proofErr w:type="spellStart"/>
      <w:r w:rsidR="00B4152F">
        <w:rPr>
          <w:sz w:val="28"/>
          <w:szCs w:val="28"/>
        </w:rPr>
        <w:t>Межпоселенческая</w:t>
      </w:r>
      <w:proofErr w:type="spellEnd"/>
      <w:r w:rsidR="00B4152F">
        <w:rPr>
          <w:sz w:val="28"/>
          <w:szCs w:val="28"/>
        </w:rPr>
        <w:t xml:space="preserve"> библиотека»)</w:t>
      </w:r>
    </w:p>
    <w:p w:rsidR="00506151" w:rsidRPr="00B4152F" w:rsidRDefault="00506151" w:rsidP="00506151">
      <w:pPr>
        <w:tabs>
          <w:tab w:val="left" w:pos="375"/>
          <w:tab w:val="left" w:pos="630"/>
        </w:tabs>
        <w:spacing w:line="360" w:lineRule="auto"/>
        <w:jc w:val="both"/>
        <w:rPr>
          <w:sz w:val="28"/>
          <w:szCs w:val="28"/>
        </w:rPr>
      </w:pPr>
      <w:r w:rsidRPr="00B4152F">
        <w:rPr>
          <w:sz w:val="28"/>
          <w:szCs w:val="28"/>
        </w:rPr>
        <w:t>- об отдельных вопросах формирования межбюджетных отношений на 201</w:t>
      </w:r>
      <w:r w:rsidR="00B4152F">
        <w:rPr>
          <w:sz w:val="28"/>
          <w:szCs w:val="28"/>
        </w:rPr>
        <w:t xml:space="preserve">9 </w:t>
      </w:r>
      <w:r w:rsidRPr="00B4152F">
        <w:rPr>
          <w:sz w:val="28"/>
          <w:szCs w:val="28"/>
        </w:rPr>
        <w:t>год и плановый период;</w:t>
      </w:r>
    </w:p>
    <w:p w:rsidR="00506151" w:rsidRPr="00B4152F" w:rsidRDefault="00506151" w:rsidP="00506151">
      <w:pPr>
        <w:tabs>
          <w:tab w:val="left" w:pos="375"/>
          <w:tab w:val="left" w:pos="630"/>
        </w:tabs>
        <w:spacing w:line="360" w:lineRule="auto"/>
        <w:jc w:val="both"/>
        <w:rPr>
          <w:sz w:val="28"/>
          <w:szCs w:val="28"/>
        </w:rPr>
      </w:pPr>
      <w:r w:rsidRPr="000E3621">
        <w:rPr>
          <w:b/>
          <w:sz w:val="28"/>
          <w:szCs w:val="28"/>
        </w:rPr>
        <w:lastRenderedPageBreak/>
        <w:t xml:space="preserve">-  </w:t>
      </w:r>
      <w:r w:rsidRPr="00B4152F">
        <w:rPr>
          <w:sz w:val="28"/>
          <w:szCs w:val="28"/>
        </w:rPr>
        <w:t xml:space="preserve"> по завершению операций по исполнению бюджета Сортавальского муниципального  района в  201</w:t>
      </w:r>
      <w:r w:rsidR="00B4152F">
        <w:rPr>
          <w:sz w:val="28"/>
          <w:szCs w:val="28"/>
        </w:rPr>
        <w:t>8</w:t>
      </w:r>
      <w:r w:rsidRPr="00B4152F">
        <w:rPr>
          <w:sz w:val="28"/>
          <w:szCs w:val="28"/>
        </w:rPr>
        <w:t>году;</w:t>
      </w:r>
    </w:p>
    <w:p w:rsidR="00506151" w:rsidRPr="00B4152F" w:rsidRDefault="00506151" w:rsidP="00506151">
      <w:pPr>
        <w:tabs>
          <w:tab w:val="left" w:pos="375"/>
          <w:tab w:val="left" w:pos="630"/>
        </w:tabs>
        <w:spacing w:line="360" w:lineRule="auto"/>
        <w:jc w:val="both"/>
        <w:rPr>
          <w:sz w:val="28"/>
          <w:szCs w:val="28"/>
        </w:rPr>
      </w:pPr>
      <w:r w:rsidRPr="00B4152F">
        <w:rPr>
          <w:sz w:val="28"/>
          <w:szCs w:val="28"/>
        </w:rPr>
        <w:t>- формирование бюджета СМР на 201</w:t>
      </w:r>
      <w:r w:rsidR="00B4152F">
        <w:rPr>
          <w:sz w:val="28"/>
          <w:szCs w:val="28"/>
        </w:rPr>
        <w:t>9</w:t>
      </w:r>
      <w:r w:rsidRPr="00B4152F">
        <w:rPr>
          <w:sz w:val="28"/>
          <w:szCs w:val="28"/>
        </w:rPr>
        <w:t>год;</w:t>
      </w:r>
    </w:p>
    <w:p w:rsidR="00506151" w:rsidRPr="00B32A9B" w:rsidRDefault="00506151" w:rsidP="00506151">
      <w:pPr>
        <w:tabs>
          <w:tab w:val="left" w:pos="375"/>
          <w:tab w:val="left" w:pos="630"/>
        </w:tabs>
        <w:spacing w:line="360" w:lineRule="auto"/>
        <w:jc w:val="both"/>
        <w:rPr>
          <w:sz w:val="28"/>
          <w:szCs w:val="28"/>
        </w:rPr>
      </w:pPr>
      <w:r w:rsidRPr="000E3621">
        <w:rPr>
          <w:b/>
          <w:sz w:val="28"/>
          <w:szCs w:val="28"/>
        </w:rPr>
        <w:t xml:space="preserve">- </w:t>
      </w:r>
      <w:r w:rsidRPr="00B32A9B">
        <w:rPr>
          <w:sz w:val="28"/>
          <w:szCs w:val="28"/>
        </w:rPr>
        <w:t>о порядке определения объема дотации на выравнивание бюджетной обеспеченности поселений, входящих в состав Сортавальского муниципального района и распределение дотации на выравнивание бюджетной обеспеченности поселений из бюджета Сортавальского муниципального района на 201</w:t>
      </w:r>
      <w:r w:rsidR="00B32A9B">
        <w:rPr>
          <w:sz w:val="28"/>
          <w:szCs w:val="28"/>
        </w:rPr>
        <w:t xml:space="preserve">8 </w:t>
      </w:r>
      <w:r w:rsidRPr="00B32A9B">
        <w:rPr>
          <w:sz w:val="28"/>
          <w:szCs w:val="28"/>
        </w:rPr>
        <w:t>год</w:t>
      </w:r>
      <w:proofErr w:type="gramStart"/>
      <w:r w:rsidRPr="00B32A9B">
        <w:rPr>
          <w:sz w:val="28"/>
          <w:szCs w:val="28"/>
        </w:rPr>
        <w:t xml:space="preserve"> ;</w:t>
      </w:r>
      <w:proofErr w:type="gramEnd"/>
    </w:p>
    <w:p w:rsidR="00D53A22" w:rsidRPr="00B32A9B" w:rsidRDefault="00D53A22" w:rsidP="00D53A22">
      <w:pPr>
        <w:tabs>
          <w:tab w:val="left" w:pos="375"/>
          <w:tab w:val="left" w:pos="630"/>
        </w:tabs>
        <w:spacing w:line="360" w:lineRule="auto"/>
        <w:jc w:val="both"/>
        <w:rPr>
          <w:sz w:val="28"/>
          <w:szCs w:val="28"/>
        </w:rPr>
      </w:pPr>
      <w:r w:rsidRPr="00B32A9B">
        <w:rPr>
          <w:sz w:val="28"/>
          <w:szCs w:val="28"/>
        </w:rPr>
        <w:t>-проведение инвентаризации при формировании годовой отчетности об исполнении бюджета Сортавальского муниципального района на 01.01.201</w:t>
      </w:r>
      <w:r w:rsidR="00B32A9B">
        <w:rPr>
          <w:sz w:val="28"/>
          <w:szCs w:val="28"/>
        </w:rPr>
        <w:t>9</w:t>
      </w:r>
      <w:r w:rsidRPr="00B32A9B">
        <w:rPr>
          <w:sz w:val="28"/>
          <w:szCs w:val="28"/>
        </w:rPr>
        <w:t xml:space="preserve"> года;</w:t>
      </w:r>
    </w:p>
    <w:p w:rsidR="00D53A22" w:rsidRPr="005371E7" w:rsidRDefault="00D53A22" w:rsidP="00D53A22">
      <w:pPr>
        <w:spacing w:line="360" w:lineRule="auto"/>
        <w:ind w:firstLine="708"/>
        <w:jc w:val="both"/>
        <w:rPr>
          <w:sz w:val="28"/>
          <w:szCs w:val="28"/>
        </w:rPr>
      </w:pPr>
      <w:proofErr w:type="gramStart"/>
      <w:r w:rsidRPr="005371E7">
        <w:rPr>
          <w:sz w:val="28"/>
          <w:szCs w:val="28"/>
        </w:rPr>
        <w:t>Согласно  Закона</w:t>
      </w:r>
      <w:proofErr w:type="gramEnd"/>
      <w:r w:rsidRPr="005371E7">
        <w:rPr>
          <w:sz w:val="28"/>
          <w:szCs w:val="28"/>
        </w:rPr>
        <w:t xml:space="preserve">  РК № 915 –ЗРК «О межбюджетных отношениях в Республике Карелия»» (с изменениями, внесенными ЗРК №1571 –ЗРК от 12.12.2011 года) исполнительно-распорядительный орган муниципального образования Сортавальского муниципального района  в лице финансового управления наделен государственным полномочием по расчету и предоставлению дотации на выравнивание бюджетной обеспеченности бюджетам поселений. Финансовым управлением разработан и утвержден Постановлением Администрации СМР № 36 от 29.04.2009года Регламент  исполнения  данного государственного полномочия.</w:t>
      </w:r>
    </w:p>
    <w:p w:rsidR="0059776F" w:rsidRPr="00B265CF" w:rsidRDefault="00D53A22" w:rsidP="00C71BB6">
      <w:pPr>
        <w:spacing w:line="360" w:lineRule="auto"/>
        <w:jc w:val="both"/>
        <w:rPr>
          <w:sz w:val="28"/>
          <w:szCs w:val="28"/>
        </w:rPr>
      </w:pPr>
      <w:r w:rsidRPr="000E3621">
        <w:rPr>
          <w:b/>
          <w:sz w:val="28"/>
          <w:szCs w:val="28"/>
        </w:rPr>
        <w:tab/>
      </w:r>
      <w:r w:rsidR="0059776F" w:rsidRPr="00B265CF">
        <w:rPr>
          <w:sz w:val="28"/>
          <w:szCs w:val="28"/>
        </w:rPr>
        <w:t>Во исполнение данного полномочия, в целях проведения процедуры выравнивания бюджетной обеспеченности поселений, финансовым управлением подготовлено и Советом Сортавальского муниципального района   принято  решение «Об утверждении Положения о межбюджетных отношениях в  муниципальном образовании «Сортавальский муниципальный район»</w:t>
      </w:r>
      <w:r w:rsidR="00DE7745" w:rsidRPr="00B265CF">
        <w:rPr>
          <w:sz w:val="28"/>
          <w:szCs w:val="28"/>
        </w:rPr>
        <w:t xml:space="preserve">  № 302 от 30.11.2017года </w:t>
      </w:r>
      <w:proofErr w:type="gramStart"/>
      <w:r w:rsidR="00DE7745" w:rsidRPr="00B265CF">
        <w:rPr>
          <w:sz w:val="28"/>
          <w:szCs w:val="28"/>
        </w:rPr>
        <w:t xml:space="preserve">( </w:t>
      </w:r>
      <w:proofErr w:type="gramEnd"/>
      <w:r w:rsidR="00DE7745" w:rsidRPr="00B265CF">
        <w:rPr>
          <w:sz w:val="28"/>
          <w:szCs w:val="28"/>
        </w:rPr>
        <w:t xml:space="preserve">в </w:t>
      </w:r>
      <w:r w:rsidR="0059776F" w:rsidRPr="00B265CF">
        <w:rPr>
          <w:sz w:val="28"/>
          <w:szCs w:val="28"/>
        </w:rPr>
        <w:t xml:space="preserve"> редакци</w:t>
      </w:r>
      <w:r w:rsidR="00DE7745" w:rsidRPr="00B265CF">
        <w:rPr>
          <w:sz w:val="28"/>
          <w:szCs w:val="28"/>
        </w:rPr>
        <w:t>и от 20.12.2018года № 386).</w:t>
      </w:r>
      <w:r w:rsidR="0059776F" w:rsidRPr="00B265CF">
        <w:rPr>
          <w:sz w:val="28"/>
          <w:szCs w:val="28"/>
        </w:rPr>
        <w:t xml:space="preserve"> Внесение изменений и дополнений связано  с изменениями, внесенными в Бюджетный Кодекс, а также в  Закон РК «О межбюджетных отношениях в РК». В соответствии с действующим  Положением </w:t>
      </w:r>
      <w:r w:rsidR="00C71BB6" w:rsidRPr="00B265CF">
        <w:rPr>
          <w:sz w:val="28"/>
          <w:szCs w:val="28"/>
        </w:rPr>
        <w:t xml:space="preserve"> на 201</w:t>
      </w:r>
      <w:r w:rsidR="00B265CF">
        <w:rPr>
          <w:sz w:val="28"/>
          <w:szCs w:val="28"/>
        </w:rPr>
        <w:t xml:space="preserve">8 </w:t>
      </w:r>
      <w:r w:rsidR="00C71BB6" w:rsidRPr="00B265CF">
        <w:rPr>
          <w:sz w:val="28"/>
          <w:szCs w:val="28"/>
        </w:rPr>
        <w:t xml:space="preserve">год </w:t>
      </w:r>
      <w:r w:rsidR="0059776F" w:rsidRPr="00B265CF">
        <w:rPr>
          <w:sz w:val="28"/>
          <w:szCs w:val="28"/>
        </w:rPr>
        <w:t>в районе сформирован фонд финансовой поддержки поселений  в целях выравнивания бюджетной обеспеченности поселений</w:t>
      </w:r>
      <w:proofErr w:type="gramStart"/>
      <w:r w:rsidR="0059776F" w:rsidRPr="00B265CF">
        <w:rPr>
          <w:sz w:val="28"/>
          <w:szCs w:val="28"/>
        </w:rPr>
        <w:t xml:space="preserve"> </w:t>
      </w:r>
      <w:r w:rsidR="00C71BB6" w:rsidRPr="00B265CF">
        <w:rPr>
          <w:sz w:val="28"/>
          <w:szCs w:val="28"/>
        </w:rPr>
        <w:t>.</w:t>
      </w:r>
      <w:proofErr w:type="gramEnd"/>
      <w:r w:rsidR="0059776F" w:rsidRPr="00B265CF">
        <w:rPr>
          <w:sz w:val="28"/>
          <w:szCs w:val="28"/>
        </w:rPr>
        <w:t xml:space="preserve"> </w:t>
      </w:r>
    </w:p>
    <w:p w:rsidR="0059776F" w:rsidRPr="00BE7639" w:rsidRDefault="0059776F" w:rsidP="0059776F">
      <w:pPr>
        <w:spacing w:line="360" w:lineRule="auto"/>
        <w:jc w:val="both"/>
        <w:rPr>
          <w:sz w:val="28"/>
          <w:szCs w:val="28"/>
        </w:rPr>
      </w:pPr>
      <w:r w:rsidRPr="000E3621">
        <w:rPr>
          <w:b/>
          <w:sz w:val="28"/>
          <w:szCs w:val="28"/>
        </w:rPr>
        <w:tab/>
      </w:r>
      <w:r w:rsidRPr="00B265CF">
        <w:rPr>
          <w:sz w:val="28"/>
          <w:szCs w:val="28"/>
        </w:rPr>
        <w:t xml:space="preserve">Полномочия </w:t>
      </w:r>
      <w:r w:rsidR="00F821F0" w:rsidRPr="00B265CF">
        <w:rPr>
          <w:sz w:val="28"/>
          <w:szCs w:val="28"/>
        </w:rPr>
        <w:t xml:space="preserve">Финансового управления </w:t>
      </w:r>
      <w:r w:rsidRPr="00B265CF">
        <w:rPr>
          <w:sz w:val="28"/>
          <w:szCs w:val="28"/>
        </w:rPr>
        <w:t xml:space="preserve">осуществлялись на основании   Положения   «О бюджетном процессе в Сортавальском муниципальном районе», с учетом изменений в действующее законодательство.  </w:t>
      </w:r>
      <w:r w:rsidR="00715B2D">
        <w:rPr>
          <w:sz w:val="28"/>
          <w:szCs w:val="28"/>
        </w:rPr>
        <w:t xml:space="preserve"> В 2015году  принято </w:t>
      </w:r>
      <w:r w:rsidRPr="000E3621">
        <w:rPr>
          <w:b/>
          <w:sz w:val="28"/>
          <w:szCs w:val="28"/>
        </w:rPr>
        <w:t xml:space="preserve">    </w:t>
      </w:r>
      <w:r w:rsidRPr="00BE7639">
        <w:rPr>
          <w:sz w:val="28"/>
          <w:szCs w:val="28"/>
        </w:rPr>
        <w:t xml:space="preserve">Положение   </w:t>
      </w:r>
      <w:r w:rsidR="00BE7639">
        <w:rPr>
          <w:sz w:val="28"/>
          <w:szCs w:val="28"/>
        </w:rPr>
        <w:t>о</w:t>
      </w:r>
      <w:r w:rsidRPr="00BE7639">
        <w:rPr>
          <w:sz w:val="28"/>
          <w:szCs w:val="28"/>
        </w:rPr>
        <w:t xml:space="preserve"> бюджетном процессе в Сортавальском муниципальном районе</w:t>
      </w:r>
      <w:r w:rsidR="00BE7639">
        <w:rPr>
          <w:sz w:val="28"/>
          <w:szCs w:val="28"/>
        </w:rPr>
        <w:t xml:space="preserve"> от </w:t>
      </w:r>
      <w:r w:rsidR="00BE7639">
        <w:rPr>
          <w:sz w:val="28"/>
          <w:szCs w:val="28"/>
        </w:rPr>
        <w:lastRenderedPageBreak/>
        <w:t xml:space="preserve">24.12.2015год № 171 </w:t>
      </w:r>
      <w:r w:rsidRPr="00BE7639">
        <w:rPr>
          <w:sz w:val="28"/>
          <w:szCs w:val="28"/>
        </w:rPr>
        <w:t xml:space="preserve">, внесены  изменения </w:t>
      </w:r>
      <w:proofErr w:type="gramStart"/>
      <w:r w:rsidRPr="00BE7639">
        <w:rPr>
          <w:sz w:val="28"/>
          <w:szCs w:val="28"/>
        </w:rPr>
        <w:t xml:space="preserve">( </w:t>
      </w:r>
      <w:proofErr w:type="gramEnd"/>
      <w:r w:rsidRPr="00BE7639">
        <w:rPr>
          <w:sz w:val="28"/>
          <w:szCs w:val="28"/>
        </w:rPr>
        <w:t>в  редакции № 3</w:t>
      </w:r>
      <w:r w:rsidR="00BE7639" w:rsidRPr="00BE7639">
        <w:rPr>
          <w:sz w:val="28"/>
          <w:szCs w:val="28"/>
        </w:rPr>
        <w:t>87</w:t>
      </w:r>
      <w:r w:rsidRPr="00BE7639">
        <w:rPr>
          <w:sz w:val="28"/>
          <w:szCs w:val="28"/>
        </w:rPr>
        <w:t xml:space="preserve"> от </w:t>
      </w:r>
      <w:r w:rsidR="00BE7639" w:rsidRPr="00BE7639">
        <w:rPr>
          <w:sz w:val="28"/>
          <w:szCs w:val="28"/>
        </w:rPr>
        <w:t>20.12.2018года</w:t>
      </w:r>
      <w:r w:rsidR="00B265CF" w:rsidRPr="00BE7639">
        <w:rPr>
          <w:sz w:val="28"/>
          <w:szCs w:val="28"/>
        </w:rPr>
        <w:t xml:space="preserve"> </w:t>
      </w:r>
      <w:r w:rsidRPr="00BE7639">
        <w:rPr>
          <w:sz w:val="28"/>
          <w:szCs w:val="28"/>
        </w:rPr>
        <w:t xml:space="preserve">   с учетом требований Бюджетного законодательства и другие нормативные  правовые акты.</w:t>
      </w:r>
    </w:p>
    <w:p w:rsidR="0059776F" w:rsidRPr="00656552" w:rsidRDefault="0059776F" w:rsidP="0059776F">
      <w:pPr>
        <w:spacing w:line="360" w:lineRule="auto"/>
        <w:jc w:val="both"/>
        <w:rPr>
          <w:sz w:val="28"/>
          <w:szCs w:val="28"/>
        </w:rPr>
      </w:pPr>
      <w:r>
        <w:rPr>
          <w:sz w:val="28"/>
          <w:szCs w:val="28"/>
        </w:rPr>
        <w:t xml:space="preserve"> В </w:t>
      </w:r>
      <w:r w:rsidR="00C71BB6">
        <w:rPr>
          <w:sz w:val="28"/>
          <w:szCs w:val="28"/>
        </w:rPr>
        <w:t xml:space="preserve"> 201</w:t>
      </w:r>
      <w:r w:rsidR="000E3621">
        <w:rPr>
          <w:sz w:val="28"/>
          <w:szCs w:val="28"/>
        </w:rPr>
        <w:t>7</w:t>
      </w:r>
      <w:r w:rsidR="00C71BB6">
        <w:rPr>
          <w:sz w:val="28"/>
          <w:szCs w:val="28"/>
        </w:rPr>
        <w:t>-</w:t>
      </w:r>
      <w:r w:rsidR="00A86E3C">
        <w:rPr>
          <w:sz w:val="28"/>
          <w:szCs w:val="28"/>
        </w:rPr>
        <w:t>201</w:t>
      </w:r>
      <w:r w:rsidR="000E3621">
        <w:rPr>
          <w:sz w:val="28"/>
          <w:szCs w:val="28"/>
        </w:rPr>
        <w:t xml:space="preserve">8 </w:t>
      </w:r>
      <w:r w:rsidR="00A86E3C">
        <w:rPr>
          <w:sz w:val="28"/>
          <w:szCs w:val="28"/>
        </w:rPr>
        <w:t>год</w:t>
      </w:r>
      <w:r w:rsidR="00C71BB6">
        <w:rPr>
          <w:sz w:val="28"/>
          <w:szCs w:val="28"/>
        </w:rPr>
        <w:t>ах</w:t>
      </w:r>
      <w:r>
        <w:rPr>
          <w:sz w:val="28"/>
          <w:szCs w:val="28"/>
        </w:rPr>
        <w:t xml:space="preserve"> с соблюдением процедуры публичных слушаний приняты р</w:t>
      </w:r>
      <w:r w:rsidRPr="00656552">
        <w:rPr>
          <w:sz w:val="28"/>
          <w:szCs w:val="28"/>
        </w:rPr>
        <w:t>ешени</w:t>
      </w:r>
      <w:r>
        <w:rPr>
          <w:sz w:val="28"/>
          <w:szCs w:val="28"/>
        </w:rPr>
        <w:t>я</w:t>
      </w:r>
      <w:r w:rsidRPr="00656552">
        <w:rPr>
          <w:sz w:val="28"/>
          <w:szCs w:val="28"/>
        </w:rPr>
        <w:t xml:space="preserve"> Совета </w:t>
      </w:r>
      <w:r>
        <w:rPr>
          <w:sz w:val="28"/>
          <w:szCs w:val="28"/>
        </w:rPr>
        <w:t>Сортавальского муниципального района</w:t>
      </w:r>
      <w:r w:rsidRPr="00656552">
        <w:rPr>
          <w:sz w:val="28"/>
          <w:szCs w:val="28"/>
        </w:rPr>
        <w:t xml:space="preserve"> «О бюджете </w:t>
      </w:r>
      <w:r>
        <w:rPr>
          <w:sz w:val="28"/>
          <w:szCs w:val="28"/>
        </w:rPr>
        <w:t>Сортавальского муниципального района</w:t>
      </w:r>
      <w:r w:rsidRPr="00656552">
        <w:rPr>
          <w:sz w:val="28"/>
          <w:szCs w:val="28"/>
        </w:rPr>
        <w:t xml:space="preserve"> на 201</w:t>
      </w:r>
      <w:r w:rsidR="000E3621">
        <w:rPr>
          <w:sz w:val="28"/>
          <w:szCs w:val="28"/>
        </w:rPr>
        <w:t>8</w:t>
      </w:r>
      <w:r w:rsidRPr="00656552">
        <w:rPr>
          <w:sz w:val="28"/>
          <w:szCs w:val="28"/>
        </w:rPr>
        <w:t xml:space="preserve">  год</w:t>
      </w:r>
      <w:r w:rsidR="00A86E3C">
        <w:rPr>
          <w:sz w:val="28"/>
          <w:szCs w:val="28"/>
        </w:rPr>
        <w:t xml:space="preserve">  и </w:t>
      </w:r>
      <w:r>
        <w:rPr>
          <w:sz w:val="28"/>
          <w:szCs w:val="28"/>
        </w:rPr>
        <w:t xml:space="preserve"> « Отчет об исполнении бюджета СМР за 201</w:t>
      </w:r>
      <w:r w:rsidR="000E3621">
        <w:rPr>
          <w:sz w:val="28"/>
          <w:szCs w:val="28"/>
        </w:rPr>
        <w:t>7</w:t>
      </w:r>
      <w:r>
        <w:rPr>
          <w:sz w:val="28"/>
          <w:szCs w:val="28"/>
        </w:rPr>
        <w:t xml:space="preserve"> год».</w:t>
      </w:r>
    </w:p>
    <w:p w:rsidR="0059776F" w:rsidRPr="001C1B73" w:rsidRDefault="0059776F" w:rsidP="0059776F">
      <w:pPr>
        <w:pStyle w:val="a4"/>
        <w:tabs>
          <w:tab w:val="left" w:pos="0"/>
        </w:tabs>
        <w:spacing w:line="360" w:lineRule="auto"/>
        <w:jc w:val="both"/>
        <w:rPr>
          <w:sz w:val="28"/>
          <w:szCs w:val="28"/>
        </w:rPr>
      </w:pPr>
      <w:r>
        <w:rPr>
          <w:sz w:val="28"/>
          <w:szCs w:val="28"/>
        </w:rPr>
        <w:t xml:space="preserve"> </w:t>
      </w:r>
      <w:r w:rsidRPr="00FC65BD">
        <w:rPr>
          <w:b/>
          <w:sz w:val="28"/>
          <w:szCs w:val="28"/>
        </w:rPr>
        <w:t xml:space="preserve">  </w:t>
      </w:r>
      <w:r w:rsidRPr="001C1B73">
        <w:rPr>
          <w:sz w:val="28"/>
          <w:szCs w:val="28"/>
        </w:rPr>
        <w:t xml:space="preserve"> </w:t>
      </w:r>
      <w:r>
        <w:rPr>
          <w:sz w:val="28"/>
          <w:szCs w:val="28"/>
        </w:rPr>
        <w:t>Б</w:t>
      </w:r>
      <w:r w:rsidRPr="001C1B73">
        <w:rPr>
          <w:sz w:val="28"/>
          <w:szCs w:val="28"/>
        </w:rPr>
        <w:t xml:space="preserve">юджет Сортавальского муниципального района </w:t>
      </w:r>
      <w:r>
        <w:rPr>
          <w:sz w:val="28"/>
          <w:szCs w:val="28"/>
        </w:rPr>
        <w:t xml:space="preserve">   </w:t>
      </w:r>
      <w:r w:rsidRPr="001C1B73">
        <w:rPr>
          <w:sz w:val="28"/>
          <w:szCs w:val="28"/>
        </w:rPr>
        <w:t>принимался  на  очередной</w:t>
      </w:r>
      <w:r>
        <w:rPr>
          <w:sz w:val="28"/>
          <w:szCs w:val="28"/>
        </w:rPr>
        <w:t xml:space="preserve"> 201</w:t>
      </w:r>
      <w:r w:rsidR="000E3621">
        <w:rPr>
          <w:sz w:val="28"/>
          <w:szCs w:val="28"/>
        </w:rPr>
        <w:t>8</w:t>
      </w:r>
      <w:r w:rsidRPr="001C1B73">
        <w:rPr>
          <w:sz w:val="28"/>
          <w:szCs w:val="28"/>
        </w:rPr>
        <w:t xml:space="preserve"> год с </w:t>
      </w:r>
      <w:r>
        <w:rPr>
          <w:sz w:val="28"/>
          <w:szCs w:val="28"/>
        </w:rPr>
        <w:t xml:space="preserve">частичным </w:t>
      </w:r>
      <w:r w:rsidRPr="001C1B73">
        <w:rPr>
          <w:sz w:val="28"/>
          <w:szCs w:val="28"/>
        </w:rPr>
        <w:t xml:space="preserve">применением    программно-целевого принципа организации деятельности органов местного самоуправления и  муниципальных учреждений (автономных, бюджетных, казенных) Сортавальского муниципального района.  </w:t>
      </w:r>
      <w:r w:rsidRPr="001C1B73">
        <w:rPr>
          <w:sz w:val="28"/>
          <w:szCs w:val="28"/>
        </w:rPr>
        <w:tab/>
        <w:t xml:space="preserve"> В районе осуществлялась практическое внедрение методов планирования расходов, основанных на оценке результата, сформирована нормативная правовая база, обеспечившая внедрение механизма программно-целевого планирования бюджета  Сортавальского муниципального района.</w:t>
      </w:r>
    </w:p>
    <w:p w:rsidR="0059776F" w:rsidRPr="001C1B73" w:rsidRDefault="0059776F" w:rsidP="0059776F">
      <w:pPr>
        <w:spacing w:line="360" w:lineRule="auto"/>
        <w:ind w:firstLine="709"/>
        <w:jc w:val="both"/>
        <w:outlineLvl w:val="2"/>
        <w:rPr>
          <w:sz w:val="28"/>
          <w:szCs w:val="28"/>
        </w:rPr>
      </w:pPr>
      <w:r w:rsidRPr="001C1B73">
        <w:rPr>
          <w:sz w:val="28"/>
          <w:szCs w:val="28"/>
        </w:rPr>
        <w:t xml:space="preserve"> Решением о бюджете утверждалось распределение бюджетных ассигнований по ведомственным целевым программам, которые разрабатывались главными распорядителями на   среднесрочный период,  и содерж</w:t>
      </w:r>
      <w:r>
        <w:rPr>
          <w:sz w:val="28"/>
          <w:szCs w:val="28"/>
        </w:rPr>
        <w:t>а</w:t>
      </w:r>
      <w:r w:rsidRPr="001C1B73">
        <w:rPr>
          <w:sz w:val="28"/>
          <w:szCs w:val="28"/>
        </w:rPr>
        <w:t>ли направления деятельности, а также перечень планируемых мероприятий, реализация которых осуществлялась для достижения поставленных целей, и их ресурсное обеспечение. Бюджет  Сортавальского муниципального района на 201</w:t>
      </w:r>
      <w:r w:rsidR="000E3621">
        <w:rPr>
          <w:sz w:val="28"/>
          <w:szCs w:val="28"/>
        </w:rPr>
        <w:t>8</w:t>
      </w:r>
      <w:r w:rsidRPr="001C1B73">
        <w:rPr>
          <w:sz w:val="28"/>
          <w:szCs w:val="28"/>
        </w:rPr>
        <w:t xml:space="preserve"> год  также  был сформирован с учетом  распределения бюджетных ассигнований на реализацию ведомственных целевых программ Сортавальского муниципального района.  </w:t>
      </w:r>
    </w:p>
    <w:p w:rsidR="0059776F" w:rsidRDefault="0059776F" w:rsidP="0059776F">
      <w:pPr>
        <w:spacing w:line="360" w:lineRule="auto"/>
        <w:ind w:firstLine="709"/>
        <w:jc w:val="both"/>
        <w:outlineLvl w:val="2"/>
        <w:rPr>
          <w:sz w:val="28"/>
          <w:szCs w:val="28"/>
        </w:rPr>
      </w:pPr>
      <w:r w:rsidRPr="001C1B73">
        <w:rPr>
          <w:sz w:val="28"/>
          <w:szCs w:val="28"/>
        </w:rPr>
        <w:t xml:space="preserve"> На основе   нормативной  правовой  базы, регламентирующей процесс разработки и реализации  целевых программ,   главными распорядителями проведена  оценка эффективности реализации целевых программ, мониторинга эффективности реализации  целевых программ, изменения или досрочного прекращения данных программ с учетом фактических достигнутых результатов в ходе их реализации.</w:t>
      </w:r>
    </w:p>
    <w:p w:rsidR="00DA28C4" w:rsidRPr="00E62112" w:rsidRDefault="00DA28C4" w:rsidP="00E62112">
      <w:pPr>
        <w:spacing w:line="360" w:lineRule="auto"/>
        <w:ind w:left="284" w:hanging="284"/>
        <w:jc w:val="both"/>
        <w:rPr>
          <w:sz w:val="28"/>
          <w:szCs w:val="28"/>
        </w:rPr>
      </w:pPr>
      <w:r w:rsidRPr="00E62112">
        <w:rPr>
          <w:sz w:val="28"/>
          <w:szCs w:val="28"/>
        </w:rPr>
        <w:t xml:space="preserve">           </w:t>
      </w:r>
      <w:r w:rsidR="0059776F" w:rsidRPr="00E62112">
        <w:rPr>
          <w:sz w:val="28"/>
          <w:szCs w:val="28"/>
        </w:rPr>
        <w:t xml:space="preserve">Органами местного самоуправления и  муниципальными учреждениями (автономными, бюджетными, казенными) Сортавальского муниципального района,  продолжена реализация отраслевых (ведомственных) планов повышения </w:t>
      </w:r>
      <w:r w:rsidR="0059776F" w:rsidRPr="00E62112">
        <w:rPr>
          <w:sz w:val="28"/>
          <w:szCs w:val="28"/>
        </w:rPr>
        <w:lastRenderedPageBreak/>
        <w:t>эффективности бюджетных расходов, посредством установления и выполнения муниципального задания муниципальными учреждениями</w:t>
      </w:r>
      <w:proofErr w:type="gramStart"/>
      <w:r w:rsidR="0059776F" w:rsidRPr="00E62112">
        <w:rPr>
          <w:sz w:val="28"/>
          <w:szCs w:val="28"/>
        </w:rPr>
        <w:t xml:space="preserve"> ,</w:t>
      </w:r>
      <w:proofErr w:type="gramEnd"/>
      <w:r w:rsidR="0059776F" w:rsidRPr="00E62112">
        <w:rPr>
          <w:sz w:val="28"/>
          <w:szCs w:val="28"/>
        </w:rPr>
        <w:t xml:space="preserve">  повышения отдачи от использования бюджетных   средств, совершенствование перечня и улучшения качества оказываемых ими услуг.</w:t>
      </w:r>
    </w:p>
    <w:p w:rsidR="00E15FCC" w:rsidRPr="00E62112" w:rsidRDefault="00DA28C4" w:rsidP="00E62112">
      <w:pPr>
        <w:spacing w:line="360" w:lineRule="auto"/>
        <w:ind w:left="284" w:hanging="284"/>
        <w:jc w:val="both"/>
        <w:rPr>
          <w:noProof/>
          <w:sz w:val="28"/>
          <w:szCs w:val="28"/>
        </w:rPr>
      </w:pPr>
      <w:r w:rsidRPr="00E62112">
        <w:rPr>
          <w:sz w:val="28"/>
          <w:szCs w:val="28"/>
        </w:rPr>
        <w:t xml:space="preserve">             </w:t>
      </w:r>
      <w:r w:rsidR="006D38C0" w:rsidRPr="00E62112">
        <w:rPr>
          <w:sz w:val="28"/>
          <w:szCs w:val="28"/>
        </w:rPr>
        <w:t xml:space="preserve"> В </w:t>
      </w:r>
      <w:r w:rsidR="00ED6EB3" w:rsidRPr="00E62112">
        <w:rPr>
          <w:sz w:val="28"/>
          <w:szCs w:val="28"/>
        </w:rPr>
        <w:t xml:space="preserve"> 2018 году продолжена реализация мероприятий по Программе оздоровления муниципальных финансов на 2018-2020 годы, утвержденная Распоряжением Администрации Сортавальского муниципального района  от 15.08.2018года  № 639 ( последняя редакция  от 29.10.2018года № 838) . Мероприятия по увеличению поступлений</w:t>
      </w:r>
      <w:r w:rsidR="00C46A25" w:rsidRPr="00E62112">
        <w:rPr>
          <w:sz w:val="28"/>
          <w:szCs w:val="28"/>
        </w:rPr>
        <w:t xml:space="preserve"> </w:t>
      </w:r>
      <w:r w:rsidR="0012457B" w:rsidRPr="00E62112">
        <w:rPr>
          <w:sz w:val="28"/>
          <w:szCs w:val="28"/>
        </w:rPr>
        <w:t>налоговых и неналоговых доходов выполнены на 97 процентов</w:t>
      </w:r>
      <w:proofErr w:type="gramStart"/>
      <w:r w:rsidR="0012457B" w:rsidRPr="00E62112">
        <w:rPr>
          <w:sz w:val="28"/>
          <w:szCs w:val="28"/>
        </w:rPr>
        <w:t xml:space="preserve"> ,</w:t>
      </w:r>
      <w:proofErr w:type="gramEnd"/>
      <w:r w:rsidR="0012457B" w:rsidRPr="00E62112">
        <w:rPr>
          <w:sz w:val="28"/>
          <w:szCs w:val="28"/>
        </w:rPr>
        <w:t xml:space="preserve"> при плане 25,7 млн. рублей фактическое исполнение составило 24,9 млн. рублей.</w:t>
      </w:r>
      <w:r w:rsidR="00E15FCC" w:rsidRPr="00E62112">
        <w:rPr>
          <w:noProof/>
          <w:sz w:val="28"/>
          <w:szCs w:val="28"/>
        </w:rPr>
        <w:t xml:space="preserve"> ). </w:t>
      </w:r>
      <w:proofErr w:type="gramStart"/>
      <w:r w:rsidR="00E15FCC" w:rsidRPr="00E62112">
        <w:rPr>
          <w:noProof/>
          <w:sz w:val="28"/>
          <w:szCs w:val="28"/>
        </w:rPr>
        <w:t xml:space="preserve">Удалось привлечь дополнительные источники    в рамках </w:t>
      </w:r>
      <w:r w:rsidR="00344D01" w:rsidRPr="00E62112">
        <w:rPr>
          <w:noProof/>
          <w:sz w:val="28"/>
          <w:szCs w:val="28"/>
        </w:rPr>
        <w:t>социально</w:t>
      </w:r>
      <w:r w:rsidR="00E15FCC" w:rsidRPr="00E62112">
        <w:rPr>
          <w:noProof/>
          <w:sz w:val="28"/>
          <w:szCs w:val="28"/>
        </w:rPr>
        <w:t>- частного партнерства</w:t>
      </w:r>
      <w:r w:rsidR="00344D01" w:rsidRPr="00E62112">
        <w:rPr>
          <w:noProof/>
          <w:sz w:val="28"/>
          <w:szCs w:val="28"/>
        </w:rPr>
        <w:t xml:space="preserve"> </w:t>
      </w:r>
      <w:r w:rsidR="00E15FCC" w:rsidRPr="00E62112">
        <w:rPr>
          <w:noProof/>
          <w:sz w:val="28"/>
          <w:szCs w:val="28"/>
        </w:rPr>
        <w:t xml:space="preserve"> (НДФЛ – физ лица)</w:t>
      </w:r>
      <w:r w:rsidR="00344D01" w:rsidRPr="00E62112">
        <w:rPr>
          <w:noProof/>
          <w:sz w:val="28"/>
          <w:szCs w:val="28"/>
        </w:rPr>
        <w:t>,</w:t>
      </w:r>
      <w:r w:rsidR="00E15FCC" w:rsidRPr="00E62112">
        <w:rPr>
          <w:noProof/>
          <w:sz w:val="28"/>
          <w:szCs w:val="28"/>
        </w:rPr>
        <w:t xml:space="preserve"> </w:t>
      </w:r>
      <w:r w:rsidR="00344D01" w:rsidRPr="00E62112">
        <w:rPr>
          <w:noProof/>
          <w:sz w:val="28"/>
          <w:szCs w:val="28"/>
        </w:rPr>
        <w:t>поступили</w:t>
      </w:r>
      <w:r w:rsidR="00E15FCC" w:rsidRPr="00E62112">
        <w:rPr>
          <w:noProof/>
          <w:sz w:val="28"/>
          <w:szCs w:val="28"/>
        </w:rPr>
        <w:t xml:space="preserve"> дополнительные  доходы</w:t>
      </w:r>
      <w:r w:rsidR="00344D01" w:rsidRPr="00E62112">
        <w:rPr>
          <w:noProof/>
          <w:sz w:val="28"/>
          <w:szCs w:val="28"/>
        </w:rPr>
        <w:t xml:space="preserve"> </w:t>
      </w:r>
      <w:r w:rsidR="00E15FCC" w:rsidRPr="00E62112">
        <w:rPr>
          <w:noProof/>
          <w:sz w:val="28"/>
          <w:szCs w:val="28"/>
        </w:rPr>
        <w:t>по договорам на установку рекламной конструкции</w:t>
      </w:r>
      <w:r w:rsidR="00344D01" w:rsidRPr="00E62112">
        <w:rPr>
          <w:noProof/>
          <w:sz w:val="28"/>
          <w:szCs w:val="28"/>
        </w:rPr>
        <w:t>, за счет  проведения  претензионно-исковой работы</w:t>
      </w:r>
      <w:r w:rsidR="00BF6398" w:rsidRPr="00E62112">
        <w:rPr>
          <w:noProof/>
          <w:sz w:val="28"/>
          <w:szCs w:val="28"/>
        </w:rPr>
        <w:t>: предъявлено 288 претензий  на сумму 4,3 млн. рублей</w:t>
      </w:r>
      <w:r w:rsidR="00344D01" w:rsidRPr="00E62112">
        <w:rPr>
          <w:noProof/>
          <w:sz w:val="28"/>
          <w:szCs w:val="28"/>
        </w:rPr>
        <w:t xml:space="preserve"> ( земля , имущество)</w:t>
      </w:r>
      <w:r w:rsidR="00BF6398" w:rsidRPr="00E62112">
        <w:rPr>
          <w:noProof/>
          <w:sz w:val="28"/>
          <w:szCs w:val="28"/>
        </w:rPr>
        <w:t>,</w:t>
      </w:r>
      <w:r w:rsidR="00344D01" w:rsidRPr="00E62112">
        <w:rPr>
          <w:noProof/>
          <w:sz w:val="28"/>
          <w:szCs w:val="28"/>
        </w:rPr>
        <w:t xml:space="preserve">   </w:t>
      </w:r>
      <w:r w:rsidR="00E15FCC" w:rsidRPr="00E62112">
        <w:rPr>
          <w:noProof/>
          <w:sz w:val="28"/>
          <w:szCs w:val="28"/>
        </w:rPr>
        <w:t xml:space="preserve"> увеличить доходы  за счет  повышения</w:t>
      </w:r>
      <w:r w:rsidR="00BF6398" w:rsidRPr="00E62112">
        <w:rPr>
          <w:noProof/>
          <w:sz w:val="28"/>
          <w:szCs w:val="28"/>
        </w:rPr>
        <w:t xml:space="preserve"> качества </w:t>
      </w:r>
      <w:r w:rsidR="00E15FCC" w:rsidRPr="00E62112">
        <w:rPr>
          <w:noProof/>
          <w:sz w:val="28"/>
          <w:szCs w:val="28"/>
        </w:rPr>
        <w:t xml:space="preserve"> администрирования доходов</w:t>
      </w:r>
      <w:r w:rsidR="00BF6398" w:rsidRPr="00E62112">
        <w:rPr>
          <w:noProof/>
          <w:sz w:val="28"/>
          <w:szCs w:val="28"/>
        </w:rPr>
        <w:t>: проведено 24 заседания комиссии по мобилизации доходов,14 рейдовых мероприятия по выявлению фактов незаконного предпринимательства, обследовано</w:t>
      </w:r>
      <w:proofErr w:type="gramEnd"/>
      <w:r w:rsidR="00BF6398" w:rsidRPr="00E62112">
        <w:rPr>
          <w:noProof/>
          <w:sz w:val="28"/>
          <w:szCs w:val="28"/>
        </w:rPr>
        <w:t xml:space="preserve"> 37 объектов, легализовано 5 ИП. В результате проводимой работы </w:t>
      </w:r>
      <w:r w:rsidR="00E15FCC" w:rsidRPr="00E62112">
        <w:rPr>
          <w:noProof/>
          <w:sz w:val="28"/>
          <w:szCs w:val="28"/>
        </w:rPr>
        <w:t xml:space="preserve"> </w:t>
      </w:r>
      <w:r w:rsidR="00BF6398" w:rsidRPr="00E62112">
        <w:rPr>
          <w:noProof/>
          <w:sz w:val="28"/>
          <w:szCs w:val="28"/>
        </w:rPr>
        <w:t>произошло снижение недоимки по ЕНВД, по налоггу на доходы физических лиц, налогу на имущество физических лиц.</w:t>
      </w:r>
    </w:p>
    <w:p w:rsidR="00E15FCC" w:rsidRPr="00E62112" w:rsidRDefault="00BF6398" w:rsidP="00E62112">
      <w:pPr>
        <w:spacing w:line="360" w:lineRule="auto"/>
        <w:ind w:left="284" w:hanging="284"/>
        <w:jc w:val="both"/>
        <w:rPr>
          <w:noProof/>
          <w:sz w:val="28"/>
          <w:szCs w:val="28"/>
        </w:rPr>
      </w:pPr>
      <w:r w:rsidRPr="00E62112">
        <w:rPr>
          <w:noProof/>
          <w:sz w:val="28"/>
          <w:szCs w:val="28"/>
        </w:rPr>
        <w:t xml:space="preserve">   Однако не обеспечен </w:t>
      </w:r>
      <w:r w:rsidR="00E15FCC" w:rsidRPr="00E62112">
        <w:rPr>
          <w:noProof/>
          <w:sz w:val="28"/>
          <w:szCs w:val="28"/>
        </w:rPr>
        <w:t xml:space="preserve"> рост поступлений от реализации программы приватизации муниципального имущества</w:t>
      </w:r>
      <w:r w:rsidR="00DA28C4" w:rsidRPr="00E62112">
        <w:rPr>
          <w:noProof/>
          <w:sz w:val="28"/>
          <w:szCs w:val="28"/>
        </w:rPr>
        <w:t>, по причине  отсутствия заинтересованных лиц на участие в аукционе, не удалось</w:t>
      </w:r>
      <w:r w:rsidR="00E15FCC" w:rsidRPr="00E62112">
        <w:rPr>
          <w:noProof/>
          <w:sz w:val="28"/>
          <w:szCs w:val="28"/>
        </w:rPr>
        <w:t xml:space="preserve"> установить размер платы за найм в повышенном размере</w:t>
      </w:r>
      <w:r w:rsidR="00DA28C4" w:rsidRPr="00E62112">
        <w:rPr>
          <w:noProof/>
          <w:sz w:val="28"/>
          <w:szCs w:val="28"/>
        </w:rPr>
        <w:t>.</w:t>
      </w:r>
    </w:p>
    <w:p w:rsidR="00E15FCC" w:rsidRPr="00E62112" w:rsidRDefault="00E15FCC" w:rsidP="00E62112">
      <w:pPr>
        <w:spacing w:line="360" w:lineRule="auto"/>
        <w:ind w:left="284" w:hanging="284"/>
        <w:jc w:val="both"/>
        <w:rPr>
          <w:noProof/>
          <w:sz w:val="28"/>
          <w:szCs w:val="28"/>
        </w:rPr>
      </w:pPr>
      <w:r w:rsidRPr="00E62112">
        <w:rPr>
          <w:noProof/>
          <w:sz w:val="28"/>
          <w:szCs w:val="28"/>
        </w:rPr>
        <w:t xml:space="preserve">    Мероприятия по повышению  эффективности  расходов  при плане -25,2 млн. рублей составили 26,3 млн. руб., что 104,0 % к утвержденному  плану.</w:t>
      </w:r>
    </w:p>
    <w:p w:rsidR="00E15FCC" w:rsidRPr="00E62112" w:rsidRDefault="00DA28C4" w:rsidP="00E62112">
      <w:pPr>
        <w:spacing w:line="360" w:lineRule="auto"/>
        <w:ind w:left="284" w:hanging="284"/>
        <w:jc w:val="both"/>
        <w:rPr>
          <w:noProof/>
          <w:sz w:val="28"/>
          <w:szCs w:val="28"/>
        </w:rPr>
      </w:pPr>
      <w:r w:rsidRPr="00E62112">
        <w:rPr>
          <w:noProof/>
          <w:sz w:val="28"/>
          <w:szCs w:val="28"/>
        </w:rPr>
        <w:t xml:space="preserve">    П</w:t>
      </w:r>
      <w:r w:rsidR="00E15FCC" w:rsidRPr="00E62112">
        <w:rPr>
          <w:noProof/>
          <w:sz w:val="28"/>
          <w:szCs w:val="28"/>
        </w:rPr>
        <w:t>рове</w:t>
      </w:r>
      <w:r w:rsidRPr="00E62112">
        <w:rPr>
          <w:noProof/>
          <w:sz w:val="28"/>
          <w:szCs w:val="28"/>
        </w:rPr>
        <w:t xml:space="preserve">дена </w:t>
      </w:r>
      <w:r w:rsidR="00E15FCC" w:rsidRPr="00E62112">
        <w:rPr>
          <w:noProof/>
          <w:sz w:val="28"/>
          <w:szCs w:val="28"/>
        </w:rPr>
        <w:t xml:space="preserve"> реорганизаци</w:t>
      </w:r>
      <w:r w:rsidRPr="00E62112">
        <w:rPr>
          <w:noProof/>
          <w:sz w:val="28"/>
          <w:szCs w:val="28"/>
        </w:rPr>
        <w:t>я</w:t>
      </w:r>
      <w:r w:rsidR="00E15FCC" w:rsidRPr="00E62112">
        <w:rPr>
          <w:noProof/>
          <w:sz w:val="28"/>
          <w:szCs w:val="28"/>
        </w:rPr>
        <w:t xml:space="preserve"> сети муниципальных учреждений:  присоединение дошкольной группыв СОШ Рускеала  к д\саду№27, закрытие дошкольной группы СОШ Туокслахти</w:t>
      </w:r>
      <w:r w:rsidRPr="00E62112">
        <w:rPr>
          <w:noProof/>
          <w:sz w:val="28"/>
          <w:szCs w:val="28"/>
        </w:rPr>
        <w:t>.</w:t>
      </w:r>
      <w:r w:rsidR="00E15FCC" w:rsidRPr="00E62112">
        <w:rPr>
          <w:noProof/>
          <w:sz w:val="28"/>
          <w:szCs w:val="28"/>
        </w:rPr>
        <w:t xml:space="preserve"> </w:t>
      </w:r>
      <w:r w:rsidRPr="00E62112">
        <w:rPr>
          <w:noProof/>
          <w:sz w:val="28"/>
          <w:szCs w:val="28"/>
        </w:rPr>
        <w:t xml:space="preserve">3 учреждения </w:t>
      </w:r>
      <w:r w:rsidR="00E15FCC" w:rsidRPr="00E62112">
        <w:rPr>
          <w:noProof/>
          <w:sz w:val="28"/>
          <w:szCs w:val="28"/>
        </w:rPr>
        <w:t xml:space="preserve"> перев</w:t>
      </w:r>
      <w:r w:rsidRPr="00E62112">
        <w:rPr>
          <w:noProof/>
          <w:sz w:val="28"/>
          <w:szCs w:val="28"/>
        </w:rPr>
        <w:t xml:space="preserve">едены </w:t>
      </w:r>
      <w:r w:rsidR="00E15FCC" w:rsidRPr="00E62112">
        <w:rPr>
          <w:noProof/>
          <w:sz w:val="28"/>
          <w:szCs w:val="28"/>
        </w:rPr>
        <w:t xml:space="preserve"> на </w:t>
      </w:r>
      <w:r w:rsidRPr="00E62112">
        <w:rPr>
          <w:noProof/>
          <w:sz w:val="28"/>
          <w:szCs w:val="28"/>
        </w:rPr>
        <w:t xml:space="preserve"> пожарно-</w:t>
      </w:r>
      <w:r w:rsidR="00E15FCC" w:rsidRPr="00E62112">
        <w:rPr>
          <w:noProof/>
          <w:sz w:val="28"/>
          <w:szCs w:val="28"/>
        </w:rPr>
        <w:t>охранную сигнализацию</w:t>
      </w:r>
      <w:r w:rsidRPr="00E62112">
        <w:rPr>
          <w:noProof/>
          <w:sz w:val="28"/>
          <w:szCs w:val="28"/>
        </w:rPr>
        <w:t xml:space="preserve">, </w:t>
      </w:r>
      <w:r w:rsidR="00E15FCC" w:rsidRPr="00E62112">
        <w:rPr>
          <w:noProof/>
          <w:sz w:val="28"/>
          <w:szCs w:val="28"/>
        </w:rPr>
        <w:t>проведена  планируемая оптимизация численности обслуживающего персонала</w:t>
      </w:r>
      <w:r w:rsidRPr="00E62112">
        <w:rPr>
          <w:noProof/>
          <w:sz w:val="28"/>
          <w:szCs w:val="28"/>
        </w:rPr>
        <w:t xml:space="preserve">, в </w:t>
      </w:r>
    </w:p>
    <w:p w:rsidR="00E15FCC" w:rsidRPr="00E62112" w:rsidRDefault="00DA28C4" w:rsidP="00E62112">
      <w:pPr>
        <w:spacing w:line="360" w:lineRule="auto"/>
        <w:ind w:left="284" w:hanging="284"/>
        <w:jc w:val="both"/>
        <w:rPr>
          <w:noProof/>
          <w:sz w:val="28"/>
          <w:szCs w:val="28"/>
        </w:rPr>
      </w:pPr>
      <w:r w:rsidRPr="00E62112">
        <w:rPr>
          <w:noProof/>
          <w:sz w:val="28"/>
          <w:szCs w:val="28"/>
        </w:rPr>
        <w:lastRenderedPageBreak/>
        <w:t xml:space="preserve">    в </w:t>
      </w:r>
      <w:r w:rsidR="00E15FCC" w:rsidRPr="00E62112">
        <w:rPr>
          <w:noProof/>
          <w:sz w:val="28"/>
          <w:szCs w:val="28"/>
        </w:rPr>
        <w:t>результате проведения закупок</w:t>
      </w:r>
      <w:r w:rsidRPr="00E62112">
        <w:rPr>
          <w:noProof/>
          <w:sz w:val="28"/>
          <w:szCs w:val="28"/>
        </w:rPr>
        <w:t xml:space="preserve"> экономия составила-</w:t>
      </w:r>
      <w:r w:rsidR="00E15FCC" w:rsidRPr="00E62112">
        <w:rPr>
          <w:noProof/>
          <w:sz w:val="28"/>
          <w:szCs w:val="28"/>
        </w:rPr>
        <w:t xml:space="preserve"> 15,9 млн. руб</w:t>
      </w:r>
      <w:r w:rsidRPr="00E62112">
        <w:rPr>
          <w:noProof/>
          <w:sz w:val="28"/>
          <w:szCs w:val="28"/>
        </w:rPr>
        <w:t>,</w:t>
      </w:r>
      <w:r w:rsidR="00E15FCC" w:rsidRPr="00E62112">
        <w:rPr>
          <w:noProof/>
          <w:sz w:val="28"/>
          <w:szCs w:val="28"/>
        </w:rPr>
        <w:t xml:space="preserve"> оптимизирова</w:t>
      </w:r>
      <w:r w:rsidRPr="00E62112">
        <w:rPr>
          <w:noProof/>
          <w:sz w:val="28"/>
          <w:szCs w:val="28"/>
        </w:rPr>
        <w:t>ны</w:t>
      </w:r>
      <w:r w:rsidR="00E15FCC" w:rsidRPr="00E62112">
        <w:rPr>
          <w:noProof/>
          <w:sz w:val="28"/>
          <w:szCs w:val="28"/>
        </w:rPr>
        <w:t xml:space="preserve"> расходы по обслуживанию</w:t>
      </w:r>
      <w:r w:rsidRPr="00E62112">
        <w:rPr>
          <w:noProof/>
          <w:sz w:val="28"/>
          <w:szCs w:val="28"/>
        </w:rPr>
        <w:t xml:space="preserve"> муниципального долга   в сумме </w:t>
      </w:r>
      <w:r w:rsidR="00E15FCC" w:rsidRPr="00E62112">
        <w:rPr>
          <w:noProof/>
          <w:sz w:val="28"/>
          <w:szCs w:val="28"/>
        </w:rPr>
        <w:t>2,8 млн. рублей : 2,4</w:t>
      </w:r>
      <w:r w:rsidRPr="00E62112">
        <w:rPr>
          <w:noProof/>
          <w:sz w:val="28"/>
          <w:szCs w:val="28"/>
        </w:rPr>
        <w:t xml:space="preserve"> </w:t>
      </w:r>
      <w:r w:rsidR="00E15FCC" w:rsidRPr="00E62112">
        <w:rPr>
          <w:noProof/>
          <w:sz w:val="28"/>
          <w:szCs w:val="28"/>
        </w:rPr>
        <w:t>млн. руб</w:t>
      </w:r>
      <w:r w:rsidR="00840BDA" w:rsidRPr="00E62112">
        <w:rPr>
          <w:noProof/>
          <w:sz w:val="28"/>
          <w:szCs w:val="28"/>
        </w:rPr>
        <w:t>.,</w:t>
      </w:r>
      <w:r w:rsidR="00E15FCC" w:rsidRPr="00E62112">
        <w:rPr>
          <w:noProof/>
          <w:sz w:val="28"/>
          <w:szCs w:val="28"/>
        </w:rPr>
        <w:t xml:space="preserve"> </w:t>
      </w:r>
      <w:r w:rsidRPr="00E62112">
        <w:rPr>
          <w:noProof/>
          <w:sz w:val="28"/>
          <w:szCs w:val="28"/>
        </w:rPr>
        <w:t xml:space="preserve"> экономия по обслуживанию коммерческих банков за счет рефенансирования ставок </w:t>
      </w:r>
      <w:r w:rsidR="00E15FCC" w:rsidRPr="00E62112">
        <w:rPr>
          <w:noProof/>
          <w:sz w:val="28"/>
          <w:szCs w:val="28"/>
        </w:rPr>
        <w:t>коммерчески</w:t>
      </w:r>
      <w:r w:rsidRPr="00E62112">
        <w:rPr>
          <w:noProof/>
          <w:sz w:val="28"/>
          <w:szCs w:val="28"/>
        </w:rPr>
        <w:t xml:space="preserve">х банков  </w:t>
      </w:r>
      <w:r w:rsidR="00840BDA" w:rsidRPr="00E62112">
        <w:rPr>
          <w:noProof/>
          <w:sz w:val="28"/>
          <w:szCs w:val="28"/>
        </w:rPr>
        <w:t xml:space="preserve"> с 9,2 -16,2процентов </w:t>
      </w:r>
      <w:r w:rsidRPr="00E62112">
        <w:rPr>
          <w:noProof/>
          <w:sz w:val="28"/>
          <w:szCs w:val="28"/>
        </w:rPr>
        <w:t>до  8,22 -8,5</w:t>
      </w:r>
      <w:r w:rsidR="00840BDA" w:rsidRPr="00E62112">
        <w:rPr>
          <w:noProof/>
          <w:sz w:val="28"/>
          <w:szCs w:val="28"/>
        </w:rPr>
        <w:t xml:space="preserve"> процентов, по бюджетным кредитам  экономия составила -</w:t>
      </w:r>
      <w:r w:rsidR="00E15FCC" w:rsidRPr="00E62112">
        <w:rPr>
          <w:noProof/>
          <w:sz w:val="28"/>
          <w:szCs w:val="28"/>
        </w:rPr>
        <w:t xml:space="preserve"> 0,4</w:t>
      </w:r>
      <w:r w:rsidR="00840BDA" w:rsidRPr="00E62112">
        <w:rPr>
          <w:noProof/>
          <w:sz w:val="28"/>
          <w:szCs w:val="28"/>
        </w:rPr>
        <w:t xml:space="preserve"> млн. руб.</w:t>
      </w:r>
      <w:r w:rsidR="00E15FCC" w:rsidRPr="00E62112">
        <w:rPr>
          <w:noProof/>
          <w:sz w:val="28"/>
          <w:szCs w:val="28"/>
        </w:rPr>
        <w:t xml:space="preserve"> </w:t>
      </w:r>
    </w:p>
    <w:p w:rsidR="00840BDA" w:rsidRPr="00E62112" w:rsidRDefault="00840BDA" w:rsidP="00E62112">
      <w:pPr>
        <w:spacing w:line="360" w:lineRule="auto"/>
        <w:ind w:left="284" w:hanging="284"/>
        <w:jc w:val="both"/>
        <w:rPr>
          <w:noProof/>
          <w:sz w:val="28"/>
          <w:szCs w:val="28"/>
        </w:rPr>
      </w:pPr>
      <w:r w:rsidRPr="00E62112">
        <w:rPr>
          <w:noProof/>
          <w:sz w:val="28"/>
          <w:szCs w:val="28"/>
        </w:rPr>
        <w:t xml:space="preserve">    Не удалось </w:t>
      </w:r>
      <w:r w:rsidR="00E15FCC" w:rsidRPr="00E62112">
        <w:rPr>
          <w:noProof/>
          <w:sz w:val="28"/>
          <w:szCs w:val="28"/>
        </w:rPr>
        <w:t>завершить в полном  объеме</w:t>
      </w:r>
      <w:r w:rsidRPr="00E62112">
        <w:rPr>
          <w:noProof/>
          <w:sz w:val="28"/>
          <w:szCs w:val="28"/>
        </w:rPr>
        <w:t xml:space="preserve"> работу </w:t>
      </w:r>
      <w:r w:rsidR="00E15FCC" w:rsidRPr="00E62112">
        <w:rPr>
          <w:noProof/>
          <w:sz w:val="28"/>
          <w:szCs w:val="28"/>
        </w:rPr>
        <w:t>по изъятию  неиспользуемого имущества</w:t>
      </w:r>
      <w:r w:rsidRPr="00E62112">
        <w:rPr>
          <w:noProof/>
          <w:sz w:val="28"/>
          <w:szCs w:val="28"/>
        </w:rPr>
        <w:t>,</w:t>
      </w:r>
      <w:r w:rsidR="00E15FCC" w:rsidRPr="00E62112">
        <w:rPr>
          <w:noProof/>
          <w:sz w:val="28"/>
          <w:szCs w:val="28"/>
        </w:rPr>
        <w:t xml:space="preserve"> оптимизаци</w:t>
      </w:r>
      <w:r w:rsidRPr="00E62112">
        <w:rPr>
          <w:noProof/>
          <w:sz w:val="28"/>
          <w:szCs w:val="28"/>
        </w:rPr>
        <w:t>и</w:t>
      </w:r>
      <w:r w:rsidR="00E15FCC" w:rsidRPr="00E62112">
        <w:rPr>
          <w:noProof/>
          <w:sz w:val="28"/>
          <w:szCs w:val="28"/>
        </w:rPr>
        <w:t xml:space="preserve"> расходов за счет внутреннего совмещения</w:t>
      </w:r>
      <w:r w:rsidRPr="00E62112">
        <w:rPr>
          <w:noProof/>
          <w:sz w:val="28"/>
          <w:szCs w:val="28"/>
        </w:rPr>
        <w:t xml:space="preserve">, по </w:t>
      </w:r>
      <w:r w:rsidR="00E15FCC" w:rsidRPr="00E62112">
        <w:rPr>
          <w:noProof/>
          <w:sz w:val="28"/>
          <w:szCs w:val="28"/>
        </w:rPr>
        <w:t xml:space="preserve"> приведения расходов на содержание муниципальных служащих в соответствии с нормативными</w:t>
      </w:r>
      <w:r w:rsidRPr="00E62112">
        <w:rPr>
          <w:noProof/>
          <w:sz w:val="28"/>
          <w:szCs w:val="28"/>
        </w:rPr>
        <w:t>.</w:t>
      </w:r>
    </w:p>
    <w:p w:rsidR="00E15FCC" w:rsidRPr="00E62112" w:rsidRDefault="00840BDA" w:rsidP="00E62112">
      <w:pPr>
        <w:spacing w:line="360" w:lineRule="auto"/>
        <w:ind w:left="284" w:hanging="284"/>
        <w:jc w:val="both"/>
        <w:rPr>
          <w:noProof/>
          <w:sz w:val="28"/>
          <w:szCs w:val="28"/>
        </w:rPr>
      </w:pPr>
      <w:r w:rsidRPr="00E62112">
        <w:rPr>
          <w:noProof/>
          <w:sz w:val="28"/>
          <w:szCs w:val="28"/>
        </w:rPr>
        <w:t xml:space="preserve">  </w:t>
      </w:r>
      <w:r w:rsidR="00E15FCC" w:rsidRPr="00E62112">
        <w:rPr>
          <w:noProof/>
          <w:sz w:val="28"/>
          <w:szCs w:val="28"/>
        </w:rPr>
        <w:t xml:space="preserve">  В результате проводимых мероприятй бюджетный эффект от реализации  программы оздоровления муниципальных финансов в 2018 году составил 51,1 млн.  рублей   или 101 % к плану.( план -50,9 млн. руб)</w:t>
      </w:r>
    </w:p>
    <w:p w:rsidR="00E15FCC" w:rsidRPr="00E62112" w:rsidRDefault="00E15FCC" w:rsidP="00E62112">
      <w:pPr>
        <w:spacing w:line="360" w:lineRule="auto"/>
        <w:ind w:left="426" w:hanging="142"/>
        <w:jc w:val="both"/>
        <w:rPr>
          <w:noProof/>
          <w:sz w:val="28"/>
          <w:szCs w:val="28"/>
        </w:rPr>
      </w:pPr>
      <w:r w:rsidRPr="00E62112">
        <w:rPr>
          <w:noProof/>
          <w:sz w:val="28"/>
          <w:szCs w:val="28"/>
        </w:rPr>
        <w:t xml:space="preserve">  В 2019году   продолжена работа по реализации мероприятий   Программы оздоровления муниципальных финансов. распоряжением Администрации СМР  от 11.02.2019года № 80    принята дорожная карта . Планируется достичь экономического эффекта порядка  32,0 млн. рублей. </w:t>
      </w:r>
    </w:p>
    <w:p w:rsidR="00E15FCC" w:rsidRPr="00E62112" w:rsidRDefault="00E15FCC" w:rsidP="00E62112">
      <w:pPr>
        <w:spacing w:line="360" w:lineRule="auto"/>
        <w:ind w:left="426" w:hanging="142"/>
        <w:jc w:val="both"/>
        <w:rPr>
          <w:noProof/>
          <w:sz w:val="28"/>
          <w:szCs w:val="28"/>
        </w:rPr>
      </w:pPr>
      <w:r w:rsidRPr="00E62112">
        <w:rPr>
          <w:noProof/>
          <w:sz w:val="28"/>
          <w:szCs w:val="28"/>
        </w:rPr>
        <w:t xml:space="preserve">  В соответствии с рекомендациями МФ РК в настоящее время проводится работа по актуализации мероприятий Программы оздоровления. </w:t>
      </w:r>
    </w:p>
    <w:p w:rsidR="0059776F" w:rsidRPr="001C1B73" w:rsidRDefault="0059776F" w:rsidP="0059776F">
      <w:pPr>
        <w:spacing w:line="360" w:lineRule="auto"/>
        <w:ind w:firstLine="709"/>
        <w:jc w:val="both"/>
        <w:rPr>
          <w:sz w:val="28"/>
          <w:szCs w:val="28"/>
        </w:rPr>
      </w:pPr>
      <w:r w:rsidRPr="001C1B73">
        <w:rPr>
          <w:sz w:val="28"/>
          <w:szCs w:val="28"/>
        </w:rPr>
        <w:t xml:space="preserve"> В 201</w:t>
      </w:r>
      <w:r w:rsidR="000E3621">
        <w:rPr>
          <w:sz w:val="28"/>
          <w:szCs w:val="28"/>
        </w:rPr>
        <w:t>8</w:t>
      </w:r>
      <w:r w:rsidRPr="001C1B73">
        <w:rPr>
          <w:sz w:val="28"/>
          <w:szCs w:val="28"/>
        </w:rPr>
        <w:t xml:space="preserve">году </w:t>
      </w:r>
      <w:proofErr w:type="gramStart"/>
      <w:r w:rsidRPr="001C1B73">
        <w:rPr>
          <w:sz w:val="28"/>
          <w:szCs w:val="28"/>
        </w:rPr>
        <w:t>согласно  структуры</w:t>
      </w:r>
      <w:proofErr w:type="gramEnd"/>
      <w:r w:rsidRPr="001C1B73">
        <w:rPr>
          <w:sz w:val="28"/>
          <w:szCs w:val="28"/>
        </w:rPr>
        <w:t xml:space="preserve"> подведомственных муниципальных учреждений обеспечено финансирование  муниципальных услуг, в целях  повышения их доступности и качества, создания условий для оптимизации муниципальных услуг, роста количества наиболее востребованных услуг, стимулов для повышения результативности деятельности муниципальных  учреждений и их работников.  </w:t>
      </w:r>
    </w:p>
    <w:p w:rsidR="0059776F" w:rsidRPr="001C1B73" w:rsidRDefault="0059776F" w:rsidP="0059776F">
      <w:pPr>
        <w:spacing w:line="360" w:lineRule="auto"/>
        <w:ind w:firstLine="709"/>
        <w:jc w:val="both"/>
        <w:rPr>
          <w:sz w:val="28"/>
          <w:szCs w:val="28"/>
        </w:rPr>
      </w:pPr>
      <w:r w:rsidRPr="002D6351">
        <w:rPr>
          <w:sz w:val="28"/>
          <w:szCs w:val="28"/>
        </w:rPr>
        <w:t>Главные  распорядители  Сортавальского муниципального</w:t>
      </w:r>
      <w:r w:rsidRPr="001C1B73">
        <w:rPr>
          <w:sz w:val="28"/>
          <w:szCs w:val="28"/>
        </w:rPr>
        <w:t xml:space="preserve"> района в 201</w:t>
      </w:r>
      <w:r w:rsidR="000E3621">
        <w:rPr>
          <w:sz w:val="28"/>
          <w:szCs w:val="28"/>
        </w:rPr>
        <w:t>8</w:t>
      </w:r>
      <w:r w:rsidRPr="001C1B73">
        <w:rPr>
          <w:sz w:val="28"/>
          <w:szCs w:val="28"/>
        </w:rPr>
        <w:t>году продолжили   формирование  муниципальных заданий  для бюджетных, автономных  и казенных учреждений, а  также  норматив</w:t>
      </w:r>
      <w:r>
        <w:rPr>
          <w:sz w:val="28"/>
          <w:szCs w:val="28"/>
        </w:rPr>
        <w:t xml:space="preserve">ов </w:t>
      </w:r>
      <w:r w:rsidRPr="001C1B73">
        <w:rPr>
          <w:sz w:val="28"/>
          <w:szCs w:val="28"/>
        </w:rPr>
        <w:t>их финансового обеспечения;</w:t>
      </w:r>
    </w:p>
    <w:p w:rsidR="0059776F" w:rsidRDefault="0059776F" w:rsidP="0059776F">
      <w:pPr>
        <w:shd w:val="clear" w:color="auto" w:fill="FFFFFF"/>
        <w:spacing w:before="7" w:line="360" w:lineRule="auto"/>
        <w:ind w:left="43"/>
        <w:jc w:val="both"/>
        <w:rPr>
          <w:sz w:val="28"/>
          <w:szCs w:val="28"/>
        </w:rPr>
      </w:pPr>
      <w:r>
        <w:rPr>
          <w:sz w:val="28"/>
          <w:szCs w:val="28"/>
        </w:rPr>
        <w:t xml:space="preserve">    </w:t>
      </w:r>
      <w:r w:rsidRPr="001628F3">
        <w:rPr>
          <w:sz w:val="28"/>
          <w:szCs w:val="28"/>
        </w:rPr>
        <w:tab/>
      </w:r>
      <w:r w:rsidRPr="001A2B24">
        <w:rPr>
          <w:sz w:val="28"/>
          <w:szCs w:val="28"/>
        </w:rPr>
        <w:t>Основной целью работы  управления является осуществление деятельности, направленной на реализацию бюджетной политики.   Бюджетная политика в 201</w:t>
      </w:r>
      <w:r w:rsidR="000E3621">
        <w:rPr>
          <w:sz w:val="28"/>
          <w:szCs w:val="28"/>
        </w:rPr>
        <w:t xml:space="preserve">8 </w:t>
      </w:r>
      <w:r w:rsidRPr="001A2B24">
        <w:rPr>
          <w:sz w:val="28"/>
          <w:szCs w:val="28"/>
        </w:rPr>
        <w:t>году</w:t>
      </w:r>
      <w:r>
        <w:rPr>
          <w:sz w:val="28"/>
          <w:szCs w:val="28"/>
        </w:rPr>
        <w:t>, как и в предыдущие</w:t>
      </w:r>
      <w:r w:rsidR="00E62112">
        <w:rPr>
          <w:sz w:val="28"/>
          <w:szCs w:val="28"/>
        </w:rPr>
        <w:t xml:space="preserve"> </w:t>
      </w:r>
      <w:r>
        <w:rPr>
          <w:sz w:val="28"/>
          <w:szCs w:val="28"/>
        </w:rPr>
        <w:t xml:space="preserve"> </w:t>
      </w:r>
      <w:proofErr w:type="gramStart"/>
      <w:r>
        <w:rPr>
          <w:sz w:val="28"/>
          <w:szCs w:val="28"/>
        </w:rPr>
        <w:t>годы</w:t>
      </w:r>
      <w:proofErr w:type="gramEnd"/>
      <w:r>
        <w:rPr>
          <w:sz w:val="28"/>
          <w:szCs w:val="28"/>
        </w:rPr>
        <w:t xml:space="preserve"> </w:t>
      </w:r>
      <w:r w:rsidRPr="001A2B24">
        <w:rPr>
          <w:sz w:val="28"/>
          <w:szCs w:val="28"/>
        </w:rPr>
        <w:t xml:space="preserve"> имела ряд особенностей, связанных с экономическими условиями на территории Сортавальского муниципального район</w:t>
      </w:r>
      <w:r>
        <w:rPr>
          <w:sz w:val="28"/>
          <w:szCs w:val="28"/>
        </w:rPr>
        <w:t>а</w:t>
      </w:r>
      <w:r w:rsidRPr="001A2B24">
        <w:rPr>
          <w:sz w:val="28"/>
          <w:szCs w:val="28"/>
        </w:rPr>
        <w:t>. В слож</w:t>
      </w:r>
      <w:r>
        <w:rPr>
          <w:sz w:val="28"/>
          <w:szCs w:val="28"/>
        </w:rPr>
        <w:t>ившейся</w:t>
      </w:r>
      <w:r w:rsidRPr="001A2B24">
        <w:rPr>
          <w:sz w:val="28"/>
          <w:szCs w:val="28"/>
        </w:rPr>
        <w:t xml:space="preserve"> экономической ситуации</w:t>
      </w:r>
      <w:proofErr w:type="gramStart"/>
      <w:r w:rsidRPr="001A2B24">
        <w:rPr>
          <w:sz w:val="28"/>
          <w:szCs w:val="28"/>
        </w:rPr>
        <w:t xml:space="preserve"> </w:t>
      </w:r>
      <w:r>
        <w:rPr>
          <w:sz w:val="28"/>
          <w:szCs w:val="28"/>
        </w:rPr>
        <w:t>,</w:t>
      </w:r>
      <w:proofErr w:type="gramEnd"/>
      <w:r>
        <w:rPr>
          <w:sz w:val="28"/>
          <w:szCs w:val="28"/>
        </w:rPr>
        <w:t xml:space="preserve"> учитывая </w:t>
      </w:r>
      <w:r w:rsidRPr="001A2B24">
        <w:rPr>
          <w:sz w:val="28"/>
          <w:szCs w:val="28"/>
        </w:rPr>
        <w:t xml:space="preserve"> проблем</w:t>
      </w:r>
      <w:r>
        <w:rPr>
          <w:sz w:val="28"/>
          <w:szCs w:val="28"/>
        </w:rPr>
        <w:t xml:space="preserve">ы </w:t>
      </w:r>
      <w:r w:rsidRPr="001A2B24">
        <w:rPr>
          <w:sz w:val="28"/>
          <w:szCs w:val="28"/>
        </w:rPr>
        <w:t xml:space="preserve"> формирования и </w:t>
      </w:r>
      <w:r w:rsidRPr="001A2B24">
        <w:rPr>
          <w:sz w:val="28"/>
          <w:szCs w:val="28"/>
        </w:rPr>
        <w:lastRenderedPageBreak/>
        <w:t>исполнения бюджета  рассматривались   основания для отказа от ранее определенных стратегических целей развития территории Сортавальского муниципального района. Эти обстоятельства требовали  реструктуриз</w:t>
      </w:r>
      <w:r>
        <w:rPr>
          <w:sz w:val="28"/>
          <w:szCs w:val="28"/>
        </w:rPr>
        <w:t>ации бюджетных расходов Сортавальского муниципального района, как и в предыдущем периоде.</w:t>
      </w:r>
    </w:p>
    <w:p w:rsidR="00950FFC" w:rsidRPr="000F03EC" w:rsidRDefault="00950FFC" w:rsidP="00950FFC">
      <w:pPr>
        <w:pStyle w:val="ad"/>
        <w:numPr>
          <w:ilvl w:val="0"/>
          <w:numId w:val="2"/>
        </w:numPr>
        <w:shd w:val="clear" w:color="auto" w:fill="FFFFFF"/>
        <w:spacing w:before="7" w:line="360" w:lineRule="auto"/>
        <w:jc w:val="both"/>
        <w:rPr>
          <w:rFonts w:ascii="Times New Roman" w:hAnsi="Times New Roman"/>
          <w:b/>
          <w:sz w:val="28"/>
          <w:szCs w:val="28"/>
        </w:rPr>
      </w:pPr>
      <w:r w:rsidRPr="000F03EC">
        <w:rPr>
          <w:rFonts w:ascii="Times New Roman" w:hAnsi="Times New Roman"/>
          <w:b/>
          <w:sz w:val="28"/>
          <w:szCs w:val="28"/>
        </w:rPr>
        <w:t>Реализация мероприятий в области налоговой и бюджетной политики</w:t>
      </w:r>
    </w:p>
    <w:p w:rsidR="0059776F" w:rsidRPr="000F03EC" w:rsidRDefault="0059776F" w:rsidP="0059776F">
      <w:pPr>
        <w:autoSpaceDE w:val="0"/>
        <w:autoSpaceDN w:val="0"/>
        <w:adjustRightInd w:val="0"/>
        <w:spacing w:line="360" w:lineRule="auto"/>
        <w:ind w:firstLine="709"/>
        <w:jc w:val="both"/>
        <w:rPr>
          <w:sz w:val="28"/>
          <w:szCs w:val="28"/>
        </w:rPr>
      </w:pPr>
      <w:r w:rsidRPr="000F03EC">
        <w:rPr>
          <w:sz w:val="28"/>
          <w:szCs w:val="28"/>
        </w:rPr>
        <w:t>В 201</w:t>
      </w:r>
      <w:r w:rsidR="000F03EC">
        <w:rPr>
          <w:sz w:val="28"/>
          <w:szCs w:val="28"/>
        </w:rPr>
        <w:t>8</w:t>
      </w:r>
      <w:r w:rsidRPr="000F03EC">
        <w:rPr>
          <w:sz w:val="28"/>
          <w:szCs w:val="28"/>
        </w:rPr>
        <w:t xml:space="preserve"> году и предстоящей перспективе деятельность Финансового управления Сортавальского муниципального района и Главных распорядителей средств бюджета Сортавальского муниципального района в области бюджетной политики  была нацелена на решение следующих основных задач: </w:t>
      </w:r>
    </w:p>
    <w:p w:rsidR="0059776F" w:rsidRPr="0091727D" w:rsidRDefault="00950FFC" w:rsidP="0059776F">
      <w:pPr>
        <w:pStyle w:val="af1"/>
        <w:tabs>
          <w:tab w:val="left" w:pos="0"/>
        </w:tabs>
        <w:ind w:left="426" w:firstLine="0"/>
        <w:jc w:val="left"/>
        <w:rPr>
          <w:b/>
          <w:sz w:val="28"/>
          <w:szCs w:val="28"/>
        </w:rPr>
      </w:pPr>
      <w:r w:rsidRPr="0091727D">
        <w:rPr>
          <w:b/>
          <w:sz w:val="28"/>
          <w:szCs w:val="28"/>
        </w:rPr>
        <w:t>2.</w:t>
      </w:r>
      <w:r w:rsidR="0059776F" w:rsidRPr="0091727D">
        <w:rPr>
          <w:b/>
          <w:sz w:val="28"/>
          <w:szCs w:val="28"/>
        </w:rPr>
        <w:t>1.Обеспечение эффективной  политики в области доходов  Сортавальского муниципального района</w:t>
      </w:r>
    </w:p>
    <w:p w:rsidR="0059776F" w:rsidRDefault="0059776F" w:rsidP="0059776F">
      <w:pPr>
        <w:pStyle w:val="ConsPlusNormal"/>
        <w:spacing w:line="36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Налоговая политика Сортавальского муниципального района в  201</w:t>
      </w:r>
      <w:r w:rsidR="000F03EC">
        <w:rPr>
          <w:rFonts w:ascii="Times New Roman" w:hAnsi="Times New Roman" w:cs="Times New Roman"/>
          <w:sz w:val="28"/>
          <w:szCs w:val="28"/>
        </w:rPr>
        <w:t>8</w:t>
      </w:r>
      <w:r>
        <w:rPr>
          <w:rFonts w:ascii="Times New Roman" w:hAnsi="Times New Roman" w:cs="Times New Roman"/>
          <w:sz w:val="28"/>
          <w:szCs w:val="28"/>
        </w:rPr>
        <w:t xml:space="preserve"> год</w:t>
      </w:r>
      <w:r w:rsidR="00300772">
        <w:rPr>
          <w:rFonts w:ascii="Times New Roman" w:hAnsi="Times New Roman" w:cs="Times New Roman"/>
          <w:sz w:val="28"/>
          <w:szCs w:val="28"/>
        </w:rPr>
        <w:t>у</w:t>
      </w:r>
      <w:r>
        <w:rPr>
          <w:rFonts w:ascii="Times New Roman" w:hAnsi="Times New Roman" w:cs="Times New Roman"/>
          <w:sz w:val="28"/>
          <w:szCs w:val="28"/>
        </w:rPr>
        <w:t xml:space="preserve"> была направлена на  поддержание сбалансированности бюджета Сортавальского муниципального района, обеспечение экономически оправданного уровня налоговой нагрузки, привлечения инвестиций и открытия новых современных производств</w:t>
      </w:r>
      <w:r w:rsidR="00300772">
        <w:rPr>
          <w:rFonts w:ascii="Times New Roman" w:hAnsi="Times New Roman" w:cs="Times New Roman"/>
          <w:sz w:val="28"/>
          <w:szCs w:val="28"/>
        </w:rPr>
        <w:t>,</w:t>
      </w:r>
      <w:r>
        <w:rPr>
          <w:rFonts w:ascii="Times New Roman" w:hAnsi="Times New Roman" w:cs="Times New Roman"/>
          <w:sz w:val="28"/>
          <w:szCs w:val="28"/>
        </w:rPr>
        <w:t xml:space="preserve">  в  целях расширения налогооблагаемой базы. </w:t>
      </w:r>
    </w:p>
    <w:p w:rsidR="00CA1067" w:rsidRDefault="0059776F" w:rsidP="00B54AD5">
      <w:pPr>
        <w:spacing w:line="360" w:lineRule="auto"/>
        <w:ind w:firstLine="357"/>
        <w:jc w:val="both"/>
        <w:rPr>
          <w:sz w:val="28"/>
          <w:szCs w:val="28"/>
        </w:rPr>
      </w:pPr>
      <w:r>
        <w:rPr>
          <w:sz w:val="28"/>
          <w:szCs w:val="28"/>
        </w:rPr>
        <w:t>Продолжена работа по обеспечению прозрачности и предсказуемости налоговой политики, повышению эффективности администрирования доходов и привлечению  дополнительных ресурсов в бюджет Сортавальского муниципального района</w:t>
      </w:r>
      <w:r w:rsidR="000F03EC">
        <w:rPr>
          <w:sz w:val="28"/>
          <w:szCs w:val="28"/>
        </w:rPr>
        <w:t>, в рамках программы оздоровления муниципальных финансов</w:t>
      </w:r>
      <w:r>
        <w:rPr>
          <w:sz w:val="28"/>
          <w:szCs w:val="28"/>
        </w:rPr>
        <w:t>.</w:t>
      </w:r>
      <w:r w:rsidR="00940800">
        <w:rPr>
          <w:sz w:val="28"/>
          <w:szCs w:val="28"/>
        </w:rPr>
        <w:t xml:space="preserve">   </w:t>
      </w:r>
    </w:p>
    <w:p w:rsidR="00940800" w:rsidRDefault="00940800" w:rsidP="00B54AD5">
      <w:pPr>
        <w:spacing w:line="360" w:lineRule="auto"/>
        <w:ind w:firstLine="357"/>
        <w:jc w:val="both"/>
        <w:rPr>
          <w:rFonts w:eastAsia="Calibri"/>
          <w:sz w:val="28"/>
          <w:szCs w:val="28"/>
        </w:rPr>
      </w:pPr>
      <w:r>
        <w:rPr>
          <w:sz w:val="28"/>
          <w:szCs w:val="28"/>
        </w:rPr>
        <w:t xml:space="preserve">   </w:t>
      </w:r>
      <w:r>
        <w:rPr>
          <w:rFonts w:eastAsia="Calibri"/>
          <w:sz w:val="28"/>
          <w:szCs w:val="28"/>
        </w:rPr>
        <w:t xml:space="preserve">На 01 января 2019 года в соответствии с Единым реестром субъектов малого и среднего предпринимательства на территории Сортавальского муниципального района зарегистрировано 433 организации и 641 индивидуальный предприниматель. </w:t>
      </w:r>
    </w:p>
    <w:p w:rsidR="00940800" w:rsidRDefault="00940800" w:rsidP="00B54AD5">
      <w:pPr>
        <w:spacing w:line="360" w:lineRule="auto"/>
        <w:ind w:firstLine="709"/>
        <w:jc w:val="both"/>
        <w:rPr>
          <w:sz w:val="28"/>
          <w:szCs w:val="28"/>
        </w:rPr>
      </w:pPr>
      <w:r>
        <w:rPr>
          <w:sz w:val="28"/>
          <w:szCs w:val="28"/>
        </w:rPr>
        <w:t xml:space="preserve"> За 2018 год  зарегистрировано 202 субъекта малого  и среднего предпринимательства (далее - МСП) имеющие статус «вновь созданные» из них 49 организаций  и 153 индивидуальных предпринимателя.</w:t>
      </w:r>
    </w:p>
    <w:p w:rsidR="00940800" w:rsidRDefault="00940800" w:rsidP="00B54AD5">
      <w:pPr>
        <w:spacing w:line="360" w:lineRule="auto"/>
        <w:ind w:firstLine="708"/>
        <w:jc w:val="both"/>
        <w:rPr>
          <w:rFonts w:eastAsia="Arial Unicode MS"/>
          <w:sz w:val="28"/>
          <w:szCs w:val="28"/>
        </w:rPr>
      </w:pPr>
      <w:r>
        <w:rPr>
          <w:rFonts w:eastAsia="Arial Unicode MS"/>
          <w:sz w:val="28"/>
          <w:szCs w:val="28"/>
        </w:rPr>
        <w:t xml:space="preserve"> Основными видами деятельности МСП являются: розничная торговля, общественное питание, туризм, транспортные, бытовые услуги, автосервис.</w:t>
      </w:r>
    </w:p>
    <w:p w:rsidR="00940800" w:rsidRDefault="00940800" w:rsidP="00B54AD5">
      <w:pPr>
        <w:spacing w:line="360" w:lineRule="auto"/>
        <w:ind w:firstLine="708"/>
        <w:jc w:val="both"/>
        <w:rPr>
          <w:sz w:val="28"/>
          <w:szCs w:val="28"/>
        </w:rPr>
      </w:pPr>
      <w:r>
        <w:rPr>
          <w:sz w:val="28"/>
          <w:szCs w:val="28"/>
        </w:rPr>
        <w:t>В 2018 году субъектами МСП создано  более 170 новых рабочих мест.</w:t>
      </w:r>
    </w:p>
    <w:p w:rsidR="00940800" w:rsidRDefault="00940800" w:rsidP="00B54AD5">
      <w:pPr>
        <w:spacing w:line="360" w:lineRule="auto"/>
        <w:ind w:firstLine="708"/>
        <w:jc w:val="both"/>
        <w:rPr>
          <w:rFonts w:eastAsia="Arial Unicode MS"/>
          <w:sz w:val="28"/>
          <w:szCs w:val="28"/>
        </w:rPr>
      </w:pPr>
      <w:r>
        <w:rPr>
          <w:sz w:val="28"/>
          <w:szCs w:val="28"/>
        </w:rPr>
        <w:lastRenderedPageBreak/>
        <w:t>В Сортавальском  муниципальном районе в целях поддержки  и развития малого  и среднего  предпринимательства  действовала  Ведомственная целевая программа «Развитие  малого и среднего  предпринимательства в Сортавальском муниципальном районе на 2018-2020 годы».</w:t>
      </w:r>
    </w:p>
    <w:p w:rsidR="00940800" w:rsidRDefault="00940800" w:rsidP="00B54AD5">
      <w:pPr>
        <w:spacing w:line="360" w:lineRule="auto"/>
        <w:ind w:firstLine="709"/>
        <w:jc w:val="both"/>
        <w:rPr>
          <w:sz w:val="28"/>
          <w:szCs w:val="28"/>
        </w:rPr>
      </w:pPr>
      <w:r>
        <w:rPr>
          <w:sz w:val="28"/>
          <w:szCs w:val="28"/>
        </w:rPr>
        <w:t>В программу  включены  финансовая,  имущественная, информационно-консультационная  формы поддержки предпринимателей.</w:t>
      </w:r>
    </w:p>
    <w:p w:rsidR="00940800" w:rsidRDefault="00940800" w:rsidP="00B54AD5">
      <w:pPr>
        <w:spacing w:line="360" w:lineRule="auto"/>
        <w:ind w:firstLine="708"/>
        <w:jc w:val="both"/>
        <w:rPr>
          <w:sz w:val="28"/>
          <w:szCs w:val="28"/>
        </w:rPr>
      </w:pPr>
      <w:r>
        <w:rPr>
          <w:sz w:val="28"/>
          <w:szCs w:val="28"/>
        </w:rPr>
        <w:t xml:space="preserve">Финансовая поддержка в 2018году  в рамках Ведомственной  целевой программы не оказывалась.  </w:t>
      </w:r>
    </w:p>
    <w:p w:rsidR="00940800" w:rsidRDefault="00940800" w:rsidP="00B54AD5">
      <w:pPr>
        <w:spacing w:line="360" w:lineRule="auto"/>
        <w:ind w:firstLine="708"/>
        <w:jc w:val="both"/>
        <w:rPr>
          <w:sz w:val="28"/>
          <w:szCs w:val="28"/>
        </w:rPr>
      </w:pPr>
      <w:r>
        <w:rPr>
          <w:sz w:val="28"/>
          <w:szCs w:val="28"/>
        </w:rPr>
        <w:t xml:space="preserve">С целью оказания практической и методической помощи предпринимателям  Сортавальского района  в вопросах организации и ведения бизнеса в  2018 году были организованы  и проведены  6 семинаров  с представителями предпринимательского сообщества, в том числе по предоставляемым  мерам поддержки на территории Республики Карелия и в  </w:t>
      </w:r>
      <w:r>
        <w:rPr>
          <w:bCs/>
          <w:sz w:val="28"/>
          <w:szCs w:val="28"/>
        </w:rPr>
        <w:t>Сортавальском муниципальном районе</w:t>
      </w:r>
      <w:r>
        <w:rPr>
          <w:sz w:val="28"/>
          <w:szCs w:val="28"/>
        </w:rPr>
        <w:t>.</w:t>
      </w:r>
    </w:p>
    <w:p w:rsidR="00940800" w:rsidRDefault="00940800" w:rsidP="00B54AD5">
      <w:pPr>
        <w:spacing w:after="225" w:line="360" w:lineRule="auto"/>
        <w:ind w:firstLine="709"/>
        <w:contextualSpacing/>
        <w:jc w:val="both"/>
        <w:rPr>
          <w:rFonts w:ascii="Tahoma" w:hAnsi="Tahoma" w:cs="Tahoma"/>
          <w:color w:val="4A4A4A"/>
          <w:sz w:val="18"/>
          <w:szCs w:val="18"/>
        </w:rPr>
      </w:pPr>
      <w:r>
        <w:rPr>
          <w:sz w:val="28"/>
          <w:szCs w:val="28"/>
        </w:rPr>
        <w:t xml:space="preserve">С 26 ноября  по  07 декабря 2018 года в городе Сортавала   32  </w:t>
      </w:r>
      <w:r>
        <w:rPr>
          <w:sz w:val="28"/>
          <w:szCs w:val="28"/>
        </w:rPr>
        <w:br/>
      </w:r>
      <w:r>
        <w:rPr>
          <w:bCs/>
          <w:sz w:val="28"/>
          <w:szCs w:val="28"/>
        </w:rPr>
        <w:t xml:space="preserve">представителя субъектов малого   и среднего предпринимательства </w:t>
      </w:r>
      <w:r>
        <w:rPr>
          <w:sz w:val="28"/>
          <w:szCs w:val="28"/>
        </w:rPr>
        <w:t>успешно</w:t>
      </w:r>
      <w:r>
        <w:rPr>
          <w:rFonts w:ascii="Verdana" w:hAnsi="Verdana"/>
        </w:rPr>
        <w:t xml:space="preserve"> </w:t>
      </w:r>
      <w:r>
        <w:rPr>
          <w:sz w:val="28"/>
          <w:szCs w:val="28"/>
        </w:rPr>
        <w:t>прошли курсы повышения квалификации</w:t>
      </w:r>
      <w:r w:rsidR="00CA1067">
        <w:rPr>
          <w:sz w:val="28"/>
          <w:szCs w:val="28"/>
        </w:rPr>
        <w:t>,</w:t>
      </w:r>
      <w:r>
        <w:rPr>
          <w:sz w:val="28"/>
          <w:szCs w:val="28"/>
        </w:rPr>
        <w:t xml:space="preserve">  организованные  в г</w:t>
      </w:r>
      <w:proofErr w:type="gramStart"/>
      <w:r>
        <w:rPr>
          <w:sz w:val="28"/>
          <w:szCs w:val="28"/>
        </w:rPr>
        <w:t>.С</w:t>
      </w:r>
      <w:proofErr w:type="gramEnd"/>
      <w:r>
        <w:rPr>
          <w:sz w:val="28"/>
          <w:szCs w:val="28"/>
        </w:rPr>
        <w:t xml:space="preserve">ортавала по инициативе администрации Сортавальского МР Карельским филиалом Российской академии народного хозяйства и государственной службы при Президенте Российской Федерации. </w:t>
      </w:r>
    </w:p>
    <w:p w:rsidR="00940800" w:rsidRDefault="00940800" w:rsidP="00B54AD5">
      <w:pPr>
        <w:tabs>
          <w:tab w:val="left" w:pos="0"/>
        </w:tabs>
        <w:spacing w:line="360" w:lineRule="auto"/>
        <w:ind w:firstLine="426"/>
        <w:jc w:val="both"/>
        <w:rPr>
          <w:sz w:val="28"/>
          <w:szCs w:val="28"/>
        </w:rPr>
      </w:pPr>
      <w:r>
        <w:rPr>
          <w:sz w:val="28"/>
          <w:szCs w:val="28"/>
        </w:rPr>
        <w:t xml:space="preserve">   В отчетном периоде было продолжено участие  администрации в работе Экспертного совета в ГКУ «ЦЗН г. Сортавала» по рассмотрению бизнес-планов, представленных безработными гражданами. Целью, которого является п</w:t>
      </w:r>
      <w:r>
        <w:rPr>
          <w:rStyle w:val="FontStyle20"/>
          <w:sz w:val="28"/>
          <w:szCs w:val="28"/>
        </w:rPr>
        <w:t xml:space="preserve">ривлечение безработных граждан, зарегистрированных в </w:t>
      </w:r>
      <w:r>
        <w:rPr>
          <w:sz w:val="28"/>
          <w:szCs w:val="28"/>
        </w:rPr>
        <w:t xml:space="preserve">  ГКУ РК «Центр занятости населения г</w:t>
      </w:r>
      <w:proofErr w:type="gramStart"/>
      <w:r>
        <w:rPr>
          <w:sz w:val="28"/>
          <w:szCs w:val="28"/>
        </w:rPr>
        <w:t>.С</w:t>
      </w:r>
      <w:proofErr w:type="gramEnd"/>
      <w:r>
        <w:rPr>
          <w:sz w:val="28"/>
          <w:szCs w:val="28"/>
        </w:rPr>
        <w:t xml:space="preserve">ортавала» </w:t>
      </w:r>
      <w:r>
        <w:rPr>
          <w:rStyle w:val="FontStyle20"/>
          <w:sz w:val="28"/>
          <w:szCs w:val="28"/>
        </w:rPr>
        <w:t>в качестве субъектов предпринимательства, к участию в реализации мероприятий программы «Развитие малого и среднего предпринимательства в Сортавальском муниципальном районе». За 2018 год 27 безработных граждан получили финансовую помощь на организацию собственного дела.</w:t>
      </w:r>
    </w:p>
    <w:p w:rsidR="00940800" w:rsidRDefault="00940800" w:rsidP="00B54AD5">
      <w:pPr>
        <w:spacing w:line="360" w:lineRule="auto"/>
        <w:ind w:firstLine="720"/>
        <w:jc w:val="both"/>
        <w:rPr>
          <w:color w:val="000000" w:themeColor="text1"/>
          <w:sz w:val="28"/>
          <w:szCs w:val="28"/>
        </w:rPr>
      </w:pPr>
      <w:r>
        <w:rPr>
          <w:color w:val="000000" w:themeColor="text1"/>
          <w:sz w:val="28"/>
          <w:szCs w:val="28"/>
        </w:rPr>
        <w:t>Субъектам  малого и среднего предпринимательства 2018 году оказано более 300  индивидуальных консультаций  по вопросам создания собственного дела, государственной поддержки в рамках муниципальной и республиканских программ, проведения обучающих образовательных программ  для предпринимателей.</w:t>
      </w:r>
    </w:p>
    <w:p w:rsidR="00940800" w:rsidRDefault="00940800" w:rsidP="00B54AD5">
      <w:pPr>
        <w:spacing w:line="360" w:lineRule="auto"/>
        <w:ind w:firstLine="720"/>
        <w:jc w:val="both"/>
        <w:rPr>
          <w:bCs/>
          <w:sz w:val="28"/>
          <w:szCs w:val="28"/>
        </w:rPr>
      </w:pPr>
      <w:proofErr w:type="gramStart"/>
      <w:r>
        <w:rPr>
          <w:bCs/>
          <w:sz w:val="28"/>
          <w:szCs w:val="28"/>
        </w:rPr>
        <w:lastRenderedPageBreak/>
        <w:t>По предварительным расчётам и учитывая имеющуюся оперативную информацию за 2018 год по вновь созданным субъектам предпринимательской деятельности, применяющих такую систему налогообложения как  единый  налог на вменённый доход для отдельных видов деятельности и  по созданным новым рабочим местам субъектами  МСП,  в 2019 году возможно увеличение поступлений в бюджет Сортавальского муниципального района  по ЕНВД  и  НДФЛ на 500,0 тыс.  рублей.</w:t>
      </w:r>
      <w:proofErr w:type="gramEnd"/>
    </w:p>
    <w:p w:rsidR="0059776F" w:rsidRDefault="00940800" w:rsidP="00B54AD5">
      <w:pPr>
        <w:spacing w:line="360" w:lineRule="auto"/>
        <w:ind w:firstLine="708"/>
        <w:jc w:val="both"/>
        <w:rPr>
          <w:sz w:val="28"/>
          <w:szCs w:val="28"/>
        </w:rPr>
      </w:pPr>
      <w:r>
        <w:rPr>
          <w:sz w:val="28"/>
          <w:szCs w:val="28"/>
        </w:rPr>
        <w:t>В целях повышения поступлений ЕНВД в бюджет Сортавальского МР комитетом по экономике   планируется  внесение изменений  в</w:t>
      </w:r>
      <w:r>
        <w:t xml:space="preserve"> </w:t>
      </w:r>
      <w:r>
        <w:rPr>
          <w:bCs/>
          <w:sz w:val="28"/>
          <w:szCs w:val="28"/>
        </w:rPr>
        <w:t>решение сессии Совета Сортавальского муниципального района № 234 от 24 ноября 2016 года  «О системе налогообложения  в виде единого налога на вменённый доход для отдельных видов деятельности на территории Сортавальского муниципального района» планируется внесение изменений предусматривающие расширение видов бытовых услуг  в соответствие с  ОКВЭД</w:t>
      </w:r>
      <w:proofErr w:type="gramStart"/>
      <w:r>
        <w:rPr>
          <w:bCs/>
          <w:sz w:val="28"/>
          <w:szCs w:val="28"/>
        </w:rPr>
        <w:t>2</w:t>
      </w:r>
      <w:proofErr w:type="gramEnd"/>
      <w:r>
        <w:rPr>
          <w:bCs/>
          <w:sz w:val="28"/>
          <w:szCs w:val="28"/>
        </w:rPr>
        <w:t xml:space="preserve"> и ОКПД</w:t>
      </w:r>
      <w:proofErr w:type="gramStart"/>
      <w:r>
        <w:rPr>
          <w:bCs/>
          <w:sz w:val="28"/>
          <w:szCs w:val="28"/>
        </w:rPr>
        <w:t>2</w:t>
      </w:r>
      <w:proofErr w:type="gramEnd"/>
      <w:r>
        <w:rPr>
          <w:bCs/>
          <w:sz w:val="28"/>
          <w:szCs w:val="28"/>
        </w:rPr>
        <w:t>.</w:t>
      </w:r>
    </w:p>
    <w:p w:rsidR="00CA1067" w:rsidRDefault="0059776F" w:rsidP="00B54AD5">
      <w:pPr>
        <w:spacing w:line="360" w:lineRule="auto"/>
        <w:ind w:firstLine="357"/>
        <w:jc w:val="both"/>
        <w:rPr>
          <w:sz w:val="28"/>
          <w:szCs w:val="28"/>
        </w:rPr>
      </w:pPr>
      <w:r w:rsidRPr="006E2A36">
        <w:rPr>
          <w:b/>
          <w:sz w:val="28"/>
          <w:szCs w:val="28"/>
        </w:rPr>
        <w:t xml:space="preserve">  </w:t>
      </w:r>
      <w:r w:rsidR="00CA1067">
        <w:rPr>
          <w:sz w:val="28"/>
          <w:szCs w:val="28"/>
        </w:rPr>
        <w:t xml:space="preserve">Продолжена работа по обеспечению прозрачности и предсказуемости налоговой политики, повышению эффективности администрирования доходов и привлечению  дополнительных ресурсов в бюджет Сортавальского муниципального района, в рамках программы оздоровления муниципальных финансов.   </w:t>
      </w:r>
    </w:p>
    <w:p w:rsidR="004C2247" w:rsidRDefault="00B54AD5" w:rsidP="004C2247">
      <w:pPr>
        <w:spacing w:line="360" w:lineRule="auto"/>
        <w:ind w:firstLine="567"/>
        <w:jc w:val="both"/>
        <w:rPr>
          <w:sz w:val="28"/>
          <w:szCs w:val="28"/>
        </w:rPr>
      </w:pPr>
      <w:r>
        <w:rPr>
          <w:sz w:val="28"/>
          <w:szCs w:val="28"/>
        </w:rPr>
        <w:t>В</w:t>
      </w:r>
      <w:r w:rsidR="0059776F" w:rsidRPr="009C523B">
        <w:rPr>
          <w:sz w:val="28"/>
          <w:szCs w:val="28"/>
        </w:rPr>
        <w:t xml:space="preserve"> 201</w:t>
      </w:r>
      <w:r w:rsidR="009C523B">
        <w:rPr>
          <w:sz w:val="28"/>
          <w:szCs w:val="28"/>
        </w:rPr>
        <w:t xml:space="preserve">8 </w:t>
      </w:r>
      <w:r w:rsidR="0059776F" w:rsidRPr="009C523B">
        <w:rPr>
          <w:sz w:val="28"/>
          <w:szCs w:val="28"/>
        </w:rPr>
        <w:t>году   работа комиссии по мобилизации налоговых и неналоговых доходов</w:t>
      </w:r>
      <w:r>
        <w:rPr>
          <w:sz w:val="28"/>
          <w:szCs w:val="28"/>
        </w:rPr>
        <w:t xml:space="preserve"> осуществлялась во</w:t>
      </w:r>
      <w:r w:rsidR="0059776F" w:rsidRPr="009C523B">
        <w:rPr>
          <w:sz w:val="28"/>
          <w:szCs w:val="28"/>
        </w:rPr>
        <w:t xml:space="preserve">   взаимодействии  с исполнительными  органами власти Республики Карелия, территориальными федеральными  органами исполнительной власти, органами  местного самоуправления поселений  </w:t>
      </w:r>
      <w:r>
        <w:rPr>
          <w:sz w:val="28"/>
          <w:szCs w:val="28"/>
        </w:rPr>
        <w:t xml:space="preserve"> </w:t>
      </w:r>
      <w:r w:rsidR="0059776F" w:rsidRPr="009C523B">
        <w:rPr>
          <w:sz w:val="28"/>
          <w:szCs w:val="28"/>
        </w:rPr>
        <w:t xml:space="preserve">по улучшению собираемости доходов, поиску дополнительных финансовых ресурсов в бюджет Сортавальского муниципального района и определению резервов увеличения доходов бюджетов.  </w:t>
      </w:r>
      <w:r w:rsidR="009C523B">
        <w:rPr>
          <w:sz w:val="28"/>
          <w:szCs w:val="28"/>
        </w:rPr>
        <w:t>В</w:t>
      </w:r>
      <w:r w:rsidR="009C523B" w:rsidRPr="009C523B">
        <w:rPr>
          <w:sz w:val="28"/>
          <w:szCs w:val="28"/>
        </w:rPr>
        <w:t xml:space="preserve"> рамках реализации указанных мероприятий проводились заседания межведомственной комиссии по мобилизации дополнительных налоговых. В 2018 году проведено 23 заседания комиссии, рассмотрено 184 организации. Совместно с Центром занятости г</w:t>
      </w:r>
      <w:proofErr w:type="gramStart"/>
      <w:r w:rsidR="009C523B" w:rsidRPr="009C523B">
        <w:rPr>
          <w:sz w:val="28"/>
          <w:szCs w:val="28"/>
        </w:rPr>
        <w:t>.С</w:t>
      </w:r>
      <w:proofErr w:type="gramEnd"/>
      <w:r w:rsidR="009C523B" w:rsidRPr="009C523B">
        <w:rPr>
          <w:sz w:val="28"/>
          <w:szCs w:val="28"/>
        </w:rPr>
        <w:t>ортавала проведено 9 выездных информационно</w:t>
      </w:r>
      <w:r w:rsidR="009C523B">
        <w:rPr>
          <w:sz w:val="28"/>
          <w:szCs w:val="28"/>
        </w:rPr>
        <w:t xml:space="preserve">-разъяснительных мероприятий, выявлен 21 факт </w:t>
      </w:r>
      <w:proofErr w:type="spellStart"/>
      <w:r w:rsidR="009C523B">
        <w:rPr>
          <w:sz w:val="28"/>
          <w:szCs w:val="28"/>
        </w:rPr>
        <w:t>неофиц.занятости</w:t>
      </w:r>
      <w:proofErr w:type="spellEnd"/>
      <w:r w:rsidR="009C523B">
        <w:rPr>
          <w:sz w:val="28"/>
          <w:szCs w:val="28"/>
        </w:rPr>
        <w:t xml:space="preserve">. Совместно с ИФНС России №5 по РК проведено 14 рейдовых мероприятий по выявлению фактов незаконного предпринимательства, обследовано 37 </w:t>
      </w:r>
      <w:proofErr w:type="spellStart"/>
      <w:r w:rsidR="009C523B">
        <w:rPr>
          <w:sz w:val="28"/>
          <w:szCs w:val="28"/>
        </w:rPr>
        <w:t>объектов</w:t>
      </w:r>
      <w:proofErr w:type="gramStart"/>
      <w:r w:rsidR="009C523B">
        <w:rPr>
          <w:sz w:val="28"/>
          <w:szCs w:val="28"/>
        </w:rPr>
        <w:t>.з</w:t>
      </w:r>
      <w:proofErr w:type="gramEnd"/>
      <w:r w:rsidR="009C523B">
        <w:rPr>
          <w:sz w:val="28"/>
          <w:szCs w:val="28"/>
        </w:rPr>
        <w:t>аключено</w:t>
      </w:r>
      <w:proofErr w:type="spellEnd"/>
      <w:r w:rsidR="009C523B">
        <w:rPr>
          <w:sz w:val="28"/>
          <w:szCs w:val="28"/>
        </w:rPr>
        <w:t xml:space="preserve"> 5 трудовых договоров, легализовано 5 ИП. </w:t>
      </w:r>
      <w:proofErr w:type="gramStart"/>
      <w:r w:rsidR="009C523B">
        <w:rPr>
          <w:sz w:val="28"/>
          <w:szCs w:val="28"/>
        </w:rPr>
        <w:t>Задекларированы НДФЛ от сдачи в аренду жилых помещений.</w:t>
      </w:r>
      <w:proofErr w:type="gramEnd"/>
      <w:r w:rsidR="009C523B">
        <w:rPr>
          <w:sz w:val="28"/>
          <w:szCs w:val="28"/>
        </w:rPr>
        <w:t xml:space="preserve"> Бюджетный эффект от </w:t>
      </w:r>
      <w:r w:rsidR="009C523B">
        <w:rPr>
          <w:sz w:val="28"/>
          <w:szCs w:val="28"/>
        </w:rPr>
        <w:lastRenderedPageBreak/>
        <w:t xml:space="preserve">реализации мероприятия составил – 1 179,6 тыс. рублей, при плане 1 500,0 тыс. рублей.   Выявлено, что на территории Сортавальского муниципального района без постановки на налоговый учет  осуществляют деятельность АО» ВАД», ООО» </w:t>
      </w:r>
      <w:proofErr w:type="spellStart"/>
      <w:r w:rsidR="009C523B">
        <w:rPr>
          <w:sz w:val="28"/>
          <w:szCs w:val="28"/>
        </w:rPr>
        <w:t>Метромаш</w:t>
      </w:r>
      <w:proofErr w:type="spellEnd"/>
      <w:r w:rsidR="009C523B">
        <w:rPr>
          <w:sz w:val="28"/>
          <w:szCs w:val="28"/>
        </w:rPr>
        <w:t>»,</w:t>
      </w:r>
      <w:r w:rsidR="009C523B" w:rsidRPr="009C523B">
        <w:rPr>
          <w:sz w:val="28"/>
          <w:szCs w:val="28"/>
        </w:rPr>
        <w:t xml:space="preserve"> </w:t>
      </w:r>
      <w:r w:rsidR="009C523B">
        <w:rPr>
          <w:sz w:val="28"/>
          <w:szCs w:val="28"/>
        </w:rPr>
        <w:t>ООО "Комплекс".</w:t>
      </w:r>
      <w:r w:rsidR="0047495D">
        <w:rPr>
          <w:sz w:val="28"/>
          <w:szCs w:val="28"/>
        </w:rPr>
        <w:t xml:space="preserve"> Для </w:t>
      </w:r>
      <w:r w:rsidR="0047495D" w:rsidRPr="0047495D">
        <w:rPr>
          <w:sz w:val="28"/>
          <w:szCs w:val="28"/>
        </w:rPr>
        <w:t xml:space="preserve"> </w:t>
      </w:r>
      <w:r w:rsidR="0047495D">
        <w:rPr>
          <w:sz w:val="28"/>
          <w:szCs w:val="28"/>
        </w:rPr>
        <w:t>реализации данного мероприятия в адрес МИНФС России № 5 по РК направлены письма.</w:t>
      </w:r>
      <w:r w:rsidR="004C2247">
        <w:rPr>
          <w:sz w:val="28"/>
          <w:szCs w:val="28"/>
        </w:rPr>
        <w:t xml:space="preserve"> </w:t>
      </w:r>
      <w:r w:rsidR="0047495D">
        <w:rPr>
          <w:sz w:val="28"/>
          <w:szCs w:val="28"/>
        </w:rPr>
        <w:t xml:space="preserve">Проведена работа по </w:t>
      </w:r>
      <w:r w:rsidR="004C2247">
        <w:rPr>
          <w:sz w:val="28"/>
          <w:szCs w:val="28"/>
        </w:rPr>
        <w:t xml:space="preserve">увеличению </w:t>
      </w:r>
      <w:r w:rsidR="0047495D">
        <w:rPr>
          <w:sz w:val="28"/>
          <w:szCs w:val="28"/>
        </w:rPr>
        <w:t>уровня</w:t>
      </w:r>
      <w:r w:rsidR="004C2247">
        <w:rPr>
          <w:sz w:val="28"/>
          <w:szCs w:val="28"/>
        </w:rPr>
        <w:t xml:space="preserve"> заработной платы наемных работников </w:t>
      </w:r>
      <w:r w:rsidR="009C523B">
        <w:rPr>
          <w:sz w:val="28"/>
          <w:szCs w:val="28"/>
        </w:rPr>
        <w:t xml:space="preserve"> с 31 руководителем и ИП, в 15 организациях повышен уровень заработной платы, в 16 организациях работники  на неполном рабочем дне</w:t>
      </w:r>
      <w:r w:rsidR="004C2247">
        <w:rPr>
          <w:sz w:val="28"/>
          <w:szCs w:val="28"/>
        </w:rPr>
        <w:t>.</w:t>
      </w:r>
      <w:r w:rsidR="003C703A">
        <w:rPr>
          <w:sz w:val="28"/>
          <w:szCs w:val="28"/>
        </w:rPr>
        <w:t xml:space="preserve"> В результате работы комиссии в бюджет Сортавальского муниципального района  погашено задолженность по налоговым и неналоговым доходам в сумме 6,5 млн. рублей.</w:t>
      </w:r>
    </w:p>
    <w:p w:rsidR="00424D36" w:rsidRDefault="004C2247" w:rsidP="00424D36">
      <w:pPr>
        <w:spacing w:line="360" w:lineRule="auto"/>
        <w:ind w:firstLine="567"/>
        <w:jc w:val="both"/>
        <w:rPr>
          <w:i/>
          <w:sz w:val="28"/>
          <w:szCs w:val="28"/>
        </w:rPr>
      </w:pPr>
      <w:r>
        <w:rPr>
          <w:sz w:val="28"/>
          <w:szCs w:val="28"/>
        </w:rPr>
        <w:t xml:space="preserve"> В целях вовлечения в налоговый оборот объектов недвижимости  поселениями Сортавальского муниципального района осуществлены мероприятия по выявлению 20 объектов недвижимости, по которым собственники уклоняются от государственной регистрации права собственности на законченные строительством объекты, так же проведена разъяснительная работа с 45 гражданами о необходимости оформления правоустанавливающих документов. Соответственно установлены (уточнены) площади и правообладатели жилых домов. Актуализировано </w:t>
      </w:r>
      <w:proofErr w:type="gramStart"/>
      <w:r>
        <w:rPr>
          <w:sz w:val="28"/>
          <w:szCs w:val="28"/>
        </w:rPr>
        <w:t>более тысячи адресов</w:t>
      </w:r>
      <w:proofErr w:type="gramEnd"/>
      <w:r>
        <w:rPr>
          <w:sz w:val="28"/>
          <w:szCs w:val="28"/>
        </w:rPr>
        <w:t xml:space="preserve"> (включая земельные участки и помещения), проведена работа по установлению связей объектов недвижимого имущества с земельными участками (более 2300 штук). Выявлено более 40 километров бесхозных автодорог. Оформление и постановка на кадастровый учет планируется в 2019 г. Выявлен ряд бесхозяйных зданий в поселке </w:t>
      </w:r>
      <w:proofErr w:type="spellStart"/>
      <w:r>
        <w:rPr>
          <w:sz w:val="28"/>
          <w:szCs w:val="28"/>
        </w:rPr>
        <w:t>Рускеала</w:t>
      </w:r>
      <w:proofErr w:type="spellEnd"/>
      <w:r>
        <w:rPr>
          <w:sz w:val="28"/>
          <w:szCs w:val="28"/>
        </w:rPr>
        <w:t>, из них 2 уже реализовано, 1 - в стадии оформления. Работа по выявлению объектов недвижимого имущества проводится на постоянной основе.</w:t>
      </w:r>
      <w:r w:rsidR="00424D36" w:rsidRPr="00424D36">
        <w:rPr>
          <w:sz w:val="28"/>
          <w:szCs w:val="28"/>
        </w:rPr>
        <w:t xml:space="preserve"> </w:t>
      </w:r>
      <w:r w:rsidR="00424D36" w:rsidRPr="00C544D6">
        <w:rPr>
          <w:sz w:val="28"/>
          <w:szCs w:val="28"/>
        </w:rPr>
        <w:t>В части вовлечения в налоговый оборот земельных участков</w:t>
      </w:r>
      <w:r w:rsidR="00424D36">
        <w:rPr>
          <w:sz w:val="28"/>
          <w:szCs w:val="28"/>
        </w:rPr>
        <w:t xml:space="preserve"> поселениями Сортавальского муниципального района</w:t>
      </w:r>
      <w:r w:rsidR="00424D36">
        <w:t xml:space="preserve"> </w:t>
      </w:r>
      <w:r w:rsidR="00424D36">
        <w:rPr>
          <w:sz w:val="28"/>
          <w:szCs w:val="28"/>
        </w:rPr>
        <w:t>выявлено 30 земельных участков не стоящих на кадастровом учете, но используемых гражданами. Гражданам предложено уточнить или сформировать границы земельных участков. В результате на кадастровый учет поставлено 28 земельных участков.</w:t>
      </w:r>
    </w:p>
    <w:p w:rsidR="009C523B" w:rsidRPr="004C2247" w:rsidRDefault="004C2247" w:rsidP="009C523B">
      <w:pPr>
        <w:spacing w:line="360" w:lineRule="auto"/>
        <w:ind w:firstLine="567"/>
        <w:jc w:val="both"/>
        <w:rPr>
          <w:sz w:val="28"/>
          <w:szCs w:val="28"/>
        </w:rPr>
      </w:pPr>
      <w:r>
        <w:rPr>
          <w:sz w:val="28"/>
          <w:szCs w:val="28"/>
        </w:rPr>
        <w:t xml:space="preserve">В 2019 году  планируются мероприятия  по </w:t>
      </w:r>
      <w:r w:rsidR="009C523B" w:rsidRPr="004C2247">
        <w:rPr>
          <w:sz w:val="28"/>
          <w:szCs w:val="28"/>
        </w:rPr>
        <w:t xml:space="preserve"> пересмотр</w:t>
      </w:r>
      <w:r>
        <w:rPr>
          <w:sz w:val="28"/>
          <w:szCs w:val="28"/>
        </w:rPr>
        <w:t>у</w:t>
      </w:r>
      <w:r w:rsidR="009C523B" w:rsidRPr="004C2247">
        <w:rPr>
          <w:sz w:val="28"/>
          <w:szCs w:val="28"/>
        </w:rPr>
        <w:t xml:space="preserve"> коэффициента К</w:t>
      </w:r>
      <w:proofErr w:type="gramStart"/>
      <w:r w:rsidR="009C523B" w:rsidRPr="004C2247">
        <w:rPr>
          <w:sz w:val="28"/>
          <w:szCs w:val="28"/>
        </w:rPr>
        <w:t>2</w:t>
      </w:r>
      <w:proofErr w:type="gramEnd"/>
      <w:r w:rsidR="009C523B" w:rsidRPr="004C2247">
        <w:rPr>
          <w:sz w:val="28"/>
          <w:szCs w:val="28"/>
        </w:rPr>
        <w:t xml:space="preserve"> </w:t>
      </w:r>
      <w:r>
        <w:rPr>
          <w:sz w:val="28"/>
          <w:szCs w:val="28"/>
        </w:rPr>
        <w:t>. Кроме этого п</w:t>
      </w:r>
      <w:r w:rsidR="009C523B" w:rsidRPr="004C2247">
        <w:rPr>
          <w:sz w:val="28"/>
          <w:szCs w:val="28"/>
        </w:rPr>
        <w:t xml:space="preserve">роведен анализ перечня видов деятельности с применением патентной системы, в 2019 году будут направлены предложения по расширению видов бытовых услуг в </w:t>
      </w:r>
      <w:r w:rsidR="009C523B" w:rsidRPr="004C2247">
        <w:rPr>
          <w:sz w:val="28"/>
          <w:szCs w:val="28"/>
        </w:rPr>
        <w:lastRenderedPageBreak/>
        <w:t>соответствии с ОКУН, в отношении которых возможно применение патентной системы</w:t>
      </w:r>
      <w:r w:rsidR="00424D36">
        <w:rPr>
          <w:sz w:val="28"/>
          <w:szCs w:val="28"/>
        </w:rPr>
        <w:t xml:space="preserve">. </w:t>
      </w:r>
    </w:p>
    <w:p w:rsidR="009C523B" w:rsidRDefault="00424D36" w:rsidP="009C523B">
      <w:pPr>
        <w:spacing w:line="360" w:lineRule="auto"/>
        <w:ind w:firstLine="567"/>
        <w:jc w:val="both"/>
        <w:rPr>
          <w:sz w:val="28"/>
          <w:szCs w:val="28"/>
        </w:rPr>
      </w:pPr>
      <w:r>
        <w:rPr>
          <w:sz w:val="28"/>
          <w:szCs w:val="28"/>
        </w:rPr>
        <w:t xml:space="preserve">В 2018 году администрацией Сортавальского муниципального района  </w:t>
      </w:r>
      <w:r w:rsidR="009C523B">
        <w:rPr>
          <w:sz w:val="28"/>
          <w:szCs w:val="28"/>
        </w:rPr>
        <w:t>рамках</w:t>
      </w:r>
      <w:r w:rsidRPr="00424D36">
        <w:rPr>
          <w:sz w:val="28"/>
          <w:szCs w:val="28"/>
        </w:rPr>
        <w:t xml:space="preserve"> </w:t>
      </w:r>
      <w:r>
        <w:rPr>
          <w:sz w:val="28"/>
          <w:szCs w:val="28"/>
        </w:rPr>
        <w:t xml:space="preserve"> осуществления муниципального земельного контроля</w:t>
      </w:r>
      <w:r w:rsidR="009C523B">
        <w:rPr>
          <w:sz w:val="28"/>
          <w:szCs w:val="28"/>
        </w:rPr>
        <w:t xml:space="preserve"> проведено 11 плановых проверок в отношении 31 земельного участка, 3 внеплановые проверки в отношении 5 участков, администрацией Сортавальского городского поселения проведено 8 плановых проверок. Материалы проверок направлены в надзорные органы для применения мер административной ответственности. Общая сумма штрафов за 2018г. 505,0 тыс</w:t>
      </w:r>
      <w:proofErr w:type="gramStart"/>
      <w:r w:rsidR="009C523B">
        <w:rPr>
          <w:sz w:val="28"/>
          <w:szCs w:val="28"/>
        </w:rPr>
        <w:t>.р</w:t>
      </w:r>
      <w:proofErr w:type="gramEnd"/>
      <w:r w:rsidR="009C523B">
        <w:rPr>
          <w:sz w:val="28"/>
          <w:szCs w:val="28"/>
        </w:rPr>
        <w:t>уб.</w:t>
      </w:r>
      <w:r w:rsidR="0095009D">
        <w:rPr>
          <w:sz w:val="28"/>
          <w:szCs w:val="28"/>
        </w:rPr>
        <w:t xml:space="preserve"> Проведен анализ предоставления налоговых льгот , в результате  чего </w:t>
      </w:r>
    </w:p>
    <w:p w:rsidR="009C523B" w:rsidRDefault="009C523B" w:rsidP="0095009D">
      <w:pPr>
        <w:spacing w:line="360" w:lineRule="auto"/>
        <w:jc w:val="both"/>
        <w:rPr>
          <w:sz w:val="28"/>
          <w:szCs w:val="28"/>
        </w:rPr>
      </w:pPr>
      <w:r>
        <w:rPr>
          <w:sz w:val="28"/>
          <w:szCs w:val="28"/>
        </w:rPr>
        <w:t xml:space="preserve">решением Совета Сортавальского городского поселения от 22.11.2018 года, </w:t>
      </w:r>
      <w:proofErr w:type="gramStart"/>
      <w:r>
        <w:rPr>
          <w:sz w:val="28"/>
          <w:szCs w:val="28"/>
        </w:rPr>
        <w:t>признано утратившим силу Решение признано</w:t>
      </w:r>
      <w:proofErr w:type="gramEnd"/>
      <w:r>
        <w:rPr>
          <w:sz w:val="28"/>
          <w:szCs w:val="28"/>
        </w:rPr>
        <w:t xml:space="preserve"> утратившим силу Решение от 23.11.2018 года № 127, предусматривающее льготу по уплате земельного налога гражданами получившими звание "Почетный гражданин"; Решением Совета СГП от 22.11.2018 года № 59 принято решение об установлении и введении с 01.01.2019 года, налога на имущество, с </w:t>
      </w:r>
      <w:proofErr w:type="gramStart"/>
      <w:r>
        <w:rPr>
          <w:sz w:val="28"/>
          <w:szCs w:val="28"/>
        </w:rPr>
        <w:t>признанием</w:t>
      </w:r>
      <w:proofErr w:type="gramEnd"/>
      <w:r>
        <w:rPr>
          <w:sz w:val="28"/>
          <w:szCs w:val="28"/>
        </w:rPr>
        <w:t xml:space="preserve"> утратившим силу решения от 28.02.2017 года № 200, предусматривающего налоговую льготу для семей, имеющих трех и более детей"; Советом КСП принято решение № 12 от  29.11.2018 года "О внесении изменений в Положение о земельном налоге", исключающее льготу ветеранам великой отечественной войны; Советом ВГП принято решение от 28.11.2018 года № 10, отменяющее предоставление налоговых льгот по уплате земельного налога на территории </w:t>
      </w:r>
      <w:proofErr w:type="spellStart"/>
      <w:r>
        <w:rPr>
          <w:sz w:val="28"/>
          <w:szCs w:val="28"/>
        </w:rPr>
        <w:t>Вяртсиль</w:t>
      </w:r>
      <w:r w:rsidR="002E24C4">
        <w:rPr>
          <w:sz w:val="28"/>
          <w:szCs w:val="28"/>
        </w:rPr>
        <w:t>с</w:t>
      </w:r>
      <w:r>
        <w:rPr>
          <w:sz w:val="28"/>
          <w:szCs w:val="28"/>
        </w:rPr>
        <w:t>кого</w:t>
      </w:r>
      <w:proofErr w:type="spellEnd"/>
      <w:r>
        <w:rPr>
          <w:sz w:val="28"/>
          <w:szCs w:val="28"/>
        </w:rPr>
        <w:t xml:space="preserve"> городского поселения.  </w:t>
      </w:r>
    </w:p>
    <w:p w:rsidR="009C523B" w:rsidRDefault="0095009D" w:rsidP="009C523B">
      <w:pPr>
        <w:spacing w:line="360" w:lineRule="auto"/>
        <w:ind w:firstLine="567"/>
        <w:jc w:val="both"/>
        <w:rPr>
          <w:sz w:val="28"/>
          <w:szCs w:val="28"/>
        </w:rPr>
      </w:pPr>
      <w:r>
        <w:rPr>
          <w:sz w:val="28"/>
          <w:szCs w:val="28"/>
        </w:rPr>
        <w:t>В</w:t>
      </w:r>
      <w:r w:rsidR="009C523B">
        <w:rPr>
          <w:sz w:val="28"/>
          <w:szCs w:val="28"/>
        </w:rPr>
        <w:t xml:space="preserve"> соответствии с Законом РК № 2058-ЗРК от 01.11.2016 года на территории Республики Карелия налоговая база</w:t>
      </w:r>
      <w:r>
        <w:rPr>
          <w:sz w:val="28"/>
          <w:szCs w:val="28"/>
        </w:rPr>
        <w:t xml:space="preserve"> по налогу на имущество физических лиц</w:t>
      </w:r>
      <w:r w:rsidR="009C523B">
        <w:rPr>
          <w:sz w:val="28"/>
          <w:szCs w:val="28"/>
        </w:rPr>
        <w:t xml:space="preserve"> определяется из кадастровой стоимости.</w:t>
      </w:r>
    </w:p>
    <w:p w:rsidR="00014B43" w:rsidRDefault="002E24C4" w:rsidP="009C523B">
      <w:pPr>
        <w:spacing w:line="360" w:lineRule="auto"/>
        <w:ind w:firstLine="567"/>
        <w:jc w:val="both"/>
        <w:rPr>
          <w:sz w:val="28"/>
          <w:szCs w:val="28"/>
        </w:rPr>
      </w:pPr>
      <w:r>
        <w:rPr>
          <w:sz w:val="28"/>
          <w:szCs w:val="28"/>
        </w:rPr>
        <w:t xml:space="preserve">Проводится работа  по выявлению не используемого имущества  в целях вовлечения его в хозяйственный оборот, в </w:t>
      </w:r>
      <w:proofErr w:type="gramStart"/>
      <w:r>
        <w:rPr>
          <w:sz w:val="28"/>
          <w:szCs w:val="28"/>
        </w:rPr>
        <w:t>связи</w:t>
      </w:r>
      <w:proofErr w:type="gramEnd"/>
      <w:r>
        <w:rPr>
          <w:sz w:val="28"/>
          <w:szCs w:val="28"/>
        </w:rPr>
        <w:t xml:space="preserve"> с чем </w:t>
      </w:r>
      <w:r w:rsidR="009C523B">
        <w:rPr>
          <w:sz w:val="28"/>
          <w:szCs w:val="28"/>
        </w:rPr>
        <w:t xml:space="preserve"> о</w:t>
      </w:r>
      <w:r>
        <w:rPr>
          <w:sz w:val="28"/>
          <w:szCs w:val="28"/>
        </w:rPr>
        <w:t>фо</w:t>
      </w:r>
      <w:r w:rsidR="009C523B">
        <w:rPr>
          <w:sz w:val="28"/>
          <w:szCs w:val="28"/>
        </w:rPr>
        <w:t>рмлены арендные отношения незадействованных ранее помещений: 14,7 кв.м. ул. Бондарева; 14,2 кв.м. г. Сортавала, ул. Комсомольская, 8, ведутся переговоры об аренде сводных помещений 300 кв.м. в здании ул. Победы, 1, и 30 кв.м ул. Парковая, экономический эффект от реализации мероприятия в 2019 году.. Завершена постановка на кадастровый учет неиспользуемых объектов недвижимого имущества (г</w:t>
      </w:r>
      <w:proofErr w:type="gramStart"/>
      <w:r w:rsidR="009C523B">
        <w:rPr>
          <w:sz w:val="28"/>
          <w:szCs w:val="28"/>
        </w:rPr>
        <w:t>.С</w:t>
      </w:r>
      <w:proofErr w:type="gramEnd"/>
      <w:r w:rsidR="009C523B">
        <w:rPr>
          <w:sz w:val="28"/>
          <w:szCs w:val="28"/>
        </w:rPr>
        <w:t xml:space="preserve">ортавала, ул. Маяковского, 26) </w:t>
      </w:r>
      <w:r w:rsidR="009C523B">
        <w:rPr>
          <w:sz w:val="28"/>
          <w:szCs w:val="28"/>
        </w:rPr>
        <w:lastRenderedPageBreak/>
        <w:t xml:space="preserve">для дальнейшей их реализации </w:t>
      </w:r>
      <w:r>
        <w:rPr>
          <w:sz w:val="28"/>
          <w:szCs w:val="28"/>
        </w:rPr>
        <w:t xml:space="preserve"> проводится </w:t>
      </w:r>
      <w:r w:rsidR="009C523B">
        <w:rPr>
          <w:sz w:val="28"/>
          <w:szCs w:val="28"/>
        </w:rPr>
        <w:t xml:space="preserve"> уточнени</w:t>
      </w:r>
      <w:r>
        <w:rPr>
          <w:sz w:val="28"/>
          <w:szCs w:val="28"/>
        </w:rPr>
        <w:t>е</w:t>
      </w:r>
      <w:r w:rsidR="009C523B">
        <w:rPr>
          <w:sz w:val="28"/>
          <w:szCs w:val="28"/>
        </w:rPr>
        <w:t xml:space="preserve"> земельного участка, занимаемого объектами</w:t>
      </w:r>
      <w:r>
        <w:rPr>
          <w:sz w:val="28"/>
          <w:szCs w:val="28"/>
        </w:rPr>
        <w:t>.</w:t>
      </w:r>
      <w:r w:rsidR="009C523B">
        <w:rPr>
          <w:sz w:val="28"/>
          <w:szCs w:val="28"/>
        </w:rPr>
        <w:t xml:space="preserve"> </w:t>
      </w:r>
      <w:r>
        <w:rPr>
          <w:sz w:val="28"/>
          <w:szCs w:val="28"/>
        </w:rPr>
        <w:t xml:space="preserve"> </w:t>
      </w:r>
      <w:proofErr w:type="gramStart"/>
      <w:r>
        <w:rPr>
          <w:sz w:val="28"/>
          <w:szCs w:val="28"/>
        </w:rPr>
        <w:t xml:space="preserve">В целях увеличения доходов от платы за </w:t>
      </w:r>
      <w:proofErr w:type="spellStart"/>
      <w:r>
        <w:rPr>
          <w:sz w:val="28"/>
          <w:szCs w:val="28"/>
        </w:rPr>
        <w:t>найм</w:t>
      </w:r>
      <w:proofErr w:type="spellEnd"/>
      <w:r>
        <w:rPr>
          <w:sz w:val="28"/>
          <w:szCs w:val="28"/>
        </w:rPr>
        <w:t xml:space="preserve"> жилых помещений </w:t>
      </w:r>
      <w:r w:rsidR="009C523B">
        <w:rPr>
          <w:sz w:val="28"/>
          <w:szCs w:val="28"/>
        </w:rPr>
        <w:t>Администрацией Сортавальского муниципального района подготовлен проект решения Совета Сортавальского муниципального района "Об утверждении Положения о Порядке установления размера платы за пользование жилыми помещениями (платы за наём) для нанимателей жилых помещений по договорам социального найма и договорам найма жилых помещений муниципального жилищного фонда Сортавальского муниципального района".</w:t>
      </w:r>
      <w:proofErr w:type="gramEnd"/>
      <w:r w:rsidR="009C523B">
        <w:rPr>
          <w:sz w:val="28"/>
          <w:szCs w:val="28"/>
        </w:rPr>
        <w:t xml:space="preserve"> Данный проект</w:t>
      </w:r>
      <w:r>
        <w:rPr>
          <w:sz w:val="28"/>
          <w:szCs w:val="28"/>
        </w:rPr>
        <w:t xml:space="preserve"> принят в 2019году. Для получения дополнительных доходов по продаже права</w:t>
      </w:r>
      <w:r w:rsidR="004F1B59">
        <w:rPr>
          <w:sz w:val="28"/>
          <w:szCs w:val="28"/>
        </w:rPr>
        <w:t xml:space="preserve"> на </w:t>
      </w:r>
      <w:r>
        <w:rPr>
          <w:sz w:val="28"/>
          <w:szCs w:val="28"/>
        </w:rPr>
        <w:t xml:space="preserve"> </w:t>
      </w:r>
      <w:r w:rsidR="004F1B59">
        <w:rPr>
          <w:sz w:val="28"/>
          <w:szCs w:val="28"/>
        </w:rPr>
        <w:t xml:space="preserve">заключение договоров аренды муниципального имущества и земельных участков, находящихся в муниципальной собственности </w:t>
      </w:r>
      <w:r>
        <w:rPr>
          <w:sz w:val="28"/>
          <w:szCs w:val="28"/>
        </w:rPr>
        <w:t xml:space="preserve"> </w:t>
      </w:r>
      <w:r w:rsidR="009C523B">
        <w:rPr>
          <w:sz w:val="28"/>
          <w:szCs w:val="28"/>
        </w:rPr>
        <w:t xml:space="preserve">  в сети интернет, в том числе на сайте администрации СМР регулярно</w:t>
      </w:r>
      <w:r w:rsidR="004F1B59">
        <w:rPr>
          <w:sz w:val="28"/>
          <w:szCs w:val="28"/>
        </w:rPr>
        <w:t xml:space="preserve"> размещается </w:t>
      </w:r>
      <w:r w:rsidR="009C523B">
        <w:rPr>
          <w:sz w:val="28"/>
          <w:szCs w:val="28"/>
        </w:rPr>
        <w:t xml:space="preserve"> </w:t>
      </w:r>
      <w:r w:rsidR="004F1B59">
        <w:rPr>
          <w:sz w:val="28"/>
          <w:szCs w:val="28"/>
        </w:rPr>
        <w:t xml:space="preserve">информация о торгах по продаже муниципального имущества. </w:t>
      </w:r>
      <w:r w:rsidR="009C523B">
        <w:rPr>
          <w:sz w:val="28"/>
          <w:szCs w:val="28"/>
        </w:rPr>
        <w:t>В части земельных участков - проводится совместная работа с Управлением земельных ресурсов. Представители СМР входят в аукционную комиссию;</w:t>
      </w:r>
      <w:r w:rsidR="004F1B59">
        <w:rPr>
          <w:sz w:val="28"/>
          <w:szCs w:val="28"/>
        </w:rPr>
        <w:t xml:space="preserve"> В </w:t>
      </w:r>
      <w:proofErr w:type="spellStart"/>
      <w:r w:rsidR="004F1B59">
        <w:rPr>
          <w:sz w:val="28"/>
          <w:szCs w:val="28"/>
        </w:rPr>
        <w:t>расках</w:t>
      </w:r>
      <w:proofErr w:type="spellEnd"/>
      <w:r w:rsidR="004F1B59">
        <w:rPr>
          <w:sz w:val="28"/>
          <w:szCs w:val="28"/>
        </w:rPr>
        <w:t xml:space="preserve"> проведения </w:t>
      </w:r>
      <w:proofErr w:type="spellStart"/>
      <w:r w:rsidR="004F1B59">
        <w:rPr>
          <w:sz w:val="28"/>
          <w:szCs w:val="28"/>
        </w:rPr>
        <w:t>претензионно-исковой</w:t>
      </w:r>
      <w:proofErr w:type="spellEnd"/>
      <w:r w:rsidR="004F1B59">
        <w:rPr>
          <w:sz w:val="28"/>
          <w:szCs w:val="28"/>
        </w:rPr>
        <w:t xml:space="preserve"> работы по взысканию задолженности по арендной плате за земельные участки и имущество, находящееся в муниципальной собственности по аренде </w:t>
      </w:r>
      <w:r w:rsidR="009C523B">
        <w:rPr>
          <w:sz w:val="28"/>
          <w:szCs w:val="28"/>
        </w:rPr>
        <w:t xml:space="preserve"> земли: предъявлено 288 претензий на сумму 4287,8 тыс. руб., удовлетворено 141 претензий на 1316,1 тыс. руб. (в том числе по долгам за 2016,2017 год 925,9 тыс. руб.</w:t>
      </w:r>
      <w:proofErr w:type="gramStart"/>
      <w:r w:rsidR="009C523B">
        <w:rPr>
          <w:sz w:val="28"/>
          <w:szCs w:val="28"/>
        </w:rPr>
        <w:t xml:space="preserve"> :</w:t>
      </w:r>
      <w:proofErr w:type="gramEnd"/>
      <w:r w:rsidR="009C523B">
        <w:rPr>
          <w:sz w:val="28"/>
          <w:szCs w:val="28"/>
        </w:rPr>
        <w:t xml:space="preserve"> 9 по </w:t>
      </w:r>
      <w:proofErr w:type="spellStart"/>
      <w:r w:rsidR="009C523B">
        <w:rPr>
          <w:sz w:val="28"/>
          <w:szCs w:val="28"/>
        </w:rPr>
        <w:t>Кааламскому</w:t>
      </w:r>
      <w:proofErr w:type="spellEnd"/>
      <w:r w:rsidR="009C523B">
        <w:rPr>
          <w:sz w:val="28"/>
          <w:szCs w:val="28"/>
        </w:rPr>
        <w:t xml:space="preserve"> сельскому поселению на 342,8 тыс. руб.; 13 по </w:t>
      </w:r>
      <w:proofErr w:type="spellStart"/>
      <w:proofErr w:type="gramStart"/>
      <w:r w:rsidR="009C523B">
        <w:rPr>
          <w:sz w:val="28"/>
          <w:szCs w:val="28"/>
        </w:rPr>
        <w:t>Хелюльскому</w:t>
      </w:r>
      <w:proofErr w:type="spellEnd"/>
      <w:r w:rsidR="009C523B">
        <w:rPr>
          <w:sz w:val="28"/>
          <w:szCs w:val="28"/>
        </w:rPr>
        <w:t xml:space="preserve"> городскому поселению на 55 тыс. руб., 26 по </w:t>
      </w:r>
      <w:proofErr w:type="spellStart"/>
      <w:r w:rsidR="009C523B">
        <w:rPr>
          <w:sz w:val="28"/>
          <w:szCs w:val="28"/>
        </w:rPr>
        <w:t>Хаапалампинскому</w:t>
      </w:r>
      <w:proofErr w:type="spellEnd"/>
      <w:r w:rsidR="009C523B">
        <w:rPr>
          <w:sz w:val="28"/>
          <w:szCs w:val="28"/>
        </w:rPr>
        <w:t xml:space="preserve"> сельскому поселению на 144,9 тыс. руб., 52 по Сортавальскому городскому поселению на 434,4 тыс. руб.) По исполнительным листам поступило 778,1 тыс. руб. (в том числе 409,8 тыс. руб. по ХГП; 297,4  тыс. по КСП; 70,9 тыс. руб. по СГП).</w:t>
      </w:r>
      <w:proofErr w:type="gramEnd"/>
      <w:r w:rsidR="009C523B">
        <w:rPr>
          <w:sz w:val="28"/>
          <w:szCs w:val="28"/>
        </w:rPr>
        <w:t xml:space="preserve"> Итого по результатам </w:t>
      </w:r>
      <w:proofErr w:type="spellStart"/>
      <w:r w:rsidR="009C523B">
        <w:rPr>
          <w:sz w:val="28"/>
          <w:szCs w:val="28"/>
        </w:rPr>
        <w:t>претензионно-исковой</w:t>
      </w:r>
      <w:proofErr w:type="spellEnd"/>
      <w:r w:rsidR="009C523B">
        <w:rPr>
          <w:sz w:val="28"/>
          <w:szCs w:val="28"/>
        </w:rPr>
        <w:t xml:space="preserve"> работы поступило 1755,2</w:t>
      </w:r>
      <w:proofErr w:type="gramStart"/>
      <w:r w:rsidR="009C523B">
        <w:rPr>
          <w:sz w:val="28"/>
          <w:szCs w:val="28"/>
        </w:rPr>
        <w:t>тыс</w:t>
      </w:r>
      <w:proofErr w:type="gramEnd"/>
      <w:r w:rsidR="009C523B">
        <w:rPr>
          <w:sz w:val="28"/>
          <w:szCs w:val="28"/>
        </w:rPr>
        <w:t xml:space="preserve"> руб. в том числе в бюджет района 1270,1тыс. руб.;</w:t>
      </w:r>
      <w:r w:rsidR="004728E6">
        <w:rPr>
          <w:sz w:val="28"/>
          <w:szCs w:val="28"/>
        </w:rPr>
        <w:t xml:space="preserve"> В целях выявления объектов, оказывающих негативное воздействие на окружающую среду и не состоящие на учете  и незарегистрированных в качестве плательщиков платы за негативное воздействие на окружающую среду  </w:t>
      </w:r>
      <w:r w:rsidR="009C523B">
        <w:rPr>
          <w:sz w:val="28"/>
          <w:szCs w:val="28"/>
        </w:rPr>
        <w:t xml:space="preserve">администрацией Сортавальского муниципального района письмом о 10.08.2018 года № 05-4866/10 в адрес </w:t>
      </w:r>
      <w:proofErr w:type="spellStart"/>
      <w:r w:rsidR="009C523B">
        <w:rPr>
          <w:sz w:val="28"/>
          <w:szCs w:val="28"/>
        </w:rPr>
        <w:t>Роспотребнадзора</w:t>
      </w:r>
      <w:proofErr w:type="spellEnd"/>
      <w:r w:rsidR="009C523B">
        <w:rPr>
          <w:sz w:val="28"/>
          <w:szCs w:val="28"/>
        </w:rPr>
        <w:t xml:space="preserve"> направлен перечень хозяйствующих субъектов района (в количестве 4 объектов), возможных  к включению в реестры объектов НВОС. По 2-м объектам осуществлена постановка на </w:t>
      </w:r>
      <w:r w:rsidR="009C523B">
        <w:rPr>
          <w:sz w:val="28"/>
          <w:szCs w:val="28"/>
        </w:rPr>
        <w:lastRenderedPageBreak/>
        <w:t>учет, 2 объекта не подлежат учету.</w:t>
      </w:r>
      <w:r w:rsidR="004728E6">
        <w:rPr>
          <w:sz w:val="28"/>
          <w:szCs w:val="28"/>
        </w:rPr>
        <w:t xml:space="preserve"> Для увеличения неналоговых доходов за счет мобилизации штрафов </w:t>
      </w:r>
      <w:r w:rsidR="009C523B">
        <w:rPr>
          <w:sz w:val="28"/>
          <w:szCs w:val="28"/>
        </w:rPr>
        <w:t xml:space="preserve">составлено 9 протоколов об административных правонарушениях на сумму 82,6 тыс. рублей. </w:t>
      </w:r>
      <w:r w:rsidR="004728E6">
        <w:rPr>
          <w:sz w:val="28"/>
          <w:szCs w:val="28"/>
        </w:rPr>
        <w:t xml:space="preserve"> </w:t>
      </w:r>
      <w:r w:rsidR="009C523B">
        <w:rPr>
          <w:sz w:val="28"/>
          <w:szCs w:val="28"/>
        </w:rPr>
        <w:t>Постановления вынесены по всем протоколам.</w:t>
      </w:r>
      <w:r w:rsidR="004728E6">
        <w:rPr>
          <w:sz w:val="28"/>
          <w:szCs w:val="28"/>
        </w:rPr>
        <w:t xml:space="preserve"> В </w:t>
      </w:r>
      <w:r w:rsidR="009C523B">
        <w:rPr>
          <w:b/>
          <w:i/>
          <w:sz w:val="28"/>
          <w:szCs w:val="28"/>
        </w:rPr>
        <w:t xml:space="preserve"> </w:t>
      </w:r>
      <w:r w:rsidR="009C523B">
        <w:rPr>
          <w:sz w:val="28"/>
          <w:szCs w:val="28"/>
        </w:rPr>
        <w:t xml:space="preserve"> рамках </w:t>
      </w:r>
      <w:r w:rsidR="004728E6">
        <w:rPr>
          <w:sz w:val="28"/>
          <w:szCs w:val="28"/>
        </w:rPr>
        <w:t xml:space="preserve">  проведения мониторинга администрирования доходов</w:t>
      </w:r>
      <w:r w:rsidR="009C523B">
        <w:rPr>
          <w:sz w:val="28"/>
          <w:szCs w:val="28"/>
        </w:rPr>
        <w:t xml:space="preserve">, администраторами доходов бюджета Сортавальского муниципального района </w:t>
      </w:r>
      <w:r w:rsidR="004728E6">
        <w:rPr>
          <w:sz w:val="28"/>
          <w:szCs w:val="28"/>
        </w:rPr>
        <w:t>проведена работа по</w:t>
      </w:r>
      <w:r w:rsidR="009C523B">
        <w:rPr>
          <w:sz w:val="28"/>
          <w:szCs w:val="28"/>
        </w:rPr>
        <w:t xml:space="preserve"> выполнени</w:t>
      </w:r>
      <w:r w:rsidR="004728E6">
        <w:rPr>
          <w:sz w:val="28"/>
          <w:szCs w:val="28"/>
        </w:rPr>
        <w:t>ю</w:t>
      </w:r>
      <w:r w:rsidR="009C523B">
        <w:rPr>
          <w:sz w:val="28"/>
          <w:szCs w:val="28"/>
        </w:rPr>
        <w:t xml:space="preserve"> прогнозных показателей бюджета, в бюджет Сортавальского муниципального района дополнительно поступило 100,0 тыс. рублей</w:t>
      </w:r>
      <w:r w:rsidR="004728E6">
        <w:rPr>
          <w:sz w:val="28"/>
          <w:szCs w:val="28"/>
        </w:rPr>
        <w:t>.</w:t>
      </w:r>
      <w:r w:rsidR="009C523B">
        <w:rPr>
          <w:sz w:val="28"/>
          <w:szCs w:val="28"/>
        </w:rPr>
        <w:t xml:space="preserve"> </w:t>
      </w:r>
      <w:r w:rsidR="009C523B">
        <w:rPr>
          <w:b/>
          <w:i/>
          <w:sz w:val="28"/>
          <w:szCs w:val="28"/>
        </w:rPr>
        <w:t xml:space="preserve"> </w:t>
      </w:r>
      <w:r w:rsidR="004728E6">
        <w:rPr>
          <w:b/>
          <w:i/>
          <w:sz w:val="28"/>
          <w:szCs w:val="28"/>
        </w:rPr>
        <w:t xml:space="preserve">   </w:t>
      </w:r>
      <w:r w:rsidR="004728E6" w:rsidRPr="004728E6">
        <w:rPr>
          <w:sz w:val="28"/>
          <w:szCs w:val="28"/>
        </w:rPr>
        <w:t>В</w:t>
      </w:r>
      <w:r w:rsidR="004728E6">
        <w:rPr>
          <w:b/>
          <w:sz w:val="28"/>
          <w:szCs w:val="28"/>
        </w:rPr>
        <w:t xml:space="preserve"> </w:t>
      </w:r>
      <w:r w:rsidR="004728E6" w:rsidRPr="004728E6">
        <w:rPr>
          <w:sz w:val="28"/>
          <w:szCs w:val="28"/>
        </w:rPr>
        <w:t xml:space="preserve">2018году </w:t>
      </w:r>
      <w:r w:rsidR="004728E6">
        <w:rPr>
          <w:sz w:val="28"/>
          <w:szCs w:val="28"/>
        </w:rPr>
        <w:t>проведена  работа по развитию предпринимательства</w:t>
      </w:r>
      <w:proofErr w:type="gramStart"/>
      <w:r w:rsidR="004728E6">
        <w:rPr>
          <w:sz w:val="28"/>
          <w:szCs w:val="28"/>
        </w:rPr>
        <w:t xml:space="preserve"> ,</w:t>
      </w:r>
      <w:proofErr w:type="gramEnd"/>
      <w:r w:rsidR="004728E6">
        <w:rPr>
          <w:sz w:val="28"/>
          <w:szCs w:val="28"/>
        </w:rPr>
        <w:t xml:space="preserve"> в том числе в сфере туризма, сельского хозяйства</w:t>
      </w:r>
      <w:r w:rsidR="00014B43">
        <w:rPr>
          <w:sz w:val="28"/>
          <w:szCs w:val="28"/>
        </w:rPr>
        <w:t>.</w:t>
      </w:r>
      <w:r w:rsidR="009D544D">
        <w:rPr>
          <w:sz w:val="28"/>
          <w:szCs w:val="28"/>
        </w:rPr>
        <w:t xml:space="preserve"> </w:t>
      </w:r>
      <w:r w:rsidR="00014B43">
        <w:rPr>
          <w:sz w:val="28"/>
          <w:szCs w:val="28"/>
        </w:rPr>
        <w:t>В</w:t>
      </w:r>
      <w:r w:rsidR="004728E6">
        <w:rPr>
          <w:sz w:val="28"/>
          <w:szCs w:val="28"/>
        </w:rPr>
        <w:t xml:space="preserve"> </w:t>
      </w:r>
      <w:r w:rsidR="009C523B">
        <w:rPr>
          <w:sz w:val="28"/>
          <w:szCs w:val="28"/>
        </w:rPr>
        <w:t xml:space="preserve">рамках реализации данного мероприятия проведено 2 семинара по оформлению предпринимательства и мерам поддержки, выездные мероприятия к фермерам по разъяснению возможности получения господдержки, разработана программа поддержки МСП, организовано обучение предпринимателей. Проведено обучение представителей МСП преподавателями </w:t>
      </w:r>
      <w:proofErr w:type="spellStart"/>
      <w:r w:rsidR="009C523B">
        <w:rPr>
          <w:sz w:val="28"/>
          <w:szCs w:val="28"/>
        </w:rPr>
        <w:t>РАНХиГС</w:t>
      </w:r>
      <w:proofErr w:type="spellEnd"/>
      <w:r w:rsidR="009C523B">
        <w:rPr>
          <w:sz w:val="28"/>
          <w:szCs w:val="28"/>
        </w:rPr>
        <w:t xml:space="preserve"> и Корпорации развития РК</w:t>
      </w:r>
      <w:r w:rsidR="00014B43">
        <w:rPr>
          <w:sz w:val="28"/>
          <w:szCs w:val="28"/>
        </w:rPr>
        <w:t xml:space="preserve">. Дополнительные  доходы в сумме 251,0 тыс. рублей поступили в бюджет Сортавальского муниципального района </w:t>
      </w:r>
      <w:r w:rsidR="009C523B">
        <w:rPr>
          <w:sz w:val="28"/>
          <w:szCs w:val="28"/>
        </w:rPr>
        <w:t xml:space="preserve"> </w:t>
      </w:r>
      <w:r w:rsidR="009C523B">
        <w:rPr>
          <w:b/>
          <w:i/>
          <w:sz w:val="28"/>
          <w:szCs w:val="28"/>
        </w:rPr>
        <w:t xml:space="preserve"> </w:t>
      </w:r>
      <w:r w:rsidR="009C523B">
        <w:rPr>
          <w:sz w:val="28"/>
          <w:szCs w:val="28"/>
        </w:rPr>
        <w:t>в виде продажи права на заключение договора на установку и эксплуатацию рекламной конструкции</w:t>
      </w:r>
      <w:r w:rsidR="00014B43">
        <w:rPr>
          <w:sz w:val="28"/>
          <w:szCs w:val="28"/>
        </w:rPr>
        <w:t>.</w:t>
      </w:r>
    </w:p>
    <w:p w:rsidR="009C523B" w:rsidRDefault="00014B43" w:rsidP="009C523B">
      <w:pPr>
        <w:spacing w:line="360" w:lineRule="auto"/>
        <w:ind w:firstLine="567"/>
        <w:jc w:val="both"/>
        <w:rPr>
          <w:b/>
          <w:i/>
          <w:sz w:val="28"/>
          <w:szCs w:val="28"/>
        </w:rPr>
      </w:pPr>
      <w:proofErr w:type="gramStart"/>
      <w:r w:rsidRPr="00014B43">
        <w:rPr>
          <w:sz w:val="28"/>
          <w:szCs w:val="28"/>
        </w:rPr>
        <w:t xml:space="preserve">Кроме этого </w:t>
      </w:r>
      <w:r>
        <w:rPr>
          <w:sz w:val="28"/>
          <w:szCs w:val="28"/>
        </w:rPr>
        <w:t xml:space="preserve"> в доход бюджета поступили д</w:t>
      </w:r>
      <w:r w:rsidR="009C523B">
        <w:rPr>
          <w:sz w:val="28"/>
          <w:szCs w:val="28"/>
        </w:rPr>
        <w:t>ополнительные доходы, от налога на доходы физических лиц связанные с увеличением фондов оплаты при реализации «майских» указов президента Российской Федерации, и исполнения Постановления Конституционного суда от 07.12.2017 года, а также дополнительных доходов от уплаты  НДФЛ физическими лицами (дивиденды, продажа имущества физического лица и т.п.).</w:t>
      </w:r>
      <w:proofErr w:type="gramEnd"/>
      <w:r w:rsidR="009C523B">
        <w:rPr>
          <w:sz w:val="28"/>
          <w:szCs w:val="28"/>
        </w:rPr>
        <w:t xml:space="preserve"> При плане 20 000,0 тыс. рублей, исполнение составило 21 952,8 тыс. рублей, в том числе 16 112,8 тыс. рублей от налога на доходы физических лиц связанные с увеличением фондов оплаты (отношение поступлений по данному виду НДФЛ в 2018 году к 2017 году) и 5 840,0 тыс. рублей от физических лиц. </w:t>
      </w:r>
    </w:p>
    <w:p w:rsidR="009C523B" w:rsidRDefault="009C523B" w:rsidP="009C523B">
      <w:pPr>
        <w:spacing w:line="360" w:lineRule="auto"/>
        <w:ind w:firstLine="567"/>
        <w:jc w:val="both"/>
        <w:rPr>
          <w:sz w:val="28"/>
          <w:szCs w:val="28"/>
        </w:rPr>
      </w:pPr>
      <w:r>
        <w:rPr>
          <w:sz w:val="28"/>
          <w:szCs w:val="28"/>
        </w:rPr>
        <w:t xml:space="preserve"> </w:t>
      </w:r>
      <w:r w:rsidR="00014B43">
        <w:rPr>
          <w:sz w:val="28"/>
          <w:szCs w:val="28"/>
        </w:rPr>
        <w:t>О</w:t>
      </w:r>
      <w:r>
        <w:rPr>
          <w:sz w:val="28"/>
          <w:szCs w:val="28"/>
        </w:rPr>
        <w:t>существлялось взаимодействие с юридическими и физическими лицами по реализации программы поддержки местных инициатив граждан, проживающих в муниципальных образованиях. Дополнительно в</w:t>
      </w:r>
      <w:r w:rsidR="00014B43">
        <w:rPr>
          <w:sz w:val="28"/>
          <w:szCs w:val="28"/>
        </w:rPr>
        <w:t xml:space="preserve"> доход </w:t>
      </w:r>
      <w:r>
        <w:rPr>
          <w:sz w:val="28"/>
          <w:szCs w:val="28"/>
        </w:rPr>
        <w:t xml:space="preserve"> бюджет</w:t>
      </w:r>
      <w:r w:rsidR="00014B43">
        <w:rPr>
          <w:sz w:val="28"/>
          <w:szCs w:val="28"/>
        </w:rPr>
        <w:t>а</w:t>
      </w:r>
      <w:r>
        <w:rPr>
          <w:sz w:val="28"/>
          <w:szCs w:val="28"/>
        </w:rPr>
        <w:t xml:space="preserve"> Сортавальского муниципального района поступило 135,0 тыс. рублей. </w:t>
      </w:r>
    </w:p>
    <w:p w:rsidR="006B3985" w:rsidRPr="0091727D" w:rsidRDefault="00D80B24" w:rsidP="006B3985">
      <w:pPr>
        <w:ind w:firstLine="567"/>
        <w:jc w:val="both"/>
        <w:rPr>
          <w:b/>
          <w:bCs/>
          <w:sz w:val="28"/>
          <w:szCs w:val="28"/>
        </w:rPr>
      </w:pPr>
      <w:r w:rsidRPr="0091727D">
        <w:rPr>
          <w:b/>
          <w:bCs/>
          <w:sz w:val="28"/>
          <w:szCs w:val="28"/>
        </w:rPr>
        <w:t xml:space="preserve">2.2. </w:t>
      </w:r>
      <w:r w:rsidR="00B62452" w:rsidRPr="0091727D">
        <w:rPr>
          <w:b/>
          <w:bCs/>
          <w:sz w:val="28"/>
          <w:szCs w:val="28"/>
        </w:rPr>
        <w:t>Исполнение планов мероприятий, направленных на повышение эффективности расходов</w:t>
      </w:r>
      <w:r w:rsidR="001D6A53" w:rsidRPr="0091727D">
        <w:rPr>
          <w:b/>
          <w:bCs/>
          <w:sz w:val="28"/>
          <w:szCs w:val="28"/>
        </w:rPr>
        <w:t>.</w:t>
      </w:r>
      <w:r w:rsidR="00B62452" w:rsidRPr="0091727D">
        <w:rPr>
          <w:b/>
          <w:bCs/>
          <w:sz w:val="28"/>
          <w:szCs w:val="28"/>
        </w:rPr>
        <w:t xml:space="preserve"> </w:t>
      </w:r>
    </w:p>
    <w:p w:rsidR="006B3985" w:rsidRDefault="006457CE" w:rsidP="0091727D">
      <w:pPr>
        <w:spacing w:line="360" w:lineRule="auto"/>
        <w:ind w:firstLine="567"/>
        <w:jc w:val="both"/>
        <w:rPr>
          <w:sz w:val="28"/>
          <w:szCs w:val="28"/>
        </w:rPr>
      </w:pPr>
      <w:r>
        <w:rPr>
          <w:bCs/>
          <w:sz w:val="28"/>
          <w:szCs w:val="28"/>
        </w:rPr>
        <w:lastRenderedPageBreak/>
        <w:t>В 2018году осуществлялись мероприятия по повышению эффективности расходов в части финансового обеспечения органов местного самоуправления. В</w:t>
      </w:r>
      <w:r w:rsidR="006B3985">
        <w:rPr>
          <w:sz w:val="28"/>
          <w:szCs w:val="28"/>
        </w:rPr>
        <w:t xml:space="preserve"> рамках реализации данного мероприятия принято решение о не замещении вакантных должностей муниципальных служащих Сортавальского муниципального района. По итогам 2018 года не замещено вакантных должностей муниципальных служащих на сумму 2</w:t>
      </w:r>
      <w:r w:rsidR="006B3985">
        <w:rPr>
          <w:sz w:val="28"/>
          <w:szCs w:val="28"/>
          <w:lang w:val="en-US"/>
        </w:rPr>
        <w:t> </w:t>
      </w:r>
      <w:r w:rsidR="006B3985">
        <w:rPr>
          <w:sz w:val="28"/>
          <w:szCs w:val="28"/>
        </w:rPr>
        <w:t xml:space="preserve">072, 1 тыс. рублей. </w:t>
      </w:r>
      <w:r>
        <w:rPr>
          <w:sz w:val="28"/>
          <w:szCs w:val="28"/>
        </w:rPr>
        <w:t xml:space="preserve"> В 2019году планируется </w:t>
      </w:r>
      <w:r w:rsidR="006B3985">
        <w:rPr>
          <w:sz w:val="28"/>
          <w:szCs w:val="28"/>
        </w:rPr>
        <w:t>изменение структуры органов местного самоуправления Сортавальского муниципального района</w:t>
      </w:r>
      <w:r>
        <w:rPr>
          <w:sz w:val="28"/>
          <w:szCs w:val="28"/>
        </w:rPr>
        <w:t>. Произведена реорганизация сети муниципальных учреждений</w:t>
      </w:r>
      <w:r w:rsidR="00085E50">
        <w:rPr>
          <w:sz w:val="28"/>
          <w:szCs w:val="28"/>
        </w:rPr>
        <w:t>:</w:t>
      </w:r>
    </w:p>
    <w:p w:rsidR="006B3985" w:rsidRDefault="006B3985" w:rsidP="0091727D">
      <w:pPr>
        <w:spacing w:line="360" w:lineRule="auto"/>
        <w:ind w:firstLine="567"/>
        <w:jc w:val="both"/>
        <w:rPr>
          <w:sz w:val="28"/>
          <w:szCs w:val="28"/>
        </w:rPr>
      </w:pPr>
      <w:r>
        <w:rPr>
          <w:sz w:val="28"/>
          <w:szCs w:val="28"/>
        </w:rPr>
        <w:t xml:space="preserve">- с 01.03.2018 года дошкольная группа Муниципального казенного общеобразовательного учреждения Сортавальского муниципального района Республики Карелия </w:t>
      </w:r>
      <w:proofErr w:type="spellStart"/>
      <w:r>
        <w:rPr>
          <w:sz w:val="28"/>
          <w:szCs w:val="28"/>
        </w:rPr>
        <w:t>Рускеальская</w:t>
      </w:r>
      <w:proofErr w:type="spellEnd"/>
      <w:r>
        <w:rPr>
          <w:sz w:val="28"/>
          <w:szCs w:val="28"/>
        </w:rPr>
        <w:t xml:space="preserve"> Средняя общеобразовательная школа к Муниципальному казенному дошкольному образовательному учреждению Сортавальского муниципального района Республики Карелия Детский сад № 27, сокращено 3,4 </w:t>
      </w:r>
      <w:proofErr w:type="gramStart"/>
      <w:r>
        <w:rPr>
          <w:sz w:val="28"/>
          <w:szCs w:val="28"/>
        </w:rPr>
        <w:t>штатных</w:t>
      </w:r>
      <w:proofErr w:type="gramEnd"/>
      <w:r>
        <w:rPr>
          <w:sz w:val="28"/>
          <w:szCs w:val="28"/>
        </w:rPr>
        <w:t xml:space="preserve"> единицы;</w:t>
      </w:r>
    </w:p>
    <w:p w:rsidR="006B3985" w:rsidRDefault="006B3985" w:rsidP="0091727D">
      <w:pPr>
        <w:spacing w:line="360" w:lineRule="auto"/>
        <w:ind w:firstLine="567"/>
        <w:jc w:val="both"/>
        <w:rPr>
          <w:sz w:val="28"/>
          <w:szCs w:val="28"/>
        </w:rPr>
      </w:pPr>
      <w:r>
        <w:rPr>
          <w:sz w:val="28"/>
          <w:szCs w:val="28"/>
        </w:rPr>
        <w:t xml:space="preserve">- в связи с отсутствием потребности с 15.04.2018 года закрыта дошкольная группа в Муниципальном казенном общеобразовательном учреждении Сортавальского муниципального района Республики Карелия </w:t>
      </w:r>
      <w:proofErr w:type="spellStart"/>
      <w:r>
        <w:rPr>
          <w:sz w:val="28"/>
          <w:szCs w:val="28"/>
        </w:rPr>
        <w:t>Тоукслахтинская</w:t>
      </w:r>
      <w:proofErr w:type="spellEnd"/>
      <w:r>
        <w:rPr>
          <w:sz w:val="28"/>
          <w:szCs w:val="28"/>
        </w:rPr>
        <w:t xml:space="preserve"> основная общеобразовательная школа, сокращены 4,05 </w:t>
      </w:r>
      <w:proofErr w:type="gramStart"/>
      <w:r>
        <w:rPr>
          <w:sz w:val="28"/>
          <w:szCs w:val="28"/>
        </w:rPr>
        <w:t>штатных</w:t>
      </w:r>
      <w:proofErr w:type="gramEnd"/>
      <w:r>
        <w:rPr>
          <w:sz w:val="28"/>
          <w:szCs w:val="28"/>
        </w:rPr>
        <w:t xml:space="preserve"> единицы. </w:t>
      </w:r>
    </w:p>
    <w:p w:rsidR="007A7B0E" w:rsidRDefault="006B3985" w:rsidP="0091727D">
      <w:pPr>
        <w:spacing w:line="360" w:lineRule="auto"/>
        <w:ind w:firstLine="567"/>
        <w:jc w:val="both"/>
        <w:rPr>
          <w:sz w:val="28"/>
          <w:szCs w:val="28"/>
        </w:rPr>
      </w:pPr>
      <w:r>
        <w:rPr>
          <w:sz w:val="28"/>
          <w:szCs w:val="28"/>
        </w:rPr>
        <w:t xml:space="preserve">По результатам проведенных мероприятий бюджетный эффект составил 1826,0 тыс. руб., в том числе за счет средств местного бюджета 421,0 тыс. руб., при плане 1 826,0 тыс. рублей. </w:t>
      </w:r>
      <w:r w:rsidR="00085E50">
        <w:rPr>
          <w:sz w:val="28"/>
          <w:szCs w:val="28"/>
        </w:rPr>
        <w:t xml:space="preserve"> Кроме этого, в 2018году  МКУ « Музей Северного </w:t>
      </w:r>
      <w:proofErr w:type="spellStart"/>
      <w:r w:rsidR="00085E50">
        <w:rPr>
          <w:sz w:val="28"/>
          <w:szCs w:val="28"/>
        </w:rPr>
        <w:t>Приладожья</w:t>
      </w:r>
      <w:proofErr w:type="spellEnd"/>
      <w:r w:rsidR="00085E50">
        <w:rPr>
          <w:sz w:val="28"/>
          <w:szCs w:val="28"/>
        </w:rPr>
        <w:t xml:space="preserve">» и МКУ </w:t>
      </w:r>
      <w:proofErr w:type="spellStart"/>
      <w:r w:rsidR="00085E50">
        <w:rPr>
          <w:sz w:val="28"/>
          <w:szCs w:val="28"/>
        </w:rPr>
        <w:t>Межпоселенческая</w:t>
      </w:r>
      <w:proofErr w:type="spellEnd"/>
      <w:r w:rsidR="00085E50">
        <w:rPr>
          <w:sz w:val="28"/>
          <w:szCs w:val="28"/>
        </w:rPr>
        <w:t xml:space="preserve"> библиотека» изменили тип учреждений</w:t>
      </w:r>
      <w:r w:rsidR="00B15A52">
        <w:rPr>
          <w:sz w:val="28"/>
          <w:szCs w:val="28"/>
        </w:rPr>
        <w:t xml:space="preserve"> </w:t>
      </w:r>
      <w:proofErr w:type="gramStart"/>
      <w:r w:rsidR="00B15A52">
        <w:rPr>
          <w:sz w:val="28"/>
          <w:szCs w:val="28"/>
        </w:rPr>
        <w:t>с</w:t>
      </w:r>
      <w:proofErr w:type="gramEnd"/>
      <w:r w:rsidR="00B15A52">
        <w:rPr>
          <w:sz w:val="28"/>
          <w:szCs w:val="28"/>
        </w:rPr>
        <w:t xml:space="preserve"> казенного </w:t>
      </w:r>
      <w:r w:rsidR="00085E50">
        <w:rPr>
          <w:sz w:val="28"/>
          <w:szCs w:val="28"/>
        </w:rPr>
        <w:t xml:space="preserve"> на бюджетн</w:t>
      </w:r>
      <w:r w:rsidR="00B15A52">
        <w:rPr>
          <w:sz w:val="28"/>
          <w:szCs w:val="28"/>
        </w:rPr>
        <w:t>о</w:t>
      </w:r>
      <w:r w:rsidR="00085E50">
        <w:rPr>
          <w:sz w:val="28"/>
          <w:szCs w:val="28"/>
        </w:rPr>
        <w:t>е учреждени</w:t>
      </w:r>
      <w:r w:rsidR="00B15A52">
        <w:rPr>
          <w:sz w:val="28"/>
          <w:szCs w:val="28"/>
        </w:rPr>
        <w:t>е</w:t>
      </w:r>
      <w:r w:rsidR="00085E50">
        <w:rPr>
          <w:sz w:val="28"/>
          <w:szCs w:val="28"/>
        </w:rPr>
        <w:t xml:space="preserve">. Переход на </w:t>
      </w:r>
      <w:proofErr w:type="spellStart"/>
      <w:r w:rsidR="00085E50">
        <w:rPr>
          <w:sz w:val="28"/>
          <w:szCs w:val="28"/>
        </w:rPr>
        <w:t>пожарно</w:t>
      </w:r>
      <w:proofErr w:type="spellEnd"/>
      <w:r w:rsidR="00B15A52">
        <w:rPr>
          <w:sz w:val="28"/>
          <w:szCs w:val="28"/>
        </w:rPr>
        <w:t xml:space="preserve"> </w:t>
      </w:r>
      <w:r w:rsidR="00085E50">
        <w:rPr>
          <w:sz w:val="28"/>
          <w:szCs w:val="28"/>
        </w:rPr>
        <w:t xml:space="preserve">- охранную сигнализацию с 01.07.2018года  трех учреждений </w:t>
      </w:r>
      <w:r w:rsidR="007A7B0E">
        <w:rPr>
          <w:sz w:val="28"/>
          <w:szCs w:val="28"/>
        </w:rPr>
        <w:t xml:space="preserve"> при сокращении 9 штатных единиц </w:t>
      </w:r>
      <w:r w:rsidR="00B15A52">
        <w:rPr>
          <w:sz w:val="28"/>
          <w:szCs w:val="28"/>
        </w:rPr>
        <w:t xml:space="preserve"> позволил достичь </w:t>
      </w:r>
      <w:r w:rsidR="007A7B0E">
        <w:rPr>
          <w:sz w:val="28"/>
          <w:szCs w:val="28"/>
        </w:rPr>
        <w:t xml:space="preserve"> экономического эффекта в 2018году </w:t>
      </w:r>
      <w:r>
        <w:rPr>
          <w:sz w:val="28"/>
          <w:szCs w:val="28"/>
        </w:rPr>
        <w:t xml:space="preserve"> 257,0 тыс. рублей</w:t>
      </w:r>
      <w:r w:rsidR="007A7B0E">
        <w:rPr>
          <w:sz w:val="28"/>
          <w:szCs w:val="28"/>
        </w:rPr>
        <w:t>.</w:t>
      </w:r>
    </w:p>
    <w:p w:rsidR="006B3985" w:rsidRDefault="0091727D" w:rsidP="002221D9">
      <w:pPr>
        <w:spacing w:line="360" w:lineRule="auto"/>
        <w:ind w:firstLine="567"/>
        <w:jc w:val="both"/>
        <w:rPr>
          <w:sz w:val="28"/>
          <w:szCs w:val="28"/>
        </w:rPr>
      </w:pPr>
      <w:r w:rsidRPr="0091727D">
        <w:rPr>
          <w:sz w:val="28"/>
          <w:szCs w:val="28"/>
          <w:u w:val="single"/>
        </w:rPr>
        <w:t xml:space="preserve">Не удалось </w:t>
      </w:r>
      <w:r>
        <w:rPr>
          <w:sz w:val="28"/>
          <w:szCs w:val="28"/>
          <w:u w:val="single"/>
        </w:rPr>
        <w:t xml:space="preserve"> в полном объеме </w:t>
      </w:r>
      <w:r w:rsidR="006B3985">
        <w:rPr>
          <w:sz w:val="28"/>
          <w:szCs w:val="28"/>
        </w:rPr>
        <w:t xml:space="preserve"> </w:t>
      </w:r>
      <w:r>
        <w:rPr>
          <w:sz w:val="28"/>
          <w:szCs w:val="28"/>
        </w:rPr>
        <w:t xml:space="preserve">получить бюджетного эффекта  от передачи  </w:t>
      </w:r>
      <w:r w:rsidR="006B3985">
        <w:rPr>
          <w:sz w:val="28"/>
          <w:szCs w:val="28"/>
        </w:rPr>
        <w:t xml:space="preserve"> КРОО ФСМ «Армейского рукопашного боя» в пользование  спортивн</w:t>
      </w:r>
      <w:r>
        <w:rPr>
          <w:sz w:val="28"/>
          <w:szCs w:val="28"/>
        </w:rPr>
        <w:t xml:space="preserve">ого </w:t>
      </w:r>
      <w:r w:rsidR="006B3985">
        <w:rPr>
          <w:sz w:val="28"/>
          <w:szCs w:val="28"/>
        </w:rPr>
        <w:t xml:space="preserve"> зал</w:t>
      </w:r>
      <w:r>
        <w:rPr>
          <w:sz w:val="28"/>
          <w:szCs w:val="28"/>
        </w:rPr>
        <w:t>а</w:t>
      </w:r>
      <w:r w:rsidR="006B3985">
        <w:rPr>
          <w:sz w:val="28"/>
          <w:szCs w:val="28"/>
        </w:rPr>
        <w:t xml:space="preserve"> муниципального учреждения. В связи с чем, планировалось снижение расходов по оплате коммунальных услуг за данные помещения в размере 96,0 тыс. рублей, исполнение составило 1,7 тыс. рублей. Компенсация расходов по оплате </w:t>
      </w:r>
      <w:r w:rsidR="006B3985">
        <w:rPr>
          <w:sz w:val="28"/>
          <w:szCs w:val="28"/>
        </w:rPr>
        <w:lastRenderedPageBreak/>
        <w:t>коммунальных услуг КРОО ФСМ «Армейского рукопашного боя» будет оплачена в январе-феврале 2019 года.</w:t>
      </w:r>
    </w:p>
    <w:p w:rsidR="006B3985" w:rsidRDefault="0091727D" w:rsidP="002221D9">
      <w:pPr>
        <w:spacing w:line="360" w:lineRule="auto"/>
        <w:ind w:firstLine="567"/>
        <w:jc w:val="both"/>
        <w:rPr>
          <w:sz w:val="28"/>
          <w:szCs w:val="28"/>
        </w:rPr>
      </w:pPr>
      <w:r>
        <w:rPr>
          <w:b/>
          <w:i/>
          <w:sz w:val="28"/>
          <w:szCs w:val="28"/>
        </w:rPr>
        <w:t xml:space="preserve"> </w:t>
      </w:r>
      <w:r w:rsidRPr="0091727D">
        <w:rPr>
          <w:sz w:val="28"/>
          <w:szCs w:val="28"/>
        </w:rPr>
        <w:t xml:space="preserve">В 2018году </w:t>
      </w:r>
      <w:r w:rsidR="006B3985">
        <w:rPr>
          <w:sz w:val="28"/>
          <w:szCs w:val="28"/>
        </w:rPr>
        <w:t xml:space="preserve"> проведено нормирование</w:t>
      </w:r>
      <w:r>
        <w:rPr>
          <w:sz w:val="28"/>
          <w:szCs w:val="28"/>
        </w:rPr>
        <w:t xml:space="preserve"> труда </w:t>
      </w:r>
      <w:r w:rsidR="006B3985">
        <w:rPr>
          <w:sz w:val="28"/>
          <w:szCs w:val="28"/>
        </w:rPr>
        <w:t xml:space="preserve"> в образовательных учреждения</w:t>
      </w:r>
      <w:r>
        <w:rPr>
          <w:sz w:val="28"/>
          <w:szCs w:val="28"/>
        </w:rPr>
        <w:t>х</w:t>
      </w:r>
      <w:r w:rsidR="006B3985">
        <w:rPr>
          <w:sz w:val="28"/>
          <w:szCs w:val="28"/>
        </w:rPr>
        <w:t>, утвержден приказ  Районного комитета образования Сортавальского муниципального района "О порядке определения штатной численности работников образовательных учреждений" от 15.05.2018 г. № 123</w:t>
      </w:r>
      <w:r w:rsidR="00B37955">
        <w:rPr>
          <w:sz w:val="28"/>
          <w:szCs w:val="28"/>
        </w:rPr>
        <w:t>,</w:t>
      </w:r>
      <w:r w:rsidR="006B3985">
        <w:rPr>
          <w:sz w:val="28"/>
          <w:szCs w:val="28"/>
        </w:rPr>
        <w:t xml:space="preserve"> в июне 2018 года проведен анализ штатных расписаний и индивидуальные собеседования с руководителями образовательных учреждений по оптимизации штатной численности работников образовательных учреждений</w:t>
      </w:r>
      <w:r w:rsidR="00B37955">
        <w:rPr>
          <w:sz w:val="28"/>
          <w:szCs w:val="28"/>
        </w:rPr>
        <w:t>.</w:t>
      </w:r>
      <w:r w:rsidR="006B3985">
        <w:rPr>
          <w:sz w:val="28"/>
          <w:szCs w:val="28"/>
        </w:rPr>
        <w:t xml:space="preserve"> </w:t>
      </w:r>
      <w:r w:rsidR="00B37955">
        <w:rPr>
          <w:sz w:val="28"/>
          <w:szCs w:val="28"/>
        </w:rPr>
        <w:t>А</w:t>
      </w:r>
      <w:r w:rsidR="006B3985">
        <w:rPr>
          <w:sz w:val="28"/>
          <w:szCs w:val="28"/>
        </w:rPr>
        <w:t>дминистрацией Сортавальского муниципального района внедрено</w:t>
      </w:r>
      <w:r w:rsidR="006B3985">
        <w:t xml:space="preserve"> </w:t>
      </w:r>
      <w:r w:rsidR="006B3985">
        <w:rPr>
          <w:sz w:val="28"/>
          <w:szCs w:val="28"/>
        </w:rPr>
        <w:t>Постановление администрации Сортавальского муниципального от 02.11.2017 года № 103 " Об утверждении Положения об условиях оплаты труда руководителей, заместителей руководителей, главных бухгалтеров муниципальных учреждений Сортавальского муниципального района"</w:t>
      </w:r>
      <w:r w:rsidR="00B37955">
        <w:rPr>
          <w:sz w:val="28"/>
          <w:szCs w:val="28"/>
        </w:rPr>
        <w:t>.</w:t>
      </w:r>
    </w:p>
    <w:p w:rsidR="006B3985" w:rsidRDefault="00B37955" w:rsidP="002221D9">
      <w:pPr>
        <w:spacing w:line="360" w:lineRule="auto"/>
        <w:ind w:firstLine="567"/>
        <w:jc w:val="both"/>
        <w:rPr>
          <w:sz w:val="28"/>
          <w:szCs w:val="28"/>
        </w:rPr>
      </w:pPr>
      <w:r>
        <w:rPr>
          <w:sz w:val="28"/>
          <w:szCs w:val="28"/>
        </w:rPr>
        <w:t xml:space="preserve">Осуществлена оптимизация  численности работников обслуживающего и вспомогательного персонала и непрофильных специалистов  учреждений </w:t>
      </w:r>
      <w:r w:rsidR="006B3985">
        <w:rPr>
          <w:sz w:val="28"/>
          <w:szCs w:val="28"/>
        </w:rPr>
        <w:t xml:space="preserve"> в рамках реализации данного мероприятия сокращено 3,16 штатной единицы в муниципальных бюджетных учреждениях образования и 20,7 штатных единицы в муниципальных казенных учреждениях образования. Экономический эффект от реализации мероприятия составил 1688,4 тыс. рублей, в том числе за счет средств местного бюджета 1 585,4 тыс. рублей, при плане 1 653,0 тыс. рублей.</w:t>
      </w:r>
      <w:r w:rsidR="008076F3">
        <w:rPr>
          <w:sz w:val="28"/>
          <w:szCs w:val="28"/>
        </w:rPr>
        <w:t xml:space="preserve"> Проведена оценка деятельности </w:t>
      </w:r>
      <w:r w:rsidR="006B3985">
        <w:rPr>
          <w:sz w:val="28"/>
          <w:szCs w:val="28"/>
        </w:rPr>
        <w:t xml:space="preserve"> учреждений в соответствии с целевыми показателями повышения эффективности оказания услуг, установленных "дорожными картами" в отраслях социальной сферы (рост значений показателя количества получателей услуг, приходящихся на численность работников основного персонала учреждений), в том числе:</w:t>
      </w:r>
    </w:p>
    <w:p w:rsidR="006B3985" w:rsidRDefault="006B3985" w:rsidP="002221D9">
      <w:pPr>
        <w:spacing w:line="360" w:lineRule="auto"/>
        <w:ind w:firstLine="567"/>
        <w:jc w:val="both"/>
        <w:rPr>
          <w:sz w:val="28"/>
          <w:szCs w:val="28"/>
        </w:rPr>
      </w:pPr>
      <w:r>
        <w:rPr>
          <w:sz w:val="28"/>
          <w:szCs w:val="28"/>
        </w:rPr>
        <w:t>- педагогических работников общеобразовательных организаций, дошкольных образовательных организаций, организаций дополнительного образования детей;</w:t>
      </w:r>
    </w:p>
    <w:p w:rsidR="008076F3" w:rsidRDefault="006B3985" w:rsidP="002221D9">
      <w:pPr>
        <w:spacing w:line="360" w:lineRule="auto"/>
        <w:ind w:firstLine="567"/>
        <w:jc w:val="both"/>
        <w:rPr>
          <w:sz w:val="28"/>
          <w:szCs w:val="28"/>
        </w:rPr>
      </w:pPr>
      <w:r>
        <w:rPr>
          <w:sz w:val="28"/>
          <w:szCs w:val="28"/>
        </w:rPr>
        <w:t>по образовательным организациям данный показатель "Дорожной карты" соответствует нормативу</w:t>
      </w:r>
      <w:r w:rsidR="008076F3">
        <w:rPr>
          <w:sz w:val="28"/>
          <w:szCs w:val="28"/>
        </w:rPr>
        <w:t xml:space="preserve">. Осуществлялся контроль за  не превышением целевых  значений заработной платы. Главными распорядителями приняты приказы  о </w:t>
      </w:r>
      <w:r w:rsidR="008076F3">
        <w:rPr>
          <w:sz w:val="28"/>
          <w:szCs w:val="28"/>
        </w:rPr>
        <w:lastRenderedPageBreak/>
        <w:t>недопустимости превышения</w:t>
      </w:r>
      <w:r w:rsidR="008076F3" w:rsidRPr="008076F3">
        <w:rPr>
          <w:sz w:val="28"/>
          <w:szCs w:val="28"/>
        </w:rPr>
        <w:t xml:space="preserve"> </w:t>
      </w:r>
      <w:r w:rsidR="008076F3">
        <w:rPr>
          <w:sz w:val="28"/>
          <w:szCs w:val="28"/>
        </w:rPr>
        <w:t xml:space="preserve">целевых значений заработной платы в рамках исполнения Указа Президента. </w:t>
      </w:r>
    </w:p>
    <w:p w:rsidR="006B3985" w:rsidRDefault="008076F3" w:rsidP="002221D9">
      <w:pPr>
        <w:spacing w:line="360" w:lineRule="auto"/>
        <w:ind w:firstLine="567"/>
        <w:jc w:val="both"/>
        <w:rPr>
          <w:sz w:val="28"/>
          <w:szCs w:val="28"/>
        </w:rPr>
      </w:pPr>
      <w:r>
        <w:rPr>
          <w:sz w:val="28"/>
          <w:szCs w:val="28"/>
        </w:rPr>
        <w:t xml:space="preserve">С </w:t>
      </w:r>
      <w:r w:rsidR="00654570">
        <w:rPr>
          <w:sz w:val="28"/>
          <w:szCs w:val="28"/>
        </w:rPr>
        <w:t xml:space="preserve"> 01.01.</w:t>
      </w:r>
      <w:r>
        <w:rPr>
          <w:sz w:val="28"/>
          <w:szCs w:val="28"/>
        </w:rPr>
        <w:t xml:space="preserve">  2019 года изменен </w:t>
      </w:r>
      <w:r w:rsidR="00654570">
        <w:rPr>
          <w:sz w:val="28"/>
          <w:szCs w:val="28"/>
        </w:rPr>
        <w:t xml:space="preserve"> тип двух  казенных  муниципальных учреждений культуры </w:t>
      </w:r>
      <w:r w:rsidR="002221D9">
        <w:rPr>
          <w:sz w:val="28"/>
          <w:szCs w:val="28"/>
        </w:rPr>
        <w:t xml:space="preserve"> МКУ « Музей Северного </w:t>
      </w:r>
      <w:proofErr w:type="spellStart"/>
      <w:r w:rsidR="002221D9">
        <w:rPr>
          <w:sz w:val="28"/>
          <w:szCs w:val="28"/>
        </w:rPr>
        <w:t>Приладожья</w:t>
      </w:r>
      <w:proofErr w:type="spellEnd"/>
      <w:r w:rsidR="002221D9">
        <w:rPr>
          <w:sz w:val="28"/>
          <w:szCs w:val="28"/>
        </w:rPr>
        <w:t xml:space="preserve">» и МКУ « </w:t>
      </w:r>
      <w:proofErr w:type="spellStart"/>
      <w:r w:rsidR="002221D9">
        <w:rPr>
          <w:sz w:val="28"/>
          <w:szCs w:val="28"/>
        </w:rPr>
        <w:t>Межпоселенческая</w:t>
      </w:r>
      <w:proofErr w:type="spellEnd"/>
      <w:r w:rsidR="002221D9">
        <w:rPr>
          <w:sz w:val="28"/>
          <w:szCs w:val="28"/>
        </w:rPr>
        <w:t xml:space="preserve"> библиотека»</w:t>
      </w:r>
      <w:r>
        <w:rPr>
          <w:sz w:val="28"/>
          <w:szCs w:val="28"/>
        </w:rPr>
        <w:t xml:space="preserve"> </w:t>
      </w:r>
      <w:r w:rsidR="00654570">
        <w:rPr>
          <w:sz w:val="28"/>
          <w:szCs w:val="28"/>
        </w:rPr>
        <w:t xml:space="preserve"> </w:t>
      </w:r>
      <w:proofErr w:type="gramStart"/>
      <w:r w:rsidR="00654570">
        <w:rPr>
          <w:sz w:val="28"/>
          <w:szCs w:val="28"/>
        </w:rPr>
        <w:t>на</w:t>
      </w:r>
      <w:proofErr w:type="gramEnd"/>
      <w:r w:rsidR="00017CA7">
        <w:rPr>
          <w:sz w:val="28"/>
          <w:szCs w:val="28"/>
        </w:rPr>
        <w:t xml:space="preserve"> </w:t>
      </w:r>
      <w:r w:rsidR="00654570">
        <w:rPr>
          <w:sz w:val="28"/>
          <w:szCs w:val="28"/>
        </w:rPr>
        <w:t xml:space="preserve"> бюджетные. </w:t>
      </w:r>
      <w:r w:rsidR="002221D9">
        <w:rPr>
          <w:sz w:val="28"/>
          <w:szCs w:val="28"/>
        </w:rPr>
        <w:t xml:space="preserve"> </w:t>
      </w:r>
      <w:r w:rsidR="00654570">
        <w:rPr>
          <w:sz w:val="28"/>
          <w:szCs w:val="28"/>
        </w:rPr>
        <w:t xml:space="preserve">Путем выделения из МКУ </w:t>
      </w:r>
      <w:r w:rsidR="002221D9">
        <w:rPr>
          <w:sz w:val="28"/>
          <w:szCs w:val="28"/>
        </w:rPr>
        <w:t>«</w:t>
      </w:r>
      <w:r w:rsidR="00654570">
        <w:rPr>
          <w:sz w:val="28"/>
          <w:szCs w:val="28"/>
        </w:rPr>
        <w:t>ДЮСШ</w:t>
      </w:r>
      <w:r w:rsidR="002221D9">
        <w:rPr>
          <w:sz w:val="28"/>
          <w:szCs w:val="28"/>
        </w:rPr>
        <w:t>»</w:t>
      </w:r>
      <w:r w:rsidR="00654570">
        <w:rPr>
          <w:sz w:val="28"/>
          <w:szCs w:val="28"/>
        </w:rPr>
        <w:t xml:space="preserve">   создано   бюджетное учреждение « Спортивная школа СМР»</w:t>
      </w:r>
      <w:r w:rsidR="00017CA7">
        <w:rPr>
          <w:sz w:val="28"/>
          <w:szCs w:val="28"/>
        </w:rPr>
        <w:t xml:space="preserve">. В 2019году </w:t>
      </w:r>
      <w:r>
        <w:rPr>
          <w:sz w:val="28"/>
          <w:szCs w:val="28"/>
        </w:rPr>
        <w:t xml:space="preserve"> </w:t>
      </w:r>
      <w:r w:rsidR="00017CA7">
        <w:rPr>
          <w:sz w:val="28"/>
          <w:szCs w:val="28"/>
        </w:rPr>
        <w:t>п</w:t>
      </w:r>
      <w:r w:rsidR="006B3985">
        <w:rPr>
          <w:sz w:val="28"/>
          <w:szCs w:val="28"/>
        </w:rPr>
        <w:t>ланируется реализовать объединени</w:t>
      </w:r>
      <w:r w:rsidR="00017CA7">
        <w:rPr>
          <w:sz w:val="28"/>
          <w:szCs w:val="28"/>
        </w:rPr>
        <w:t>е</w:t>
      </w:r>
      <w:r w:rsidR="006B3985">
        <w:rPr>
          <w:sz w:val="28"/>
          <w:szCs w:val="28"/>
        </w:rPr>
        <w:t xml:space="preserve"> всех дошкольных образовательных организаций в одно юридическое лицо</w:t>
      </w:r>
      <w:r w:rsidR="002221D9">
        <w:rPr>
          <w:sz w:val="28"/>
          <w:szCs w:val="28"/>
        </w:rPr>
        <w:t>, поэтапно осуществлять централизацию бухгалтерского учета муниципальных учреждений.</w:t>
      </w:r>
    </w:p>
    <w:p w:rsidR="00A40FBF" w:rsidRDefault="00CB68E5" w:rsidP="002221D9">
      <w:pPr>
        <w:spacing w:line="360" w:lineRule="auto"/>
        <w:ind w:firstLine="567"/>
        <w:jc w:val="both"/>
        <w:rPr>
          <w:sz w:val="28"/>
          <w:szCs w:val="28"/>
        </w:rPr>
      </w:pPr>
      <w:r>
        <w:rPr>
          <w:sz w:val="28"/>
          <w:szCs w:val="28"/>
        </w:rPr>
        <w:t xml:space="preserve"> В целях  определения норм материальных, технических и иных ресурсов, используемых для оказания муниципальных услуг (работ)</w:t>
      </w:r>
      <w:r w:rsidR="00AC396A">
        <w:rPr>
          <w:sz w:val="28"/>
          <w:szCs w:val="28"/>
        </w:rPr>
        <w:t xml:space="preserve">  районным комитетом образования приняты</w:t>
      </w:r>
      <w:r w:rsidR="00A40FBF">
        <w:rPr>
          <w:sz w:val="28"/>
          <w:szCs w:val="28"/>
        </w:rPr>
        <w:t xml:space="preserve"> 24.10.2016года </w:t>
      </w:r>
      <w:r w:rsidR="00AC396A">
        <w:rPr>
          <w:sz w:val="28"/>
          <w:szCs w:val="28"/>
        </w:rPr>
        <w:t xml:space="preserve"> приказы</w:t>
      </w:r>
      <w:r w:rsidR="00A40FBF">
        <w:rPr>
          <w:sz w:val="28"/>
          <w:szCs w:val="28"/>
        </w:rPr>
        <w:t>. Кроме этого для формирования и финансового обеспечения муниципального задания 31.05.2017 года  принято постановление Администрации  Сортавальского муниципального района.</w:t>
      </w:r>
    </w:p>
    <w:p w:rsidR="00CB68E5" w:rsidRDefault="00A40FBF" w:rsidP="002221D9">
      <w:pPr>
        <w:spacing w:line="360" w:lineRule="auto"/>
        <w:ind w:firstLine="567"/>
        <w:jc w:val="both"/>
        <w:rPr>
          <w:sz w:val="28"/>
          <w:szCs w:val="28"/>
        </w:rPr>
      </w:pPr>
      <w:r>
        <w:rPr>
          <w:sz w:val="28"/>
          <w:szCs w:val="28"/>
        </w:rPr>
        <w:t xml:space="preserve">Обеспечение </w:t>
      </w:r>
      <w:r w:rsidR="00AC396A">
        <w:rPr>
          <w:sz w:val="28"/>
          <w:szCs w:val="28"/>
        </w:rPr>
        <w:t xml:space="preserve"> </w:t>
      </w:r>
      <w:r>
        <w:rPr>
          <w:sz w:val="28"/>
          <w:szCs w:val="28"/>
        </w:rPr>
        <w:t xml:space="preserve"> функционирования  дошкольных учреждений  в оптимальном режиме  осуществляется  с 2017 года</w:t>
      </w:r>
      <w:proofErr w:type="gramStart"/>
      <w:r>
        <w:rPr>
          <w:sz w:val="28"/>
          <w:szCs w:val="28"/>
        </w:rPr>
        <w:t xml:space="preserve"> .</w:t>
      </w:r>
      <w:proofErr w:type="gramEnd"/>
      <w:r>
        <w:rPr>
          <w:sz w:val="28"/>
          <w:szCs w:val="28"/>
        </w:rPr>
        <w:t xml:space="preserve"> </w:t>
      </w:r>
    </w:p>
    <w:p w:rsidR="00CF68B5" w:rsidRDefault="007D156A" w:rsidP="002221D9">
      <w:pPr>
        <w:spacing w:line="360" w:lineRule="auto"/>
        <w:ind w:firstLine="567"/>
        <w:jc w:val="both"/>
        <w:rPr>
          <w:sz w:val="28"/>
          <w:szCs w:val="28"/>
        </w:rPr>
      </w:pPr>
      <w:r>
        <w:rPr>
          <w:sz w:val="28"/>
          <w:szCs w:val="28"/>
        </w:rPr>
        <w:t xml:space="preserve"> </w:t>
      </w:r>
      <w:proofErr w:type="gramStart"/>
      <w:r>
        <w:rPr>
          <w:sz w:val="28"/>
          <w:szCs w:val="28"/>
        </w:rPr>
        <w:t>В результате проведения закупок  по приобретению  сжиженного газа,</w:t>
      </w:r>
      <w:r w:rsidR="006B3985">
        <w:rPr>
          <w:sz w:val="28"/>
          <w:szCs w:val="28"/>
        </w:rPr>
        <w:t xml:space="preserve"> автономным учреждением «</w:t>
      </w:r>
      <w:proofErr w:type="spellStart"/>
      <w:r w:rsidR="006B3985">
        <w:rPr>
          <w:sz w:val="28"/>
          <w:szCs w:val="28"/>
        </w:rPr>
        <w:t>Физкультурно</w:t>
      </w:r>
      <w:proofErr w:type="spellEnd"/>
      <w:r w:rsidR="006B3985">
        <w:rPr>
          <w:sz w:val="28"/>
          <w:szCs w:val="28"/>
        </w:rPr>
        <w:t xml:space="preserve"> - оздоровительный комплекс», а также при заключении контракта</w:t>
      </w:r>
      <w:r>
        <w:rPr>
          <w:sz w:val="28"/>
          <w:szCs w:val="28"/>
        </w:rPr>
        <w:t xml:space="preserve"> Администрацией Сортавальского муниципального района </w:t>
      </w:r>
      <w:r w:rsidR="006B3985">
        <w:rPr>
          <w:sz w:val="28"/>
          <w:szCs w:val="28"/>
        </w:rPr>
        <w:t xml:space="preserve"> на выполнение Ремонт</w:t>
      </w:r>
      <w:r>
        <w:rPr>
          <w:sz w:val="28"/>
          <w:szCs w:val="28"/>
        </w:rPr>
        <w:t>а</w:t>
      </w:r>
      <w:r w:rsidR="006B3985">
        <w:rPr>
          <w:sz w:val="28"/>
          <w:szCs w:val="28"/>
        </w:rPr>
        <w:t xml:space="preserve"> дорожной одежды участка автомобильной дороги общего пользования "Пос. </w:t>
      </w:r>
      <w:proofErr w:type="spellStart"/>
      <w:r w:rsidR="006B3985">
        <w:rPr>
          <w:sz w:val="28"/>
          <w:szCs w:val="28"/>
        </w:rPr>
        <w:t>Киркколахти</w:t>
      </w:r>
      <w:proofErr w:type="spellEnd"/>
      <w:r w:rsidR="006B3985">
        <w:rPr>
          <w:sz w:val="28"/>
          <w:szCs w:val="28"/>
        </w:rPr>
        <w:t xml:space="preserve"> - примыкание на отметке 32 км автодороги "подъезд к пос. Вяртсиля" Экономический эффект</w:t>
      </w:r>
      <w:r>
        <w:rPr>
          <w:sz w:val="28"/>
          <w:szCs w:val="28"/>
        </w:rPr>
        <w:t xml:space="preserve"> составил </w:t>
      </w:r>
      <w:r w:rsidR="006B3985">
        <w:rPr>
          <w:sz w:val="28"/>
          <w:szCs w:val="28"/>
        </w:rPr>
        <w:t xml:space="preserve"> – 15 862,7 тыс. рублей</w:t>
      </w:r>
      <w:r>
        <w:rPr>
          <w:sz w:val="28"/>
          <w:szCs w:val="28"/>
        </w:rPr>
        <w:t>.</w:t>
      </w:r>
      <w:proofErr w:type="gramEnd"/>
      <w:r>
        <w:rPr>
          <w:sz w:val="28"/>
          <w:szCs w:val="28"/>
        </w:rPr>
        <w:t xml:space="preserve"> Данные средства направлены на сбалансированность бюджета.</w:t>
      </w:r>
      <w:r w:rsidR="006B3985">
        <w:rPr>
          <w:sz w:val="28"/>
          <w:szCs w:val="28"/>
        </w:rPr>
        <w:t xml:space="preserve"> </w:t>
      </w:r>
      <w:r>
        <w:rPr>
          <w:sz w:val="28"/>
          <w:szCs w:val="28"/>
        </w:rPr>
        <w:t>Перевод на автономную котельную</w:t>
      </w:r>
      <w:r w:rsidR="006B3985">
        <w:rPr>
          <w:sz w:val="28"/>
          <w:szCs w:val="28"/>
        </w:rPr>
        <w:t xml:space="preserve"> теплиц</w:t>
      </w:r>
      <w:r>
        <w:rPr>
          <w:sz w:val="28"/>
          <w:szCs w:val="28"/>
        </w:rPr>
        <w:t>ы</w:t>
      </w:r>
      <w:r w:rsidR="006B3985">
        <w:rPr>
          <w:sz w:val="28"/>
          <w:szCs w:val="28"/>
        </w:rPr>
        <w:t xml:space="preserve"> МКО СОШ № 7 </w:t>
      </w:r>
      <w:r w:rsidR="00CF68B5">
        <w:rPr>
          <w:sz w:val="28"/>
          <w:szCs w:val="28"/>
        </w:rPr>
        <w:t xml:space="preserve"> позволил сэкономить </w:t>
      </w:r>
      <w:r w:rsidR="006B3985">
        <w:rPr>
          <w:sz w:val="28"/>
          <w:szCs w:val="28"/>
        </w:rPr>
        <w:t xml:space="preserve"> 898,47 тыс. рублей</w:t>
      </w:r>
      <w:r w:rsidR="00CF68B5">
        <w:rPr>
          <w:sz w:val="28"/>
          <w:szCs w:val="28"/>
        </w:rPr>
        <w:t>.</w:t>
      </w:r>
    </w:p>
    <w:p w:rsidR="006B3985" w:rsidRDefault="00CF68B5" w:rsidP="002221D9">
      <w:pPr>
        <w:spacing w:line="360" w:lineRule="auto"/>
        <w:ind w:firstLine="567"/>
        <w:jc w:val="both"/>
        <w:rPr>
          <w:sz w:val="28"/>
          <w:szCs w:val="28"/>
        </w:rPr>
      </w:pPr>
      <w:r>
        <w:rPr>
          <w:sz w:val="28"/>
          <w:szCs w:val="28"/>
        </w:rPr>
        <w:t xml:space="preserve">  </w:t>
      </w:r>
      <w:proofErr w:type="gramStart"/>
      <w:r>
        <w:rPr>
          <w:sz w:val="28"/>
          <w:szCs w:val="28"/>
        </w:rPr>
        <w:t xml:space="preserve">Обеспечение  </w:t>
      </w:r>
      <w:r w:rsidR="006B3985">
        <w:rPr>
          <w:sz w:val="28"/>
          <w:szCs w:val="28"/>
        </w:rPr>
        <w:t>авансировани</w:t>
      </w:r>
      <w:r>
        <w:rPr>
          <w:sz w:val="28"/>
          <w:szCs w:val="28"/>
        </w:rPr>
        <w:t>я</w:t>
      </w:r>
      <w:r w:rsidR="006B3985">
        <w:rPr>
          <w:sz w:val="28"/>
          <w:szCs w:val="28"/>
        </w:rPr>
        <w:t xml:space="preserve"> контрактов на поставку товаров (работ, услуг) </w:t>
      </w:r>
      <w:r>
        <w:rPr>
          <w:sz w:val="28"/>
          <w:szCs w:val="28"/>
        </w:rPr>
        <w:t xml:space="preserve"> в 2018году </w:t>
      </w:r>
      <w:r w:rsidR="006B3985">
        <w:rPr>
          <w:sz w:val="28"/>
          <w:szCs w:val="28"/>
        </w:rPr>
        <w:t>осуществля</w:t>
      </w:r>
      <w:r>
        <w:rPr>
          <w:sz w:val="28"/>
          <w:szCs w:val="28"/>
        </w:rPr>
        <w:t xml:space="preserve">лось </w:t>
      </w:r>
      <w:r w:rsidR="006B3985">
        <w:rPr>
          <w:sz w:val="28"/>
          <w:szCs w:val="28"/>
        </w:rPr>
        <w:t xml:space="preserve"> в соответствии с ограничениями установленными Распоряжением администрации Сортавальского муниципального района от "29" декабря 2017 года № 1215 "О мерах реализации Решения Совета Сортавальского муниципального района от 21.12.2017 года № 312 "О бюджете Сортавальского муниципального района на 2018 год и плановый период 2019 и 2020 годов";</w:t>
      </w:r>
      <w:proofErr w:type="gramEnd"/>
    </w:p>
    <w:p w:rsidR="006B3985" w:rsidRDefault="001B6A0B" w:rsidP="002221D9">
      <w:pPr>
        <w:spacing w:line="360" w:lineRule="auto"/>
        <w:ind w:firstLine="567"/>
        <w:jc w:val="both"/>
        <w:rPr>
          <w:sz w:val="28"/>
          <w:szCs w:val="28"/>
        </w:rPr>
      </w:pPr>
      <w:r>
        <w:rPr>
          <w:i/>
          <w:sz w:val="28"/>
          <w:szCs w:val="28"/>
        </w:rPr>
        <w:lastRenderedPageBreak/>
        <w:t xml:space="preserve"> </w:t>
      </w:r>
      <w:r w:rsidRPr="001B6A0B">
        <w:rPr>
          <w:sz w:val="28"/>
          <w:szCs w:val="28"/>
        </w:rPr>
        <w:t>До заклю</w:t>
      </w:r>
      <w:r>
        <w:rPr>
          <w:sz w:val="28"/>
          <w:szCs w:val="28"/>
        </w:rPr>
        <w:t>ч</w:t>
      </w:r>
      <w:r w:rsidRPr="001B6A0B">
        <w:rPr>
          <w:sz w:val="28"/>
          <w:szCs w:val="28"/>
        </w:rPr>
        <w:t>ения</w:t>
      </w:r>
      <w:r>
        <w:rPr>
          <w:i/>
          <w:sz w:val="28"/>
          <w:szCs w:val="28"/>
        </w:rPr>
        <w:t xml:space="preserve"> </w:t>
      </w:r>
      <w:r w:rsidRPr="001B6A0B">
        <w:rPr>
          <w:i/>
          <w:sz w:val="28"/>
          <w:szCs w:val="28"/>
        </w:rPr>
        <w:t xml:space="preserve"> </w:t>
      </w:r>
      <w:r>
        <w:rPr>
          <w:i/>
          <w:sz w:val="28"/>
          <w:szCs w:val="28"/>
        </w:rPr>
        <w:t>м</w:t>
      </w:r>
      <w:r w:rsidRPr="001B6A0B">
        <w:rPr>
          <w:sz w:val="28"/>
          <w:szCs w:val="28"/>
        </w:rPr>
        <w:t>униципальны</w:t>
      </w:r>
      <w:r>
        <w:rPr>
          <w:sz w:val="28"/>
          <w:szCs w:val="28"/>
        </w:rPr>
        <w:t>х</w:t>
      </w:r>
      <w:r w:rsidRPr="001B6A0B">
        <w:rPr>
          <w:sz w:val="28"/>
          <w:szCs w:val="28"/>
        </w:rPr>
        <w:t xml:space="preserve"> контракт</w:t>
      </w:r>
      <w:r>
        <w:rPr>
          <w:sz w:val="28"/>
          <w:szCs w:val="28"/>
        </w:rPr>
        <w:t>ов</w:t>
      </w:r>
      <w:r>
        <w:rPr>
          <w:b/>
          <w:i/>
          <w:sz w:val="28"/>
          <w:szCs w:val="28"/>
        </w:rPr>
        <w:t xml:space="preserve">  </w:t>
      </w:r>
      <w:proofErr w:type="gramStart"/>
      <w:r w:rsidRPr="001B6A0B">
        <w:rPr>
          <w:sz w:val="28"/>
          <w:szCs w:val="28"/>
        </w:rPr>
        <w:t xml:space="preserve">проводится </w:t>
      </w:r>
      <w:r>
        <w:rPr>
          <w:b/>
          <w:i/>
          <w:sz w:val="28"/>
          <w:szCs w:val="28"/>
        </w:rPr>
        <w:t xml:space="preserve"> </w:t>
      </w:r>
      <w:r w:rsidR="006B3985">
        <w:rPr>
          <w:b/>
          <w:i/>
          <w:sz w:val="28"/>
          <w:szCs w:val="28"/>
        </w:rPr>
        <w:t xml:space="preserve"> </w:t>
      </w:r>
      <w:r w:rsidR="006B3985">
        <w:rPr>
          <w:sz w:val="28"/>
          <w:szCs w:val="28"/>
        </w:rPr>
        <w:t xml:space="preserve">проверка достоверности определения сметной стоимости </w:t>
      </w:r>
      <w:r w:rsidR="006B3985" w:rsidRPr="001B6A0B">
        <w:rPr>
          <w:sz w:val="28"/>
          <w:szCs w:val="28"/>
        </w:rPr>
        <w:t>строительства</w:t>
      </w:r>
      <w:r w:rsidR="006B3985">
        <w:t xml:space="preserve"> </w:t>
      </w:r>
      <w:r w:rsidR="006B3985">
        <w:rPr>
          <w:sz w:val="28"/>
          <w:szCs w:val="28"/>
        </w:rPr>
        <w:t>осуществляется</w:t>
      </w:r>
      <w:proofErr w:type="gramEnd"/>
      <w:r w:rsidR="006B3985">
        <w:rPr>
          <w:sz w:val="28"/>
          <w:szCs w:val="28"/>
        </w:rPr>
        <w:t>, в том числе при определении начальной максимальной цены контракта на выполнение работ</w:t>
      </w:r>
      <w:r w:rsidR="00DE4C49">
        <w:rPr>
          <w:sz w:val="28"/>
          <w:szCs w:val="28"/>
        </w:rPr>
        <w:t>.</w:t>
      </w:r>
    </w:p>
    <w:p w:rsidR="00DE4C49" w:rsidRDefault="00DE4C49" w:rsidP="002221D9">
      <w:pPr>
        <w:spacing w:line="360" w:lineRule="auto"/>
        <w:ind w:firstLine="567"/>
        <w:jc w:val="both"/>
        <w:rPr>
          <w:sz w:val="28"/>
          <w:szCs w:val="28"/>
        </w:rPr>
      </w:pPr>
      <w:r>
        <w:rPr>
          <w:sz w:val="28"/>
          <w:szCs w:val="28"/>
        </w:rPr>
        <w:t>В 2018году проведена инвентаризация</w:t>
      </w:r>
      <w:r w:rsidR="006B3985">
        <w:rPr>
          <w:sz w:val="28"/>
          <w:szCs w:val="28"/>
        </w:rPr>
        <w:t xml:space="preserve"> расходны</w:t>
      </w:r>
      <w:r>
        <w:rPr>
          <w:sz w:val="28"/>
          <w:szCs w:val="28"/>
        </w:rPr>
        <w:t>х</w:t>
      </w:r>
      <w:r w:rsidR="006B3985">
        <w:rPr>
          <w:sz w:val="28"/>
          <w:szCs w:val="28"/>
        </w:rPr>
        <w:t xml:space="preserve"> обязательств</w:t>
      </w:r>
      <w:r>
        <w:rPr>
          <w:sz w:val="28"/>
          <w:szCs w:val="28"/>
        </w:rPr>
        <w:t xml:space="preserve">, </w:t>
      </w:r>
      <w:proofErr w:type="gramStart"/>
      <w:r>
        <w:rPr>
          <w:sz w:val="28"/>
          <w:szCs w:val="28"/>
        </w:rPr>
        <w:t>расходные обязательства, не отнесенные к вопросам местного значения исключены</w:t>
      </w:r>
      <w:proofErr w:type="gramEnd"/>
      <w:r>
        <w:rPr>
          <w:sz w:val="28"/>
          <w:szCs w:val="28"/>
        </w:rPr>
        <w:t xml:space="preserve"> из реестра.</w:t>
      </w:r>
    </w:p>
    <w:p w:rsidR="006B3985" w:rsidRDefault="006B3985" w:rsidP="002221D9">
      <w:pPr>
        <w:spacing w:line="360" w:lineRule="auto"/>
        <w:ind w:firstLine="567"/>
        <w:jc w:val="both"/>
        <w:rPr>
          <w:sz w:val="28"/>
          <w:szCs w:val="28"/>
        </w:rPr>
      </w:pPr>
      <w:r>
        <w:rPr>
          <w:b/>
          <w:i/>
          <w:sz w:val="28"/>
          <w:szCs w:val="28"/>
        </w:rPr>
        <w:t xml:space="preserve"> </w:t>
      </w:r>
      <w:r>
        <w:rPr>
          <w:sz w:val="28"/>
          <w:szCs w:val="28"/>
        </w:rPr>
        <w:t xml:space="preserve"> </w:t>
      </w:r>
      <w:proofErr w:type="gramStart"/>
      <w:r>
        <w:rPr>
          <w:sz w:val="28"/>
          <w:szCs w:val="28"/>
        </w:rPr>
        <w:t xml:space="preserve">Порядком компенсации расходов на оплату стоимости проезда и провоза багажа к месту использования отпуска и обратно для лиц, работающих в организациях, финансируемых из бюджета Сортавальского муниципального района, и членов их семей, утвержденным Постановлением администрации Сортавальского муниципального района от 18.07.2014 года № 84 </w:t>
      </w:r>
      <w:r w:rsidR="00223872">
        <w:rPr>
          <w:sz w:val="28"/>
          <w:szCs w:val="28"/>
        </w:rPr>
        <w:t xml:space="preserve">установлены </w:t>
      </w:r>
      <w:r>
        <w:rPr>
          <w:sz w:val="28"/>
          <w:szCs w:val="28"/>
        </w:rPr>
        <w:t xml:space="preserve"> ограничен</w:t>
      </w:r>
      <w:r w:rsidR="00223872">
        <w:rPr>
          <w:sz w:val="28"/>
          <w:szCs w:val="28"/>
        </w:rPr>
        <w:t>ия</w:t>
      </w:r>
      <w:r>
        <w:rPr>
          <w:sz w:val="28"/>
          <w:szCs w:val="28"/>
        </w:rPr>
        <w:t xml:space="preserve"> оплат</w:t>
      </w:r>
      <w:r w:rsidR="00223872">
        <w:rPr>
          <w:sz w:val="28"/>
          <w:szCs w:val="28"/>
        </w:rPr>
        <w:t>ы</w:t>
      </w:r>
      <w:r>
        <w:rPr>
          <w:sz w:val="28"/>
          <w:szCs w:val="28"/>
        </w:rPr>
        <w:t xml:space="preserve"> проезда в отпуск за предел</w:t>
      </w:r>
      <w:r w:rsidR="00223872">
        <w:rPr>
          <w:sz w:val="28"/>
          <w:szCs w:val="28"/>
        </w:rPr>
        <w:t xml:space="preserve">ы </w:t>
      </w:r>
      <w:r>
        <w:rPr>
          <w:sz w:val="28"/>
          <w:szCs w:val="28"/>
        </w:rPr>
        <w:t xml:space="preserve"> Российской Федерации</w:t>
      </w:r>
      <w:r w:rsidR="00223872">
        <w:rPr>
          <w:sz w:val="28"/>
          <w:szCs w:val="28"/>
        </w:rPr>
        <w:t>.</w:t>
      </w:r>
      <w:proofErr w:type="gramEnd"/>
    </w:p>
    <w:p w:rsidR="00715662" w:rsidRDefault="00223872" w:rsidP="00C06F96">
      <w:pPr>
        <w:pStyle w:val="1"/>
        <w:spacing w:line="360" w:lineRule="auto"/>
        <w:jc w:val="both"/>
        <w:rPr>
          <w:rFonts w:eastAsia="Calibri"/>
          <w:b w:val="0"/>
          <w:sz w:val="28"/>
          <w:szCs w:val="28"/>
        </w:rPr>
      </w:pPr>
      <w:r w:rsidRPr="00715662">
        <w:rPr>
          <w:b w:val="0"/>
          <w:sz w:val="28"/>
          <w:szCs w:val="28"/>
        </w:rPr>
        <w:t xml:space="preserve">   </w:t>
      </w:r>
      <w:r w:rsidR="00715B2D">
        <w:rPr>
          <w:b w:val="0"/>
          <w:sz w:val="28"/>
          <w:szCs w:val="28"/>
        </w:rPr>
        <w:t xml:space="preserve">         </w:t>
      </w:r>
      <w:r w:rsidR="00F04189">
        <w:rPr>
          <w:b w:val="0"/>
          <w:sz w:val="28"/>
          <w:szCs w:val="28"/>
        </w:rPr>
        <w:t xml:space="preserve"> Для </w:t>
      </w:r>
      <w:r w:rsidRPr="00715662">
        <w:rPr>
          <w:b w:val="0"/>
          <w:sz w:val="28"/>
          <w:szCs w:val="28"/>
        </w:rPr>
        <w:t xml:space="preserve"> управления ликвидностью единого счета  бюджета, а именн</w:t>
      </w:r>
      <w:proofErr w:type="gramStart"/>
      <w:r w:rsidRPr="00715662">
        <w:rPr>
          <w:b w:val="0"/>
          <w:sz w:val="28"/>
          <w:szCs w:val="28"/>
        </w:rPr>
        <w:t>о-</w:t>
      </w:r>
      <w:proofErr w:type="gramEnd"/>
      <w:r w:rsidRPr="00715662">
        <w:rPr>
          <w:b w:val="0"/>
          <w:sz w:val="28"/>
          <w:szCs w:val="28"/>
        </w:rPr>
        <w:t xml:space="preserve"> минимизации остатков за счет заемных средств, использования остатков  на счетах муниципальных учреждений принято </w:t>
      </w:r>
      <w:r w:rsidR="006B3985" w:rsidRPr="00715662">
        <w:rPr>
          <w:b w:val="0"/>
          <w:sz w:val="28"/>
          <w:szCs w:val="28"/>
        </w:rPr>
        <w:t xml:space="preserve"> Распоряжение администрации Сортавальского муниципального района от 17.04.2018 года № 288 "Об управлении ликвидностью единого счета бюджета Сортавальского муниципального района</w:t>
      </w:r>
      <w:r w:rsidR="006B3985" w:rsidRPr="00BD55DE">
        <w:rPr>
          <w:sz w:val="28"/>
          <w:szCs w:val="28"/>
        </w:rPr>
        <w:t>»</w:t>
      </w:r>
      <w:r w:rsidR="00715662" w:rsidRPr="00BD55DE">
        <w:rPr>
          <w:sz w:val="28"/>
          <w:szCs w:val="28"/>
        </w:rPr>
        <w:t>.</w:t>
      </w:r>
      <w:r w:rsidR="00BD55DE" w:rsidRPr="00BD55DE">
        <w:rPr>
          <w:sz w:val="28"/>
          <w:szCs w:val="28"/>
        </w:rPr>
        <w:t xml:space="preserve"> </w:t>
      </w:r>
      <w:r w:rsidR="00BD55DE" w:rsidRPr="00715B2D">
        <w:rPr>
          <w:b w:val="0"/>
          <w:sz w:val="28"/>
          <w:szCs w:val="28"/>
        </w:rPr>
        <w:t xml:space="preserve">В 2018году  на </w:t>
      </w:r>
    </w:p>
    <w:p w:rsidR="00924155" w:rsidRDefault="00C06F96" w:rsidP="00924155">
      <w:pPr>
        <w:pStyle w:val="1"/>
        <w:spacing w:line="360" w:lineRule="auto"/>
        <w:jc w:val="both"/>
        <w:rPr>
          <w:b w:val="0"/>
          <w:sz w:val="28"/>
          <w:szCs w:val="28"/>
        </w:rPr>
      </w:pPr>
      <w:r>
        <w:rPr>
          <w:rFonts w:eastAsia="Calibri"/>
          <w:b w:val="0"/>
          <w:sz w:val="28"/>
          <w:szCs w:val="28"/>
        </w:rPr>
        <w:t xml:space="preserve">          </w:t>
      </w:r>
      <w:r w:rsidR="00BD55DE">
        <w:rPr>
          <w:rFonts w:eastAsia="Calibri"/>
          <w:b w:val="0"/>
          <w:sz w:val="28"/>
          <w:szCs w:val="28"/>
        </w:rPr>
        <w:t xml:space="preserve"> В </w:t>
      </w:r>
      <w:r w:rsidR="00564B81">
        <w:rPr>
          <w:rFonts w:eastAsia="Calibri"/>
          <w:b w:val="0"/>
          <w:sz w:val="28"/>
          <w:szCs w:val="28"/>
        </w:rPr>
        <w:t xml:space="preserve"> целях реализации</w:t>
      </w:r>
      <w:r w:rsidR="00FA1E26" w:rsidRPr="003447D6">
        <w:rPr>
          <w:b w:val="0"/>
          <w:sz w:val="28"/>
          <w:szCs w:val="28"/>
        </w:rPr>
        <w:t xml:space="preserve">  мероприятий по  </w:t>
      </w:r>
      <w:r w:rsidR="004760BA">
        <w:rPr>
          <w:b w:val="0"/>
          <w:sz w:val="28"/>
          <w:szCs w:val="28"/>
        </w:rPr>
        <w:t>увеличению поступлений налоговых и неналоговых доходов и  повышению эффективности расходов бюджета</w:t>
      </w:r>
      <w:r w:rsidR="00924155">
        <w:rPr>
          <w:b w:val="0"/>
          <w:sz w:val="28"/>
          <w:szCs w:val="28"/>
        </w:rPr>
        <w:t>,</w:t>
      </w:r>
      <w:r w:rsidR="00FA1E26" w:rsidRPr="003447D6">
        <w:rPr>
          <w:rFonts w:eastAsia="Calibri"/>
          <w:b w:val="0"/>
          <w:sz w:val="28"/>
          <w:szCs w:val="28"/>
        </w:rPr>
        <w:t xml:space="preserve">  Распоряжением  Администрации Сортавальского муниципального района от</w:t>
      </w:r>
      <w:r>
        <w:rPr>
          <w:rFonts w:eastAsia="Calibri"/>
          <w:b w:val="0"/>
          <w:sz w:val="28"/>
          <w:szCs w:val="28"/>
        </w:rPr>
        <w:t xml:space="preserve"> 15.08.2018года № 639</w:t>
      </w:r>
      <w:r w:rsidR="00FA1E26" w:rsidRPr="003447D6">
        <w:rPr>
          <w:rFonts w:eastAsia="Calibri"/>
          <w:b w:val="0"/>
          <w:sz w:val="28"/>
          <w:szCs w:val="28"/>
        </w:rPr>
        <w:t xml:space="preserve"> утверждена  Программа </w:t>
      </w:r>
      <w:r>
        <w:rPr>
          <w:rFonts w:eastAsia="Calibri"/>
          <w:b w:val="0"/>
          <w:sz w:val="28"/>
          <w:szCs w:val="28"/>
        </w:rPr>
        <w:t xml:space="preserve"> оздоровления муниципальных финансов Сортавальского муниципального района на 2018-2020годы </w:t>
      </w:r>
      <w:proofErr w:type="gramStart"/>
      <w:r>
        <w:rPr>
          <w:rFonts w:eastAsia="Calibri"/>
          <w:b w:val="0"/>
          <w:sz w:val="28"/>
          <w:szCs w:val="28"/>
        </w:rPr>
        <w:t xml:space="preserve">( </w:t>
      </w:r>
      <w:proofErr w:type="gramEnd"/>
      <w:r>
        <w:rPr>
          <w:rFonts w:eastAsia="Calibri"/>
          <w:b w:val="0"/>
          <w:sz w:val="28"/>
          <w:szCs w:val="28"/>
        </w:rPr>
        <w:t xml:space="preserve">в редакции распоряжения администрации </w:t>
      </w:r>
      <w:r w:rsidR="00FA1E26" w:rsidRPr="003447D6">
        <w:rPr>
          <w:rFonts w:eastAsia="Calibri"/>
          <w:b w:val="0"/>
          <w:sz w:val="28"/>
          <w:szCs w:val="28"/>
        </w:rPr>
        <w:t>Сортавальского муниципального района</w:t>
      </w:r>
      <w:r w:rsidR="004760BA" w:rsidRPr="004760BA">
        <w:rPr>
          <w:rFonts w:eastAsia="Calibri"/>
          <w:b w:val="0"/>
          <w:sz w:val="28"/>
          <w:szCs w:val="28"/>
        </w:rPr>
        <w:t xml:space="preserve"> </w:t>
      </w:r>
      <w:r w:rsidR="004760BA">
        <w:rPr>
          <w:rFonts w:eastAsia="Calibri"/>
          <w:b w:val="0"/>
          <w:sz w:val="28"/>
          <w:szCs w:val="28"/>
        </w:rPr>
        <w:t>от 29.10.2018года № 838</w:t>
      </w:r>
      <w:r w:rsidR="00FA1E26" w:rsidRPr="003447D6">
        <w:rPr>
          <w:rFonts w:eastAsia="Calibri"/>
          <w:b w:val="0"/>
          <w:sz w:val="28"/>
          <w:szCs w:val="28"/>
        </w:rPr>
        <w:t xml:space="preserve">. Результаты </w:t>
      </w:r>
      <w:proofErr w:type="gramStart"/>
      <w:r w:rsidR="00FA1E26" w:rsidRPr="003447D6">
        <w:rPr>
          <w:rFonts w:eastAsia="Calibri"/>
          <w:b w:val="0"/>
          <w:sz w:val="28"/>
          <w:szCs w:val="28"/>
        </w:rPr>
        <w:t>выполнения Программы</w:t>
      </w:r>
      <w:r w:rsidR="004760BA" w:rsidRPr="004760BA">
        <w:rPr>
          <w:rFonts w:eastAsia="Calibri"/>
          <w:b w:val="0"/>
          <w:sz w:val="28"/>
          <w:szCs w:val="28"/>
        </w:rPr>
        <w:t xml:space="preserve"> </w:t>
      </w:r>
      <w:r w:rsidR="004760BA">
        <w:rPr>
          <w:rFonts w:eastAsia="Calibri"/>
          <w:b w:val="0"/>
          <w:sz w:val="28"/>
          <w:szCs w:val="28"/>
        </w:rPr>
        <w:t>оздоровления муниципальных финансов Сортавальского муниципального района</w:t>
      </w:r>
      <w:proofErr w:type="gramEnd"/>
      <w:r w:rsidR="004760BA">
        <w:rPr>
          <w:rFonts w:eastAsia="Calibri"/>
          <w:b w:val="0"/>
          <w:sz w:val="28"/>
          <w:szCs w:val="28"/>
        </w:rPr>
        <w:t xml:space="preserve"> за  2018 год</w:t>
      </w:r>
      <w:r w:rsidR="00FA1E26" w:rsidRPr="003447D6">
        <w:rPr>
          <w:rFonts w:eastAsia="Calibri"/>
          <w:b w:val="0"/>
          <w:sz w:val="28"/>
          <w:szCs w:val="28"/>
        </w:rPr>
        <w:t xml:space="preserve"> приведены в  </w:t>
      </w:r>
      <w:r w:rsidR="002F4AD1">
        <w:rPr>
          <w:rFonts w:eastAsia="Calibri"/>
          <w:b w:val="0"/>
          <w:sz w:val="28"/>
          <w:szCs w:val="28"/>
        </w:rPr>
        <w:t>п</w:t>
      </w:r>
      <w:r w:rsidR="003447D6" w:rsidRPr="003447D6">
        <w:rPr>
          <w:b w:val="0"/>
          <w:sz w:val="28"/>
          <w:szCs w:val="28"/>
        </w:rPr>
        <w:t>риложени</w:t>
      </w:r>
      <w:r w:rsidR="00E30D97">
        <w:rPr>
          <w:b w:val="0"/>
          <w:sz w:val="28"/>
          <w:szCs w:val="28"/>
        </w:rPr>
        <w:t>и 1</w:t>
      </w:r>
      <w:r w:rsidR="003447D6" w:rsidRPr="003447D6">
        <w:rPr>
          <w:b w:val="0"/>
          <w:sz w:val="28"/>
          <w:szCs w:val="28"/>
        </w:rPr>
        <w:t xml:space="preserve"> к отчету  руководителя финансового управления</w:t>
      </w:r>
      <w:r w:rsidR="003447D6">
        <w:rPr>
          <w:b w:val="0"/>
          <w:sz w:val="28"/>
          <w:szCs w:val="28"/>
        </w:rPr>
        <w:t xml:space="preserve"> </w:t>
      </w:r>
      <w:r w:rsidR="003447D6" w:rsidRPr="003447D6">
        <w:rPr>
          <w:b w:val="0"/>
          <w:sz w:val="28"/>
          <w:szCs w:val="28"/>
        </w:rPr>
        <w:t>Сортавальского  муниципального района о результатах деятельности  финансового управления за 201</w:t>
      </w:r>
      <w:r w:rsidR="00564B81">
        <w:rPr>
          <w:b w:val="0"/>
          <w:sz w:val="28"/>
          <w:szCs w:val="28"/>
        </w:rPr>
        <w:t>8</w:t>
      </w:r>
      <w:r w:rsidR="003447D6" w:rsidRPr="003447D6">
        <w:rPr>
          <w:b w:val="0"/>
          <w:sz w:val="28"/>
          <w:szCs w:val="28"/>
        </w:rPr>
        <w:t xml:space="preserve"> год </w:t>
      </w:r>
    </w:p>
    <w:p w:rsidR="00400999" w:rsidRPr="003E1FC2" w:rsidRDefault="00FA1E26" w:rsidP="004760BA">
      <w:pPr>
        <w:pStyle w:val="1"/>
        <w:spacing w:line="360" w:lineRule="auto"/>
        <w:jc w:val="both"/>
        <w:rPr>
          <w:rFonts w:eastAsia="Calibri"/>
          <w:sz w:val="28"/>
          <w:szCs w:val="28"/>
        </w:rPr>
      </w:pPr>
      <w:r w:rsidRPr="00924155">
        <w:rPr>
          <w:b w:val="0"/>
          <w:sz w:val="28"/>
          <w:szCs w:val="28"/>
        </w:rPr>
        <w:t xml:space="preserve"> </w:t>
      </w:r>
      <w:r w:rsidR="003E1FC2">
        <w:rPr>
          <w:sz w:val="28"/>
        </w:rPr>
        <w:t xml:space="preserve">    </w:t>
      </w:r>
      <w:r w:rsidR="00950FFC">
        <w:rPr>
          <w:sz w:val="28"/>
        </w:rPr>
        <w:t>2.2.</w:t>
      </w:r>
      <w:r w:rsidR="003E1FC2">
        <w:rPr>
          <w:sz w:val="28"/>
        </w:rPr>
        <w:t>3.</w:t>
      </w:r>
      <w:r w:rsidR="003E1FC2" w:rsidRPr="003E1FC2">
        <w:rPr>
          <w:sz w:val="28"/>
        </w:rPr>
        <w:t xml:space="preserve">  </w:t>
      </w:r>
      <w:r w:rsidR="00400999" w:rsidRPr="003E1FC2">
        <w:rPr>
          <w:sz w:val="28"/>
        </w:rPr>
        <w:t>Развитие программно-целевых методов управления</w:t>
      </w:r>
      <w:r w:rsidR="00400999" w:rsidRPr="003E1FC2">
        <w:rPr>
          <w:rFonts w:eastAsia="Calibri"/>
          <w:sz w:val="28"/>
          <w:szCs w:val="28"/>
        </w:rPr>
        <w:t xml:space="preserve"> </w:t>
      </w:r>
    </w:p>
    <w:p w:rsidR="00400999" w:rsidRPr="002A2E0A" w:rsidRDefault="00400999" w:rsidP="00400999">
      <w:pPr>
        <w:spacing w:line="360" w:lineRule="auto"/>
        <w:ind w:firstLine="709"/>
        <w:jc w:val="both"/>
        <w:rPr>
          <w:rFonts w:eastAsia="Calibri"/>
          <w:sz w:val="28"/>
          <w:szCs w:val="28"/>
        </w:rPr>
      </w:pPr>
      <w:r>
        <w:rPr>
          <w:rFonts w:eastAsia="Calibri"/>
          <w:sz w:val="28"/>
          <w:szCs w:val="28"/>
        </w:rPr>
        <w:t xml:space="preserve">Переход на программный бюджет предполагает расширение финансовой самостоятельности </w:t>
      </w:r>
      <w:proofErr w:type="gramStart"/>
      <w:r>
        <w:rPr>
          <w:rFonts w:eastAsia="Calibri"/>
          <w:sz w:val="28"/>
          <w:szCs w:val="28"/>
        </w:rPr>
        <w:t>и</w:t>
      </w:r>
      <w:proofErr w:type="gramEnd"/>
      <w:r>
        <w:rPr>
          <w:rFonts w:eastAsia="Calibri"/>
          <w:sz w:val="28"/>
          <w:szCs w:val="28"/>
        </w:rPr>
        <w:t xml:space="preserve"> следовательно ответственности  органов местного </w:t>
      </w:r>
      <w:r>
        <w:rPr>
          <w:rFonts w:eastAsia="Calibri"/>
          <w:sz w:val="28"/>
          <w:szCs w:val="28"/>
        </w:rPr>
        <w:lastRenderedPageBreak/>
        <w:t xml:space="preserve">самоуправления и главных распорядителей средств бюджета  за достижение запланированных целей и результатов. Вместе с тем наряду с положительными результатами  сохраняется  одна из основных проблем – отсутствие увязки степени выполнения муниципальных заданий с объемом средств, </w:t>
      </w:r>
      <w:r w:rsidR="004760BA">
        <w:rPr>
          <w:rFonts w:eastAsia="Calibri"/>
          <w:sz w:val="28"/>
          <w:szCs w:val="28"/>
        </w:rPr>
        <w:t xml:space="preserve">предусмотренных </w:t>
      </w:r>
      <w:r>
        <w:rPr>
          <w:rFonts w:eastAsia="Calibri"/>
          <w:sz w:val="28"/>
          <w:szCs w:val="28"/>
        </w:rPr>
        <w:t xml:space="preserve"> на их выполнение, формальный подход к формированию муниципальных заданий.   </w:t>
      </w:r>
    </w:p>
    <w:p w:rsidR="00152CD9" w:rsidRDefault="00400999" w:rsidP="007B51B5">
      <w:pPr>
        <w:spacing w:line="360" w:lineRule="auto"/>
        <w:ind w:firstLine="709"/>
        <w:jc w:val="both"/>
        <w:rPr>
          <w:rFonts w:eastAsia="Calibri"/>
          <w:sz w:val="28"/>
          <w:szCs w:val="28"/>
        </w:rPr>
      </w:pPr>
      <w:r>
        <w:rPr>
          <w:sz w:val="28"/>
          <w:szCs w:val="28"/>
        </w:rPr>
        <w:t xml:space="preserve"> </w:t>
      </w:r>
      <w:r w:rsidR="004760BA">
        <w:rPr>
          <w:sz w:val="28"/>
          <w:szCs w:val="28"/>
        </w:rPr>
        <w:t xml:space="preserve">Работа по переходу </w:t>
      </w:r>
      <w:r>
        <w:rPr>
          <w:sz w:val="28"/>
          <w:szCs w:val="28"/>
        </w:rPr>
        <w:t xml:space="preserve"> </w:t>
      </w:r>
      <w:r w:rsidR="004760BA">
        <w:rPr>
          <w:sz w:val="28"/>
          <w:szCs w:val="28"/>
        </w:rPr>
        <w:t xml:space="preserve">  </w:t>
      </w:r>
      <w:r>
        <w:rPr>
          <w:rFonts w:eastAsia="Calibri"/>
          <w:sz w:val="28"/>
          <w:szCs w:val="28"/>
        </w:rPr>
        <w:t xml:space="preserve">на  программный бюджет  в программном </w:t>
      </w:r>
      <w:r w:rsidR="00F942EE">
        <w:rPr>
          <w:rFonts w:eastAsia="Calibri"/>
          <w:sz w:val="28"/>
          <w:szCs w:val="28"/>
        </w:rPr>
        <w:t xml:space="preserve">формате </w:t>
      </w:r>
      <w:r>
        <w:rPr>
          <w:rFonts w:eastAsia="Calibri"/>
          <w:sz w:val="28"/>
          <w:szCs w:val="28"/>
        </w:rPr>
        <w:t xml:space="preserve"> УФК РФ « Электронный  бюджет»</w:t>
      </w:r>
      <w:r w:rsidR="004760BA" w:rsidRPr="004760BA">
        <w:rPr>
          <w:sz w:val="28"/>
          <w:szCs w:val="28"/>
        </w:rPr>
        <w:t xml:space="preserve"> </w:t>
      </w:r>
      <w:r w:rsidR="004760BA">
        <w:rPr>
          <w:sz w:val="28"/>
          <w:szCs w:val="28"/>
        </w:rPr>
        <w:t>проводится планомерно</w:t>
      </w:r>
      <w:r w:rsidR="007B51B5">
        <w:rPr>
          <w:rFonts w:eastAsia="Calibri"/>
          <w:sz w:val="28"/>
          <w:szCs w:val="28"/>
        </w:rPr>
        <w:t xml:space="preserve"> в части</w:t>
      </w:r>
      <w:r>
        <w:rPr>
          <w:rFonts w:eastAsia="Calibri"/>
          <w:sz w:val="28"/>
          <w:szCs w:val="28"/>
        </w:rPr>
        <w:t xml:space="preserve"> уточнени</w:t>
      </w:r>
      <w:r w:rsidR="007B51B5">
        <w:rPr>
          <w:rFonts w:eastAsia="Calibri"/>
          <w:sz w:val="28"/>
          <w:szCs w:val="28"/>
        </w:rPr>
        <w:t>я</w:t>
      </w:r>
      <w:r>
        <w:rPr>
          <w:rFonts w:eastAsia="Calibri"/>
          <w:sz w:val="28"/>
          <w:szCs w:val="28"/>
        </w:rPr>
        <w:t xml:space="preserve">  сформированного  сводного перечня муниципальных услуг и работ на основе базовых </w:t>
      </w:r>
      <w:r w:rsidRPr="00126E1B">
        <w:rPr>
          <w:rFonts w:eastAsia="Calibri"/>
          <w:sz w:val="28"/>
          <w:szCs w:val="28"/>
        </w:rPr>
        <w:t>( отраслевых ) перечней муниципальных  услуг и работ</w:t>
      </w:r>
      <w:r w:rsidR="00712581">
        <w:rPr>
          <w:rFonts w:eastAsia="Calibri"/>
          <w:sz w:val="28"/>
          <w:szCs w:val="28"/>
        </w:rPr>
        <w:t>,</w:t>
      </w:r>
      <w:r w:rsidRPr="00126E1B">
        <w:rPr>
          <w:rFonts w:eastAsia="Calibri"/>
          <w:sz w:val="28"/>
          <w:szCs w:val="28"/>
        </w:rPr>
        <w:t xml:space="preserve"> разработанных федеральными органами исполнительной власти, ответственными за реализацию государственной политики и нормативн</w:t>
      </w:r>
      <w:proofErr w:type="gramStart"/>
      <w:r w:rsidRPr="00126E1B">
        <w:rPr>
          <w:rFonts w:eastAsia="Calibri"/>
          <w:sz w:val="28"/>
          <w:szCs w:val="28"/>
        </w:rPr>
        <w:t>о-</w:t>
      </w:r>
      <w:proofErr w:type="gramEnd"/>
      <w:r w:rsidRPr="00126E1B">
        <w:rPr>
          <w:rFonts w:eastAsia="Calibri"/>
          <w:sz w:val="28"/>
          <w:szCs w:val="28"/>
        </w:rPr>
        <w:t xml:space="preserve"> правовое регулирование в соответствующих сферах деятельности,  приняты нормативно-правовые акты по уточнению перечня услуг,</w:t>
      </w:r>
      <w:r>
        <w:rPr>
          <w:rFonts w:eastAsia="Calibri"/>
          <w:sz w:val="28"/>
          <w:szCs w:val="28"/>
        </w:rPr>
        <w:t xml:space="preserve"> перечень услуг уточнен и размещен в программном продукте « Электронный бюджет»</w:t>
      </w:r>
      <w:r w:rsidR="007B51B5">
        <w:rPr>
          <w:rFonts w:eastAsia="Calibri"/>
          <w:sz w:val="28"/>
          <w:szCs w:val="28"/>
        </w:rPr>
        <w:t>.</w:t>
      </w:r>
    </w:p>
    <w:p w:rsidR="00400999" w:rsidRDefault="00400999" w:rsidP="007B51B5">
      <w:pPr>
        <w:spacing w:line="360" w:lineRule="auto"/>
        <w:ind w:firstLine="709"/>
        <w:jc w:val="both"/>
        <w:rPr>
          <w:sz w:val="28"/>
          <w:szCs w:val="28"/>
        </w:rPr>
      </w:pPr>
      <w:r w:rsidRPr="00126E1B">
        <w:rPr>
          <w:rFonts w:eastAsia="Calibri"/>
          <w:sz w:val="28"/>
          <w:szCs w:val="28"/>
        </w:rPr>
        <w:t xml:space="preserve">  </w:t>
      </w:r>
      <w:r w:rsidR="0087599F">
        <w:rPr>
          <w:rFonts w:eastAsia="Calibri"/>
          <w:sz w:val="28"/>
          <w:szCs w:val="28"/>
        </w:rPr>
        <w:t xml:space="preserve">Учитывая </w:t>
      </w:r>
      <w:r w:rsidR="004760BA">
        <w:rPr>
          <w:rFonts w:eastAsia="Calibri"/>
          <w:sz w:val="28"/>
          <w:szCs w:val="28"/>
        </w:rPr>
        <w:t xml:space="preserve"> завершение программы социально- экономического развития Сортавальского муниципального района и отсутствие стратегии   </w:t>
      </w:r>
      <w:r>
        <w:rPr>
          <w:sz w:val="28"/>
          <w:szCs w:val="28"/>
        </w:rPr>
        <w:t xml:space="preserve"> Социально- экономического развития территории</w:t>
      </w:r>
      <w:proofErr w:type="gramStart"/>
      <w:r>
        <w:rPr>
          <w:sz w:val="28"/>
          <w:szCs w:val="28"/>
        </w:rPr>
        <w:t xml:space="preserve"> </w:t>
      </w:r>
      <w:r w:rsidR="0087599F">
        <w:rPr>
          <w:sz w:val="28"/>
          <w:szCs w:val="28"/>
        </w:rPr>
        <w:t>,</w:t>
      </w:r>
      <w:proofErr w:type="gramEnd"/>
      <w:r w:rsidR="0087599F">
        <w:rPr>
          <w:sz w:val="28"/>
          <w:szCs w:val="28"/>
        </w:rPr>
        <w:t xml:space="preserve"> бюджет</w:t>
      </w:r>
      <w:r w:rsidR="0087599F" w:rsidRPr="00126E1B">
        <w:rPr>
          <w:rFonts w:eastAsia="Calibri"/>
          <w:sz w:val="28"/>
          <w:szCs w:val="28"/>
        </w:rPr>
        <w:t xml:space="preserve">  </w:t>
      </w:r>
      <w:r w:rsidR="0087599F">
        <w:rPr>
          <w:rFonts w:eastAsia="Calibri"/>
          <w:sz w:val="28"/>
          <w:szCs w:val="28"/>
        </w:rPr>
        <w:t xml:space="preserve">на 2018 год  </w:t>
      </w:r>
      <w:r w:rsidR="0087599F">
        <w:rPr>
          <w:sz w:val="28"/>
          <w:szCs w:val="28"/>
        </w:rPr>
        <w:t>не планировался в программном формате. В программном формате бюджет сформирован на 2019год и плановый период</w:t>
      </w:r>
      <w:r w:rsidR="002901ED">
        <w:rPr>
          <w:sz w:val="28"/>
          <w:szCs w:val="28"/>
        </w:rPr>
        <w:t xml:space="preserve"> 2020-</w:t>
      </w:r>
      <w:r w:rsidR="0087599F">
        <w:rPr>
          <w:sz w:val="28"/>
          <w:szCs w:val="28"/>
        </w:rPr>
        <w:t xml:space="preserve"> 2021годов</w:t>
      </w:r>
      <w:r w:rsidR="00CC62A8">
        <w:rPr>
          <w:sz w:val="28"/>
          <w:szCs w:val="28"/>
        </w:rPr>
        <w:t>.</w:t>
      </w:r>
      <w:r>
        <w:rPr>
          <w:sz w:val="28"/>
          <w:szCs w:val="28"/>
        </w:rPr>
        <w:t xml:space="preserve"> </w:t>
      </w:r>
    </w:p>
    <w:p w:rsidR="00715662" w:rsidRDefault="00400999" w:rsidP="00CC62A8">
      <w:pPr>
        <w:pStyle w:val="af1"/>
        <w:ind w:firstLine="709"/>
        <w:rPr>
          <w:b/>
          <w:color w:val="000000"/>
          <w:sz w:val="28"/>
          <w:szCs w:val="28"/>
        </w:rPr>
      </w:pPr>
      <w:r>
        <w:rPr>
          <w:sz w:val="28"/>
          <w:szCs w:val="28"/>
        </w:rPr>
        <w:t xml:space="preserve"> </w:t>
      </w:r>
      <w:r w:rsidR="0059776F" w:rsidRPr="006A182B">
        <w:rPr>
          <w:rFonts w:eastAsia="Calibri"/>
          <w:b/>
          <w:sz w:val="28"/>
          <w:szCs w:val="28"/>
        </w:rPr>
        <w:t xml:space="preserve"> </w:t>
      </w:r>
      <w:r w:rsidR="00950FFC">
        <w:rPr>
          <w:rFonts w:eastAsia="Calibri"/>
          <w:b/>
          <w:sz w:val="28"/>
          <w:szCs w:val="28"/>
        </w:rPr>
        <w:t>3</w:t>
      </w:r>
      <w:r w:rsidR="0059776F" w:rsidRPr="006A182B">
        <w:rPr>
          <w:b/>
          <w:color w:val="000000"/>
          <w:sz w:val="28"/>
          <w:szCs w:val="28"/>
        </w:rPr>
        <w:t>. Проведение взвешенной долговой политики совершенствование механизмов управления муниципальным долгом.</w:t>
      </w:r>
    </w:p>
    <w:p w:rsidR="0022674B" w:rsidRDefault="0056738C" w:rsidP="00CC62A8">
      <w:pPr>
        <w:pStyle w:val="af1"/>
        <w:ind w:firstLine="709"/>
        <w:rPr>
          <w:color w:val="000000"/>
          <w:sz w:val="28"/>
          <w:szCs w:val="28"/>
        </w:rPr>
      </w:pPr>
      <w:r w:rsidRPr="0056738C">
        <w:rPr>
          <w:color w:val="000000"/>
          <w:sz w:val="28"/>
          <w:szCs w:val="28"/>
        </w:rPr>
        <w:t xml:space="preserve">Распоряжением от 09.11.2018года № 874  </w:t>
      </w:r>
      <w:r>
        <w:rPr>
          <w:color w:val="000000"/>
          <w:sz w:val="28"/>
          <w:szCs w:val="28"/>
        </w:rPr>
        <w:t xml:space="preserve">« О внесении изменений и дополнений </w:t>
      </w:r>
      <w:r w:rsidR="00EA7F8B">
        <w:rPr>
          <w:color w:val="000000"/>
          <w:sz w:val="28"/>
          <w:szCs w:val="28"/>
        </w:rPr>
        <w:t>в</w:t>
      </w:r>
      <w:r>
        <w:rPr>
          <w:color w:val="000000"/>
          <w:sz w:val="28"/>
          <w:szCs w:val="28"/>
        </w:rPr>
        <w:t xml:space="preserve"> распоряжение Администрации Сортавальского муниципального района № 722 от 18.09.2018года « Об утверждении Основных направлений долговой политики Сортавальского муниципального района»» внесены  изменения</w:t>
      </w:r>
      <w:r w:rsidR="004B6596">
        <w:rPr>
          <w:color w:val="000000"/>
          <w:sz w:val="28"/>
          <w:szCs w:val="28"/>
        </w:rPr>
        <w:t xml:space="preserve">. Данным распоряжением определены </w:t>
      </w:r>
      <w:r>
        <w:rPr>
          <w:color w:val="000000"/>
          <w:sz w:val="28"/>
          <w:szCs w:val="28"/>
        </w:rPr>
        <w:t xml:space="preserve"> направления долговой политики,  цели и принципы, основные задачи, основные мероприятия</w:t>
      </w:r>
      <w:r w:rsidR="0022674B">
        <w:rPr>
          <w:color w:val="000000"/>
          <w:sz w:val="28"/>
          <w:szCs w:val="28"/>
        </w:rPr>
        <w:t>, условия для составления проекта бюджета в области долговых обязательств. Кроме этого, определены основные риски</w:t>
      </w:r>
      <w:r w:rsidR="004B6596">
        <w:rPr>
          <w:color w:val="000000"/>
          <w:sz w:val="28"/>
          <w:szCs w:val="28"/>
        </w:rPr>
        <w:t xml:space="preserve"> и </w:t>
      </w:r>
      <w:r w:rsidR="0022674B">
        <w:rPr>
          <w:color w:val="000000"/>
          <w:sz w:val="28"/>
          <w:szCs w:val="28"/>
        </w:rPr>
        <w:t xml:space="preserve"> показатели устойчивости. Уровень долговой устойчивости определяется следующими показателями: </w:t>
      </w:r>
    </w:p>
    <w:p w:rsidR="0022674B" w:rsidRDefault="0022674B" w:rsidP="00CC62A8">
      <w:pPr>
        <w:pStyle w:val="af1"/>
        <w:ind w:firstLine="709"/>
        <w:rPr>
          <w:color w:val="000000"/>
          <w:sz w:val="28"/>
          <w:szCs w:val="28"/>
        </w:rPr>
      </w:pPr>
      <w:r>
        <w:rPr>
          <w:color w:val="000000"/>
          <w:sz w:val="28"/>
          <w:szCs w:val="28"/>
        </w:rPr>
        <w:lastRenderedPageBreak/>
        <w:t>- высоки</w:t>
      </w:r>
      <w:proofErr w:type="gramStart"/>
      <w:r>
        <w:rPr>
          <w:color w:val="000000"/>
          <w:sz w:val="28"/>
          <w:szCs w:val="28"/>
        </w:rPr>
        <w:t>й-</w:t>
      </w:r>
      <w:proofErr w:type="gramEnd"/>
      <w:r>
        <w:rPr>
          <w:color w:val="000000"/>
          <w:sz w:val="28"/>
          <w:szCs w:val="28"/>
        </w:rPr>
        <w:t xml:space="preserve"> если суммарное значение всех показателей составляет менее 45 процентов;</w:t>
      </w:r>
    </w:p>
    <w:p w:rsidR="0022674B" w:rsidRDefault="0022674B" w:rsidP="0022674B">
      <w:pPr>
        <w:pStyle w:val="af1"/>
        <w:ind w:firstLine="709"/>
        <w:rPr>
          <w:color w:val="000000"/>
          <w:sz w:val="28"/>
          <w:szCs w:val="28"/>
        </w:rPr>
      </w:pPr>
      <w:r>
        <w:rPr>
          <w:color w:val="000000"/>
          <w:sz w:val="28"/>
          <w:szCs w:val="28"/>
        </w:rPr>
        <w:t xml:space="preserve">- </w:t>
      </w:r>
      <w:proofErr w:type="gramStart"/>
      <w:r>
        <w:rPr>
          <w:color w:val="000000"/>
          <w:sz w:val="28"/>
          <w:szCs w:val="28"/>
        </w:rPr>
        <w:t>средний</w:t>
      </w:r>
      <w:proofErr w:type="gramEnd"/>
      <w:r>
        <w:rPr>
          <w:color w:val="000000"/>
          <w:sz w:val="28"/>
          <w:szCs w:val="28"/>
        </w:rPr>
        <w:t xml:space="preserve"> – если суммарное значение всех показателей составляет  от  45  до 80 процентов;</w:t>
      </w:r>
    </w:p>
    <w:p w:rsidR="0022674B" w:rsidRDefault="0022674B" w:rsidP="0022674B">
      <w:pPr>
        <w:pStyle w:val="af1"/>
        <w:ind w:firstLine="709"/>
        <w:rPr>
          <w:color w:val="000000"/>
          <w:sz w:val="28"/>
          <w:szCs w:val="28"/>
        </w:rPr>
      </w:pPr>
      <w:r>
        <w:rPr>
          <w:color w:val="000000"/>
          <w:sz w:val="28"/>
          <w:szCs w:val="28"/>
        </w:rPr>
        <w:t xml:space="preserve">- </w:t>
      </w:r>
      <w:proofErr w:type="gramStart"/>
      <w:r w:rsidR="00D954A8">
        <w:rPr>
          <w:color w:val="000000"/>
          <w:sz w:val="28"/>
          <w:szCs w:val="28"/>
        </w:rPr>
        <w:t>низк</w:t>
      </w:r>
      <w:r>
        <w:rPr>
          <w:color w:val="000000"/>
          <w:sz w:val="28"/>
          <w:szCs w:val="28"/>
        </w:rPr>
        <w:t>ий</w:t>
      </w:r>
      <w:proofErr w:type="gramEnd"/>
      <w:r>
        <w:rPr>
          <w:color w:val="000000"/>
          <w:sz w:val="28"/>
          <w:szCs w:val="28"/>
        </w:rPr>
        <w:t xml:space="preserve"> – если суммарное значение всех показателей составляет  </w:t>
      </w:r>
      <w:r w:rsidR="00D954A8">
        <w:rPr>
          <w:color w:val="000000"/>
          <w:sz w:val="28"/>
          <w:szCs w:val="28"/>
        </w:rPr>
        <w:t xml:space="preserve"> более </w:t>
      </w:r>
      <w:r>
        <w:rPr>
          <w:color w:val="000000"/>
          <w:sz w:val="28"/>
          <w:szCs w:val="28"/>
        </w:rPr>
        <w:t xml:space="preserve"> 80 процентов;</w:t>
      </w:r>
    </w:p>
    <w:p w:rsidR="001D1A85" w:rsidRDefault="004B6596" w:rsidP="001D1A85">
      <w:pPr>
        <w:pStyle w:val="af1"/>
        <w:ind w:firstLine="709"/>
        <w:rPr>
          <w:sz w:val="28"/>
          <w:szCs w:val="28"/>
        </w:rPr>
      </w:pPr>
      <w:r>
        <w:rPr>
          <w:color w:val="000000"/>
          <w:sz w:val="28"/>
          <w:szCs w:val="28"/>
        </w:rPr>
        <w:t xml:space="preserve">  В период 2016-2018годов  сохраняется средний уровень долговой устойчивости</w:t>
      </w:r>
      <w:proofErr w:type="gramStart"/>
      <w:r>
        <w:rPr>
          <w:color w:val="000000"/>
          <w:sz w:val="28"/>
          <w:szCs w:val="28"/>
        </w:rPr>
        <w:t xml:space="preserve">:, </w:t>
      </w:r>
      <w:proofErr w:type="gramEnd"/>
      <w:r>
        <w:rPr>
          <w:color w:val="000000"/>
          <w:sz w:val="28"/>
          <w:szCs w:val="28"/>
        </w:rPr>
        <w:t>так 2016год- 53,9 процента, 2017год- 59,8 процентов, 2018год -48,8 процентов. На снижение процентов долговой устойчивости в 2018году положительно  повлияли следующие мероприятия</w:t>
      </w:r>
      <w:proofErr w:type="gramStart"/>
      <w:r>
        <w:rPr>
          <w:color w:val="000000"/>
          <w:sz w:val="28"/>
          <w:szCs w:val="28"/>
        </w:rPr>
        <w:t xml:space="preserve"> ,</w:t>
      </w:r>
      <w:proofErr w:type="gramEnd"/>
      <w:r>
        <w:rPr>
          <w:color w:val="000000"/>
          <w:sz w:val="28"/>
          <w:szCs w:val="28"/>
        </w:rPr>
        <w:t xml:space="preserve"> проводимые в рамках программы оздоровления муниципальных финансов :</w:t>
      </w:r>
      <w:r w:rsidR="001D1A85">
        <w:rPr>
          <w:color w:val="000000"/>
          <w:sz w:val="28"/>
          <w:szCs w:val="28"/>
        </w:rPr>
        <w:t xml:space="preserve"> -</w:t>
      </w:r>
      <w:r w:rsidR="00715662">
        <w:rPr>
          <w:sz w:val="28"/>
          <w:szCs w:val="28"/>
        </w:rPr>
        <w:t xml:space="preserve"> проведено рефинансирование коммерческих кредитов (19.03.2018 заключен муниципальный контракт на 82,0 млн. рублей, в том числе на погашение ранее полученных кредитов, 24.07.2018 заключен муниципальный контракт на 102,0 млн. руб. в целях снижения процентной ставки), а так же досрочное исполнение обязательств. По итогам проведенной работы ставки по коммерческим кредитам снижены с 14,0% до 8,22%. Бюджетный эффект – 2 338,0 тыс. рублей, при плане 2 338,0 тыс. рублей;</w:t>
      </w:r>
      <w:r w:rsidR="001D1A85">
        <w:rPr>
          <w:sz w:val="28"/>
          <w:szCs w:val="28"/>
        </w:rPr>
        <w:t xml:space="preserve"> </w:t>
      </w:r>
    </w:p>
    <w:p w:rsidR="001D1A85" w:rsidRDefault="001D1A85" w:rsidP="001D1A85">
      <w:pPr>
        <w:pStyle w:val="af1"/>
        <w:ind w:firstLine="709"/>
        <w:rPr>
          <w:sz w:val="28"/>
          <w:szCs w:val="28"/>
        </w:rPr>
      </w:pPr>
      <w:r>
        <w:rPr>
          <w:sz w:val="28"/>
          <w:szCs w:val="28"/>
        </w:rPr>
        <w:t>-</w:t>
      </w:r>
      <w:r w:rsidR="00715662">
        <w:rPr>
          <w:sz w:val="28"/>
          <w:szCs w:val="28"/>
        </w:rPr>
        <w:t xml:space="preserve"> проведена реструктуризация бюджетных кредитов в размере 27 730,1 тыс. рублей. Бюджетный эффект – 446,0 тыс. руб.</w:t>
      </w:r>
      <w:r>
        <w:rPr>
          <w:sz w:val="28"/>
          <w:szCs w:val="28"/>
        </w:rPr>
        <w:t xml:space="preserve"> </w:t>
      </w:r>
    </w:p>
    <w:p w:rsidR="001D1A85" w:rsidRPr="006A182B" w:rsidRDefault="001D1A85" w:rsidP="001D1A85">
      <w:pPr>
        <w:pStyle w:val="af1"/>
        <w:ind w:firstLine="709"/>
        <w:rPr>
          <w:b/>
          <w:color w:val="000000"/>
          <w:sz w:val="28"/>
          <w:szCs w:val="28"/>
        </w:rPr>
      </w:pPr>
      <w:r>
        <w:rPr>
          <w:sz w:val="28"/>
          <w:szCs w:val="28"/>
        </w:rPr>
        <w:t xml:space="preserve"> В период 2016-2018годв наблюдается снижение дефицита бюджета, так дефицит бюджета в 2016году составил 45,1 млн. рублей или 15,2 процента к собственным доходам бюджета</w:t>
      </w:r>
      <w:proofErr w:type="gramStart"/>
      <w:r>
        <w:rPr>
          <w:sz w:val="28"/>
          <w:szCs w:val="28"/>
        </w:rPr>
        <w:t xml:space="preserve"> ,</w:t>
      </w:r>
      <w:proofErr w:type="gramEnd"/>
      <w:r>
        <w:rPr>
          <w:sz w:val="28"/>
          <w:szCs w:val="28"/>
        </w:rPr>
        <w:t xml:space="preserve"> с учетом остатков средств на начало 2016года , в 2017году дефицит составил 17,9 млн. рублей или 5,8 процентов к собственным доходам бюджета , в 2018году дефицит составил 5,8 млн. рублей или 1,6 процентов к собственным доходам бюджета</w:t>
      </w:r>
      <w:r w:rsidR="00C2703D">
        <w:rPr>
          <w:sz w:val="28"/>
          <w:szCs w:val="28"/>
        </w:rPr>
        <w:t xml:space="preserve">.   </w:t>
      </w:r>
      <w:proofErr w:type="gramStart"/>
      <w:r w:rsidR="00C2703D">
        <w:rPr>
          <w:sz w:val="28"/>
          <w:szCs w:val="28"/>
        </w:rPr>
        <w:t xml:space="preserve">Данные предоставлены в </w:t>
      </w:r>
      <w:r>
        <w:rPr>
          <w:sz w:val="28"/>
          <w:szCs w:val="28"/>
        </w:rPr>
        <w:t xml:space="preserve"> приложени</w:t>
      </w:r>
      <w:r w:rsidR="00C2703D">
        <w:rPr>
          <w:sz w:val="28"/>
          <w:szCs w:val="28"/>
        </w:rPr>
        <w:t xml:space="preserve">и </w:t>
      </w:r>
      <w:r>
        <w:rPr>
          <w:sz w:val="28"/>
          <w:szCs w:val="28"/>
        </w:rPr>
        <w:t xml:space="preserve"> 2</w:t>
      </w:r>
      <w:r w:rsidR="00C2703D">
        <w:rPr>
          <w:sz w:val="28"/>
          <w:szCs w:val="28"/>
        </w:rPr>
        <w:t xml:space="preserve"> «выполнение мероприятий долговой политики»</w:t>
      </w:r>
      <w:r>
        <w:rPr>
          <w:sz w:val="28"/>
          <w:szCs w:val="28"/>
        </w:rPr>
        <w:t xml:space="preserve"> к отчету руководителя финансового управления</w:t>
      </w:r>
      <w:r w:rsidR="00E803DE">
        <w:rPr>
          <w:sz w:val="28"/>
          <w:szCs w:val="28"/>
        </w:rPr>
        <w:t>)</w:t>
      </w:r>
      <w:r>
        <w:rPr>
          <w:sz w:val="28"/>
          <w:szCs w:val="28"/>
        </w:rPr>
        <w:t xml:space="preserve">.  </w:t>
      </w:r>
      <w:proofErr w:type="gramEnd"/>
    </w:p>
    <w:p w:rsidR="0059776F" w:rsidRDefault="0059776F" w:rsidP="0059776F">
      <w:pPr>
        <w:autoSpaceDE w:val="0"/>
        <w:autoSpaceDN w:val="0"/>
        <w:adjustRightInd w:val="0"/>
        <w:spacing w:line="360" w:lineRule="auto"/>
        <w:ind w:firstLine="540"/>
        <w:jc w:val="both"/>
        <w:rPr>
          <w:sz w:val="28"/>
          <w:szCs w:val="28"/>
        </w:rPr>
      </w:pPr>
      <w:r w:rsidRPr="00244F7F">
        <w:rPr>
          <w:sz w:val="28"/>
          <w:szCs w:val="28"/>
        </w:rPr>
        <w:t>За предоставлением  муниципальных гарантий в 201</w:t>
      </w:r>
      <w:r w:rsidR="001D1A85">
        <w:rPr>
          <w:sz w:val="28"/>
          <w:szCs w:val="28"/>
        </w:rPr>
        <w:t>8</w:t>
      </w:r>
      <w:r w:rsidR="009D5563">
        <w:rPr>
          <w:sz w:val="28"/>
          <w:szCs w:val="28"/>
        </w:rPr>
        <w:t xml:space="preserve"> </w:t>
      </w:r>
      <w:r w:rsidRPr="00244F7F">
        <w:rPr>
          <w:sz w:val="28"/>
          <w:szCs w:val="28"/>
        </w:rPr>
        <w:t>году обращений не поступало</w:t>
      </w:r>
      <w:r>
        <w:rPr>
          <w:sz w:val="28"/>
          <w:szCs w:val="28"/>
        </w:rPr>
        <w:t>.</w:t>
      </w:r>
    </w:p>
    <w:p w:rsidR="004C2B8C"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xml:space="preserve">Несмотря на проводимые эффективные мероприятия по минимизации стоимости заимствований и оптимизации структуры муниципального долга, рост объема долга </w:t>
      </w:r>
      <w:r>
        <w:rPr>
          <w:rFonts w:eastAsia="Calibri"/>
          <w:sz w:val="28"/>
          <w:szCs w:val="28"/>
          <w:lang w:eastAsia="en-US"/>
        </w:rPr>
        <w:lastRenderedPageBreak/>
        <w:t xml:space="preserve">объективно сказывается на увеличении расходов на его обслуживание. Если в 2014 году эти расходы сложились на уровне 4, 6млн. рублей, то  в 2015году 7,9 млн. </w:t>
      </w:r>
      <w:proofErr w:type="spellStart"/>
      <w:r>
        <w:rPr>
          <w:rFonts w:eastAsia="Calibri"/>
          <w:sz w:val="28"/>
          <w:szCs w:val="28"/>
          <w:lang w:eastAsia="en-US"/>
        </w:rPr>
        <w:t>руб</w:t>
      </w:r>
      <w:proofErr w:type="spellEnd"/>
      <w:r>
        <w:rPr>
          <w:rFonts w:eastAsia="Calibri"/>
          <w:sz w:val="28"/>
          <w:szCs w:val="28"/>
          <w:lang w:eastAsia="en-US"/>
        </w:rPr>
        <w:t xml:space="preserve">, </w:t>
      </w:r>
      <w:r w:rsidR="00B44E2F">
        <w:rPr>
          <w:rFonts w:eastAsia="Calibri"/>
          <w:sz w:val="28"/>
          <w:szCs w:val="28"/>
          <w:lang w:eastAsia="en-US"/>
        </w:rPr>
        <w:t xml:space="preserve"> в 2016году -</w:t>
      </w:r>
      <w:r w:rsidR="004C2B8C">
        <w:rPr>
          <w:rFonts w:eastAsia="Calibri"/>
          <w:sz w:val="28"/>
          <w:szCs w:val="28"/>
          <w:lang w:eastAsia="en-US"/>
        </w:rPr>
        <w:t>10,8</w:t>
      </w:r>
      <w:r w:rsidR="00B44E2F">
        <w:rPr>
          <w:rFonts w:eastAsia="Calibri"/>
          <w:sz w:val="28"/>
          <w:szCs w:val="28"/>
          <w:lang w:eastAsia="en-US"/>
        </w:rPr>
        <w:t xml:space="preserve"> млн. руб.</w:t>
      </w:r>
      <w:r w:rsidR="004C2B8C">
        <w:rPr>
          <w:rFonts w:eastAsia="Calibri"/>
          <w:sz w:val="28"/>
          <w:szCs w:val="28"/>
          <w:lang w:eastAsia="en-US"/>
        </w:rPr>
        <w:t xml:space="preserve">2017году - 8,8 млн. рублей,2018году -11,1 млн. рублей, </w:t>
      </w:r>
      <w:proofErr w:type="spellStart"/>
      <w:r w:rsidR="004C2B8C">
        <w:rPr>
          <w:rFonts w:eastAsia="Calibri"/>
          <w:sz w:val="28"/>
          <w:szCs w:val="28"/>
          <w:lang w:eastAsia="en-US"/>
        </w:rPr>
        <w:t>ростс</w:t>
      </w:r>
      <w:proofErr w:type="spellEnd"/>
      <w:r w:rsidR="004C2B8C">
        <w:rPr>
          <w:rFonts w:eastAsia="Calibri"/>
          <w:sz w:val="28"/>
          <w:szCs w:val="28"/>
          <w:lang w:eastAsia="en-US"/>
        </w:rPr>
        <w:t xml:space="preserve"> к 2017году составил 26,1 процентов.</w:t>
      </w:r>
      <w:r w:rsidR="00B44E2F">
        <w:rPr>
          <w:rFonts w:eastAsia="Calibri"/>
          <w:sz w:val="28"/>
          <w:szCs w:val="28"/>
          <w:lang w:eastAsia="en-US"/>
        </w:rPr>
        <w:t xml:space="preserve"> </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xml:space="preserve">Несмотря на </w:t>
      </w:r>
      <w:r w:rsidR="004C2B8C">
        <w:rPr>
          <w:rFonts w:eastAsia="Calibri"/>
          <w:sz w:val="28"/>
          <w:szCs w:val="28"/>
          <w:lang w:eastAsia="en-US"/>
        </w:rPr>
        <w:t xml:space="preserve">незначительное снижение </w:t>
      </w:r>
      <w:r>
        <w:rPr>
          <w:rFonts w:eastAsia="Calibri"/>
          <w:sz w:val="28"/>
          <w:szCs w:val="28"/>
          <w:lang w:eastAsia="en-US"/>
        </w:rPr>
        <w:t>муниципальн</w:t>
      </w:r>
      <w:r w:rsidR="004C2B8C">
        <w:rPr>
          <w:rFonts w:eastAsia="Calibri"/>
          <w:sz w:val="28"/>
          <w:szCs w:val="28"/>
          <w:lang w:eastAsia="en-US"/>
        </w:rPr>
        <w:t>ого</w:t>
      </w:r>
      <w:r>
        <w:rPr>
          <w:rFonts w:eastAsia="Calibri"/>
          <w:sz w:val="28"/>
          <w:szCs w:val="28"/>
          <w:lang w:eastAsia="en-US"/>
        </w:rPr>
        <w:t xml:space="preserve"> долг</w:t>
      </w:r>
      <w:r w:rsidR="004C2B8C">
        <w:rPr>
          <w:rFonts w:eastAsia="Calibri"/>
          <w:sz w:val="28"/>
          <w:szCs w:val="28"/>
          <w:lang w:eastAsia="en-US"/>
        </w:rPr>
        <w:t>а</w:t>
      </w:r>
      <w:r>
        <w:rPr>
          <w:rFonts w:eastAsia="Calibri"/>
          <w:sz w:val="28"/>
          <w:szCs w:val="28"/>
          <w:lang w:eastAsia="en-US"/>
        </w:rPr>
        <w:t xml:space="preserve">, </w:t>
      </w:r>
      <w:r w:rsidR="004C2B8C">
        <w:rPr>
          <w:rFonts w:eastAsia="Calibri"/>
          <w:sz w:val="28"/>
          <w:szCs w:val="28"/>
          <w:lang w:eastAsia="en-US"/>
        </w:rPr>
        <w:t xml:space="preserve"> </w:t>
      </w:r>
      <w:proofErr w:type="gramStart"/>
      <w:r w:rsidR="004C2B8C">
        <w:rPr>
          <w:rFonts w:eastAsia="Calibri"/>
          <w:sz w:val="28"/>
          <w:szCs w:val="28"/>
          <w:lang w:eastAsia="en-US"/>
        </w:rPr>
        <w:t xml:space="preserve">( </w:t>
      </w:r>
      <w:proofErr w:type="gramEnd"/>
      <w:r w:rsidR="004C2B8C">
        <w:rPr>
          <w:rFonts w:eastAsia="Calibri"/>
          <w:sz w:val="28"/>
          <w:szCs w:val="28"/>
          <w:lang w:eastAsia="en-US"/>
        </w:rPr>
        <w:t xml:space="preserve">2017год-183,2 млн. рублей,  2018годд-181,9 млн. рублей) </w:t>
      </w:r>
      <w:r>
        <w:rPr>
          <w:rFonts w:eastAsia="Calibri"/>
          <w:sz w:val="28"/>
          <w:szCs w:val="28"/>
          <w:lang w:eastAsia="en-US"/>
        </w:rPr>
        <w:t>платежеспособность района сохраняется. За 201</w:t>
      </w:r>
      <w:r w:rsidR="004C2B8C">
        <w:rPr>
          <w:rFonts w:eastAsia="Calibri"/>
          <w:sz w:val="28"/>
          <w:szCs w:val="28"/>
          <w:lang w:eastAsia="en-US"/>
        </w:rPr>
        <w:t>8</w:t>
      </w:r>
      <w:r w:rsidR="006253CA">
        <w:rPr>
          <w:rFonts w:eastAsia="Calibri"/>
          <w:sz w:val="28"/>
          <w:szCs w:val="28"/>
          <w:lang w:eastAsia="en-US"/>
        </w:rPr>
        <w:t xml:space="preserve"> </w:t>
      </w:r>
      <w:r>
        <w:rPr>
          <w:rFonts w:eastAsia="Calibri"/>
          <w:sz w:val="28"/>
          <w:szCs w:val="28"/>
          <w:lang w:eastAsia="en-US"/>
        </w:rPr>
        <w:t>год в   Сортавальском муниципальном районе обеспечено соблюдение  всех установленных Бюджетным кодексом Российской Федерации ограничений в долговой сфере</w:t>
      </w:r>
      <w:proofErr w:type="gramStart"/>
      <w:r>
        <w:rPr>
          <w:rFonts w:eastAsia="Calibri"/>
          <w:sz w:val="28"/>
          <w:szCs w:val="28"/>
          <w:lang w:eastAsia="en-US"/>
        </w:rPr>
        <w:t xml:space="preserve"> ,</w:t>
      </w:r>
      <w:proofErr w:type="gramEnd"/>
      <w:r>
        <w:rPr>
          <w:rFonts w:eastAsia="Calibri"/>
          <w:sz w:val="28"/>
          <w:szCs w:val="28"/>
          <w:lang w:eastAsia="en-US"/>
        </w:rPr>
        <w:t xml:space="preserve"> </w:t>
      </w:r>
      <w:r w:rsidR="006253CA">
        <w:rPr>
          <w:rFonts w:eastAsia="Calibri"/>
          <w:sz w:val="28"/>
          <w:szCs w:val="28"/>
          <w:lang w:eastAsia="en-US"/>
        </w:rPr>
        <w:t xml:space="preserve"> с учетом ст. 92.1 БК РФ </w:t>
      </w:r>
      <w:r>
        <w:rPr>
          <w:rFonts w:eastAsia="Calibri"/>
          <w:sz w:val="28"/>
          <w:szCs w:val="28"/>
          <w:lang w:eastAsia="en-US"/>
        </w:rPr>
        <w:t>и безусловное исполнение принятых на себя долговых обязательств.</w:t>
      </w:r>
    </w:p>
    <w:p w:rsidR="0059776F" w:rsidRDefault="000430ED"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М</w:t>
      </w:r>
      <w:r w:rsidR="0059776F">
        <w:rPr>
          <w:rFonts w:eastAsia="Calibri"/>
          <w:sz w:val="28"/>
          <w:szCs w:val="28"/>
          <w:lang w:eastAsia="en-US"/>
        </w:rPr>
        <w:t xml:space="preserve">ероприятия </w:t>
      </w:r>
      <w:r>
        <w:rPr>
          <w:rFonts w:eastAsia="Calibri"/>
          <w:sz w:val="28"/>
          <w:szCs w:val="28"/>
          <w:lang w:eastAsia="en-US"/>
        </w:rPr>
        <w:t xml:space="preserve"> по снижению муниципального долга и</w:t>
      </w:r>
      <w:r w:rsidRPr="000430ED">
        <w:rPr>
          <w:rFonts w:eastAsia="Calibri"/>
          <w:sz w:val="28"/>
          <w:szCs w:val="28"/>
          <w:lang w:eastAsia="en-US"/>
        </w:rPr>
        <w:t xml:space="preserve"> </w:t>
      </w:r>
      <w:r>
        <w:rPr>
          <w:rFonts w:eastAsia="Calibri"/>
          <w:sz w:val="28"/>
          <w:szCs w:val="28"/>
          <w:lang w:eastAsia="en-US"/>
        </w:rPr>
        <w:t>на  удешевление стоимости обслуживания муниципального долга будет продолжено в последующие годы</w:t>
      </w:r>
      <w:r w:rsidR="0059776F">
        <w:rPr>
          <w:rFonts w:eastAsia="Calibri"/>
          <w:sz w:val="28"/>
          <w:szCs w:val="28"/>
          <w:lang w:eastAsia="en-US"/>
        </w:rPr>
        <w:t>, в том числе путем  процедуры бюджетного кредитования кассовых разрывов, проведение регулярного  мониторинга  муниципального долга, моратория на предоставление муниципальных гарантий.</w:t>
      </w:r>
      <w:proofErr w:type="gramStart"/>
      <w:r w:rsidR="0059776F">
        <w:rPr>
          <w:rFonts w:eastAsia="Calibri"/>
          <w:sz w:val="28"/>
          <w:szCs w:val="28"/>
          <w:lang w:eastAsia="en-US"/>
        </w:rPr>
        <w:t xml:space="preserve"> .</w:t>
      </w:r>
      <w:proofErr w:type="gramEnd"/>
    </w:p>
    <w:p w:rsidR="0059776F" w:rsidRDefault="0059776F" w:rsidP="00E34146">
      <w:pPr>
        <w:autoSpaceDE w:val="0"/>
        <w:autoSpaceDN w:val="0"/>
        <w:adjustRightInd w:val="0"/>
        <w:spacing w:line="360" w:lineRule="auto"/>
        <w:ind w:firstLine="540"/>
        <w:jc w:val="both"/>
        <w:rPr>
          <w:rFonts w:eastAsia="Calibri"/>
          <w:b/>
          <w:i/>
          <w:sz w:val="28"/>
          <w:szCs w:val="28"/>
          <w:lang w:eastAsia="en-US"/>
        </w:rPr>
      </w:pPr>
      <w:r w:rsidRPr="00B35D90">
        <w:rPr>
          <w:rFonts w:eastAsia="Calibri"/>
          <w:b/>
          <w:sz w:val="28"/>
          <w:szCs w:val="28"/>
          <w:lang w:eastAsia="en-US"/>
        </w:rPr>
        <w:t xml:space="preserve"> </w:t>
      </w:r>
      <w:r w:rsidR="00950FFC" w:rsidRPr="00B35D90">
        <w:rPr>
          <w:rFonts w:eastAsia="Calibri"/>
          <w:b/>
          <w:sz w:val="28"/>
          <w:szCs w:val="28"/>
          <w:lang w:eastAsia="en-US"/>
        </w:rPr>
        <w:t>4</w:t>
      </w:r>
      <w:r w:rsidRPr="00B35D90">
        <w:rPr>
          <w:b/>
          <w:sz w:val="28"/>
          <w:szCs w:val="28"/>
        </w:rPr>
        <w:t>.</w:t>
      </w:r>
      <w:r>
        <w:rPr>
          <w:b/>
          <w:sz w:val="28"/>
          <w:szCs w:val="28"/>
        </w:rPr>
        <w:t xml:space="preserve"> </w:t>
      </w:r>
      <w:r w:rsidRPr="009E218B">
        <w:rPr>
          <w:b/>
          <w:sz w:val="28"/>
          <w:szCs w:val="28"/>
        </w:rPr>
        <w:t xml:space="preserve">Повышение операционной </w:t>
      </w:r>
      <w:proofErr w:type="gramStart"/>
      <w:r w:rsidRPr="009E218B">
        <w:rPr>
          <w:b/>
          <w:sz w:val="28"/>
          <w:szCs w:val="28"/>
        </w:rPr>
        <w:t>эффективности деятельности органов местного самоуправления Сортавальского муниципального района</w:t>
      </w:r>
      <w:proofErr w:type="gramEnd"/>
      <w:r>
        <w:rPr>
          <w:b/>
          <w:sz w:val="28"/>
          <w:szCs w:val="28"/>
        </w:rPr>
        <w:t>.</w:t>
      </w:r>
      <w:r w:rsidRPr="00FB151B">
        <w:rPr>
          <w:rFonts w:eastAsia="Calibri"/>
          <w:b/>
          <w:i/>
          <w:sz w:val="28"/>
          <w:szCs w:val="28"/>
          <w:lang w:eastAsia="en-US"/>
        </w:rPr>
        <w:t xml:space="preserve"> </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Повышение эффективности бюджетных расходов осуществлялось за счет  повышения деятельности на операционном уровне, на котором определяется эффективность инструментов и механизмов непосредственного принятия и реализации решений органами местного самоуправления Сортавальского муниципального района.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Данные меры  были направлены на повышение подотчетности органов местного самоуправления Сортавальского муниципального района, развитие системы мониторинга качества управления, а также сокращение времени принятия решений.</w:t>
      </w:r>
    </w:p>
    <w:p w:rsidR="0059776F" w:rsidRDefault="0059776F" w:rsidP="0059776F">
      <w:pPr>
        <w:autoSpaceDE w:val="0"/>
        <w:autoSpaceDN w:val="0"/>
        <w:adjustRightInd w:val="0"/>
        <w:spacing w:line="360" w:lineRule="auto"/>
        <w:ind w:firstLine="540"/>
        <w:jc w:val="both"/>
        <w:rPr>
          <w:rFonts w:eastAsia="Calibri"/>
          <w:sz w:val="28"/>
          <w:szCs w:val="28"/>
          <w:lang w:eastAsia="en-US"/>
        </w:rPr>
      </w:pPr>
      <w:proofErr w:type="gramStart"/>
      <w:r>
        <w:rPr>
          <w:rFonts w:eastAsia="Calibri"/>
          <w:sz w:val="28"/>
          <w:szCs w:val="28"/>
          <w:lang w:eastAsia="en-US"/>
        </w:rPr>
        <w:t>Финансовый менеджмент органа местного самоуправления Сортавальского муниципального района был направлен на  непосредственную деятельность, охватывающим  взаимосвязанные процессы: от финансового планирования и исполнения бюджета до процедур проведения закупок и формирования финансовой отчетности.</w:t>
      </w:r>
      <w:proofErr w:type="gramEnd"/>
    </w:p>
    <w:p w:rsidR="0059776F" w:rsidRDefault="0059776F" w:rsidP="0059776F">
      <w:pPr>
        <w:autoSpaceDE w:val="0"/>
        <w:autoSpaceDN w:val="0"/>
        <w:adjustRightInd w:val="0"/>
        <w:spacing w:line="360" w:lineRule="auto"/>
        <w:ind w:firstLine="540"/>
        <w:jc w:val="both"/>
        <w:rPr>
          <w:rFonts w:eastAsia="Calibri"/>
          <w:i/>
          <w:sz w:val="28"/>
          <w:szCs w:val="28"/>
          <w:lang w:eastAsia="en-US"/>
        </w:rPr>
      </w:pPr>
      <w:r>
        <w:rPr>
          <w:rFonts w:eastAsia="Calibri"/>
          <w:sz w:val="28"/>
          <w:szCs w:val="28"/>
          <w:lang w:eastAsia="en-US"/>
        </w:rPr>
        <w:t xml:space="preserve">В ходе финансового менеджмента органом местного самоуправления Сортавальского муниципального района   принимались  решения о распределении, </w:t>
      </w:r>
      <w:r>
        <w:rPr>
          <w:rFonts w:eastAsia="Calibri"/>
          <w:sz w:val="28"/>
          <w:szCs w:val="28"/>
          <w:lang w:eastAsia="en-US"/>
        </w:rPr>
        <w:lastRenderedPageBreak/>
        <w:t>обеспечении адресного, экономного и результативного использования бюджетных средств, направленных на осуществление мероприятий, оказание муниципальных  услуг, осуществляемых подведомственными учреждениями</w:t>
      </w:r>
      <w:r>
        <w:rPr>
          <w:rFonts w:eastAsia="Calibri"/>
          <w:i/>
          <w:sz w:val="28"/>
          <w:szCs w:val="28"/>
          <w:lang w:eastAsia="en-US"/>
        </w:rPr>
        <w:t>.</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Таким образом, оценка эффективности использования бюджетных сре</w:t>
      </w:r>
      <w:proofErr w:type="gramStart"/>
      <w:r>
        <w:rPr>
          <w:rFonts w:eastAsia="Calibri"/>
          <w:sz w:val="28"/>
          <w:szCs w:val="28"/>
          <w:lang w:eastAsia="en-US"/>
        </w:rPr>
        <w:t>дств тр</w:t>
      </w:r>
      <w:proofErr w:type="gramEnd"/>
      <w:r>
        <w:rPr>
          <w:rFonts w:eastAsia="Calibri"/>
          <w:sz w:val="28"/>
          <w:szCs w:val="28"/>
          <w:lang w:eastAsia="en-US"/>
        </w:rPr>
        <w:t>ебовала проведения системного мониторинга качества финансового менеджмента в органах местного самоуправления Сортавальского муниципального района.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В последние годы в практику исполнения бюджета Сортавальского муниципального района внедрены элементы управления ликвидностью единого счета бюджета Сортавальского муниципального района (далее - единый счет). С внедрением  указанных элементов</w:t>
      </w:r>
      <w:r w:rsidR="00B51A6E">
        <w:rPr>
          <w:rFonts w:eastAsia="Calibri"/>
          <w:sz w:val="28"/>
          <w:szCs w:val="28"/>
          <w:lang w:eastAsia="en-US"/>
        </w:rPr>
        <w:t xml:space="preserve">, </w:t>
      </w:r>
      <w:r>
        <w:rPr>
          <w:rFonts w:eastAsia="Calibri"/>
          <w:sz w:val="28"/>
          <w:szCs w:val="28"/>
          <w:lang w:eastAsia="en-US"/>
        </w:rPr>
        <w:t xml:space="preserve">  исходя из возможностей бюджета обеспечено создание условий для более качественного и эффективного управления бюджетными средствами, направленного  исполнение денежных обязательств бюджета по мере наступления сроков платежей по ним.</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Для управления ликвидностью единого счета с целью обеспечения полной и своевременной оплаты всех предусмотренных на текущий финансовый год бюджетных обязательств в районе используются процедуры кассового планирования и финансового прогнозирования в процессе исполнения бюджета.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Кассовое планирование в районе осуществляется в соответствии с Порядком составления и ведения кассового плана.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Система показателей кассового плана исполнения бюджета позволила в текущем году</w:t>
      </w:r>
      <w:r w:rsidR="00B51A6E">
        <w:rPr>
          <w:rFonts w:eastAsia="Calibri"/>
          <w:sz w:val="28"/>
          <w:szCs w:val="28"/>
          <w:lang w:eastAsia="en-US"/>
        </w:rPr>
        <w:t xml:space="preserve">, как и предыдущие </w:t>
      </w:r>
      <w:proofErr w:type="gramStart"/>
      <w:r w:rsidR="00B51A6E">
        <w:rPr>
          <w:rFonts w:eastAsia="Calibri"/>
          <w:sz w:val="28"/>
          <w:szCs w:val="28"/>
          <w:lang w:eastAsia="en-US"/>
        </w:rPr>
        <w:t>годы</w:t>
      </w:r>
      <w:proofErr w:type="gramEnd"/>
      <w:r w:rsidR="00B51A6E">
        <w:rPr>
          <w:rFonts w:eastAsia="Calibri"/>
          <w:sz w:val="28"/>
          <w:szCs w:val="28"/>
          <w:lang w:eastAsia="en-US"/>
        </w:rPr>
        <w:t xml:space="preserve"> </w:t>
      </w:r>
      <w:r>
        <w:rPr>
          <w:rFonts w:eastAsia="Calibri"/>
          <w:sz w:val="28"/>
          <w:szCs w:val="28"/>
          <w:lang w:eastAsia="en-US"/>
        </w:rPr>
        <w:t xml:space="preserve"> анализировать состояние единого счета в целях обеспечения эффективного исполнения бюджета участниками бюджетного процесса. При этом соотношение кассовых поступлений бюджета и кассовых выплат бюджета позволяет в конкретный момент времени определить как минимально допустимый уровень объема бюджетных средств на едином счете, так и объем временно свободных средств бюджета.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proofErr w:type="gramStart"/>
      <w:r>
        <w:rPr>
          <w:rFonts w:eastAsia="Calibri"/>
          <w:sz w:val="28"/>
          <w:szCs w:val="28"/>
          <w:lang w:eastAsia="en-US"/>
        </w:rPr>
        <w:t xml:space="preserve">Перспективным направлением работы в данной области являлось составление  оперативных кассовых планов с их ежемесячной актуализацией, что  позволило своевременно выявлять периоды образования временных кассовых разрывов, которые связаны с неравномерным поступлением доходов в течение года и необходимостью осуществления отдельных крупных разовых выплат из бюджета, имеющих сезонный </w:t>
      </w:r>
      <w:r>
        <w:rPr>
          <w:rFonts w:eastAsia="Calibri"/>
          <w:sz w:val="28"/>
          <w:szCs w:val="28"/>
          <w:lang w:eastAsia="en-US"/>
        </w:rPr>
        <w:lastRenderedPageBreak/>
        <w:t>характер, например, выплата отпускных  работникам муниципальных учреждений, оплата коммунальных услуг, особенно  в период  отопительного сезона, обслуживание</w:t>
      </w:r>
      <w:proofErr w:type="gramEnd"/>
      <w:r>
        <w:rPr>
          <w:rFonts w:eastAsia="Calibri"/>
          <w:sz w:val="28"/>
          <w:szCs w:val="28"/>
          <w:lang w:eastAsia="en-US"/>
        </w:rPr>
        <w:t xml:space="preserve"> муниципального долга и другие срочные обязательства.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proofErr w:type="gramStart"/>
      <w:r w:rsidRPr="00B51A6E">
        <w:rPr>
          <w:rFonts w:eastAsia="Calibri"/>
          <w:sz w:val="28"/>
          <w:szCs w:val="28"/>
          <w:lang w:eastAsia="en-US"/>
        </w:rPr>
        <w:t>По результатам анализа системы показателей кассового плана и в целях поддержания ликвидности счета бюджета Сортавальского муниципального района Администрацией Сортавальского муниципального района  в 201</w:t>
      </w:r>
      <w:r w:rsidR="000430ED">
        <w:rPr>
          <w:rFonts w:eastAsia="Calibri"/>
          <w:sz w:val="28"/>
          <w:szCs w:val="28"/>
          <w:lang w:eastAsia="en-US"/>
        </w:rPr>
        <w:t xml:space="preserve">9 </w:t>
      </w:r>
      <w:r w:rsidRPr="00B51A6E">
        <w:rPr>
          <w:rFonts w:eastAsia="Calibri"/>
          <w:sz w:val="28"/>
          <w:szCs w:val="28"/>
          <w:lang w:eastAsia="en-US"/>
        </w:rPr>
        <w:t>году будет продолжена практика использования различных вариантов привлечения</w:t>
      </w:r>
      <w:r w:rsidRPr="006A182B">
        <w:rPr>
          <w:rFonts w:eastAsia="Calibri"/>
          <w:b/>
          <w:sz w:val="28"/>
          <w:szCs w:val="28"/>
          <w:lang w:eastAsia="en-US"/>
        </w:rPr>
        <w:t xml:space="preserve"> </w:t>
      </w:r>
      <w:r w:rsidRPr="00B51A6E">
        <w:rPr>
          <w:rFonts w:eastAsia="Calibri"/>
          <w:sz w:val="28"/>
          <w:szCs w:val="28"/>
          <w:lang w:eastAsia="en-US"/>
        </w:rPr>
        <w:t xml:space="preserve">заемных </w:t>
      </w:r>
      <w:r>
        <w:rPr>
          <w:rFonts w:eastAsia="Calibri"/>
          <w:sz w:val="28"/>
          <w:szCs w:val="28"/>
          <w:lang w:eastAsia="en-US"/>
        </w:rPr>
        <w:t>средств на покрытие временных кассовых разрывов, в частности</w:t>
      </w:r>
      <w:r w:rsidR="00B51A6E">
        <w:rPr>
          <w:rFonts w:eastAsia="Calibri"/>
          <w:sz w:val="28"/>
          <w:szCs w:val="28"/>
          <w:lang w:eastAsia="en-US"/>
        </w:rPr>
        <w:t xml:space="preserve"> коммерческих </w:t>
      </w:r>
      <w:r>
        <w:rPr>
          <w:rFonts w:eastAsia="Calibri"/>
          <w:sz w:val="28"/>
          <w:szCs w:val="28"/>
          <w:lang w:eastAsia="en-US"/>
        </w:rPr>
        <w:t xml:space="preserve"> </w:t>
      </w:r>
      <w:r w:rsidR="00B51A6E">
        <w:rPr>
          <w:rFonts w:eastAsia="Calibri"/>
          <w:sz w:val="28"/>
          <w:szCs w:val="28"/>
          <w:lang w:eastAsia="en-US"/>
        </w:rPr>
        <w:t xml:space="preserve"> и </w:t>
      </w:r>
      <w:r>
        <w:rPr>
          <w:rFonts w:eastAsia="Calibri"/>
          <w:sz w:val="28"/>
          <w:szCs w:val="28"/>
          <w:lang w:eastAsia="en-US"/>
        </w:rPr>
        <w:t>бюджетны</w:t>
      </w:r>
      <w:r w:rsidR="00444E6C">
        <w:rPr>
          <w:rFonts w:eastAsia="Calibri"/>
          <w:sz w:val="28"/>
          <w:szCs w:val="28"/>
          <w:lang w:eastAsia="en-US"/>
        </w:rPr>
        <w:t>х</w:t>
      </w:r>
      <w:r>
        <w:rPr>
          <w:rFonts w:eastAsia="Calibri"/>
          <w:sz w:val="28"/>
          <w:szCs w:val="28"/>
          <w:lang w:eastAsia="en-US"/>
        </w:rPr>
        <w:t xml:space="preserve"> кредит</w:t>
      </w:r>
      <w:r w:rsidR="00444E6C">
        <w:rPr>
          <w:rFonts w:eastAsia="Calibri"/>
          <w:sz w:val="28"/>
          <w:szCs w:val="28"/>
          <w:lang w:eastAsia="en-US"/>
        </w:rPr>
        <w:t>ов</w:t>
      </w:r>
      <w:r w:rsidR="00DC0ED4">
        <w:rPr>
          <w:rFonts w:eastAsia="Calibri"/>
          <w:sz w:val="28"/>
          <w:szCs w:val="28"/>
          <w:lang w:eastAsia="en-US"/>
        </w:rPr>
        <w:t xml:space="preserve">, в том числе </w:t>
      </w:r>
      <w:r>
        <w:rPr>
          <w:rFonts w:eastAsia="Calibri"/>
          <w:sz w:val="28"/>
          <w:szCs w:val="28"/>
          <w:lang w:eastAsia="en-US"/>
        </w:rPr>
        <w:t xml:space="preserve">  для погашени</w:t>
      </w:r>
      <w:r w:rsidR="00B51A6E">
        <w:rPr>
          <w:rFonts w:eastAsia="Calibri"/>
          <w:sz w:val="28"/>
          <w:szCs w:val="28"/>
          <w:lang w:eastAsia="en-US"/>
        </w:rPr>
        <w:t>я</w:t>
      </w:r>
      <w:r>
        <w:rPr>
          <w:rFonts w:eastAsia="Calibri"/>
          <w:sz w:val="28"/>
          <w:szCs w:val="28"/>
          <w:lang w:eastAsia="en-US"/>
        </w:rPr>
        <w:t xml:space="preserve"> ранее привлеченных кредитов коммерческих</w:t>
      </w:r>
      <w:r w:rsidR="00B51A6E">
        <w:rPr>
          <w:rFonts w:eastAsia="Calibri"/>
          <w:sz w:val="28"/>
          <w:szCs w:val="28"/>
          <w:lang w:eastAsia="en-US"/>
        </w:rPr>
        <w:t xml:space="preserve"> банков</w:t>
      </w:r>
      <w:r w:rsidR="000430ED">
        <w:rPr>
          <w:rFonts w:eastAsia="Calibri"/>
          <w:sz w:val="28"/>
          <w:szCs w:val="28"/>
          <w:lang w:eastAsia="en-US"/>
        </w:rPr>
        <w:t>, реструктуризация муниципального долга.</w:t>
      </w:r>
      <w:proofErr w:type="gramEnd"/>
      <w:r w:rsidR="00B51A6E">
        <w:rPr>
          <w:rFonts w:eastAsia="Calibri"/>
          <w:sz w:val="28"/>
          <w:szCs w:val="28"/>
          <w:lang w:eastAsia="en-US"/>
        </w:rPr>
        <w:t xml:space="preserve"> </w:t>
      </w:r>
      <w:r>
        <w:rPr>
          <w:rFonts w:eastAsia="Calibri"/>
          <w:sz w:val="28"/>
          <w:szCs w:val="28"/>
          <w:lang w:eastAsia="en-US"/>
        </w:rPr>
        <w:t xml:space="preserve"> Использование данных форм привлечения заемных средств будет способствовать эффективному управлению ликвидностью, а также сокращению сроков выполнения бюджетных обязательств и снижению расходов на обслуживание муниципального долга Сортавальского муниципального района.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Для  сглаживания колебаний остатков денежных средств на едином счете бюджета в процессе исполнения бюджета, регулирования кассовых выплат из бюджета района  в 201</w:t>
      </w:r>
      <w:r w:rsidR="000430ED">
        <w:rPr>
          <w:rFonts w:eastAsia="Calibri"/>
          <w:sz w:val="28"/>
          <w:szCs w:val="28"/>
          <w:lang w:eastAsia="en-US"/>
        </w:rPr>
        <w:t>8</w:t>
      </w:r>
      <w:r>
        <w:rPr>
          <w:rFonts w:eastAsia="Calibri"/>
          <w:sz w:val="28"/>
          <w:szCs w:val="28"/>
          <w:lang w:eastAsia="en-US"/>
        </w:rPr>
        <w:t xml:space="preserve">году  </w:t>
      </w:r>
      <w:r w:rsidR="000430ED">
        <w:rPr>
          <w:rFonts w:eastAsia="Calibri"/>
          <w:sz w:val="28"/>
          <w:szCs w:val="28"/>
          <w:lang w:eastAsia="en-US"/>
        </w:rPr>
        <w:t xml:space="preserve"> используется</w:t>
      </w:r>
      <w:r>
        <w:rPr>
          <w:rFonts w:eastAsia="Calibri"/>
          <w:sz w:val="28"/>
          <w:szCs w:val="28"/>
          <w:lang w:eastAsia="en-US"/>
        </w:rPr>
        <w:t xml:space="preserve"> механизм   установления предельных объемов финансирования. Внедрение данного механизма позволит оперативно управлять расходами по каждому получателю бюджетных сре</w:t>
      </w:r>
      <w:proofErr w:type="gramStart"/>
      <w:r>
        <w:rPr>
          <w:rFonts w:eastAsia="Calibri"/>
          <w:sz w:val="28"/>
          <w:szCs w:val="28"/>
          <w:lang w:eastAsia="en-US"/>
        </w:rPr>
        <w:t xml:space="preserve">дств </w:t>
      </w:r>
      <w:r w:rsidR="00B51A6E">
        <w:rPr>
          <w:rFonts w:eastAsia="Calibri"/>
          <w:sz w:val="28"/>
          <w:szCs w:val="28"/>
          <w:lang w:eastAsia="en-US"/>
        </w:rPr>
        <w:t xml:space="preserve"> </w:t>
      </w:r>
      <w:r>
        <w:rPr>
          <w:rFonts w:eastAsia="Calibri"/>
          <w:sz w:val="28"/>
          <w:szCs w:val="28"/>
          <w:lang w:eastAsia="en-US"/>
        </w:rPr>
        <w:t xml:space="preserve">в </w:t>
      </w:r>
      <w:r w:rsidR="00B51A6E">
        <w:rPr>
          <w:rFonts w:eastAsia="Calibri"/>
          <w:sz w:val="28"/>
          <w:szCs w:val="28"/>
          <w:lang w:eastAsia="en-US"/>
        </w:rPr>
        <w:t xml:space="preserve"> </w:t>
      </w:r>
      <w:r>
        <w:rPr>
          <w:rFonts w:eastAsia="Calibri"/>
          <w:sz w:val="28"/>
          <w:szCs w:val="28"/>
          <w:lang w:eastAsia="en-US"/>
        </w:rPr>
        <w:t>т</w:t>
      </w:r>
      <w:proofErr w:type="gramEnd"/>
      <w:r>
        <w:rPr>
          <w:rFonts w:eastAsia="Calibri"/>
          <w:sz w:val="28"/>
          <w:szCs w:val="28"/>
          <w:lang w:eastAsia="en-US"/>
        </w:rPr>
        <w:t>екущем месяце.</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В целях  повышения эффективности операционной деятельности и  увеличения скорости принятия управленческого решения  продолжено внедрение единой автоматизированной системы управления общественными финансами.</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xml:space="preserve">Развитие механизма единой интегрированной системы управления общественными финансами осуществляется с помощью использования информационных технологий, обеспечения открытости, прозрачности органов муниципального управления, создания механизма общественного контроля через общедоступность информации об исполнении бюджета, в том числе через повышение доступности информационных ресурсов, размещенных в сети Интернет. Целями развития механизма единой интегрированной системы управления общественными финансами являются обеспечение открытости, прозрачности и подотчетности деятельности органов местного самоуправления Сортавальского муниципального </w:t>
      </w:r>
      <w:r>
        <w:rPr>
          <w:rFonts w:eastAsia="Calibri"/>
          <w:sz w:val="28"/>
          <w:szCs w:val="28"/>
          <w:lang w:eastAsia="en-US"/>
        </w:rPr>
        <w:lastRenderedPageBreak/>
        <w:t>района, повышение качества финансового менеджмента и создание условий для наиболее эффективного использования бюджетных средств.</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В рамках реализации системы управления общественными финансами предусматривается интеграция процессов бюджетного планирования, управления доходами, расходами, долгом и финансовыми активами, повышение качества бюджетной отчетности.</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Для достижения поставленных целей и задач продолжена  работа в следующих направлениях:</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интеграция всего комплекса используемого программного обеспечения на единых методологических принципах и на всех стадиях бюджетного процесса (планирование бюджета - исполнение бюджета - бюджетная отчетность - финансово-экономический анализ);</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создание надежной технической базы и повышение отказоустойчивости;</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использование ресурсов сети Интернет, сайта администрации Сортавальского муниципального района для повышения финансовой грамотности населения.</w:t>
      </w:r>
    </w:p>
    <w:p w:rsidR="0059776F" w:rsidRDefault="00950FFC" w:rsidP="0059776F">
      <w:pPr>
        <w:spacing w:line="360" w:lineRule="auto"/>
        <w:ind w:firstLine="709"/>
        <w:jc w:val="both"/>
        <w:rPr>
          <w:b/>
          <w:sz w:val="28"/>
          <w:szCs w:val="28"/>
        </w:rPr>
      </w:pPr>
      <w:r>
        <w:rPr>
          <w:b/>
          <w:sz w:val="28"/>
          <w:szCs w:val="28"/>
        </w:rPr>
        <w:t>5</w:t>
      </w:r>
      <w:r w:rsidR="0059776F">
        <w:rPr>
          <w:b/>
          <w:sz w:val="28"/>
          <w:szCs w:val="28"/>
        </w:rPr>
        <w:t>.</w:t>
      </w:r>
      <w:r w:rsidR="0059776F" w:rsidRPr="00F40FB1">
        <w:rPr>
          <w:b/>
          <w:sz w:val="28"/>
          <w:szCs w:val="28"/>
        </w:rPr>
        <w:t xml:space="preserve"> </w:t>
      </w:r>
      <w:r w:rsidR="0059776F">
        <w:rPr>
          <w:b/>
          <w:sz w:val="28"/>
          <w:szCs w:val="28"/>
        </w:rPr>
        <w:t>Повышение качества муниципального финансового контроля с целью его ориентации на оценку эффективности бюджетных расходов</w:t>
      </w:r>
    </w:p>
    <w:p w:rsidR="0059776F" w:rsidRPr="005E58A4" w:rsidRDefault="0059776F" w:rsidP="0059776F">
      <w:pPr>
        <w:tabs>
          <w:tab w:val="left" w:pos="709"/>
          <w:tab w:val="left" w:pos="915"/>
          <w:tab w:val="left" w:pos="1418"/>
        </w:tabs>
        <w:autoSpaceDE w:val="0"/>
        <w:autoSpaceDN w:val="0"/>
        <w:adjustRightInd w:val="0"/>
        <w:spacing w:line="360" w:lineRule="auto"/>
        <w:jc w:val="both"/>
        <w:outlineLvl w:val="0"/>
        <w:rPr>
          <w:rFonts w:eastAsia="Calibri"/>
          <w:sz w:val="28"/>
          <w:szCs w:val="28"/>
          <w:lang w:eastAsia="en-US"/>
        </w:rPr>
      </w:pPr>
      <w:r w:rsidRPr="005E58A4">
        <w:rPr>
          <w:rFonts w:eastAsia="Calibri"/>
          <w:sz w:val="28"/>
          <w:szCs w:val="28"/>
          <w:lang w:eastAsia="en-US"/>
        </w:rPr>
        <w:t xml:space="preserve">        Неотъемлемой составляющей системы управления общественными финансами является функция контроля. В свою очередь, одним из важных элементов этой функции является муниципальный финансовый контроль, главная цель и предназначение которого - повышение эффективности данного управления.</w:t>
      </w:r>
    </w:p>
    <w:p w:rsidR="0059776F" w:rsidRPr="005E58A4" w:rsidRDefault="0059776F" w:rsidP="0059776F">
      <w:pPr>
        <w:autoSpaceDE w:val="0"/>
        <w:autoSpaceDN w:val="0"/>
        <w:adjustRightInd w:val="0"/>
        <w:spacing w:line="360" w:lineRule="auto"/>
        <w:ind w:firstLine="540"/>
        <w:jc w:val="both"/>
        <w:rPr>
          <w:rFonts w:eastAsia="Calibri"/>
          <w:sz w:val="28"/>
          <w:szCs w:val="28"/>
          <w:lang w:eastAsia="en-US"/>
        </w:rPr>
      </w:pPr>
      <w:r w:rsidRPr="005E58A4">
        <w:rPr>
          <w:rFonts w:eastAsia="Calibri"/>
          <w:sz w:val="28"/>
          <w:szCs w:val="28"/>
          <w:lang w:eastAsia="en-US"/>
        </w:rPr>
        <w:t>Полномочиями по осуществлению муниципального финансового контроля наделены органы внешнего и внутреннего финансового контроля. В Сортавальском муниципальном районе постоянно действующим органом внешнего муниципального финансового контроля является Контрольно-счетный комитет Сортавальского муниципального района.</w:t>
      </w:r>
    </w:p>
    <w:p w:rsidR="0059776F" w:rsidRPr="005E58A4" w:rsidRDefault="0059776F" w:rsidP="0059776F">
      <w:pPr>
        <w:autoSpaceDE w:val="0"/>
        <w:autoSpaceDN w:val="0"/>
        <w:adjustRightInd w:val="0"/>
        <w:spacing w:line="360" w:lineRule="auto"/>
        <w:ind w:firstLine="540"/>
        <w:jc w:val="both"/>
        <w:rPr>
          <w:rFonts w:eastAsia="Calibri"/>
          <w:sz w:val="28"/>
          <w:szCs w:val="28"/>
          <w:lang w:eastAsia="en-US"/>
        </w:rPr>
      </w:pPr>
      <w:r w:rsidRPr="005E58A4">
        <w:rPr>
          <w:rFonts w:eastAsia="Calibri"/>
          <w:sz w:val="28"/>
          <w:szCs w:val="28"/>
          <w:lang w:eastAsia="en-US"/>
        </w:rPr>
        <w:t xml:space="preserve">Муниципальные функция по исполнению внутреннего финансового контроля в настоящее время осуществляется администрацией Сортавальского муниципального района путем проведения проверок правомерности, в том числе целевого использования, и эффективности использования бюджетных средств, а также </w:t>
      </w:r>
      <w:r w:rsidRPr="005E58A4">
        <w:rPr>
          <w:rFonts w:eastAsia="Calibri"/>
          <w:sz w:val="28"/>
          <w:szCs w:val="28"/>
          <w:lang w:eastAsia="en-US"/>
        </w:rPr>
        <w:lastRenderedPageBreak/>
        <w:t>материальных ценностей, находящихся в муниципальной собственности Сортавальского муниципального района.</w:t>
      </w:r>
    </w:p>
    <w:p w:rsidR="0059776F" w:rsidRPr="00C2472E" w:rsidRDefault="0059776F" w:rsidP="0059776F">
      <w:pPr>
        <w:autoSpaceDE w:val="0"/>
        <w:autoSpaceDN w:val="0"/>
        <w:adjustRightInd w:val="0"/>
        <w:spacing w:line="360" w:lineRule="auto"/>
        <w:ind w:firstLine="540"/>
        <w:jc w:val="both"/>
        <w:rPr>
          <w:rFonts w:eastAsia="Calibri"/>
          <w:sz w:val="28"/>
          <w:szCs w:val="28"/>
          <w:lang w:eastAsia="en-US"/>
        </w:rPr>
      </w:pPr>
      <w:r w:rsidRPr="00C2472E">
        <w:rPr>
          <w:rFonts w:eastAsia="Calibri"/>
          <w:sz w:val="28"/>
          <w:szCs w:val="28"/>
          <w:lang w:eastAsia="en-US"/>
        </w:rPr>
        <w:t>Несмотря на определенные достигнутые результаты в сфере осуществления муниципального финансового контроля, сохраня</w:t>
      </w:r>
      <w:r w:rsidR="00E82EFF">
        <w:rPr>
          <w:rFonts w:eastAsia="Calibri"/>
          <w:sz w:val="28"/>
          <w:szCs w:val="28"/>
          <w:lang w:eastAsia="en-US"/>
        </w:rPr>
        <w:t>ю</w:t>
      </w:r>
      <w:r w:rsidRPr="00C2472E">
        <w:rPr>
          <w:rFonts w:eastAsia="Calibri"/>
          <w:sz w:val="28"/>
          <w:szCs w:val="28"/>
          <w:lang w:eastAsia="en-US"/>
        </w:rPr>
        <w:t xml:space="preserve">тся </w:t>
      </w:r>
      <w:r w:rsidR="00E82EFF">
        <w:rPr>
          <w:rFonts w:eastAsia="Calibri"/>
          <w:sz w:val="28"/>
          <w:szCs w:val="28"/>
          <w:lang w:eastAsia="en-US"/>
        </w:rPr>
        <w:t xml:space="preserve">определенные </w:t>
      </w:r>
      <w:r w:rsidRPr="00C2472E">
        <w:rPr>
          <w:rFonts w:eastAsia="Calibri"/>
          <w:sz w:val="28"/>
          <w:szCs w:val="28"/>
          <w:lang w:eastAsia="en-US"/>
        </w:rPr>
        <w:t>недостатк</w:t>
      </w:r>
      <w:r w:rsidR="00E82EFF">
        <w:rPr>
          <w:rFonts w:eastAsia="Calibri"/>
          <w:sz w:val="28"/>
          <w:szCs w:val="28"/>
          <w:lang w:eastAsia="en-US"/>
        </w:rPr>
        <w:t>и</w:t>
      </w:r>
      <w:r w:rsidRPr="00C2472E">
        <w:rPr>
          <w:rFonts w:eastAsia="Calibri"/>
          <w:sz w:val="28"/>
          <w:szCs w:val="28"/>
          <w:lang w:eastAsia="en-US"/>
        </w:rPr>
        <w:t xml:space="preserve"> и проблем</w:t>
      </w:r>
      <w:r w:rsidR="00E82EFF">
        <w:rPr>
          <w:rFonts w:eastAsia="Calibri"/>
          <w:sz w:val="28"/>
          <w:szCs w:val="28"/>
          <w:lang w:eastAsia="en-US"/>
        </w:rPr>
        <w:t>ы</w:t>
      </w:r>
      <w:r w:rsidRPr="00C2472E">
        <w:rPr>
          <w:rFonts w:eastAsia="Calibri"/>
          <w:sz w:val="28"/>
          <w:szCs w:val="28"/>
          <w:lang w:eastAsia="en-US"/>
        </w:rPr>
        <w:t>.</w:t>
      </w:r>
    </w:p>
    <w:p w:rsidR="0059776F" w:rsidRPr="00C2472E" w:rsidRDefault="00A27886"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Ряд недостатков и проблем удалось решить в 201</w:t>
      </w:r>
      <w:r w:rsidR="000430ED">
        <w:rPr>
          <w:rFonts w:eastAsia="Calibri"/>
          <w:sz w:val="28"/>
          <w:szCs w:val="28"/>
          <w:lang w:eastAsia="en-US"/>
        </w:rPr>
        <w:t>8</w:t>
      </w:r>
      <w:r>
        <w:rPr>
          <w:rFonts w:eastAsia="Calibri"/>
          <w:sz w:val="28"/>
          <w:szCs w:val="28"/>
          <w:lang w:eastAsia="en-US"/>
        </w:rPr>
        <w:t>году. В 201</w:t>
      </w:r>
      <w:r w:rsidR="000430ED">
        <w:rPr>
          <w:rFonts w:eastAsia="Calibri"/>
          <w:sz w:val="28"/>
          <w:szCs w:val="28"/>
          <w:lang w:eastAsia="en-US"/>
        </w:rPr>
        <w:t>9</w:t>
      </w:r>
      <w:r>
        <w:rPr>
          <w:rFonts w:eastAsia="Calibri"/>
          <w:sz w:val="28"/>
          <w:szCs w:val="28"/>
          <w:lang w:eastAsia="en-US"/>
        </w:rPr>
        <w:t>году стоит продолжить   решение проблем</w:t>
      </w:r>
      <w:proofErr w:type="gramStart"/>
      <w:r>
        <w:rPr>
          <w:rFonts w:eastAsia="Calibri"/>
          <w:sz w:val="28"/>
          <w:szCs w:val="28"/>
          <w:lang w:eastAsia="en-US"/>
        </w:rPr>
        <w:t xml:space="preserve"> </w:t>
      </w:r>
      <w:r w:rsidR="0059776F" w:rsidRPr="00C2472E">
        <w:rPr>
          <w:rFonts w:eastAsia="Calibri"/>
          <w:sz w:val="28"/>
          <w:szCs w:val="28"/>
          <w:lang w:eastAsia="en-US"/>
        </w:rPr>
        <w:t>,</w:t>
      </w:r>
      <w:proofErr w:type="gramEnd"/>
      <w:r w:rsidR="0059776F" w:rsidRPr="00C2472E">
        <w:rPr>
          <w:rFonts w:eastAsia="Calibri"/>
          <w:sz w:val="28"/>
          <w:szCs w:val="28"/>
          <w:lang w:eastAsia="en-US"/>
        </w:rPr>
        <w:t xml:space="preserve"> связанны</w:t>
      </w:r>
      <w:r>
        <w:rPr>
          <w:rFonts w:eastAsia="Calibri"/>
          <w:sz w:val="28"/>
          <w:szCs w:val="28"/>
          <w:lang w:eastAsia="en-US"/>
        </w:rPr>
        <w:t>х</w:t>
      </w:r>
      <w:r w:rsidR="0059776F" w:rsidRPr="00C2472E">
        <w:rPr>
          <w:rFonts w:eastAsia="Calibri"/>
          <w:sz w:val="28"/>
          <w:szCs w:val="28"/>
          <w:lang w:eastAsia="en-US"/>
        </w:rPr>
        <w:t>,  с контролем исполнения бюджетных назначений</w:t>
      </w:r>
      <w:r>
        <w:rPr>
          <w:rFonts w:eastAsia="Calibri"/>
          <w:sz w:val="28"/>
          <w:szCs w:val="28"/>
          <w:lang w:eastAsia="en-US"/>
        </w:rPr>
        <w:t>,</w:t>
      </w:r>
      <w:r w:rsidR="0059776F" w:rsidRPr="00C2472E">
        <w:rPr>
          <w:rFonts w:eastAsia="Calibri"/>
          <w:sz w:val="28"/>
          <w:szCs w:val="28"/>
          <w:lang w:eastAsia="en-US"/>
        </w:rPr>
        <w:t xml:space="preserve"> эффективность</w:t>
      </w:r>
      <w:r>
        <w:rPr>
          <w:rFonts w:eastAsia="Calibri"/>
          <w:sz w:val="28"/>
          <w:szCs w:val="28"/>
          <w:lang w:eastAsia="en-US"/>
        </w:rPr>
        <w:t>ю</w:t>
      </w:r>
      <w:r w:rsidR="0059776F" w:rsidRPr="00C2472E">
        <w:rPr>
          <w:rFonts w:eastAsia="Calibri"/>
          <w:sz w:val="28"/>
          <w:szCs w:val="28"/>
          <w:lang w:eastAsia="en-US"/>
        </w:rPr>
        <w:t xml:space="preserve"> использования бюджетных средств</w:t>
      </w:r>
      <w:r w:rsidR="0059776F">
        <w:rPr>
          <w:rFonts w:eastAsia="Calibri"/>
          <w:sz w:val="28"/>
          <w:szCs w:val="28"/>
          <w:lang w:eastAsia="en-US"/>
        </w:rPr>
        <w:t xml:space="preserve">, </w:t>
      </w:r>
      <w:r>
        <w:rPr>
          <w:rFonts w:eastAsia="Calibri"/>
          <w:sz w:val="28"/>
          <w:szCs w:val="28"/>
          <w:lang w:eastAsia="en-US"/>
        </w:rPr>
        <w:t>ф</w:t>
      </w:r>
      <w:r w:rsidR="0059776F" w:rsidRPr="00C2472E">
        <w:rPr>
          <w:rFonts w:eastAsia="Calibri"/>
          <w:sz w:val="28"/>
          <w:szCs w:val="28"/>
          <w:lang w:eastAsia="en-US"/>
        </w:rPr>
        <w:t>ормализованны</w:t>
      </w:r>
      <w:r>
        <w:rPr>
          <w:rFonts w:eastAsia="Calibri"/>
          <w:sz w:val="28"/>
          <w:szCs w:val="28"/>
          <w:lang w:eastAsia="en-US"/>
        </w:rPr>
        <w:t>м</w:t>
      </w:r>
      <w:r w:rsidR="0059776F" w:rsidRPr="00C2472E">
        <w:rPr>
          <w:rFonts w:eastAsia="Calibri"/>
          <w:sz w:val="28"/>
          <w:szCs w:val="28"/>
          <w:lang w:eastAsia="en-US"/>
        </w:rPr>
        <w:t xml:space="preserve"> </w:t>
      </w:r>
      <w:r w:rsidR="0059776F">
        <w:rPr>
          <w:rFonts w:eastAsia="Calibri"/>
          <w:sz w:val="28"/>
          <w:szCs w:val="28"/>
          <w:lang w:eastAsia="en-US"/>
        </w:rPr>
        <w:t xml:space="preserve"> </w:t>
      </w:r>
      <w:r>
        <w:rPr>
          <w:rFonts w:eastAsia="Calibri"/>
          <w:sz w:val="28"/>
          <w:szCs w:val="28"/>
          <w:lang w:eastAsia="en-US"/>
        </w:rPr>
        <w:t>подходами, скоординировать</w:t>
      </w:r>
      <w:r w:rsidR="0059776F" w:rsidRPr="00C2472E">
        <w:rPr>
          <w:rFonts w:eastAsia="Calibri"/>
          <w:sz w:val="28"/>
          <w:szCs w:val="28"/>
          <w:lang w:eastAsia="en-US"/>
        </w:rPr>
        <w:t xml:space="preserve">  сотрудничеств</w:t>
      </w:r>
      <w:r>
        <w:rPr>
          <w:rFonts w:eastAsia="Calibri"/>
          <w:sz w:val="28"/>
          <w:szCs w:val="28"/>
          <w:lang w:eastAsia="en-US"/>
        </w:rPr>
        <w:t>о</w:t>
      </w:r>
      <w:r w:rsidR="0059776F" w:rsidRPr="00C2472E">
        <w:rPr>
          <w:rFonts w:eastAsia="Calibri"/>
          <w:sz w:val="28"/>
          <w:szCs w:val="28"/>
          <w:lang w:eastAsia="en-US"/>
        </w:rPr>
        <w:t xml:space="preserve"> </w:t>
      </w:r>
      <w:r w:rsidR="0059776F">
        <w:rPr>
          <w:rFonts w:eastAsia="Calibri"/>
          <w:sz w:val="28"/>
          <w:szCs w:val="28"/>
          <w:lang w:eastAsia="en-US"/>
        </w:rPr>
        <w:t xml:space="preserve">, как внутри органов местного самоуправления  так и </w:t>
      </w:r>
      <w:r w:rsidR="0059776F" w:rsidRPr="00C2472E">
        <w:rPr>
          <w:rFonts w:eastAsia="Calibri"/>
          <w:sz w:val="28"/>
          <w:szCs w:val="28"/>
          <w:lang w:eastAsia="en-US"/>
        </w:rPr>
        <w:t>между различными уровнями и органами контроля и надзора.</w:t>
      </w:r>
    </w:p>
    <w:p w:rsidR="0059776F" w:rsidRPr="00181267"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xml:space="preserve"> В 201</w:t>
      </w:r>
      <w:r w:rsidR="000430ED">
        <w:rPr>
          <w:rFonts w:eastAsia="Calibri"/>
          <w:sz w:val="28"/>
          <w:szCs w:val="28"/>
          <w:lang w:eastAsia="en-US"/>
        </w:rPr>
        <w:t>9</w:t>
      </w:r>
      <w:r>
        <w:rPr>
          <w:rFonts w:eastAsia="Calibri"/>
          <w:sz w:val="28"/>
          <w:szCs w:val="28"/>
          <w:lang w:eastAsia="en-US"/>
        </w:rPr>
        <w:t>году н</w:t>
      </w:r>
      <w:r w:rsidRPr="00181267">
        <w:rPr>
          <w:rFonts w:eastAsia="Calibri"/>
          <w:sz w:val="28"/>
          <w:szCs w:val="28"/>
          <w:lang w:eastAsia="en-US"/>
        </w:rPr>
        <w:t>еобходимо</w:t>
      </w:r>
      <w:r>
        <w:rPr>
          <w:rFonts w:eastAsia="Calibri"/>
          <w:sz w:val="28"/>
          <w:szCs w:val="28"/>
          <w:lang w:eastAsia="en-US"/>
        </w:rPr>
        <w:t xml:space="preserve"> </w:t>
      </w:r>
      <w:r w:rsidRPr="00181267">
        <w:rPr>
          <w:rFonts w:eastAsia="Calibri"/>
          <w:sz w:val="28"/>
          <w:szCs w:val="28"/>
          <w:lang w:eastAsia="en-US"/>
        </w:rPr>
        <w:t xml:space="preserve"> реализ</w:t>
      </w:r>
      <w:r w:rsidR="00050FA9">
        <w:rPr>
          <w:rFonts w:eastAsia="Calibri"/>
          <w:sz w:val="28"/>
          <w:szCs w:val="28"/>
          <w:lang w:eastAsia="en-US"/>
        </w:rPr>
        <w:t xml:space="preserve">овать </w:t>
      </w:r>
      <w:r w:rsidRPr="00181267">
        <w:rPr>
          <w:rFonts w:eastAsia="Calibri"/>
          <w:sz w:val="28"/>
          <w:szCs w:val="28"/>
          <w:lang w:eastAsia="en-US"/>
        </w:rPr>
        <w:t>мероприяти</w:t>
      </w:r>
      <w:r w:rsidR="00050FA9">
        <w:rPr>
          <w:rFonts w:eastAsia="Calibri"/>
          <w:sz w:val="28"/>
          <w:szCs w:val="28"/>
          <w:lang w:eastAsia="en-US"/>
        </w:rPr>
        <w:t>я</w:t>
      </w:r>
      <w:r w:rsidRPr="00181267">
        <w:rPr>
          <w:rFonts w:eastAsia="Calibri"/>
          <w:sz w:val="28"/>
          <w:szCs w:val="28"/>
          <w:lang w:eastAsia="en-US"/>
        </w:rPr>
        <w:t xml:space="preserve"> по развитию и дальнейшему совершенствованию системы внутреннего муниципального финансового контроля</w:t>
      </w:r>
      <w:r w:rsidR="00446368">
        <w:rPr>
          <w:rFonts w:eastAsia="Calibri"/>
          <w:sz w:val="28"/>
          <w:szCs w:val="28"/>
          <w:lang w:eastAsia="en-US"/>
        </w:rPr>
        <w:t xml:space="preserve"> и аудита</w:t>
      </w:r>
      <w:r w:rsidRPr="00181267">
        <w:rPr>
          <w:rFonts w:eastAsia="Calibri"/>
          <w:sz w:val="28"/>
          <w:szCs w:val="28"/>
          <w:lang w:eastAsia="en-US"/>
        </w:rPr>
        <w:t xml:space="preserve"> в Сортавальском муниципальном районе</w:t>
      </w:r>
      <w:r w:rsidR="00571E71">
        <w:rPr>
          <w:rFonts w:eastAsia="Calibri"/>
          <w:sz w:val="28"/>
          <w:szCs w:val="28"/>
          <w:lang w:eastAsia="en-US"/>
        </w:rPr>
        <w:t>.</w:t>
      </w:r>
    </w:p>
    <w:p w:rsidR="0059776F" w:rsidRPr="0003668E" w:rsidRDefault="0059776F" w:rsidP="0059776F">
      <w:pPr>
        <w:autoSpaceDE w:val="0"/>
        <w:autoSpaceDN w:val="0"/>
        <w:adjustRightInd w:val="0"/>
        <w:spacing w:line="360" w:lineRule="auto"/>
        <w:ind w:firstLine="540"/>
        <w:jc w:val="both"/>
        <w:rPr>
          <w:rFonts w:eastAsia="Calibri"/>
          <w:sz w:val="28"/>
          <w:szCs w:val="28"/>
          <w:lang w:eastAsia="en-US"/>
        </w:rPr>
      </w:pPr>
      <w:r w:rsidRPr="0003668E">
        <w:rPr>
          <w:rFonts w:eastAsia="Calibri"/>
          <w:sz w:val="28"/>
          <w:szCs w:val="28"/>
          <w:lang w:eastAsia="en-US"/>
        </w:rPr>
        <w:t>Развитие системы финансового контроля в Сортавальском муниципальном районе необходимо вести в направлении контроля эффективности и результативности бюджетных расходов, включающего контроль экономической обоснованности, правомерности и эффективности использования муниципальных финансов, а также анализ результативности их использования.</w:t>
      </w:r>
    </w:p>
    <w:p w:rsidR="0059776F" w:rsidRPr="00F33692" w:rsidRDefault="0059776F" w:rsidP="0059776F">
      <w:pPr>
        <w:autoSpaceDE w:val="0"/>
        <w:autoSpaceDN w:val="0"/>
        <w:adjustRightInd w:val="0"/>
        <w:spacing w:line="360" w:lineRule="auto"/>
        <w:ind w:firstLine="540"/>
        <w:jc w:val="both"/>
        <w:rPr>
          <w:rFonts w:eastAsia="Calibri"/>
          <w:i/>
          <w:sz w:val="28"/>
          <w:szCs w:val="28"/>
          <w:lang w:eastAsia="en-US"/>
        </w:rPr>
      </w:pPr>
      <w:r w:rsidRPr="00F33692">
        <w:rPr>
          <w:rFonts w:eastAsia="Calibri"/>
          <w:sz w:val="28"/>
          <w:szCs w:val="28"/>
          <w:lang w:eastAsia="en-US"/>
        </w:rPr>
        <w:t>В рамках требований</w:t>
      </w:r>
      <w:r>
        <w:rPr>
          <w:rFonts w:eastAsia="Calibri"/>
          <w:b/>
          <w:sz w:val="28"/>
          <w:szCs w:val="28"/>
          <w:lang w:eastAsia="en-US"/>
        </w:rPr>
        <w:t xml:space="preserve"> </w:t>
      </w:r>
      <w:r w:rsidRPr="00181267">
        <w:rPr>
          <w:rFonts w:eastAsia="Calibri"/>
          <w:sz w:val="28"/>
          <w:szCs w:val="28"/>
          <w:lang w:eastAsia="en-US"/>
        </w:rPr>
        <w:t xml:space="preserve"> Бюджетн</w:t>
      </w:r>
      <w:r>
        <w:rPr>
          <w:rFonts w:eastAsia="Calibri"/>
          <w:sz w:val="28"/>
          <w:szCs w:val="28"/>
          <w:lang w:eastAsia="en-US"/>
        </w:rPr>
        <w:t>ого</w:t>
      </w:r>
      <w:r w:rsidRPr="00181267">
        <w:rPr>
          <w:rFonts w:eastAsia="Calibri"/>
          <w:sz w:val="28"/>
          <w:szCs w:val="28"/>
          <w:lang w:eastAsia="en-US"/>
        </w:rPr>
        <w:t xml:space="preserve"> кодекс</w:t>
      </w:r>
      <w:r>
        <w:rPr>
          <w:rFonts w:eastAsia="Calibri"/>
          <w:sz w:val="28"/>
          <w:szCs w:val="28"/>
          <w:lang w:eastAsia="en-US"/>
        </w:rPr>
        <w:t>а</w:t>
      </w:r>
      <w:r w:rsidRPr="00181267">
        <w:rPr>
          <w:rFonts w:eastAsia="Calibri"/>
          <w:sz w:val="28"/>
          <w:szCs w:val="28"/>
          <w:lang w:eastAsia="en-US"/>
        </w:rPr>
        <w:t xml:space="preserve"> Российской Федерации</w:t>
      </w:r>
      <w:r>
        <w:rPr>
          <w:rFonts w:eastAsia="Calibri"/>
          <w:sz w:val="28"/>
          <w:szCs w:val="28"/>
          <w:lang w:eastAsia="en-US"/>
        </w:rPr>
        <w:t xml:space="preserve"> необходимо</w:t>
      </w:r>
      <w:r w:rsidRPr="00680219">
        <w:rPr>
          <w:rFonts w:eastAsia="Calibri"/>
          <w:b/>
          <w:sz w:val="28"/>
          <w:szCs w:val="28"/>
          <w:lang w:eastAsia="en-US"/>
        </w:rPr>
        <w:t xml:space="preserve"> </w:t>
      </w:r>
      <w:r w:rsidRPr="00F33692">
        <w:rPr>
          <w:rFonts w:eastAsia="Calibri"/>
          <w:sz w:val="28"/>
          <w:szCs w:val="28"/>
          <w:lang w:eastAsia="en-US"/>
        </w:rPr>
        <w:t xml:space="preserve">изменение объектов, форм и методов муниципального финансового контроля, а также полномочий участников бюджетного процесса в сфере контроля, установление мер бюджетной ответственности за нарушение бюджетного законодательства, необходимо </w:t>
      </w:r>
      <w:r>
        <w:rPr>
          <w:rFonts w:eastAsia="Calibri"/>
          <w:sz w:val="28"/>
          <w:szCs w:val="28"/>
          <w:lang w:eastAsia="en-US"/>
        </w:rPr>
        <w:t xml:space="preserve"> продолжить </w:t>
      </w:r>
      <w:r w:rsidRPr="00F33692">
        <w:rPr>
          <w:rFonts w:eastAsia="Calibri"/>
          <w:sz w:val="28"/>
          <w:szCs w:val="28"/>
          <w:lang w:eastAsia="en-US"/>
        </w:rPr>
        <w:t>совершенствова</w:t>
      </w:r>
      <w:r>
        <w:rPr>
          <w:rFonts w:eastAsia="Calibri"/>
          <w:sz w:val="28"/>
          <w:szCs w:val="28"/>
          <w:lang w:eastAsia="en-US"/>
        </w:rPr>
        <w:t xml:space="preserve">ние </w:t>
      </w:r>
      <w:r w:rsidRPr="00F33692">
        <w:rPr>
          <w:rFonts w:eastAsia="Calibri"/>
          <w:sz w:val="28"/>
          <w:szCs w:val="28"/>
          <w:lang w:eastAsia="en-US"/>
        </w:rPr>
        <w:t xml:space="preserve"> правов</w:t>
      </w:r>
      <w:r>
        <w:rPr>
          <w:rFonts w:eastAsia="Calibri"/>
          <w:sz w:val="28"/>
          <w:szCs w:val="28"/>
          <w:lang w:eastAsia="en-US"/>
        </w:rPr>
        <w:t xml:space="preserve">ой </w:t>
      </w:r>
      <w:r w:rsidRPr="00F33692">
        <w:rPr>
          <w:rFonts w:eastAsia="Calibri"/>
          <w:sz w:val="28"/>
          <w:szCs w:val="28"/>
          <w:lang w:eastAsia="en-US"/>
        </w:rPr>
        <w:t xml:space="preserve"> баз</w:t>
      </w:r>
      <w:r>
        <w:rPr>
          <w:rFonts w:eastAsia="Calibri"/>
          <w:sz w:val="28"/>
          <w:szCs w:val="28"/>
          <w:lang w:eastAsia="en-US"/>
        </w:rPr>
        <w:t>ы</w:t>
      </w:r>
      <w:r w:rsidRPr="00F33692">
        <w:rPr>
          <w:rFonts w:eastAsia="Calibri"/>
          <w:sz w:val="28"/>
          <w:szCs w:val="28"/>
          <w:lang w:eastAsia="en-US"/>
        </w:rPr>
        <w:t xml:space="preserve"> Сортавальского муниципального района в данной сфере.</w:t>
      </w:r>
    </w:p>
    <w:p w:rsidR="0059776F" w:rsidRPr="00C47DE4" w:rsidRDefault="0059776F" w:rsidP="0059776F">
      <w:pPr>
        <w:autoSpaceDE w:val="0"/>
        <w:autoSpaceDN w:val="0"/>
        <w:adjustRightInd w:val="0"/>
        <w:spacing w:line="360" w:lineRule="auto"/>
        <w:ind w:firstLine="540"/>
        <w:jc w:val="both"/>
        <w:rPr>
          <w:rFonts w:eastAsia="Calibri"/>
          <w:sz w:val="28"/>
          <w:szCs w:val="28"/>
          <w:lang w:eastAsia="en-US"/>
        </w:rPr>
      </w:pPr>
      <w:r w:rsidRPr="00C47DE4">
        <w:rPr>
          <w:rFonts w:eastAsia="Calibri"/>
          <w:sz w:val="28"/>
          <w:szCs w:val="28"/>
          <w:lang w:eastAsia="en-US"/>
        </w:rPr>
        <w:t>Уполномоченн</w:t>
      </w:r>
      <w:r>
        <w:rPr>
          <w:rFonts w:eastAsia="Calibri"/>
          <w:sz w:val="28"/>
          <w:szCs w:val="28"/>
          <w:lang w:eastAsia="en-US"/>
        </w:rPr>
        <w:t>ый</w:t>
      </w:r>
      <w:r w:rsidRPr="00C47DE4">
        <w:rPr>
          <w:rFonts w:eastAsia="Calibri"/>
          <w:sz w:val="28"/>
          <w:szCs w:val="28"/>
          <w:lang w:eastAsia="en-US"/>
        </w:rPr>
        <w:t xml:space="preserve"> орган внутреннего финансового контроля </w:t>
      </w:r>
      <w:r>
        <w:rPr>
          <w:rFonts w:eastAsia="Calibri"/>
          <w:sz w:val="28"/>
          <w:szCs w:val="28"/>
          <w:lang w:eastAsia="en-US"/>
        </w:rPr>
        <w:t xml:space="preserve"> </w:t>
      </w:r>
      <w:r w:rsidRPr="00C47DE4">
        <w:rPr>
          <w:rFonts w:eastAsia="Calibri"/>
          <w:sz w:val="28"/>
          <w:szCs w:val="28"/>
          <w:lang w:eastAsia="en-US"/>
        </w:rPr>
        <w:t xml:space="preserve"> внедри</w:t>
      </w:r>
      <w:r>
        <w:rPr>
          <w:rFonts w:eastAsia="Calibri"/>
          <w:sz w:val="28"/>
          <w:szCs w:val="28"/>
          <w:lang w:eastAsia="en-US"/>
        </w:rPr>
        <w:t>л</w:t>
      </w:r>
      <w:r w:rsidRPr="00C47DE4">
        <w:rPr>
          <w:rFonts w:eastAsia="Calibri"/>
          <w:sz w:val="28"/>
          <w:szCs w:val="28"/>
          <w:lang w:eastAsia="en-US"/>
        </w:rPr>
        <w:t xml:space="preserve"> </w:t>
      </w:r>
      <w:proofErr w:type="spellStart"/>
      <w:proofErr w:type="gramStart"/>
      <w:r w:rsidRPr="00C47DE4">
        <w:rPr>
          <w:rFonts w:eastAsia="Calibri"/>
          <w:sz w:val="28"/>
          <w:szCs w:val="28"/>
          <w:lang w:eastAsia="en-US"/>
        </w:rPr>
        <w:t>риск-ориентированное</w:t>
      </w:r>
      <w:proofErr w:type="spellEnd"/>
      <w:proofErr w:type="gramEnd"/>
      <w:r w:rsidRPr="00C47DE4">
        <w:rPr>
          <w:rFonts w:eastAsia="Calibri"/>
          <w:sz w:val="28"/>
          <w:szCs w:val="28"/>
          <w:lang w:eastAsia="en-US"/>
        </w:rPr>
        <w:t xml:space="preserve"> планирование своей деятельности. В ходе такого планирования определ</w:t>
      </w:r>
      <w:r>
        <w:rPr>
          <w:rFonts w:eastAsia="Calibri"/>
          <w:sz w:val="28"/>
          <w:szCs w:val="28"/>
          <w:lang w:eastAsia="en-US"/>
        </w:rPr>
        <w:t>ена</w:t>
      </w:r>
      <w:r w:rsidRPr="00C47DE4">
        <w:rPr>
          <w:rFonts w:eastAsia="Calibri"/>
          <w:sz w:val="28"/>
          <w:szCs w:val="28"/>
          <w:lang w:eastAsia="en-US"/>
        </w:rPr>
        <w:t xml:space="preserve"> приоритетность предметов и объектов контроля, направления </w:t>
      </w:r>
      <w:r>
        <w:rPr>
          <w:rFonts w:eastAsia="Calibri"/>
          <w:sz w:val="28"/>
          <w:szCs w:val="28"/>
          <w:lang w:eastAsia="en-US"/>
        </w:rPr>
        <w:t xml:space="preserve"> на </w:t>
      </w:r>
      <w:r w:rsidRPr="00C47DE4">
        <w:rPr>
          <w:rFonts w:eastAsia="Calibri"/>
          <w:sz w:val="28"/>
          <w:szCs w:val="28"/>
          <w:lang w:eastAsia="en-US"/>
        </w:rPr>
        <w:t>использовани</w:t>
      </w:r>
      <w:r>
        <w:rPr>
          <w:rFonts w:eastAsia="Calibri"/>
          <w:sz w:val="28"/>
          <w:szCs w:val="28"/>
          <w:lang w:eastAsia="en-US"/>
        </w:rPr>
        <w:t>е</w:t>
      </w:r>
      <w:r w:rsidRPr="00C47DE4">
        <w:rPr>
          <w:rFonts w:eastAsia="Calibri"/>
          <w:sz w:val="28"/>
          <w:szCs w:val="28"/>
          <w:lang w:eastAsia="en-US"/>
        </w:rPr>
        <w:t xml:space="preserve"> бюджетных средств, по которым наиболее вероятно наличие существенных финансовых нарушений, </w:t>
      </w:r>
      <w:r>
        <w:rPr>
          <w:rFonts w:eastAsia="Calibri"/>
          <w:sz w:val="28"/>
          <w:szCs w:val="28"/>
          <w:lang w:eastAsia="en-US"/>
        </w:rPr>
        <w:t xml:space="preserve"> но необходимо  </w:t>
      </w:r>
      <w:r w:rsidRPr="00C47DE4">
        <w:rPr>
          <w:rFonts w:eastAsia="Calibri"/>
          <w:sz w:val="28"/>
          <w:szCs w:val="28"/>
          <w:lang w:eastAsia="en-US"/>
        </w:rPr>
        <w:t>устан</w:t>
      </w:r>
      <w:r>
        <w:rPr>
          <w:rFonts w:eastAsia="Calibri"/>
          <w:sz w:val="28"/>
          <w:szCs w:val="28"/>
          <w:lang w:eastAsia="en-US"/>
        </w:rPr>
        <w:t>о</w:t>
      </w:r>
      <w:r w:rsidRPr="00C47DE4">
        <w:rPr>
          <w:rFonts w:eastAsia="Calibri"/>
          <w:sz w:val="28"/>
          <w:szCs w:val="28"/>
          <w:lang w:eastAsia="en-US"/>
        </w:rPr>
        <w:t>вит</w:t>
      </w:r>
      <w:r>
        <w:rPr>
          <w:rFonts w:eastAsia="Calibri"/>
          <w:sz w:val="28"/>
          <w:szCs w:val="28"/>
          <w:lang w:eastAsia="en-US"/>
        </w:rPr>
        <w:t>ь</w:t>
      </w:r>
      <w:r w:rsidRPr="00C47DE4">
        <w:rPr>
          <w:rFonts w:eastAsia="Calibri"/>
          <w:sz w:val="28"/>
          <w:szCs w:val="28"/>
          <w:lang w:eastAsia="en-US"/>
        </w:rPr>
        <w:t xml:space="preserve"> координаци</w:t>
      </w:r>
      <w:r>
        <w:rPr>
          <w:rFonts w:eastAsia="Calibri"/>
          <w:sz w:val="28"/>
          <w:szCs w:val="28"/>
          <w:lang w:eastAsia="en-US"/>
        </w:rPr>
        <w:t>ю</w:t>
      </w:r>
      <w:r w:rsidRPr="00C47DE4">
        <w:rPr>
          <w:rFonts w:eastAsia="Calibri"/>
          <w:sz w:val="28"/>
          <w:szCs w:val="28"/>
          <w:lang w:eastAsia="en-US"/>
        </w:rPr>
        <w:t xml:space="preserve"> с планами контрольной деятельности органов внешнего муниципального финансового контроля. Это позволит избежать снижения эффективности контрольно-ревизионной </w:t>
      </w:r>
      <w:r w:rsidRPr="00C47DE4">
        <w:rPr>
          <w:rFonts w:eastAsia="Calibri"/>
          <w:sz w:val="28"/>
          <w:szCs w:val="28"/>
          <w:lang w:eastAsia="en-US"/>
        </w:rPr>
        <w:lastRenderedPageBreak/>
        <w:t>деятельности из-за схожих полномочий органов внешнего и внутреннего финансового контроля в силу специфики контрольно-ревизионной деятельности.</w:t>
      </w:r>
    </w:p>
    <w:p w:rsidR="0059776F" w:rsidRPr="004E6565" w:rsidRDefault="0059776F" w:rsidP="0059776F">
      <w:pPr>
        <w:autoSpaceDE w:val="0"/>
        <w:autoSpaceDN w:val="0"/>
        <w:adjustRightInd w:val="0"/>
        <w:spacing w:line="360" w:lineRule="auto"/>
        <w:ind w:firstLine="540"/>
        <w:jc w:val="both"/>
        <w:rPr>
          <w:rFonts w:eastAsia="Calibri"/>
          <w:sz w:val="28"/>
          <w:szCs w:val="28"/>
          <w:lang w:eastAsia="en-US"/>
        </w:rPr>
      </w:pPr>
      <w:r w:rsidRPr="004E6565">
        <w:rPr>
          <w:rFonts w:eastAsia="Calibri"/>
          <w:sz w:val="28"/>
          <w:szCs w:val="28"/>
          <w:lang w:eastAsia="en-US"/>
        </w:rPr>
        <w:t>На этапе планирования проведения проверок и ревизий предстоит проводить комплексный анализ информации, связанной с недостатками и нарушениями в финансово-бюджетной сфере, который включает:</w:t>
      </w:r>
    </w:p>
    <w:p w:rsidR="0059776F" w:rsidRPr="004E6565" w:rsidRDefault="0059776F" w:rsidP="0059776F">
      <w:pPr>
        <w:autoSpaceDE w:val="0"/>
        <w:autoSpaceDN w:val="0"/>
        <w:adjustRightInd w:val="0"/>
        <w:spacing w:line="360" w:lineRule="auto"/>
        <w:ind w:firstLine="540"/>
        <w:jc w:val="both"/>
        <w:rPr>
          <w:rFonts w:eastAsia="Calibri"/>
          <w:sz w:val="28"/>
          <w:szCs w:val="28"/>
          <w:lang w:eastAsia="en-US"/>
        </w:rPr>
      </w:pPr>
      <w:r w:rsidRPr="004E6565">
        <w:rPr>
          <w:rFonts w:eastAsia="Calibri"/>
          <w:i/>
          <w:sz w:val="28"/>
          <w:szCs w:val="28"/>
          <w:lang w:eastAsia="en-US"/>
        </w:rPr>
        <w:t xml:space="preserve">- </w:t>
      </w:r>
      <w:r w:rsidRPr="004E6565">
        <w:rPr>
          <w:rFonts w:eastAsia="Calibri"/>
          <w:sz w:val="28"/>
          <w:szCs w:val="28"/>
          <w:lang w:eastAsia="en-US"/>
        </w:rPr>
        <w:t>обследование систем внутреннего финансового контроля и аудита всех главных администраторов бюджетных средств;</w:t>
      </w:r>
    </w:p>
    <w:p w:rsidR="0059776F" w:rsidRPr="004E6565" w:rsidRDefault="0059776F" w:rsidP="0059776F">
      <w:pPr>
        <w:autoSpaceDE w:val="0"/>
        <w:autoSpaceDN w:val="0"/>
        <w:adjustRightInd w:val="0"/>
        <w:spacing w:line="360" w:lineRule="auto"/>
        <w:ind w:firstLine="540"/>
        <w:jc w:val="both"/>
        <w:rPr>
          <w:rFonts w:eastAsia="Calibri"/>
          <w:sz w:val="28"/>
          <w:szCs w:val="28"/>
          <w:lang w:eastAsia="en-US"/>
        </w:rPr>
      </w:pPr>
      <w:r w:rsidRPr="004E6565">
        <w:rPr>
          <w:rFonts w:eastAsia="Calibri"/>
          <w:sz w:val="28"/>
          <w:szCs w:val="28"/>
          <w:lang w:eastAsia="en-US"/>
        </w:rPr>
        <w:t>- анализ сведений о планировании и результатах контрольных мероприятий других уполномоченных органов;</w:t>
      </w:r>
    </w:p>
    <w:p w:rsidR="0059776F" w:rsidRPr="004E6565" w:rsidRDefault="0059776F" w:rsidP="0059776F">
      <w:pPr>
        <w:autoSpaceDE w:val="0"/>
        <w:autoSpaceDN w:val="0"/>
        <w:adjustRightInd w:val="0"/>
        <w:spacing w:line="360" w:lineRule="auto"/>
        <w:ind w:firstLine="540"/>
        <w:jc w:val="both"/>
        <w:rPr>
          <w:rFonts w:eastAsia="Calibri"/>
          <w:sz w:val="28"/>
          <w:szCs w:val="28"/>
          <w:lang w:eastAsia="en-US"/>
        </w:rPr>
      </w:pPr>
      <w:r w:rsidRPr="004E6565">
        <w:rPr>
          <w:rFonts w:eastAsia="Calibri"/>
          <w:sz w:val="28"/>
          <w:szCs w:val="28"/>
          <w:lang w:eastAsia="en-US"/>
        </w:rPr>
        <w:t>- анализ данных о закупках.</w:t>
      </w:r>
    </w:p>
    <w:p w:rsidR="0059776F" w:rsidRPr="003B1C9E" w:rsidRDefault="00446368"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В</w:t>
      </w:r>
      <w:r w:rsidR="00571E71">
        <w:rPr>
          <w:rFonts w:eastAsia="Calibri"/>
          <w:sz w:val="28"/>
          <w:szCs w:val="28"/>
          <w:lang w:eastAsia="en-US"/>
        </w:rPr>
        <w:t xml:space="preserve"> связи с  </w:t>
      </w:r>
      <w:r>
        <w:rPr>
          <w:rFonts w:eastAsia="Calibri"/>
          <w:sz w:val="28"/>
          <w:szCs w:val="28"/>
          <w:lang w:eastAsia="en-US"/>
        </w:rPr>
        <w:t xml:space="preserve"> </w:t>
      </w:r>
      <w:r w:rsidR="0059776F" w:rsidRPr="004E6565">
        <w:rPr>
          <w:rFonts w:eastAsia="Calibri"/>
          <w:sz w:val="28"/>
          <w:szCs w:val="28"/>
          <w:lang w:eastAsia="en-US"/>
        </w:rPr>
        <w:t xml:space="preserve"> внедрени</w:t>
      </w:r>
      <w:r w:rsidR="00571E71">
        <w:rPr>
          <w:rFonts w:eastAsia="Calibri"/>
          <w:sz w:val="28"/>
          <w:szCs w:val="28"/>
          <w:lang w:eastAsia="en-US"/>
        </w:rPr>
        <w:t>ем</w:t>
      </w:r>
      <w:r w:rsidR="0059776F" w:rsidRPr="004E6565">
        <w:rPr>
          <w:rFonts w:eastAsia="Calibri"/>
          <w:sz w:val="28"/>
          <w:szCs w:val="28"/>
          <w:lang w:eastAsia="en-US"/>
        </w:rPr>
        <w:t xml:space="preserve"> программного бюджета</w:t>
      </w:r>
      <w:r w:rsidR="0059776F">
        <w:rPr>
          <w:rFonts w:eastAsia="Calibri"/>
          <w:sz w:val="28"/>
          <w:szCs w:val="28"/>
          <w:lang w:eastAsia="en-US"/>
        </w:rPr>
        <w:t xml:space="preserve"> </w:t>
      </w:r>
      <w:r w:rsidR="00571E71">
        <w:rPr>
          <w:rFonts w:eastAsia="Calibri"/>
          <w:sz w:val="28"/>
          <w:szCs w:val="28"/>
          <w:lang w:eastAsia="en-US"/>
        </w:rPr>
        <w:t>с 201</w:t>
      </w:r>
      <w:r>
        <w:rPr>
          <w:rFonts w:eastAsia="Calibri"/>
          <w:sz w:val="28"/>
          <w:szCs w:val="28"/>
          <w:lang w:eastAsia="en-US"/>
        </w:rPr>
        <w:t xml:space="preserve">9 </w:t>
      </w:r>
      <w:r w:rsidR="00571E71">
        <w:rPr>
          <w:rFonts w:eastAsia="Calibri"/>
          <w:sz w:val="28"/>
          <w:szCs w:val="28"/>
          <w:lang w:eastAsia="en-US"/>
        </w:rPr>
        <w:t xml:space="preserve">года </w:t>
      </w:r>
      <w:r w:rsidR="0059776F">
        <w:rPr>
          <w:rFonts w:eastAsia="Calibri"/>
          <w:sz w:val="28"/>
          <w:szCs w:val="28"/>
          <w:lang w:eastAsia="en-US"/>
        </w:rPr>
        <w:t xml:space="preserve"> </w:t>
      </w:r>
      <w:r w:rsidR="0059776F" w:rsidRPr="004E6565">
        <w:rPr>
          <w:rFonts w:eastAsia="Calibri"/>
          <w:sz w:val="28"/>
          <w:szCs w:val="28"/>
          <w:lang w:eastAsia="en-US"/>
        </w:rPr>
        <w:t xml:space="preserve"> </w:t>
      </w:r>
      <w:r w:rsidR="0059776F">
        <w:rPr>
          <w:rFonts w:eastAsia="Calibri"/>
          <w:sz w:val="28"/>
          <w:szCs w:val="28"/>
          <w:lang w:eastAsia="en-US"/>
        </w:rPr>
        <w:t>по</w:t>
      </w:r>
      <w:r w:rsidR="0059776F" w:rsidRPr="004E6565">
        <w:rPr>
          <w:rFonts w:eastAsia="Calibri"/>
          <w:sz w:val="28"/>
          <w:szCs w:val="28"/>
          <w:lang w:eastAsia="en-US"/>
        </w:rPr>
        <w:t xml:space="preserve">требуется усиление </w:t>
      </w:r>
      <w:proofErr w:type="gramStart"/>
      <w:r w:rsidR="0059776F" w:rsidRPr="004E6565">
        <w:rPr>
          <w:rFonts w:eastAsia="Calibri"/>
          <w:sz w:val="28"/>
          <w:szCs w:val="28"/>
          <w:lang w:eastAsia="en-US"/>
        </w:rPr>
        <w:t>контроля за</w:t>
      </w:r>
      <w:proofErr w:type="gramEnd"/>
      <w:r w:rsidR="0059776F" w:rsidRPr="004E6565">
        <w:rPr>
          <w:rFonts w:eastAsia="Calibri"/>
          <w:sz w:val="28"/>
          <w:szCs w:val="28"/>
          <w:lang w:eastAsia="en-US"/>
        </w:rPr>
        <w:t xml:space="preserve"> разработкой  муниципальных программ</w:t>
      </w:r>
      <w:r w:rsidR="00571E71">
        <w:rPr>
          <w:rFonts w:eastAsia="Calibri"/>
          <w:sz w:val="28"/>
          <w:szCs w:val="28"/>
          <w:lang w:eastAsia="en-US"/>
        </w:rPr>
        <w:t>, а в дальнейшем за их реализацией.</w:t>
      </w:r>
      <w:r w:rsidR="0059776F" w:rsidRPr="004E6565">
        <w:rPr>
          <w:rFonts w:eastAsia="Calibri"/>
          <w:sz w:val="28"/>
          <w:szCs w:val="28"/>
          <w:lang w:eastAsia="en-US"/>
        </w:rPr>
        <w:t xml:space="preserve"> </w:t>
      </w:r>
      <w:r w:rsidR="0059776F" w:rsidRPr="003B1C9E">
        <w:rPr>
          <w:rFonts w:eastAsia="Calibri"/>
          <w:sz w:val="28"/>
          <w:szCs w:val="28"/>
          <w:lang w:eastAsia="en-US"/>
        </w:rPr>
        <w:t>Такой контроль должен происходить не только на стадии формирования проекта бюджета Сортавальского муниципального района, но и на всем протяжении работы с муниципальными программами: от момента их разработки до реализации с постоянным мониторингом затраченных ресурсов и полученных результатов.</w:t>
      </w:r>
    </w:p>
    <w:p w:rsidR="0059776F" w:rsidRPr="003B1C9E" w:rsidRDefault="0059776F" w:rsidP="0059776F">
      <w:pPr>
        <w:autoSpaceDE w:val="0"/>
        <w:autoSpaceDN w:val="0"/>
        <w:adjustRightInd w:val="0"/>
        <w:spacing w:line="360" w:lineRule="auto"/>
        <w:ind w:firstLine="540"/>
        <w:jc w:val="both"/>
        <w:rPr>
          <w:rFonts w:eastAsia="Calibri"/>
          <w:sz w:val="28"/>
          <w:szCs w:val="28"/>
          <w:lang w:eastAsia="en-US"/>
        </w:rPr>
      </w:pPr>
      <w:proofErr w:type="gramStart"/>
      <w:r w:rsidRPr="003B1C9E">
        <w:rPr>
          <w:rFonts w:eastAsia="Calibri"/>
          <w:sz w:val="28"/>
          <w:szCs w:val="28"/>
          <w:lang w:eastAsia="en-US"/>
        </w:rPr>
        <w:t>Реформирование системы муниципального контроля предусматривает, что в процессе реализации муниципальных программ органы внешнего муниципального  финансового контроля обладают широкими полномочиями по анализу формирования и выполнения муниципальных программ на всем их "жизненном цикле", при этом органы внутреннего финансового контроля будут контролировать полноту и достоверность отчетности о реализации муниципальных программ с применением мер ответственности в случаях заведомо неполной или недостоверной отчетности.</w:t>
      </w:r>
      <w:proofErr w:type="gramEnd"/>
    </w:p>
    <w:p w:rsidR="0059776F" w:rsidRPr="003B1C9E" w:rsidRDefault="0059776F" w:rsidP="0059776F">
      <w:pPr>
        <w:autoSpaceDE w:val="0"/>
        <w:autoSpaceDN w:val="0"/>
        <w:adjustRightInd w:val="0"/>
        <w:spacing w:line="360" w:lineRule="auto"/>
        <w:ind w:firstLine="540"/>
        <w:jc w:val="both"/>
        <w:rPr>
          <w:rFonts w:eastAsia="Calibri"/>
          <w:sz w:val="28"/>
          <w:szCs w:val="28"/>
          <w:lang w:eastAsia="en-US"/>
        </w:rPr>
      </w:pPr>
      <w:r w:rsidRPr="003B1C9E">
        <w:rPr>
          <w:rFonts w:eastAsia="Calibri"/>
          <w:sz w:val="28"/>
          <w:szCs w:val="28"/>
          <w:lang w:eastAsia="en-US"/>
        </w:rPr>
        <w:t>Таким образом, для реализации новых подходов к деятельности органов внутреннего муниципального финансового контроля, основанных на принципах сбалансированности контрольной деятельности, в условиях расширения функционала данных органов необходимо:</w:t>
      </w:r>
    </w:p>
    <w:p w:rsidR="0059776F" w:rsidRPr="003B1C9E" w:rsidRDefault="0059776F" w:rsidP="0059776F">
      <w:pPr>
        <w:autoSpaceDE w:val="0"/>
        <w:autoSpaceDN w:val="0"/>
        <w:adjustRightInd w:val="0"/>
        <w:spacing w:line="360" w:lineRule="auto"/>
        <w:ind w:firstLine="540"/>
        <w:jc w:val="both"/>
        <w:rPr>
          <w:rFonts w:eastAsia="Calibri"/>
          <w:sz w:val="28"/>
          <w:szCs w:val="28"/>
          <w:lang w:eastAsia="en-US"/>
        </w:rPr>
      </w:pPr>
      <w:r w:rsidRPr="003B1C9E">
        <w:rPr>
          <w:rFonts w:eastAsia="Calibri"/>
          <w:sz w:val="28"/>
          <w:szCs w:val="28"/>
          <w:lang w:eastAsia="en-US"/>
        </w:rPr>
        <w:t>- усовершенствовать правовую базу Сортавальского муниципального района в части выделения норм о внешнем и внутреннем муниципальном финансовом контроле, определения органов местного самоуправления, осуществляющих указанный контроль, их бюджетных полномочий;</w:t>
      </w:r>
    </w:p>
    <w:p w:rsidR="0059776F" w:rsidRPr="003B1C9E" w:rsidRDefault="0059776F" w:rsidP="0059776F">
      <w:pPr>
        <w:autoSpaceDE w:val="0"/>
        <w:autoSpaceDN w:val="0"/>
        <w:adjustRightInd w:val="0"/>
        <w:spacing w:line="360" w:lineRule="auto"/>
        <w:ind w:firstLine="540"/>
        <w:jc w:val="both"/>
        <w:rPr>
          <w:rFonts w:eastAsia="Calibri"/>
          <w:sz w:val="28"/>
          <w:szCs w:val="28"/>
          <w:lang w:eastAsia="en-US"/>
        </w:rPr>
      </w:pPr>
      <w:r w:rsidRPr="003B1C9E">
        <w:rPr>
          <w:rFonts w:eastAsia="Calibri"/>
          <w:sz w:val="28"/>
          <w:szCs w:val="28"/>
          <w:lang w:eastAsia="en-US"/>
        </w:rPr>
        <w:lastRenderedPageBreak/>
        <w:t>- разработать и утвердить единую методику осуществления внутреннего муниципального финансового контроля;</w:t>
      </w:r>
    </w:p>
    <w:p w:rsidR="0059776F" w:rsidRPr="003B1C9E" w:rsidRDefault="0059776F" w:rsidP="0059776F">
      <w:pPr>
        <w:autoSpaceDE w:val="0"/>
        <w:autoSpaceDN w:val="0"/>
        <w:adjustRightInd w:val="0"/>
        <w:spacing w:line="360" w:lineRule="auto"/>
        <w:ind w:firstLine="540"/>
        <w:jc w:val="both"/>
        <w:rPr>
          <w:rFonts w:eastAsia="Calibri"/>
          <w:sz w:val="28"/>
          <w:szCs w:val="28"/>
          <w:lang w:eastAsia="en-US"/>
        </w:rPr>
      </w:pPr>
      <w:r w:rsidRPr="003B1C9E">
        <w:rPr>
          <w:rFonts w:eastAsia="Calibri"/>
          <w:sz w:val="28"/>
          <w:szCs w:val="28"/>
          <w:lang w:eastAsia="en-US"/>
        </w:rPr>
        <w:t>- внедрить систему мониторинга и анализа качества контрольной деятельности органов внутреннего муниципального финансового контроля на основе установленных количественных показателей эффективности;</w:t>
      </w:r>
    </w:p>
    <w:p w:rsidR="0059776F" w:rsidRPr="003B1C9E" w:rsidRDefault="0059776F" w:rsidP="0059776F">
      <w:pPr>
        <w:autoSpaceDE w:val="0"/>
        <w:autoSpaceDN w:val="0"/>
        <w:adjustRightInd w:val="0"/>
        <w:spacing w:line="360" w:lineRule="auto"/>
        <w:ind w:firstLine="540"/>
        <w:jc w:val="both"/>
        <w:rPr>
          <w:rFonts w:eastAsia="Calibri"/>
          <w:sz w:val="28"/>
          <w:szCs w:val="28"/>
          <w:lang w:eastAsia="en-US"/>
        </w:rPr>
      </w:pPr>
      <w:r w:rsidRPr="003B1C9E">
        <w:rPr>
          <w:rFonts w:eastAsia="Calibri"/>
          <w:sz w:val="28"/>
          <w:szCs w:val="28"/>
          <w:lang w:eastAsia="en-US"/>
        </w:rPr>
        <w:t>- обеспечить координацию осуществления главными администраторами бюджетных средств внутреннего муниципального финансового контроля и аудита;</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sidRPr="003B1C9E">
        <w:rPr>
          <w:rFonts w:eastAsia="Calibri"/>
          <w:sz w:val="28"/>
          <w:szCs w:val="28"/>
          <w:lang w:eastAsia="en-US"/>
        </w:rPr>
        <w:t>- обеспечить координацию внутреннего муниципального финансового контроля в отношении закупок для муниципальных нужд;</w:t>
      </w:r>
    </w:p>
    <w:p w:rsidR="0059776F" w:rsidRDefault="0059776F" w:rsidP="0059776F">
      <w:pPr>
        <w:autoSpaceDE w:val="0"/>
        <w:autoSpaceDN w:val="0"/>
        <w:adjustRightInd w:val="0"/>
        <w:spacing w:line="360" w:lineRule="auto"/>
        <w:ind w:firstLine="540"/>
        <w:jc w:val="both"/>
        <w:rPr>
          <w:sz w:val="28"/>
          <w:szCs w:val="28"/>
        </w:rPr>
      </w:pPr>
      <w:r w:rsidRPr="003B1C9E">
        <w:rPr>
          <w:sz w:val="28"/>
          <w:szCs w:val="28"/>
        </w:rPr>
        <w:t xml:space="preserve">- </w:t>
      </w:r>
      <w:r w:rsidRPr="00214342">
        <w:rPr>
          <w:sz w:val="28"/>
          <w:szCs w:val="28"/>
        </w:rPr>
        <w:t>обеспечить формирование плана контрольных мероприятий.</w:t>
      </w:r>
    </w:p>
    <w:p w:rsidR="00D25896" w:rsidRDefault="0059776F" w:rsidP="00457553">
      <w:pPr>
        <w:autoSpaceDE w:val="0"/>
        <w:autoSpaceDN w:val="0"/>
        <w:adjustRightInd w:val="0"/>
        <w:spacing w:line="360" w:lineRule="auto"/>
        <w:ind w:firstLine="540"/>
        <w:jc w:val="both"/>
        <w:rPr>
          <w:sz w:val="28"/>
          <w:szCs w:val="28"/>
        </w:rPr>
      </w:pPr>
      <w:r w:rsidRPr="00D25896">
        <w:rPr>
          <w:sz w:val="28"/>
          <w:szCs w:val="28"/>
        </w:rPr>
        <w:t xml:space="preserve"> В 201</w:t>
      </w:r>
      <w:r w:rsidR="007A16A6" w:rsidRPr="00D25896">
        <w:rPr>
          <w:sz w:val="28"/>
          <w:szCs w:val="28"/>
        </w:rPr>
        <w:t>8</w:t>
      </w:r>
      <w:r w:rsidR="001474F0" w:rsidRPr="00D25896">
        <w:rPr>
          <w:sz w:val="28"/>
          <w:szCs w:val="28"/>
        </w:rPr>
        <w:t xml:space="preserve"> </w:t>
      </w:r>
      <w:r w:rsidRPr="00D25896">
        <w:rPr>
          <w:sz w:val="28"/>
          <w:szCs w:val="28"/>
        </w:rPr>
        <w:t>году   контрольные  мероприятия по осуществлению  внутреннего финансового  контроля осуществлялись отделом по контролю и противодействию коррупции</w:t>
      </w:r>
      <w:r w:rsidR="00D25896">
        <w:rPr>
          <w:sz w:val="28"/>
          <w:szCs w:val="28"/>
        </w:rPr>
        <w:t>.</w:t>
      </w:r>
      <w:r w:rsidRPr="00D25896">
        <w:rPr>
          <w:sz w:val="28"/>
          <w:szCs w:val="28"/>
        </w:rPr>
        <w:t xml:space="preserve">  </w:t>
      </w:r>
      <w:r w:rsidR="00D25896">
        <w:rPr>
          <w:sz w:val="28"/>
          <w:szCs w:val="28"/>
        </w:rPr>
        <w:t>В</w:t>
      </w:r>
      <w:r w:rsidRPr="00D25896">
        <w:rPr>
          <w:sz w:val="28"/>
          <w:szCs w:val="28"/>
        </w:rPr>
        <w:t xml:space="preserve"> 201</w:t>
      </w:r>
      <w:r w:rsidR="007A16A6" w:rsidRPr="00D25896">
        <w:rPr>
          <w:sz w:val="28"/>
          <w:szCs w:val="28"/>
        </w:rPr>
        <w:t>8</w:t>
      </w:r>
      <w:r w:rsidRPr="00D25896">
        <w:rPr>
          <w:sz w:val="28"/>
          <w:szCs w:val="28"/>
        </w:rPr>
        <w:t xml:space="preserve"> году планировалось </w:t>
      </w:r>
      <w:r w:rsidR="00D25896">
        <w:rPr>
          <w:sz w:val="28"/>
          <w:szCs w:val="28"/>
        </w:rPr>
        <w:t>18</w:t>
      </w:r>
      <w:r w:rsidRPr="00D25896">
        <w:rPr>
          <w:sz w:val="28"/>
          <w:szCs w:val="28"/>
        </w:rPr>
        <w:t xml:space="preserve"> проверок, охвачено  контрольными мероприятиями </w:t>
      </w:r>
      <w:r w:rsidR="00D25896">
        <w:rPr>
          <w:sz w:val="28"/>
          <w:szCs w:val="28"/>
        </w:rPr>
        <w:t>19</w:t>
      </w:r>
      <w:r w:rsidRPr="00D25896">
        <w:rPr>
          <w:sz w:val="28"/>
          <w:szCs w:val="28"/>
        </w:rPr>
        <w:t xml:space="preserve"> объектов</w:t>
      </w:r>
      <w:proofErr w:type="gramStart"/>
      <w:r w:rsidRPr="00D25896">
        <w:rPr>
          <w:sz w:val="28"/>
          <w:szCs w:val="28"/>
        </w:rPr>
        <w:t xml:space="preserve"> ,</w:t>
      </w:r>
      <w:proofErr w:type="gramEnd"/>
      <w:r w:rsidRPr="00D25896">
        <w:rPr>
          <w:sz w:val="28"/>
          <w:szCs w:val="28"/>
        </w:rPr>
        <w:t xml:space="preserve">   выдано </w:t>
      </w:r>
      <w:r w:rsidR="00D25896">
        <w:rPr>
          <w:sz w:val="28"/>
          <w:szCs w:val="28"/>
        </w:rPr>
        <w:t>2</w:t>
      </w:r>
      <w:r w:rsidRPr="00D25896">
        <w:rPr>
          <w:sz w:val="28"/>
          <w:szCs w:val="28"/>
        </w:rPr>
        <w:t xml:space="preserve"> предписани</w:t>
      </w:r>
      <w:r w:rsidR="00E3226E">
        <w:rPr>
          <w:sz w:val="28"/>
          <w:szCs w:val="28"/>
        </w:rPr>
        <w:t>я</w:t>
      </w:r>
      <w:r w:rsidRPr="00D25896">
        <w:rPr>
          <w:sz w:val="28"/>
          <w:szCs w:val="28"/>
        </w:rPr>
        <w:t xml:space="preserve"> подлежащих устранению , исполнено 2 предписания. Сумма выявленных финансовых нарушений  составила </w:t>
      </w:r>
      <w:r w:rsidR="00D25896">
        <w:rPr>
          <w:sz w:val="28"/>
          <w:szCs w:val="28"/>
        </w:rPr>
        <w:t xml:space="preserve">5,2 </w:t>
      </w:r>
      <w:r w:rsidRPr="00D25896">
        <w:rPr>
          <w:sz w:val="28"/>
          <w:szCs w:val="28"/>
        </w:rPr>
        <w:t xml:space="preserve"> млн. рублей, в том числе </w:t>
      </w:r>
      <w:r w:rsidR="00E3226E">
        <w:rPr>
          <w:sz w:val="28"/>
          <w:szCs w:val="28"/>
        </w:rPr>
        <w:t xml:space="preserve">в виде </w:t>
      </w:r>
      <w:r w:rsidR="0003251C" w:rsidRPr="00D25896">
        <w:rPr>
          <w:sz w:val="28"/>
          <w:szCs w:val="28"/>
        </w:rPr>
        <w:t xml:space="preserve">  неэффективны</w:t>
      </w:r>
      <w:r w:rsidR="00E3226E">
        <w:rPr>
          <w:sz w:val="28"/>
          <w:szCs w:val="28"/>
        </w:rPr>
        <w:t>х</w:t>
      </w:r>
      <w:r w:rsidR="0003251C" w:rsidRPr="00D25896">
        <w:rPr>
          <w:sz w:val="28"/>
          <w:szCs w:val="28"/>
        </w:rPr>
        <w:t xml:space="preserve"> расход</w:t>
      </w:r>
      <w:r w:rsidR="00E3226E">
        <w:rPr>
          <w:sz w:val="28"/>
          <w:szCs w:val="28"/>
        </w:rPr>
        <w:t>ов</w:t>
      </w:r>
      <w:r w:rsidR="0003251C" w:rsidRPr="00D25896">
        <w:rPr>
          <w:sz w:val="28"/>
          <w:szCs w:val="28"/>
        </w:rPr>
        <w:t xml:space="preserve"> </w:t>
      </w:r>
      <w:r w:rsidR="00D25896">
        <w:rPr>
          <w:sz w:val="28"/>
          <w:szCs w:val="28"/>
        </w:rPr>
        <w:t>–</w:t>
      </w:r>
      <w:r w:rsidR="0003251C" w:rsidRPr="00D25896">
        <w:rPr>
          <w:sz w:val="28"/>
          <w:szCs w:val="28"/>
        </w:rPr>
        <w:t xml:space="preserve"> </w:t>
      </w:r>
      <w:r w:rsidR="00D25896">
        <w:rPr>
          <w:sz w:val="28"/>
          <w:szCs w:val="28"/>
        </w:rPr>
        <w:t>2,9 млн</w:t>
      </w:r>
      <w:proofErr w:type="gramStart"/>
      <w:r w:rsidR="0003251C" w:rsidRPr="00D25896">
        <w:rPr>
          <w:sz w:val="28"/>
          <w:szCs w:val="28"/>
        </w:rPr>
        <w:t>.р</w:t>
      </w:r>
      <w:proofErr w:type="gramEnd"/>
      <w:r w:rsidR="0003251C" w:rsidRPr="00D25896">
        <w:rPr>
          <w:sz w:val="28"/>
          <w:szCs w:val="28"/>
        </w:rPr>
        <w:t xml:space="preserve">уб. </w:t>
      </w:r>
      <w:r w:rsidRPr="00D25896">
        <w:rPr>
          <w:sz w:val="28"/>
          <w:szCs w:val="28"/>
        </w:rPr>
        <w:t xml:space="preserve"> </w:t>
      </w:r>
    </w:p>
    <w:p w:rsidR="0059776F" w:rsidRDefault="0059776F" w:rsidP="00457553">
      <w:pPr>
        <w:autoSpaceDE w:val="0"/>
        <w:autoSpaceDN w:val="0"/>
        <w:adjustRightInd w:val="0"/>
        <w:spacing w:line="360" w:lineRule="auto"/>
        <w:ind w:firstLine="540"/>
        <w:jc w:val="both"/>
        <w:rPr>
          <w:b/>
          <w:sz w:val="28"/>
          <w:szCs w:val="28"/>
        </w:rPr>
      </w:pPr>
      <w:r w:rsidRPr="00214342">
        <w:rPr>
          <w:sz w:val="28"/>
          <w:szCs w:val="28"/>
        </w:rPr>
        <w:t xml:space="preserve"> </w:t>
      </w:r>
      <w:r w:rsidR="00950FFC" w:rsidRPr="00950FFC">
        <w:rPr>
          <w:b/>
          <w:sz w:val="28"/>
          <w:szCs w:val="28"/>
        </w:rPr>
        <w:t>6</w:t>
      </w:r>
      <w:r w:rsidRPr="00950FFC">
        <w:rPr>
          <w:b/>
          <w:sz w:val="28"/>
          <w:szCs w:val="28"/>
        </w:rPr>
        <w:t>.</w:t>
      </w:r>
      <w:r w:rsidRPr="00E95112">
        <w:rPr>
          <w:b/>
          <w:sz w:val="28"/>
          <w:szCs w:val="28"/>
        </w:rPr>
        <w:t xml:space="preserve"> Совершенствование межбюджетных отношений с органами местного самоуправления поселений  в Сортавальском муниципальном районе</w:t>
      </w:r>
    </w:p>
    <w:p w:rsidR="0059776F" w:rsidRPr="00C00046" w:rsidRDefault="0059776F" w:rsidP="0059776F">
      <w:pPr>
        <w:pStyle w:val="ad"/>
        <w:spacing w:before="240" w:line="360" w:lineRule="auto"/>
        <w:ind w:left="0" w:firstLine="709"/>
        <w:jc w:val="both"/>
        <w:rPr>
          <w:rFonts w:ascii="Times New Roman" w:hAnsi="Times New Roman"/>
          <w:sz w:val="28"/>
          <w:szCs w:val="28"/>
        </w:rPr>
      </w:pPr>
      <w:r w:rsidRPr="00C00046">
        <w:rPr>
          <w:rFonts w:ascii="Times New Roman" w:hAnsi="Times New Roman"/>
          <w:sz w:val="28"/>
          <w:szCs w:val="28"/>
        </w:rPr>
        <w:t xml:space="preserve">  Регулирование  межбюджетных  отношений   осуществля</w:t>
      </w:r>
      <w:r>
        <w:rPr>
          <w:rFonts w:ascii="Times New Roman" w:hAnsi="Times New Roman"/>
          <w:sz w:val="28"/>
          <w:szCs w:val="28"/>
        </w:rPr>
        <w:t>лось</w:t>
      </w:r>
      <w:r w:rsidRPr="00C00046">
        <w:rPr>
          <w:rFonts w:ascii="Times New Roman" w:hAnsi="Times New Roman"/>
          <w:sz w:val="28"/>
          <w:szCs w:val="28"/>
        </w:rPr>
        <w:t xml:space="preserve"> с учетом положений Федерального закона от 27 мая 2014 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При формировании межбюджетных отношений  были учтены новые принципы распределения полномочий по решению вопросов  местного значения. </w:t>
      </w:r>
    </w:p>
    <w:p w:rsidR="0059776F" w:rsidRPr="00C00046" w:rsidRDefault="0059776F" w:rsidP="0059776F">
      <w:pPr>
        <w:pStyle w:val="ad"/>
        <w:spacing w:line="360" w:lineRule="auto"/>
        <w:ind w:left="0" w:firstLine="709"/>
        <w:jc w:val="both"/>
        <w:rPr>
          <w:rFonts w:ascii="Times New Roman" w:hAnsi="Times New Roman"/>
          <w:sz w:val="28"/>
          <w:szCs w:val="28"/>
          <w:lang w:eastAsia="ru-RU"/>
        </w:rPr>
      </w:pPr>
      <w:r w:rsidRPr="00C00046">
        <w:rPr>
          <w:rFonts w:ascii="Times New Roman" w:hAnsi="Times New Roman"/>
          <w:sz w:val="28"/>
          <w:szCs w:val="28"/>
        </w:rPr>
        <w:t xml:space="preserve">Основой межбюджетных отношений должно стать предоставление  дотаций на выравнивание бюджетной обеспеченности  поселений и предоставление финансовой помощи, направленной на обеспечение сбалансированности местных бюджетов  </w:t>
      </w:r>
      <w:r w:rsidRPr="00C00046">
        <w:rPr>
          <w:rFonts w:ascii="Times New Roman" w:hAnsi="Times New Roman"/>
          <w:sz w:val="28"/>
          <w:szCs w:val="28"/>
        </w:rPr>
        <w:lastRenderedPageBreak/>
        <w:t>финансовом году. Эти меры позволят обеспечить стабильное исполнение социально-значимых  расходных обязательств и снизить риски несбалансированности бюджетов.</w:t>
      </w:r>
    </w:p>
    <w:p w:rsidR="0059776F" w:rsidRDefault="0059776F" w:rsidP="0059776F">
      <w:pPr>
        <w:pStyle w:val="ad"/>
        <w:spacing w:line="360" w:lineRule="auto"/>
        <w:ind w:left="0" w:firstLine="709"/>
        <w:jc w:val="both"/>
        <w:rPr>
          <w:rFonts w:ascii="Times New Roman" w:hAnsi="Times New Roman"/>
          <w:sz w:val="28"/>
          <w:szCs w:val="28"/>
        </w:rPr>
      </w:pPr>
      <w:r>
        <w:rPr>
          <w:rFonts w:ascii="Times New Roman" w:hAnsi="Times New Roman"/>
          <w:sz w:val="28"/>
          <w:szCs w:val="28"/>
        </w:rPr>
        <w:t>Необходимо продолжить в 201</w:t>
      </w:r>
      <w:r w:rsidR="00ED1C7D">
        <w:rPr>
          <w:rFonts w:ascii="Times New Roman" w:hAnsi="Times New Roman"/>
          <w:sz w:val="28"/>
          <w:szCs w:val="28"/>
        </w:rPr>
        <w:t xml:space="preserve">9 </w:t>
      </w:r>
      <w:r>
        <w:rPr>
          <w:rFonts w:ascii="Times New Roman" w:hAnsi="Times New Roman"/>
          <w:sz w:val="28"/>
          <w:szCs w:val="28"/>
        </w:rPr>
        <w:t>году</w:t>
      </w:r>
      <w:r w:rsidRPr="00C00046">
        <w:rPr>
          <w:rFonts w:ascii="Times New Roman" w:hAnsi="Times New Roman"/>
          <w:sz w:val="28"/>
          <w:szCs w:val="28"/>
        </w:rPr>
        <w:t xml:space="preserve"> контроль за выполнением  целевых показателей результативности предоставления и эффективности использования межбюджетных трансфертов,  в части субсидий на </w:t>
      </w:r>
      <w:proofErr w:type="spellStart"/>
      <w:r w:rsidRPr="00C00046">
        <w:rPr>
          <w:rFonts w:ascii="Times New Roman" w:hAnsi="Times New Roman"/>
          <w:sz w:val="28"/>
          <w:szCs w:val="28"/>
        </w:rPr>
        <w:t>софинансирование</w:t>
      </w:r>
      <w:proofErr w:type="spellEnd"/>
      <w:r w:rsidRPr="00C00046">
        <w:rPr>
          <w:rFonts w:ascii="Times New Roman" w:hAnsi="Times New Roman"/>
          <w:sz w:val="28"/>
          <w:szCs w:val="28"/>
        </w:rPr>
        <w:t xml:space="preserve"> вопросов местного значения</w:t>
      </w:r>
      <w:r w:rsidR="00ED1C7D">
        <w:rPr>
          <w:rFonts w:ascii="Times New Roman" w:hAnsi="Times New Roman"/>
          <w:sz w:val="28"/>
          <w:szCs w:val="28"/>
        </w:rPr>
        <w:t xml:space="preserve"> исполнение условий Соглашения на  предоставление дотации городским и сельским поселениям, в </w:t>
      </w:r>
      <w:proofErr w:type="gramStart"/>
      <w:r w:rsidR="00ED1C7D">
        <w:rPr>
          <w:rFonts w:ascii="Times New Roman" w:hAnsi="Times New Roman"/>
          <w:sz w:val="28"/>
          <w:szCs w:val="28"/>
        </w:rPr>
        <w:t>связи</w:t>
      </w:r>
      <w:proofErr w:type="gramEnd"/>
      <w:r w:rsidR="00ED1C7D">
        <w:rPr>
          <w:rFonts w:ascii="Times New Roman" w:hAnsi="Times New Roman"/>
          <w:sz w:val="28"/>
          <w:szCs w:val="28"/>
        </w:rPr>
        <w:t xml:space="preserve"> с чем принято Постановление  № 19 от 11.03.2019года « Об условиях предоставления дотации на выравнивание бюджетной обеспеченности городских и сельских поселений Сортавальского муниципального района в 2019году», кроме этого п</w:t>
      </w:r>
      <w:r w:rsidRPr="00E734BB">
        <w:rPr>
          <w:rFonts w:ascii="Times New Roman" w:hAnsi="Times New Roman"/>
          <w:sz w:val="28"/>
          <w:szCs w:val="28"/>
        </w:rPr>
        <w:t>ланируется</w:t>
      </w:r>
      <w:r w:rsidR="00ED1C7D">
        <w:rPr>
          <w:rFonts w:ascii="Times New Roman" w:hAnsi="Times New Roman"/>
          <w:sz w:val="28"/>
          <w:szCs w:val="28"/>
        </w:rPr>
        <w:t xml:space="preserve"> продолжить </w:t>
      </w:r>
      <w:r w:rsidRPr="00E734BB">
        <w:rPr>
          <w:rFonts w:ascii="Times New Roman" w:hAnsi="Times New Roman"/>
          <w:sz w:val="28"/>
          <w:szCs w:val="28"/>
        </w:rPr>
        <w:t xml:space="preserve"> совершенствование   методов определения индекса бюджетных расходов поселений, с целью   </w:t>
      </w:r>
      <w:proofErr w:type="gramStart"/>
      <w:r w:rsidRPr="00E734BB">
        <w:rPr>
          <w:rFonts w:ascii="Times New Roman" w:hAnsi="Times New Roman"/>
          <w:sz w:val="28"/>
          <w:szCs w:val="28"/>
        </w:rPr>
        <w:t>минимизации  различий уровня бюджетной обеспеченности поселений</w:t>
      </w:r>
      <w:proofErr w:type="gramEnd"/>
      <w:r w:rsidRPr="00E734BB">
        <w:rPr>
          <w:rFonts w:ascii="Times New Roman" w:hAnsi="Times New Roman"/>
          <w:sz w:val="28"/>
          <w:szCs w:val="28"/>
        </w:rPr>
        <w:t xml:space="preserve"> при распределении дотации на  выравнивание уровня бюджетной обеспеченности поселений. </w:t>
      </w:r>
      <w:r w:rsidRPr="003255F2">
        <w:rPr>
          <w:rFonts w:ascii="Times New Roman" w:hAnsi="Times New Roman"/>
          <w:sz w:val="28"/>
          <w:szCs w:val="28"/>
        </w:rPr>
        <w:t>Оценка уровня фактической бюджетной обеспеченности Поселений Сортавальского муниципального района и анализа ее отклонений от расчетной бюджетной обеспеченности, определяемой при распределении дотаций на выравнивание, за 201</w:t>
      </w:r>
      <w:r w:rsidR="00ED1C7D">
        <w:rPr>
          <w:rFonts w:ascii="Times New Roman" w:hAnsi="Times New Roman"/>
          <w:sz w:val="28"/>
          <w:szCs w:val="28"/>
        </w:rPr>
        <w:t>8</w:t>
      </w:r>
      <w:r w:rsidRPr="003255F2">
        <w:rPr>
          <w:rFonts w:ascii="Times New Roman" w:hAnsi="Times New Roman"/>
          <w:sz w:val="28"/>
          <w:szCs w:val="28"/>
        </w:rPr>
        <w:t xml:space="preserve"> год</w:t>
      </w:r>
      <w:r>
        <w:rPr>
          <w:rFonts w:ascii="Times New Roman" w:hAnsi="Times New Roman"/>
          <w:sz w:val="28"/>
          <w:szCs w:val="28"/>
        </w:rPr>
        <w:t xml:space="preserve"> сложилась следующим образом:</w:t>
      </w:r>
    </w:p>
    <w:p w:rsidR="0059776F" w:rsidRPr="003255F2" w:rsidRDefault="0059776F" w:rsidP="0059776F">
      <w:pPr>
        <w:pStyle w:val="ad"/>
        <w:spacing w:line="360" w:lineRule="auto"/>
        <w:ind w:left="0" w:firstLine="709"/>
        <w:jc w:val="both"/>
        <w:rPr>
          <w:rFonts w:ascii="Times New Roman" w:hAnsi="Times New Roman"/>
          <w:sz w:val="28"/>
          <w:szCs w:val="28"/>
        </w:rPr>
      </w:pPr>
      <w:r w:rsidRPr="003255F2">
        <w:rPr>
          <w:rFonts w:ascii="Times New Roman" w:hAnsi="Times New Roman"/>
          <w:sz w:val="28"/>
          <w:szCs w:val="28"/>
        </w:rPr>
        <w:t>Формирование межбюджетных отношений с органами местного самоуправления Поселений Сортавальского муниципального района основывается на положениях законов Республики Карелия «О межбюджетных отношениях в Республике Карелия» и Решения Совета Сортавальского муниципального района «Об утверждении в Положения о межбюджетных отношениях в Сортавальском муниципальном районе»».</w:t>
      </w:r>
    </w:p>
    <w:p w:rsidR="0059776F" w:rsidRDefault="0059776F" w:rsidP="0059776F">
      <w:pPr>
        <w:spacing w:line="360" w:lineRule="auto"/>
        <w:ind w:firstLine="567"/>
        <w:jc w:val="both"/>
        <w:rPr>
          <w:sz w:val="28"/>
          <w:szCs w:val="28"/>
        </w:rPr>
      </w:pPr>
      <w:r>
        <w:rPr>
          <w:sz w:val="28"/>
          <w:szCs w:val="28"/>
        </w:rPr>
        <w:t xml:space="preserve">Данные нормативные правовые акты направлены на определение необходимых объемов финансовой помощи бюджетам муниципальных образований Поселений через оценку потенциала доходов с учетом особенностей каждого Поселения, связанных с учетом различий в структуре населения, социально-экономических, климатических, географических и иных объективных факторов.  Причем, в соответствии с принятым на федеральном уровне законодательством эта оценка проводится по единым для всех Поселений методикам. </w:t>
      </w:r>
    </w:p>
    <w:p w:rsidR="0059776F" w:rsidRDefault="0059776F" w:rsidP="0059776F">
      <w:pPr>
        <w:spacing w:line="360" w:lineRule="auto"/>
        <w:ind w:firstLine="567"/>
        <w:jc w:val="both"/>
        <w:rPr>
          <w:sz w:val="28"/>
          <w:szCs w:val="28"/>
        </w:rPr>
      </w:pPr>
      <w:r>
        <w:rPr>
          <w:sz w:val="28"/>
          <w:szCs w:val="28"/>
        </w:rPr>
        <w:lastRenderedPageBreak/>
        <w:t>Одной из важнейших задач в части формирования межбюджетных отношений в Сортавальском муниципальном районе является выравнивание фи</w:t>
      </w:r>
      <w:r>
        <w:rPr>
          <w:sz w:val="28"/>
          <w:szCs w:val="28"/>
        </w:rPr>
        <w:softHyphen/>
        <w:t xml:space="preserve">нансовых возможностей Поселений по </w:t>
      </w:r>
      <w:proofErr w:type="gramStart"/>
      <w:r>
        <w:rPr>
          <w:sz w:val="28"/>
          <w:szCs w:val="28"/>
        </w:rPr>
        <w:t>реализации</w:t>
      </w:r>
      <w:proofErr w:type="gramEnd"/>
      <w:r>
        <w:rPr>
          <w:sz w:val="28"/>
          <w:szCs w:val="28"/>
        </w:rPr>
        <w:t xml:space="preserve"> закрепленных за ними полномочий.</w:t>
      </w:r>
    </w:p>
    <w:p w:rsidR="0059776F" w:rsidRDefault="0059776F" w:rsidP="0059776F">
      <w:pPr>
        <w:pStyle w:val="af2"/>
        <w:spacing w:line="360" w:lineRule="auto"/>
        <w:ind w:firstLine="567"/>
        <w:jc w:val="both"/>
        <w:rPr>
          <w:lang w:val="ru-RU"/>
        </w:rPr>
      </w:pPr>
      <w:r>
        <w:rPr>
          <w:szCs w:val="28"/>
          <w:lang w:val="ru-RU"/>
        </w:rPr>
        <w:t>Установленная методика формирования и распределения межбюджетных трансфертов на выравнивание бюджетной обеспеченности Поселений зарекомендовала себя положительно</w:t>
      </w:r>
      <w:r>
        <w:rPr>
          <w:spacing w:val="-7"/>
          <w:w w:val="101"/>
          <w:lang w:val="ru-RU"/>
        </w:rPr>
        <w:t xml:space="preserve"> при формировании межбюджетных отношений Сортавальского муниципального района и Поселений</w:t>
      </w:r>
      <w:r>
        <w:rPr>
          <w:szCs w:val="28"/>
          <w:lang w:val="ru-RU"/>
        </w:rPr>
        <w:t xml:space="preserve"> и  способствует открытости и прозрачности бюджетного процесса.</w:t>
      </w:r>
    </w:p>
    <w:p w:rsidR="0059776F" w:rsidRDefault="0059776F" w:rsidP="0059776F">
      <w:pPr>
        <w:pStyle w:val="ConsNormal"/>
        <w:widowContro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Федерального закона от 06.10.2003 г.   № 131-ФЗ «Об общих принципах организации местного самоуправления в Российской Федерации» количество муниципальных образований, расположенных на территории Сортавальского муниципального района, начиная с 2005 года, увеличилось с 1 до 6 (1 муниципальный район, 5 поселений, в том числе 3 городских и 2 сельских). </w:t>
      </w:r>
    </w:p>
    <w:p w:rsidR="0059776F" w:rsidRDefault="0059776F" w:rsidP="0059776F">
      <w:pPr>
        <w:shd w:val="clear" w:color="auto" w:fill="FFFFFF"/>
        <w:spacing w:line="360" w:lineRule="auto"/>
        <w:ind w:firstLine="567"/>
        <w:jc w:val="both"/>
        <w:rPr>
          <w:sz w:val="28"/>
          <w:szCs w:val="28"/>
        </w:rPr>
      </w:pPr>
      <w:r>
        <w:rPr>
          <w:sz w:val="28"/>
          <w:szCs w:val="28"/>
        </w:rPr>
        <w:t xml:space="preserve">Реальностью экономического развития Сортавальского муниципального района в последние годы являются различия в размещении и структуре отраслей экономики, что в свою очередь обуславливает наличие в отдельных Поселениях основной массы налогоплательщиков, и как результат, различия в базе налогообложения территорий, что неизбежно сказывается на объеме собственных доходных источников. </w:t>
      </w:r>
    </w:p>
    <w:p w:rsidR="0059776F" w:rsidRDefault="0059776F" w:rsidP="0059776F">
      <w:pPr>
        <w:pStyle w:val="af2"/>
        <w:spacing w:line="360" w:lineRule="auto"/>
        <w:ind w:firstLine="567"/>
        <w:jc w:val="both"/>
        <w:rPr>
          <w:szCs w:val="28"/>
          <w:lang w:val="ru-RU"/>
        </w:rPr>
      </w:pPr>
      <w:r>
        <w:rPr>
          <w:szCs w:val="28"/>
          <w:lang w:val="ru-RU"/>
        </w:rPr>
        <w:t xml:space="preserve">В условиях </w:t>
      </w:r>
      <w:proofErr w:type="gramStart"/>
      <w:r>
        <w:rPr>
          <w:szCs w:val="28"/>
          <w:lang w:val="ru-RU"/>
        </w:rPr>
        <w:t>роста дифференциации социально-экономического развития органов местного самоуправления</w:t>
      </w:r>
      <w:proofErr w:type="gramEnd"/>
      <w:r>
        <w:rPr>
          <w:szCs w:val="28"/>
          <w:lang w:val="ru-RU"/>
        </w:rPr>
        <w:t xml:space="preserve"> и доходной базы их бюджетов возрастает роль бюджетного выравнивания из Районного фонда финансовой поддержки.</w:t>
      </w:r>
    </w:p>
    <w:p w:rsidR="00906EDB" w:rsidRDefault="00B35D90" w:rsidP="00B35D90">
      <w:pPr>
        <w:shd w:val="clear" w:color="auto" w:fill="FFFFFF"/>
        <w:spacing w:line="360" w:lineRule="auto"/>
        <w:ind w:firstLine="720"/>
        <w:jc w:val="both"/>
        <w:rPr>
          <w:b/>
          <w:sz w:val="28"/>
          <w:szCs w:val="20"/>
        </w:rPr>
      </w:pPr>
      <w:r w:rsidRPr="00B35D90">
        <w:rPr>
          <w:b/>
          <w:sz w:val="28"/>
          <w:szCs w:val="20"/>
        </w:rPr>
        <w:t>7.</w:t>
      </w:r>
      <w:r w:rsidR="00906EDB" w:rsidRPr="00B35D90">
        <w:rPr>
          <w:b/>
          <w:sz w:val="28"/>
          <w:szCs w:val="20"/>
        </w:rPr>
        <w:t xml:space="preserve"> Формирование</w:t>
      </w:r>
      <w:r w:rsidR="00906EDB">
        <w:rPr>
          <w:b/>
          <w:sz w:val="28"/>
          <w:szCs w:val="20"/>
        </w:rPr>
        <w:t xml:space="preserve"> межбюджетных трансфертов на выравнивание финансовых возможностей бюджетов поселений</w:t>
      </w:r>
    </w:p>
    <w:p w:rsidR="00E26D63" w:rsidRDefault="00E26D63" w:rsidP="00E26D63">
      <w:pPr>
        <w:spacing w:line="360" w:lineRule="auto"/>
        <w:ind w:firstLine="567"/>
        <w:jc w:val="both"/>
        <w:rPr>
          <w:sz w:val="28"/>
          <w:szCs w:val="28"/>
        </w:rPr>
      </w:pPr>
      <w:r>
        <w:rPr>
          <w:sz w:val="28"/>
          <w:szCs w:val="28"/>
        </w:rPr>
        <w:t>Формирование межбюджетных отношений с органами местного самоуправления Поселений Сортавальского муниципального района основывается на положениях законов Республики Карелия «О межбюджетных отношениях в Республике Карелия» и Решения Совета Сортавальского муниципального района «Об утверждении Положения о межбюджетных отношениях в Сортавальском муниципальном районе».</w:t>
      </w:r>
    </w:p>
    <w:p w:rsidR="00E26D63" w:rsidRDefault="00E26D63" w:rsidP="00E26D63">
      <w:pPr>
        <w:spacing w:line="360" w:lineRule="auto"/>
        <w:ind w:firstLine="567"/>
        <w:jc w:val="both"/>
        <w:rPr>
          <w:sz w:val="28"/>
          <w:szCs w:val="28"/>
        </w:rPr>
      </w:pPr>
      <w:r>
        <w:rPr>
          <w:sz w:val="28"/>
          <w:szCs w:val="28"/>
        </w:rPr>
        <w:t xml:space="preserve">Данные нормативные правовые акты направлены на определение необходимых объемов финансовой помощи бюджетам муниципальных образований Поселений через оценку потенциала доходов с учетом особенностей каждого Поселения, </w:t>
      </w:r>
      <w:r>
        <w:rPr>
          <w:sz w:val="28"/>
          <w:szCs w:val="28"/>
        </w:rPr>
        <w:lastRenderedPageBreak/>
        <w:t xml:space="preserve">связанных с учетом различий в структуре населения, социально-экономических, климатических, географических и иных объективных факторов.  Причем, в соответствии с принятым на федеральном уровне законодательством эта оценка проводится по единым для всех Поселений методикам. </w:t>
      </w:r>
    </w:p>
    <w:p w:rsidR="00E26D63" w:rsidRDefault="00E26D63" w:rsidP="00E26D63">
      <w:pPr>
        <w:spacing w:line="360" w:lineRule="auto"/>
        <w:ind w:firstLine="567"/>
        <w:jc w:val="both"/>
        <w:rPr>
          <w:sz w:val="28"/>
          <w:szCs w:val="28"/>
        </w:rPr>
      </w:pPr>
      <w:r>
        <w:rPr>
          <w:sz w:val="28"/>
          <w:szCs w:val="28"/>
        </w:rPr>
        <w:t>Одной из важнейших задач в части формирования межбюджетных отношений в Сортавальском муниципальном районе является выравнивание фи</w:t>
      </w:r>
      <w:r>
        <w:rPr>
          <w:sz w:val="28"/>
          <w:szCs w:val="28"/>
        </w:rPr>
        <w:softHyphen/>
        <w:t>нансовых возможностей Поселений по реализации ими закрепленных за ними полномочий.</w:t>
      </w:r>
    </w:p>
    <w:p w:rsidR="00E26D63" w:rsidRDefault="00E26D63" w:rsidP="00E26D63">
      <w:pPr>
        <w:pStyle w:val="af2"/>
        <w:spacing w:line="360" w:lineRule="auto"/>
        <w:ind w:firstLine="567"/>
        <w:jc w:val="both"/>
        <w:rPr>
          <w:lang w:val="ru-RU"/>
        </w:rPr>
      </w:pPr>
      <w:r>
        <w:rPr>
          <w:szCs w:val="28"/>
          <w:lang w:val="ru-RU"/>
        </w:rPr>
        <w:t>Установленная методика формирования и распределения межбюджетных трансфертов на выравнивание бюджетной обеспеченности Поселений зарекомендовала себя положительно</w:t>
      </w:r>
      <w:r>
        <w:rPr>
          <w:spacing w:val="-7"/>
          <w:w w:val="101"/>
          <w:lang w:val="ru-RU"/>
        </w:rPr>
        <w:t xml:space="preserve"> при формировании межбюджетных отношений Сортавальского муниципального района и Поселений</w:t>
      </w:r>
      <w:r>
        <w:rPr>
          <w:szCs w:val="28"/>
          <w:lang w:val="ru-RU"/>
        </w:rPr>
        <w:t xml:space="preserve"> и  способствует открытости и прозрачности бюджетного процесса.</w:t>
      </w:r>
    </w:p>
    <w:p w:rsidR="00E26D63" w:rsidRDefault="00E26D63" w:rsidP="00E26D63">
      <w:pPr>
        <w:pStyle w:val="ConsNormal"/>
        <w:widowContro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Федерального закона от 06.10.2003 г.   № 131-ФЗ «Об общих принципах организации местного самоуправления в Российской Федерации» количество муниципальных образований, расположенных на территории Сортавальского муниципального района, начиная с 2005 года, увеличилось с 1 до 6 (1 муниципальный район, 5 поселений, в том числе 3 городских и 2 сельских). </w:t>
      </w:r>
    </w:p>
    <w:p w:rsidR="00E26D63" w:rsidRDefault="00E26D63" w:rsidP="00E26D63">
      <w:pPr>
        <w:shd w:val="clear" w:color="auto" w:fill="FFFFFF"/>
        <w:spacing w:line="360" w:lineRule="auto"/>
        <w:ind w:firstLine="567"/>
        <w:jc w:val="both"/>
        <w:rPr>
          <w:sz w:val="28"/>
          <w:szCs w:val="28"/>
        </w:rPr>
      </w:pPr>
      <w:r>
        <w:rPr>
          <w:sz w:val="28"/>
          <w:szCs w:val="28"/>
        </w:rPr>
        <w:t xml:space="preserve">Реальностью экономического развития Сортавальского муниципального района в последние годы являются различия в размещении и структуре отраслей экономики, что в свою очередь обуславливает наличие в отдельных Поселениях основной массы налогоплательщиков, и как результат, различия в базе налогообложения территорий, что неизбежно сказывается на объеме собственных доходных источников. </w:t>
      </w:r>
    </w:p>
    <w:p w:rsidR="00E26D63" w:rsidRDefault="00E26D63" w:rsidP="00E26D63">
      <w:pPr>
        <w:pStyle w:val="af2"/>
        <w:spacing w:line="360" w:lineRule="auto"/>
        <w:ind w:firstLine="567"/>
        <w:jc w:val="both"/>
        <w:rPr>
          <w:szCs w:val="28"/>
          <w:lang w:val="ru-RU"/>
        </w:rPr>
      </w:pPr>
      <w:r>
        <w:rPr>
          <w:szCs w:val="28"/>
          <w:lang w:val="ru-RU"/>
        </w:rPr>
        <w:t xml:space="preserve">В условиях </w:t>
      </w:r>
      <w:proofErr w:type="gramStart"/>
      <w:r>
        <w:rPr>
          <w:szCs w:val="28"/>
          <w:lang w:val="ru-RU"/>
        </w:rPr>
        <w:t>роста дифференциации социально-экономического развития органов местного самоуправления</w:t>
      </w:r>
      <w:proofErr w:type="gramEnd"/>
      <w:r>
        <w:rPr>
          <w:szCs w:val="28"/>
          <w:lang w:val="ru-RU"/>
        </w:rPr>
        <w:t xml:space="preserve"> и доходной базы их бюджетов возрастает роль бюджетного выравнивания из Районного фонда финансовой поддержки.</w:t>
      </w:r>
    </w:p>
    <w:p w:rsidR="00E26D63" w:rsidRDefault="00B40318" w:rsidP="00E26D63">
      <w:pPr>
        <w:pStyle w:val="af2"/>
        <w:spacing w:line="360" w:lineRule="auto"/>
        <w:ind w:firstLine="567"/>
        <w:jc w:val="both"/>
        <w:rPr>
          <w:szCs w:val="28"/>
          <w:lang w:val="ru-RU"/>
        </w:rPr>
      </w:pPr>
      <w:proofErr w:type="gramStart"/>
      <w:r>
        <w:rPr>
          <w:szCs w:val="28"/>
          <w:lang w:val="ru-RU"/>
        </w:rPr>
        <w:t>В</w:t>
      </w:r>
      <w:r w:rsidR="00E26D63">
        <w:rPr>
          <w:szCs w:val="28"/>
          <w:lang w:val="ru-RU"/>
        </w:rPr>
        <w:t xml:space="preserve">ыравнивание финансовых возможностей Поселений Сортавальского муниципального района осуществляется посредством предоставления дотации на выравнивание уровня бюджетной обеспеченности из Районного Фонда финансовой поддержки – формируемый за счет средств субвенций на исполнение государственного полномочия по расчету и предоставлению дотаций на выравнивание </w:t>
      </w:r>
      <w:r w:rsidR="00E26D63">
        <w:rPr>
          <w:szCs w:val="28"/>
          <w:lang w:val="ru-RU"/>
        </w:rPr>
        <w:lastRenderedPageBreak/>
        <w:t>уровня бюджетной обеспеченности поселений и собственных средств бюджета Сортавальского муниципального района.</w:t>
      </w:r>
      <w:proofErr w:type="gramEnd"/>
    </w:p>
    <w:p w:rsidR="00E26D63" w:rsidRDefault="00E26D63" w:rsidP="00E26D63">
      <w:pPr>
        <w:pStyle w:val="af2"/>
        <w:spacing w:line="360" w:lineRule="auto"/>
        <w:ind w:firstLine="567"/>
        <w:jc w:val="both"/>
        <w:rPr>
          <w:szCs w:val="28"/>
          <w:lang w:val="ru-RU"/>
        </w:rPr>
      </w:pPr>
      <w:proofErr w:type="gramStart"/>
      <w:r>
        <w:rPr>
          <w:szCs w:val="28"/>
          <w:lang w:val="ru-RU"/>
        </w:rPr>
        <w:t xml:space="preserve">Первоочередной задачей предоставления указанных дотаций является выравнивание бюджетной обеспеченности Поселений с целью сокращения разрыва в бюджетной обеспеченности между Поселениями, поскольку финансовые возможности Поселений по выполнению расходных полномочий по решению вопросов местного значения в Сортавальском муниципальном районе значительно дифференцированы в результате сложившейся структуры экономики территорий, степени развития их экономического потенциала, размера территории и количества проживающего населения, обеспеченности инфраструктурой и т.д. </w:t>
      </w:r>
      <w:proofErr w:type="gramEnd"/>
    </w:p>
    <w:p w:rsidR="00E26D63" w:rsidRDefault="00E26D63" w:rsidP="00E26D63">
      <w:pPr>
        <w:shd w:val="clear" w:color="auto" w:fill="FFFFFF"/>
        <w:spacing w:line="360" w:lineRule="auto"/>
        <w:ind w:firstLine="567"/>
        <w:jc w:val="both"/>
        <w:rPr>
          <w:sz w:val="28"/>
          <w:szCs w:val="20"/>
        </w:rPr>
      </w:pPr>
      <w:r>
        <w:rPr>
          <w:sz w:val="28"/>
          <w:szCs w:val="20"/>
        </w:rPr>
        <w:t xml:space="preserve">Распределение средств Районного Фонда финансовой поддержки осуществляется на основе сопоставления налогового потенциала территорий с применением коэффициентов, учитывающих различия в стоимости предоставления населению бюджетных услуг. </w:t>
      </w:r>
    </w:p>
    <w:p w:rsidR="00E26D63" w:rsidRDefault="00E26D63" w:rsidP="00E26D63">
      <w:pPr>
        <w:pStyle w:val="af2"/>
        <w:spacing w:line="360" w:lineRule="auto"/>
        <w:ind w:firstLine="567"/>
        <w:jc w:val="both"/>
        <w:rPr>
          <w:lang w:val="ru-RU"/>
        </w:rPr>
      </w:pPr>
      <w:r>
        <w:rPr>
          <w:lang w:val="ru-RU"/>
        </w:rPr>
        <w:t xml:space="preserve">При формировании межбюджетных отношений на 2018 год ситуация с дифференциацией налогового потенциала выглядит следующим образом: </w:t>
      </w:r>
      <w:r>
        <w:rPr>
          <w:b/>
          <w:lang w:val="ru-RU"/>
        </w:rPr>
        <w:t>по 3 из 5-ти Поселений индекс налогового потенциала сложился ниже среднего по Поселениям (ниже 0,7959)</w:t>
      </w:r>
      <w:r>
        <w:rPr>
          <w:lang w:val="ru-RU"/>
        </w:rPr>
        <w:t xml:space="preserve">, высокий индекс сложился на территории административного центра Сортавальского муниципального района, имеющий </w:t>
      </w:r>
      <w:r>
        <w:rPr>
          <w:color w:val="000000"/>
          <w:spacing w:val="7"/>
          <w:szCs w:val="28"/>
          <w:lang w:val="ru-RU"/>
        </w:rPr>
        <w:t>основную долю налогоплательщиков.</w:t>
      </w:r>
    </w:p>
    <w:p w:rsidR="00E26D63" w:rsidRDefault="00E26D63" w:rsidP="00E26D63">
      <w:pPr>
        <w:spacing w:line="360" w:lineRule="auto"/>
        <w:ind w:firstLine="567"/>
        <w:jc w:val="both"/>
      </w:pPr>
      <w:r>
        <w:rPr>
          <w:sz w:val="28"/>
          <w:szCs w:val="28"/>
        </w:rPr>
        <w:t>При расчете налогового потенциала используются показатели, объективно характеризующие возможность получать налоговые доходы от налогооблагаемой базы, закрепленной за Поселениями, а не фактические доходы за отчетный период. При этом оценка налогового потенциала не является планируемым или рекомендуемым показателем местного бюджета и используется только для расчета индекса налогового потенциала и сопоставления бюджетной обеспеченности Поселений в целях межбюджетного регулирования.</w:t>
      </w:r>
    </w:p>
    <w:p w:rsidR="00E26D63" w:rsidRPr="00B40318" w:rsidRDefault="00E26D63" w:rsidP="00B40318">
      <w:pPr>
        <w:pStyle w:val="ae"/>
        <w:spacing w:line="360" w:lineRule="auto"/>
        <w:ind w:firstLine="567"/>
        <w:jc w:val="both"/>
        <w:rPr>
          <w:sz w:val="28"/>
          <w:szCs w:val="28"/>
        </w:rPr>
      </w:pPr>
      <w:r w:rsidRPr="00B40318">
        <w:rPr>
          <w:sz w:val="28"/>
          <w:szCs w:val="28"/>
        </w:rPr>
        <w:t xml:space="preserve">Индексы бюджетных расходов, характеризуют объективную разницу в стоимости набора бюджетных услуг, вызванную местными различиями. При расчете данной величины учитываются: численность потребителей основных бюджетных услуг населению (численность постоянного населения Поселения); коэффициенты </w:t>
      </w:r>
      <w:r w:rsidRPr="00B40318">
        <w:rPr>
          <w:sz w:val="28"/>
          <w:szCs w:val="28"/>
        </w:rPr>
        <w:lastRenderedPageBreak/>
        <w:t xml:space="preserve">удорожания - процентные надбавки к заработной плате для лиц, работающих в районах Крайнего Севера и приравненных к ним местностях, плотность и структура населения и т.д. Для одного муниципального образования данная величина может быть больше единицы, для другого меньше. </w:t>
      </w:r>
    </w:p>
    <w:p w:rsidR="00E26D63" w:rsidRPr="00B40318" w:rsidRDefault="00E26D63" w:rsidP="00B40318">
      <w:pPr>
        <w:pStyle w:val="ae"/>
        <w:spacing w:line="360" w:lineRule="auto"/>
        <w:ind w:firstLine="567"/>
        <w:jc w:val="both"/>
        <w:rPr>
          <w:sz w:val="28"/>
          <w:szCs w:val="28"/>
        </w:rPr>
      </w:pPr>
      <w:r w:rsidRPr="00B40318">
        <w:rPr>
          <w:sz w:val="28"/>
          <w:szCs w:val="28"/>
        </w:rPr>
        <w:t xml:space="preserve">Начиная с формирования межбюджетных отношений на 2018 год, индекс бюджетных расходов рассчитывается на основе поправочных коэффициентов, корректирующих среднедушевые доходы бюджетов Поселений, стоимость жилищно-коммунальных услуг, коэффициенты масштабности и дисперсности, а также плотность и структуру населения соответствующего Поселения. </w:t>
      </w:r>
    </w:p>
    <w:p w:rsidR="00E26D63" w:rsidRPr="00B40318" w:rsidRDefault="00E26D63" w:rsidP="00B40318">
      <w:pPr>
        <w:pStyle w:val="ae"/>
        <w:spacing w:line="360" w:lineRule="auto"/>
        <w:ind w:firstLine="567"/>
        <w:jc w:val="both"/>
        <w:rPr>
          <w:sz w:val="28"/>
          <w:szCs w:val="28"/>
        </w:rPr>
      </w:pPr>
      <w:r w:rsidRPr="00B40318">
        <w:rPr>
          <w:sz w:val="28"/>
          <w:szCs w:val="28"/>
        </w:rPr>
        <w:t xml:space="preserve">Кроме того, применение новых подходов направлено, в том числе, и на самостоятельное определение Поселениями объемов своих расходных </w:t>
      </w:r>
      <w:proofErr w:type="gramStart"/>
      <w:r w:rsidRPr="00B40318">
        <w:rPr>
          <w:sz w:val="28"/>
          <w:szCs w:val="28"/>
        </w:rPr>
        <w:t>обязательств</w:t>
      </w:r>
      <w:proofErr w:type="gramEnd"/>
      <w:r w:rsidRPr="00B40318">
        <w:rPr>
          <w:sz w:val="28"/>
          <w:szCs w:val="28"/>
        </w:rPr>
        <w:t xml:space="preserve"> в рамках закрепленных за ними федеральным законодательством полномочий и исключение вторжения органов местного самоуправления Сортавальского муниципального района в компетенцию органов местного самоуправления Поселений.</w:t>
      </w:r>
    </w:p>
    <w:p w:rsidR="00E26D63" w:rsidRPr="00B40318" w:rsidRDefault="00E26D63" w:rsidP="00B40318">
      <w:pPr>
        <w:pStyle w:val="ae"/>
        <w:spacing w:line="360" w:lineRule="auto"/>
        <w:ind w:firstLine="567"/>
        <w:jc w:val="both"/>
        <w:rPr>
          <w:sz w:val="28"/>
          <w:szCs w:val="28"/>
        </w:rPr>
      </w:pPr>
      <w:r w:rsidRPr="00B40318">
        <w:rPr>
          <w:sz w:val="28"/>
          <w:szCs w:val="28"/>
        </w:rPr>
        <w:t>Индексы бюджетных расходов, учтенные при формировании межбюджетных отношений с органами местного самоуправления на 2017-2018 г. отражены в следующей таблице:</w:t>
      </w:r>
    </w:p>
    <w:p w:rsidR="00E26D63" w:rsidRDefault="00E26D63" w:rsidP="00E26D63">
      <w:pPr>
        <w:pStyle w:val="ae"/>
        <w:ind w:firstLine="567"/>
        <w:rPr>
          <w:i/>
        </w:rPr>
      </w:pPr>
    </w:p>
    <w:tbl>
      <w:tblPr>
        <w:tblW w:w="9468" w:type="dxa"/>
        <w:tblCellMar>
          <w:left w:w="10" w:type="dxa"/>
          <w:right w:w="10" w:type="dxa"/>
        </w:tblCellMar>
        <w:tblLook w:val="04A0"/>
      </w:tblPr>
      <w:tblGrid>
        <w:gridCol w:w="4608"/>
        <w:gridCol w:w="1440"/>
        <w:gridCol w:w="1440"/>
        <w:gridCol w:w="1980"/>
      </w:tblGrid>
      <w:tr w:rsidR="00E26D63" w:rsidTr="00E26D63">
        <w:tc>
          <w:tcPr>
            <w:tcW w:w="460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jc w:val="center"/>
              <w:rPr>
                <w:b/>
                <w:bCs/>
                <w:i/>
                <w:sz w:val="20"/>
                <w:szCs w:val="20"/>
              </w:rPr>
            </w:pPr>
          </w:p>
          <w:p w:rsidR="00E26D63" w:rsidRDefault="00E26D63">
            <w:pPr>
              <w:pStyle w:val="ae"/>
              <w:jc w:val="center"/>
              <w:rPr>
                <w:bCs/>
                <w:i/>
                <w:sz w:val="20"/>
                <w:szCs w:val="20"/>
              </w:rPr>
            </w:pPr>
          </w:p>
          <w:p w:rsidR="00E26D63" w:rsidRDefault="00E26D63">
            <w:pPr>
              <w:pStyle w:val="ae"/>
              <w:jc w:val="center"/>
              <w:rPr>
                <w:bCs/>
                <w:i/>
                <w:sz w:val="20"/>
              </w:rPr>
            </w:pPr>
          </w:p>
          <w:p w:rsidR="00E26D63" w:rsidRDefault="00E26D63">
            <w:pPr>
              <w:pStyle w:val="ae"/>
              <w:jc w:val="center"/>
              <w:rPr>
                <w:i/>
              </w:rPr>
            </w:pPr>
            <w:r>
              <w:rPr>
                <w:bCs/>
                <w:i/>
                <w:szCs w:val="28"/>
              </w:rPr>
              <w:t>Наименование</w:t>
            </w:r>
          </w:p>
        </w:tc>
        <w:tc>
          <w:tcPr>
            <w:tcW w:w="48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b/>
                <w:i/>
                <w:color w:val="000000"/>
                <w:sz w:val="20"/>
              </w:rPr>
              <w:t>Индекс бюджетных расходов,   учтенный при формировании межбюджетных трансфертов на выравнивание</w:t>
            </w:r>
          </w:p>
        </w:tc>
      </w:tr>
      <w:tr w:rsidR="00E26D63" w:rsidTr="00E26D6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26D63" w:rsidRDefault="00E26D63">
            <w:pPr>
              <w:rPr>
                <w:i/>
                <w:sz w:val="28"/>
                <w:szCs w:val="20"/>
              </w:rPr>
            </w:pP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pStyle w:val="ae"/>
              <w:jc w:val="center"/>
              <w:rPr>
                <w:i/>
                <w:sz w:val="28"/>
              </w:rPr>
            </w:pPr>
          </w:p>
          <w:p w:rsidR="00E26D63" w:rsidRDefault="00E26D63">
            <w:pPr>
              <w:pStyle w:val="ae"/>
              <w:jc w:val="center"/>
              <w:rPr>
                <w:i/>
              </w:rPr>
            </w:pPr>
            <w:r>
              <w:rPr>
                <w:i/>
              </w:rPr>
              <w:t>2017</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pStyle w:val="ae"/>
              <w:jc w:val="center"/>
              <w:rPr>
                <w:i/>
                <w:sz w:val="28"/>
              </w:rPr>
            </w:pPr>
          </w:p>
          <w:p w:rsidR="00E26D63" w:rsidRDefault="00E26D63">
            <w:pPr>
              <w:pStyle w:val="ae"/>
              <w:jc w:val="center"/>
              <w:rPr>
                <w:i/>
              </w:rPr>
            </w:pPr>
            <w:r>
              <w:rPr>
                <w:i/>
              </w:rPr>
              <w:t>2018</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color w:val="000000"/>
              </w:rPr>
              <w:t>Рост (снижение) 2018 г. к 2017 г.</w:t>
            </w:r>
          </w:p>
        </w:tc>
      </w:tr>
      <w:tr w:rsidR="00E26D63" w:rsidTr="00E26D63">
        <w:tc>
          <w:tcPr>
            <w:tcW w:w="4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r>
              <w:rPr>
                <w:i/>
              </w:rPr>
              <w:t>Сортавальское городское поселение</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0,6670</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0,6830</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0,0160</w:t>
            </w:r>
          </w:p>
        </w:tc>
      </w:tr>
      <w:tr w:rsidR="00E26D63" w:rsidTr="00E26D63">
        <w:tc>
          <w:tcPr>
            <w:tcW w:w="4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proofErr w:type="spellStart"/>
            <w:r>
              <w:rPr>
                <w:i/>
              </w:rPr>
              <w:t>Вяртсильское</w:t>
            </w:r>
            <w:proofErr w:type="spellEnd"/>
            <w:r>
              <w:rPr>
                <w:i/>
              </w:rPr>
              <w:t xml:space="preserve"> городское поселение</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0,6561</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0,6970</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0,0409</w:t>
            </w:r>
          </w:p>
        </w:tc>
      </w:tr>
      <w:tr w:rsidR="00E26D63" w:rsidTr="00E26D63">
        <w:tc>
          <w:tcPr>
            <w:tcW w:w="4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proofErr w:type="spellStart"/>
            <w:r>
              <w:rPr>
                <w:i/>
              </w:rPr>
              <w:t>Хелюльское</w:t>
            </w:r>
            <w:proofErr w:type="spellEnd"/>
            <w:r>
              <w:rPr>
                <w:i/>
              </w:rPr>
              <w:t xml:space="preserve"> городское поселение</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0,6612</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0,5830</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(0,0782)</w:t>
            </w:r>
          </w:p>
        </w:tc>
      </w:tr>
      <w:tr w:rsidR="00E26D63" w:rsidTr="00E26D63">
        <w:tc>
          <w:tcPr>
            <w:tcW w:w="4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proofErr w:type="spellStart"/>
            <w:r>
              <w:rPr>
                <w:i/>
              </w:rPr>
              <w:t>Кааламское</w:t>
            </w:r>
            <w:proofErr w:type="spellEnd"/>
            <w:r>
              <w:rPr>
                <w:i/>
              </w:rPr>
              <w:t xml:space="preserve"> сельское поселение</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0,8235</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0,8170</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(0,0065)</w:t>
            </w:r>
          </w:p>
        </w:tc>
      </w:tr>
      <w:tr w:rsidR="00E26D63" w:rsidTr="00E26D63">
        <w:tc>
          <w:tcPr>
            <w:tcW w:w="4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proofErr w:type="spellStart"/>
            <w:r>
              <w:rPr>
                <w:i/>
              </w:rPr>
              <w:t>Хаапалампинское</w:t>
            </w:r>
            <w:proofErr w:type="spellEnd"/>
            <w:r>
              <w:rPr>
                <w:i/>
              </w:rPr>
              <w:t xml:space="preserve"> сельское поселение</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0,8323</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0,8520</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rPr>
              <w:t>0,0197</w:t>
            </w:r>
          </w:p>
        </w:tc>
      </w:tr>
      <w:tr w:rsidR="00E26D63" w:rsidTr="00E26D63">
        <w:tc>
          <w:tcPr>
            <w:tcW w:w="4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b/>
              </w:rPr>
            </w:pPr>
            <w:r>
              <w:rPr>
                <w:b/>
              </w:rPr>
              <w:t>Средний индекс бюджетных расходов</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b/>
              </w:rPr>
            </w:pPr>
            <w:r>
              <w:rPr>
                <w:b/>
              </w:rPr>
              <w:t>0,7280</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b/>
              </w:rPr>
            </w:pPr>
            <w:r>
              <w:rPr>
                <w:b/>
              </w:rPr>
              <w:t>0,7264</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b/>
              </w:rPr>
            </w:pPr>
            <w:r>
              <w:rPr>
                <w:b/>
              </w:rPr>
              <w:t>(0,0016)</w:t>
            </w:r>
          </w:p>
        </w:tc>
      </w:tr>
    </w:tbl>
    <w:p w:rsidR="00E26D63" w:rsidRDefault="00E26D63" w:rsidP="00E26D63">
      <w:pPr>
        <w:pStyle w:val="ae"/>
        <w:ind w:firstLine="567"/>
        <w:rPr>
          <w:i/>
        </w:rPr>
      </w:pPr>
    </w:p>
    <w:p w:rsidR="00E26D63" w:rsidRDefault="00E26D63" w:rsidP="00E26D63">
      <w:pPr>
        <w:spacing w:line="360" w:lineRule="auto"/>
        <w:ind w:firstLine="567"/>
        <w:jc w:val="both"/>
        <w:rPr>
          <w:sz w:val="28"/>
          <w:szCs w:val="28"/>
        </w:rPr>
      </w:pPr>
      <w:r>
        <w:rPr>
          <w:sz w:val="28"/>
          <w:szCs w:val="28"/>
        </w:rPr>
        <w:lastRenderedPageBreak/>
        <w:t xml:space="preserve">При формировании межбюджетных отношений на 2018 год у 2 (двух) Поселений из 5-ти индекс бюджетных расходов сложился выше среднего значения и означает, что на территориях данных Поселений  затрачивается больше средств на решение вопросов местного значения по сравнению с другими муниципальными образованиями. Удорожание стоимости услуг обусловлено объективными факторами – это плотность и структура населения значительно ниже средне - сложившегося по </w:t>
      </w:r>
      <w:proofErr w:type="gramStart"/>
      <w:r>
        <w:rPr>
          <w:sz w:val="28"/>
          <w:szCs w:val="28"/>
        </w:rPr>
        <w:t>Сортавальскому</w:t>
      </w:r>
      <w:proofErr w:type="gramEnd"/>
      <w:r>
        <w:rPr>
          <w:sz w:val="28"/>
          <w:szCs w:val="28"/>
        </w:rPr>
        <w:t xml:space="preserve"> муниципальному и т.д.;</w:t>
      </w:r>
    </w:p>
    <w:p w:rsidR="00E26D63" w:rsidRDefault="00B35D90" w:rsidP="00B35D90">
      <w:pPr>
        <w:spacing w:line="360" w:lineRule="auto"/>
        <w:ind w:firstLine="720"/>
        <w:jc w:val="both"/>
        <w:rPr>
          <w:b/>
          <w:sz w:val="28"/>
          <w:szCs w:val="28"/>
        </w:rPr>
      </w:pPr>
      <w:r>
        <w:rPr>
          <w:b/>
          <w:sz w:val="28"/>
          <w:szCs w:val="28"/>
        </w:rPr>
        <w:t>8</w:t>
      </w:r>
      <w:r w:rsidR="00E26D63">
        <w:rPr>
          <w:b/>
          <w:sz w:val="28"/>
          <w:szCs w:val="28"/>
        </w:rPr>
        <w:t>. Сокращение дифференциации Поселений по уровню расчетной бюджетной обеспеченности</w:t>
      </w:r>
    </w:p>
    <w:p w:rsidR="00E26D63" w:rsidRDefault="00E26D63" w:rsidP="00E26D63">
      <w:pPr>
        <w:spacing w:line="360" w:lineRule="auto"/>
        <w:ind w:firstLine="567"/>
        <w:jc w:val="both"/>
        <w:rPr>
          <w:i/>
        </w:rPr>
      </w:pPr>
      <w:r>
        <w:rPr>
          <w:sz w:val="28"/>
          <w:szCs w:val="28"/>
        </w:rPr>
        <w:t>Существующие различия между наиболее финансово обеспеченным Поселением (Сортавальское – 1,8025) и наименее обеспеченным (</w:t>
      </w:r>
      <w:proofErr w:type="spellStart"/>
      <w:r>
        <w:rPr>
          <w:sz w:val="28"/>
          <w:szCs w:val="28"/>
        </w:rPr>
        <w:t>Хелюльское</w:t>
      </w:r>
      <w:proofErr w:type="spellEnd"/>
      <w:r>
        <w:rPr>
          <w:sz w:val="28"/>
          <w:szCs w:val="28"/>
        </w:rPr>
        <w:t xml:space="preserve"> – 0,6440) по уровню обеспечения собственными доходными источниками на 2017 год до межбюджетного выравнивания из бюджета Сортавальского муниципального района составляют 2,8 раза и на 2018 год (Сортавальское – 1,7029) и (</w:t>
      </w:r>
      <w:proofErr w:type="spellStart"/>
      <w:r>
        <w:rPr>
          <w:sz w:val="28"/>
          <w:szCs w:val="28"/>
        </w:rPr>
        <w:t>Хаапалампинское</w:t>
      </w:r>
      <w:proofErr w:type="spellEnd"/>
      <w:r>
        <w:rPr>
          <w:sz w:val="28"/>
          <w:szCs w:val="28"/>
        </w:rPr>
        <w:t xml:space="preserve"> – </w:t>
      </w:r>
      <w:proofErr w:type="gramStart"/>
      <w:r>
        <w:rPr>
          <w:sz w:val="28"/>
          <w:szCs w:val="28"/>
        </w:rPr>
        <w:t xml:space="preserve">0,5926) </w:t>
      </w:r>
      <w:proofErr w:type="gramEnd"/>
      <w:r>
        <w:rPr>
          <w:sz w:val="28"/>
          <w:szCs w:val="28"/>
        </w:rPr>
        <w:t>разница составляет 2,87 раза.</w:t>
      </w:r>
      <w:r>
        <w:rPr>
          <w:i/>
          <w:sz w:val="28"/>
          <w:szCs w:val="28"/>
        </w:rPr>
        <w:t xml:space="preserve"> </w:t>
      </w:r>
      <w:r>
        <w:rPr>
          <w:sz w:val="28"/>
          <w:szCs w:val="28"/>
        </w:rPr>
        <w:t>В рублевом эквиваленте в расчете на одного жителя минимальная бюджетная обеспеченность сложилась около 1644 рублей, при максимальном размере – 4602 рубля, 1562 рубля и 4489  рублей соответственно.</w:t>
      </w:r>
      <w:r>
        <w:rPr>
          <w:i/>
          <w:sz w:val="28"/>
          <w:szCs w:val="28"/>
        </w:rPr>
        <w:t xml:space="preserve">   </w:t>
      </w:r>
    </w:p>
    <w:tbl>
      <w:tblPr>
        <w:tblW w:w="7350" w:type="dxa"/>
        <w:tblInd w:w="1008" w:type="dxa"/>
        <w:tblCellMar>
          <w:left w:w="10" w:type="dxa"/>
          <w:right w:w="10" w:type="dxa"/>
        </w:tblCellMar>
        <w:tblLook w:val="04A0"/>
      </w:tblPr>
      <w:tblGrid>
        <w:gridCol w:w="2700"/>
        <w:gridCol w:w="2390"/>
        <w:gridCol w:w="2260"/>
      </w:tblGrid>
      <w:tr w:rsidR="00E26D63" w:rsidTr="00E26D63">
        <w:tc>
          <w:tcPr>
            <w:tcW w:w="27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jc w:val="both"/>
              <w:rPr>
                <w:i/>
                <w:sz w:val="28"/>
                <w:szCs w:val="28"/>
              </w:rPr>
            </w:pPr>
          </w:p>
          <w:p w:rsidR="00E26D63" w:rsidRDefault="00E26D63">
            <w:pPr>
              <w:suppressAutoHyphens/>
              <w:autoSpaceDN w:val="0"/>
              <w:jc w:val="center"/>
              <w:rPr>
                <w:i/>
                <w:sz w:val="28"/>
                <w:szCs w:val="28"/>
              </w:rPr>
            </w:pPr>
            <w:r>
              <w:rPr>
                <w:i/>
                <w:sz w:val="28"/>
                <w:szCs w:val="28"/>
              </w:rPr>
              <w:t>Показатель</w:t>
            </w:r>
          </w:p>
        </w:tc>
        <w:tc>
          <w:tcPr>
            <w:tcW w:w="46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rPr>
            </w:pPr>
            <w:r>
              <w:rPr>
                <w:i/>
                <w:color w:val="000000"/>
                <w:sz w:val="20"/>
                <w:szCs w:val="20"/>
              </w:rPr>
              <w:t>Бюджетная обеспеченность до межбюджетного выравнивания (индекс)</w:t>
            </w:r>
          </w:p>
        </w:tc>
      </w:tr>
      <w:tr w:rsidR="00E26D63" w:rsidTr="00E26D6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26D63" w:rsidRDefault="00E26D63">
            <w:pPr>
              <w:rPr>
                <w:i/>
                <w:sz w:val="28"/>
                <w:szCs w:val="28"/>
              </w:rPr>
            </w:pPr>
          </w:p>
        </w:tc>
        <w:tc>
          <w:tcPr>
            <w:tcW w:w="2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jc w:val="center"/>
              <w:rPr>
                <w:i/>
                <w:sz w:val="28"/>
                <w:szCs w:val="28"/>
              </w:rPr>
            </w:pPr>
          </w:p>
          <w:p w:rsidR="00E26D63" w:rsidRDefault="00E26D63">
            <w:pPr>
              <w:suppressAutoHyphens/>
              <w:autoSpaceDN w:val="0"/>
              <w:jc w:val="center"/>
              <w:rPr>
                <w:i/>
                <w:sz w:val="28"/>
                <w:szCs w:val="28"/>
              </w:rPr>
            </w:pPr>
            <w:r>
              <w:rPr>
                <w:i/>
                <w:sz w:val="28"/>
                <w:szCs w:val="28"/>
              </w:rPr>
              <w:t>2017 г.</w:t>
            </w:r>
          </w:p>
        </w:tc>
        <w:tc>
          <w:tcPr>
            <w:tcW w:w="2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jc w:val="center"/>
              <w:rPr>
                <w:i/>
                <w:sz w:val="28"/>
                <w:szCs w:val="28"/>
              </w:rPr>
            </w:pPr>
          </w:p>
          <w:p w:rsidR="00E26D63" w:rsidRDefault="00E26D63">
            <w:pPr>
              <w:suppressAutoHyphens/>
              <w:autoSpaceDN w:val="0"/>
              <w:jc w:val="center"/>
              <w:rPr>
                <w:i/>
                <w:sz w:val="28"/>
                <w:szCs w:val="28"/>
              </w:rPr>
            </w:pPr>
            <w:r>
              <w:rPr>
                <w:i/>
                <w:sz w:val="28"/>
                <w:szCs w:val="28"/>
              </w:rPr>
              <w:t>2018г.</w:t>
            </w:r>
          </w:p>
        </w:tc>
      </w:tr>
      <w:tr w:rsidR="00E26D63" w:rsidTr="00E26D63">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both"/>
              <w:rPr>
                <w:i/>
              </w:rPr>
            </w:pPr>
            <w:r>
              <w:rPr>
                <w:i/>
                <w:sz w:val="28"/>
                <w:szCs w:val="28"/>
                <w:lang w:val="en-US"/>
              </w:rPr>
              <w:t xml:space="preserve">MIN </w:t>
            </w:r>
            <w:r>
              <w:rPr>
                <w:i/>
                <w:sz w:val="28"/>
                <w:szCs w:val="28"/>
              </w:rPr>
              <w:t>уровень</w:t>
            </w:r>
          </w:p>
        </w:tc>
        <w:tc>
          <w:tcPr>
            <w:tcW w:w="2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sz w:val="28"/>
                <w:szCs w:val="28"/>
              </w:rPr>
            </w:pPr>
            <w:r>
              <w:rPr>
                <w:i/>
                <w:sz w:val="28"/>
                <w:szCs w:val="28"/>
              </w:rPr>
              <w:t>0,6440</w:t>
            </w:r>
          </w:p>
        </w:tc>
        <w:tc>
          <w:tcPr>
            <w:tcW w:w="2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sz w:val="28"/>
                <w:szCs w:val="28"/>
              </w:rPr>
            </w:pPr>
            <w:r>
              <w:rPr>
                <w:i/>
                <w:sz w:val="28"/>
                <w:szCs w:val="28"/>
              </w:rPr>
              <w:t>0,5926</w:t>
            </w:r>
          </w:p>
        </w:tc>
      </w:tr>
      <w:tr w:rsidR="00E26D63" w:rsidTr="00E26D63">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both"/>
              <w:rPr>
                <w:i/>
              </w:rPr>
            </w:pPr>
            <w:r>
              <w:rPr>
                <w:i/>
                <w:sz w:val="28"/>
                <w:szCs w:val="28"/>
                <w:lang w:val="en-US"/>
              </w:rPr>
              <w:t>MAX</w:t>
            </w:r>
            <w:r>
              <w:rPr>
                <w:i/>
                <w:sz w:val="28"/>
                <w:szCs w:val="28"/>
              </w:rPr>
              <w:t xml:space="preserve"> уровень</w:t>
            </w:r>
          </w:p>
        </w:tc>
        <w:tc>
          <w:tcPr>
            <w:tcW w:w="2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sz w:val="28"/>
                <w:szCs w:val="28"/>
              </w:rPr>
            </w:pPr>
            <w:r>
              <w:rPr>
                <w:i/>
                <w:sz w:val="28"/>
                <w:szCs w:val="28"/>
              </w:rPr>
              <w:t>1,8025</w:t>
            </w:r>
          </w:p>
        </w:tc>
        <w:tc>
          <w:tcPr>
            <w:tcW w:w="2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sz w:val="28"/>
                <w:szCs w:val="28"/>
              </w:rPr>
            </w:pPr>
            <w:r>
              <w:rPr>
                <w:i/>
                <w:sz w:val="28"/>
                <w:szCs w:val="28"/>
              </w:rPr>
              <w:t>1,7029</w:t>
            </w:r>
          </w:p>
        </w:tc>
      </w:tr>
      <w:tr w:rsidR="00E26D63" w:rsidTr="00E26D63">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sz w:val="28"/>
                <w:szCs w:val="28"/>
              </w:rPr>
            </w:pPr>
            <w:r>
              <w:rPr>
                <w:i/>
                <w:sz w:val="28"/>
                <w:szCs w:val="28"/>
              </w:rPr>
              <w:t>разрыв</w:t>
            </w:r>
          </w:p>
        </w:tc>
        <w:tc>
          <w:tcPr>
            <w:tcW w:w="2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sz w:val="28"/>
                <w:szCs w:val="28"/>
              </w:rPr>
            </w:pPr>
            <w:r>
              <w:rPr>
                <w:i/>
                <w:sz w:val="28"/>
                <w:szCs w:val="28"/>
              </w:rPr>
              <w:t>2,80</w:t>
            </w:r>
          </w:p>
        </w:tc>
        <w:tc>
          <w:tcPr>
            <w:tcW w:w="2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jc w:val="center"/>
              <w:rPr>
                <w:i/>
                <w:sz w:val="28"/>
                <w:szCs w:val="28"/>
              </w:rPr>
            </w:pPr>
            <w:r>
              <w:rPr>
                <w:i/>
                <w:sz w:val="28"/>
                <w:szCs w:val="28"/>
              </w:rPr>
              <w:t>2,87</w:t>
            </w:r>
          </w:p>
        </w:tc>
      </w:tr>
    </w:tbl>
    <w:p w:rsidR="00E26D63" w:rsidRDefault="00E26D63" w:rsidP="00E26D63">
      <w:pPr>
        <w:ind w:firstLine="567"/>
        <w:jc w:val="both"/>
        <w:rPr>
          <w:i/>
          <w:sz w:val="20"/>
          <w:szCs w:val="20"/>
        </w:rPr>
      </w:pPr>
    </w:p>
    <w:p w:rsidR="00E26D63" w:rsidRPr="00B40318" w:rsidRDefault="00E26D63" w:rsidP="00B40318">
      <w:pPr>
        <w:pStyle w:val="ae"/>
        <w:spacing w:line="360" w:lineRule="auto"/>
        <w:ind w:firstLine="567"/>
        <w:jc w:val="both"/>
        <w:rPr>
          <w:sz w:val="28"/>
          <w:szCs w:val="28"/>
        </w:rPr>
      </w:pPr>
      <w:r w:rsidRPr="00B40318">
        <w:rPr>
          <w:sz w:val="28"/>
          <w:szCs w:val="28"/>
        </w:rPr>
        <w:t>Объемы Районного фонда финансовой поддержки характеризуются следующими данными:</w:t>
      </w:r>
    </w:p>
    <w:tbl>
      <w:tblPr>
        <w:tblW w:w="8020" w:type="dxa"/>
        <w:tblInd w:w="648" w:type="dxa"/>
        <w:tblCellMar>
          <w:left w:w="10" w:type="dxa"/>
          <w:right w:w="10" w:type="dxa"/>
        </w:tblCellMar>
        <w:tblLook w:val="04A0"/>
      </w:tblPr>
      <w:tblGrid>
        <w:gridCol w:w="3190"/>
        <w:gridCol w:w="2390"/>
        <w:gridCol w:w="2440"/>
      </w:tblGrid>
      <w:tr w:rsidR="00E26D63" w:rsidTr="00E26D63">
        <w:tc>
          <w:tcPr>
            <w:tcW w:w="31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0"/>
              </w:rPr>
              <w:t>Виды межбюджетных трансфертов</w:t>
            </w:r>
          </w:p>
        </w:tc>
        <w:tc>
          <w:tcPr>
            <w:tcW w:w="2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szCs w:val="28"/>
              </w:rPr>
            </w:pPr>
            <w:r>
              <w:rPr>
                <w:i/>
                <w:szCs w:val="28"/>
              </w:rPr>
              <w:t>Исполнено 2017 год (тыс. руб.)</w:t>
            </w: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szCs w:val="28"/>
              </w:rPr>
            </w:pPr>
            <w:r>
              <w:rPr>
                <w:i/>
                <w:szCs w:val="28"/>
              </w:rPr>
              <w:t>Утверждено 2018 год (тыс. руб.)</w:t>
            </w:r>
          </w:p>
        </w:tc>
      </w:tr>
      <w:tr w:rsidR="00E26D63" w:rsidTr="00E26D63">
        <w:tc>
          <w:tcPr>
            <w:tcW w:w="31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r>
              <w:rPr>
                <w:i/>
                <w:sz w:val="20"/>
              </w:rPr>
              <w:t>Дотации на выравнивание бюджетной обеспеченности из районного фонда финансовой поддержки Поселений</w:t>
            </w:r>
          </w:p>
        </w:tc>
        <w:tc>
          <w:tcPr>
            <w:tcW w:w="2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pStyle w:val="ae"/>
              <w:rPr>
                <w:i/>
                <w:sz w:val="28"/>
                <w:szCs w:val="28"/>
              </w:rPr>
            </w:pPr>
          </w:p>
          <w:p w:rsidR="00E26D63" w:rsidRDefault="00E26D63">
            <w:pPr>
              <w:pStyle w:val="ae"/>
              <w:jc w:val="center"/>
              <w:rPr>
                <w:i/>
                <w:szCs w:val="28"/>
              </w:rPr>
            </w:pPr>
            <w:r>
              <w:rPr>
                <w:i/>
                <w:szCs w:val="28"/>
              </w:rPr>
              <w:t>8 148,1</w:t>
            </w:r>
          </w:p>
          <w:p w:rsidR="00E26D63" w:rsidRDefault="00E26D63">
            <w:pPr>
              <w:pStyle w:val="ae"/>
              <w:jc w:val="center"/>
              <w:rPr>
                <w:i/>
                <w:szCs w:val="28"/>
              </w:rPr>
            </w:pPr>
          </w:p>
        </w:tc>
        <w:tc>
          <w:tcPr>
            <w:tcW w:w="2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pStyle w:val="ae"/>
              <w:rPr>
                <w:i/>
                <w:sz w:val="28"/>
                <w:szCs w:val="28"/>
              </w:rPr>
            </w:pPr>
          </w:p>
          <w:p w:rsidR="00E26D63" w:rsidRDefault="00E26D63">
            <w:pPr>
              <w:pStyle w:val="ae"/>
              <w:jc w:val="center"/>
              <w:rPr>
                <w:i/>
                <w:szCs w:val="28"/>
              </w:rPr>
            </w:pPr>
            <w:r>
              <w:rPr>
                <w:i/>
                <w:szCs w:val="28"/>
              </w:rPr>
              <w:t>1 709,0</w:t>
            </w:r>
          </w:p>
          <w:p w:rsidR="00E26D63" w:rsidRDefault="00E26D63">
            <w:pPr>
              <w:pStyle w:val="ae"/>
              <w:jc w:val="center"/>
              <w:rPr>
                <w:i/>
                <w:szCs w:val="28"/>
              </w:rPr>
            </w:pPr>
          </w:p>
        </w:tc>
      </w:tr>
    </w:tbl>
    <w:p w:rsidR="00E26D63" w:rsidRDefault="00E26D63" w:rsidP="00E26D63">
      <w:pPr>
        <w:pStyle w:val="ae"/>
        <w:ind w:firstLine="567"/>
        <w:rPr>
          <w:sz w:val="20"/>
          <w:szCs w:val="20"/>
        </w:rPr>
      </w:pPr>
    </w:p>
    <w:p w:rsidR="00E26D63" w:rsidRDefault="00E26D63" w:rsidP="00B40318">
      <w:pPr>
        <w:pStyle w:val="ae"/>
        <w:spacing w:line="360" w:lineRule="auto"/>
        <w:ind w:firstLine="567"/>
        <w:jc w:val="both"/>
        <w:rPr>
          <w:i/>
          <w:sz w:val="28"/>
          <w:szCs w:val="28"/>
        </w:rPr>
      </w:pPr>
      <w:r w:rsidRPr="00B40318">
        <w:rPr>
          <w:i/>
          <w:sz w:val="28"/>
          <w:szCs w:val="28"/>
        </w:rPr>
        <w:t>Уровень бюджетной обеспеченности Поселений при распределении дотации на выравнивание уровня бюджетной обеспеченности на 2018 год:</w:t>
      </w:r>
    </w:p>
    <w:p w:rsidR="00B40318" w:rsidRDefault="00B40318" w:rsidP="00B40318">
      <w:pPr>
        <w:pStyle w:val="ae"/>
        <w:spacing w:line="360" w:lineRule="auto"/>
        <w:ind w:firstLine="567"/>
        <w:jc w:val="both"/>
        <w:rPr>
          <w:i/>
          <w:sz w:val="28"/>
          <w:szCs w:val="28"/>
        </w:rPr>
      </w:pPr>
    </w:p>
    <w:p w:rsidR="00B40318" w:rsidRDefault="00B40318" w:rsidP="00B40318">
      <w:pPr>
        <w:pStyle w:val="ae"/>
        <w:spacing w:line="360" w:lineRule="auto"/>
        <w:ind w:firstLine="567"/>
        <w:jc w:val="both"/>
        <w:rPr>
          <w:i/>
          <w:sz w:val="28"/>
          <w:szCs w:val="28"/>
        </w:rPr>
      </w:pPr>
    </w:p>
    <w:p w:rsidR="00B40318" w:rsidRDefault="00B40318" w:rsidP="00B40318">
      <w:pPr>
        <w:pStyle w:val="ae"/>
        <w:spacing w:line="360" w:lineRule="auto"/>
        <w:ind w:firstLine="567"/>
        <w:jc w:val="both"/>
        <w:rPr>
          <w:i/>
          <w:sz w:val="28"/>
          <w:szCs w:val="28"/>
        </w:rPr>
      </w:pPr>
    </w:p>
    <w:p w:rsidR="00B40318" w:rsidRDefault="00B40318" w:rsidP="00B40318">
      <w:pPr>
        <w:pStyle w:val="ae"/>
        <w:spacing w:line="360" w:lineRule="auto"/>
        <w:ind w:firstLine="567"/>
        <w:jc w:val="both"/>
        <w:rPr>
          <w:i/>
          <w:sz w:val="28"/>
          <w:szCs w:val="28"/>
        </w:rPr>
      </w:pPr>
    </w:p>
    <w:p w:rsidR="00B40318" w:rsidRDefault="00B40318" w:rsidP="00B40318">
      <w:pPr>
        <w:pStyle w:val="ae"/>
        <w:spacing w:line="360" w:lineRule="auto"/>
        <w:ind w:firstLine="567"/>
        <w:jc w:val="both"/>
        <w:rPr>
          <w:i/>
          <w:sz w:val="28"/>
          <w:szCs w:val="28"/>
        </w:rPr>
      </w:pPr>
    </w:p>
    <w:p w:rsidR="00B40318" w:rsidRDefault="00B40318" w:rsidP="00B40318">
      <w:pPr>
        <w:pStyle w:val="ae"/>
        <w:spacing w:line="360" w:lineRule="auto"/>
        <w:ind w:firstLine="567"/>
        <w:jc w:val="both"/>
        <w:rPr>
          <w:i/>
          <w:sz w:val="28"/>
          <w:szCs w:val="28"/>
        </w:rPr>
      </w:pPr>
    </w:p>
    <w:p w:rsidR="00B40318" w:rsidRDefault="00B40318" w:rsidP="00B40318">
      <w:pPr>
        <w:pStyle w:val="ae"/>
        <w:spacing w:line="360" w:lineRule="auto"/>
        <w:ind w:firstLine="567"/>
        <w:jc w:val="both"/>
        <w:rPr>
          <w:i/>
          <w:sz w:val="28"/>
          <w:szCs w:val="28"/>
        </w:rPr>
      </w:pPr>
    </w:p>
    <w:p w:rsidR="00B40318" w:rsidRPr="00B40318" w:rsidRDefault="00B40318" w:rsidP="00B40318">
      <w:pPr>
        <w:pStyle w:val="ae"/>
        <w:spacing w:line="360" w:lineRule="auto"/>
        <w:ind w:firstLine="567"/>
        <w:jc w:val="both"/>
        <w:rPr>
          <w:i/>
          <w:sz w:val="28"/>
          <w:szCs w:val="28"/>
        </w:rPr>
      </w:pPr>
    </w:p>
    <w:p w:rsidR="00E26D63" w:rsidRDefault="00E26D63" w:rsidP="00E26D63">
      <w:pPr>
        <w:pStyle w:val="ae"/>
        <w:rPr>
          <w:i/>
          <w:szCs w:val="20"/>
        </w:rPr>
      </w:pPr>
      <w:r>
        <w:rPr>
          <w:i/>
          <w:noProof/>
          <w:sz w:val="28"/>
          <w:szCs w:val="20"/>
        </w:rPr>
        <w:drawing>
          <wp:inline distT="0" distB="0" distL="0" distR="0">
            <wp:extent cx="5991225" cy="206692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26D63" w:rsidRDefault="00E26D63" w:rsidP="00E26D63">
      <w:pPr>
        <w:pStyle w:val="ae"/>
        <w:ind w:firstLine="567"/>
        <w:rPr>
          <w:i/>
          <w:sz w:val="16"/>
          <w:szCs w:val="16"/>
        </w:rPr>
      </w:pPr>
    </w:p>
    <w:p w:rsidR="00E26D63" w:rsidRPr="00B40318" w:rsidRDefault="00E26D63" w:rsidP="00B40318">
      <w:pPr>
        <w:pStyle w:val="ae"/>
        <w:spacing w:line="360" w:lineRule="auto"/>
        <w:ind w:firstLine="567"/>
        <w:jc w:val="both"/>
        <w:rPr>
          <w:sz w:val="28"/>
          <w:szCs w:val="28"/>
        </w:rPr>
      </w:pPr>
      <w:r w:rsidRPr="00B40318">
        <w:rPr>
          <w:sz w:val="28"/>
          <w:szCs w:val="28"/>
        </w:rPr>
        <w:t>В соответствии с указанным графиком, разница между минимально обеспеченным уровнем и максимально обеспеченным уровнем составляет:</w:t>
      </w:r>
    </w:p>
    <w:p w:rsidR="00E26D63" w:rsidRPr="00B40318" w:rsidRDefault="00E26D63" w:rsidP="00B40318">
      <w:pPr>
        <w:pStyle w:val="ae"/>
        <w:spacing w:line="360" w:lineRule="auto"/>
        <w:ind w:firstLine="567"/>
        <w:jc w:val="both"/>
        <w:rPr>
          <w:sz w:val="28"/>
          <w:szCs w:val="28"/>
        </w:rPr>
      </w:pPr>
      <w:r w:rsidRPr="00B40318">
        <w:rPr>
          <w:sz w:val="28"/>
          <w:szCs w:val="28"/>
        </w:rPr>
        <w:t>- до выравнивания – 2,87 раза;</w:t>
      </w:r>
    </w:p>
    <w:p w:rsidR="00E26D63" w:rsidRPr="00B40318" w:rsidRDefault="00E26D63" w:rsidP="00B40318">
      <w:pPr>
        <w:pStyle w:val="ae"/>
        <w:spacing w:line="360" w:lineRule="auto"/>
        <w:ind w:firstLine="567"/>
        <w:jc w:val="both"/>
        <w:rPr>
          <w:sz w:val="28"/>
          <w:szCs w:val="28"/>
        </w:rPr>
      </w:pPr>
      <w:r w:rsidRPr="00B40318">
        <w:rPr>
          <w:sz w:val="28"/>
          <w:szCs w:val="28"/>
        </w:rPr>
        <w:t>- после выравнивания – 2,4 раза;</w:t>
      </w:r>
    </w:p>
    <w:p w:rsidR="00E26D63" w:rsidRPr="00B40318" w:rsidRDefault="00E26D63" w:rsidP="00B40318">
      <w:pPr>
        <w:pStyle w:val="ae"/>
        <w:spacing w:line="360" w:lineRule="auto"/>
        <w:ind w:firstLine="567"/>
        <w:jc w:val="both"/>
        <w:rPr>
          <w:sz w:val="28"/>
          <w:szCs w:val="28"/>
        </w:rPr>
      </w:pPr>
      <w:r w:rsidRPr="00B40318">
        <w:rPr>
          <w:sz w:val="28"/>
          <w:szCs w:val="28"/>
        </w:rPr>
        <w:t>Предусмотренные объемы передаваемых бюджетам Поселений из бюджета Сортавальского муниципального района дотаций позволяют сократить дифференциацию в предоставлении Поселениями муниципальных услуг путем снижения различия между наиболее и наименее финансово обеспеченными муниципалитетами в 2018 году в среднем до 2,4 раза.</w:t>
      </w:r>
    </w:p>
    <w:p w:rsidR="00E26D63" w:rsidRPr="00B40318" w:rsidRDefault="00E26D63" w:rsidP="00B40318">
      <w:pPr>
        <w:pStyle w:val="ae"/>
        <w:spacing w:line="360" w:lineRule="auto"/>
        <w:ind w:firstLine="567"/>
        <w:jc w:val="both"/>
        <w:rPr>
          <w:sz w:val="28"/>
          <w:szCs w:val="28"/>
        </w:rPr>
      </w:pPr>
      <w:r w:rsidRPr="00B40318">
        <w:rPr>
          <w:sz w:val="28"/>
          <w:szCs w:val="28"/>
        </w:rPr>
        <w:t xml:space="preserve">При этом при распределении дотаций позиция (ранг) Поселения после выравнивания сохраняется. </w:t>
      </w:r>
    </w:p>
    <w:p w:rsidR="00E26D63" w:rsidRPr="00B40318" w:rsidRDefault="00E26D63" w:rsidP="00B40318">
      <w:pPr>
        <w:pStyle w:val="ae"/>
        <w:spacing w:line="360" w:lineRule="auto"/>
        <w:ind w:firstLine="567"/>
        <w:jc w:val="both"/>
        <w:rPr>
          <w:sz w:val="28"/>
          <w:szCs w:val="28"/>
        </w:rPr>
      </w:pPr>
      <w:r w:rsidRPr="00B40318">
        <w:rPr>
          <w:sz w:val="28"/>
          <w:szCs w:val="28"/>
        </w:rPr>
        <w:t>Изменение уровня бюджетной обеспеченности поселений в 2018 году</w:t>
      </w:r>
      <w:r w:rsidRPr="00B40318">
        <w:rPr>
          <w:noProof/>
          <w:sz w:val="28"/>
          <w:szCs w:val="28"/>
        </w:rPr>
        <w:t xml:space="preserve"> </w:t>
      </w:r>
    </w:p>
    <w:p w:rsidR="00E26D63" w:rsidRDefault="00E26D63" w:rsidP="00E26D63">
      <w:pPr>
        <w:pStyle w:val="ae"/>
        <w:ind w:left="-426" w:right="-141"/>
        <w:rPr>
          <w:i/>
        </w:rPr>
      </w:pPr>
      <w:r>
        <w:rPr>
          <w:i/>
          <w:noProof/>
        </w:rPr>
        <w:lastRenderedPageBreak/>
        <w:drawing>
          <wp:inline distT="0" distB="0" distL="0" distR="0">
            <wp:extent cx="6448425" cy="3810000"/>
            <wp:effectExtent l="19050" t="0" r="0" b="0"/>
            <wp:docPr id="2" name="Диаграмма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0"/>
                    <pic:cNvPicPr>
                      <a:picLocks noChangeArrowheads="1"/>
                    </pic:cNvPicPr>
                  </pic:nvPicPr>
                  <pic:blipFill>
                    <a:blip r:embed="rId9" cstate="print"/>
                    <a:srcRect l="-206" t="-1643" r="-4813" b="-13168"/>
                    <a:stretch>
                      <a:fillRect/>
                    </a:stretch>
                  </pic:blipFill>
                  <pic:spPr bwMode="auto">
                    <a:xfrm>
                      <a:off x="0" y="0"/>
                      <a:ext cx="6448425" cy="3810000"/>
                    </a:xfrm>
                    <a:prstGeom prst="rect">
                      <a:avLst/>
                    </a:prstGeom>
                    <a:noFill/>
                    <a:ln w="9525">
                      <a:noFill/>
                      <a:miter lim="800000"/>
                      <a:headEnd/>
                      <a:tailEnd/>
                    </a:ln>
                  </pic:spPr>
                </pic:pic>
              </a:graphicData>
            </a:graphic>
          </wp:inline>
        </w:drawing>
      </w:r>
    </w:p>
    <w:p w:rsidR="00E26D63" w:rsidRDefault="00E26D63" w:rsidP="00E26D63">
      <w:pPr>
        <w:pStyle w:val="af2"/>
        <w:rPr>
          <w:lang w:val="ru-RU"/>
        </w:rPr>
      </w:pPr>
    </w:p>
    <w:p w:rsidR="00E26D63" w:rsidRDefault="00E26D63" w:rsidP="00E26D63">
      <w:pPr>
        <w:shd w:val="clear" w:color="auto" w:fill="FFFFFF"/>
        <w:spacing w:line="360" w:lineRule="auto"/>
        <w:ind w:firstLine="902"/>
        <w:jc w:val="both"/>
      </w:pPr>
      <w:r>
        <w:rPr>
          <w:color w:val="000000"/>
          <w:spacing w:val="-4"/>
          <w:sz w:val="28"/>
          <w:szCs w:val="28"/>
        </w:rPr>
        <w:t>Из графика видно, что, несмотря, на близкие уровни бюджетной обеспечен</w:t>
      </w:r>
      <w:r>
        <w:rPr>
          <w:color w:val="000000"/>
          <w:spacing w:val="-7"/>
          <w:sz w:val="28"/>
          <w:szCs w:val="28"/>
        </w:rPr>
        <w:t>ности муниципалитетов,</w:t>
      </w:r>
      <w:r>
        <w:rPr>
          <w:b/>
          <w:color w:val="000000"/>
          <w:spacing w:val="-7"/>
          <w:sz w:val="28"/>
          <w:szCs w:val="28"/>
        </w:rPr>
        <w:t xml:space="preserve"> </w:t>
      </w:r>
      <w:r>
        <w:rPr>
          <w:color w:val="000000"/>
          <w:spacing w:val="-7"/>
          <w:sz w:val="28"/>
          <w:szCs w:val="28"/>
        </w:rPr>
        <w:t>получающих средства на выравнивание бюджетной обес</w:t>
      </w:r>
      <w:r>
        <w:rPr>
          <w:color w:val="000000"/>
          <w:spacing w:val="-1"/>
          <w:sz w:val="28"/>
          <w:szCs w:val="28"/>
        </w:rPr>
        <w:t>печенности, между ними сохраняется первоначальная градация, обеспечиваю</w:t>
      </w:r>
      <w:r>
        <w:rPr>
          <w:color w:val="000000"/>
          <w:spacing w:val="-3"/>
          <w:sz w:val="28"/>
          <w:szCs w:val="28"/>
        </w:rPr>
        <w:t>щая необходимый стимулирующий эффект: если муниципалитет обладал большим уровнем бюджетной обеспеченности до распределения фонда финансовой поддержки, то и после распределения он сохранит свое преимущество.</w:t>
      </w:r>
    </w:p>
    <w:p w:rsidR="00E26D63" w:rsidRDefault="00E26D63" w:rsidP="00E26D63">
      <w:pPr>
        <w:pStyle w:val="ae"/>
        <w:jc w:val="center"/>
        <w:rPr>
          <w:b/>
          <w:i/>
          <w:sz w:val="16"/>
          <w:szCs w:val="16"/>
        </w:rPr>
      </w:pPr>
    </w:p>
    <w:p w:rsidR="00E26D63" w:rsidRPr="00B40318" w:rsidRDefault="00B35D90" w:rsidP="00B40318">
      <w:pPr>
        <w:pStyle w:val="ae"/>
        <w:spacing w:line="360" w:lineRule="auto"/>
        <w:jc w:val="both"/>
        <w:rPr>
          <w:b/>
          <w:sz w:val="28"/>
          <w:szCs w:val="28"/>
        </w:rPr>
      </w:pPr>
      <w:r>
        <w:rPr>
          <w:b/>
          <w:sz w:val="28"/>
          <w:szCs w:val="28"/>
        </w:rPr>
        <w:t>9</w:t>
      </w:r>
      <w:r w:rsidR="00E26D63" w:rsidRPr="00B40318">
        <w:rPr>
          <w:b/>
          <w:sz w:val="28"/>
          <w:szCs w:val="28"/>
        </w:rPr>
        <w:t>. Оценка уровня бюджетной обеспеченности Поселений с учетом фактического исполнения бюджетов</w:t>
      </w:r>
    </w:p>
    <w:p w:rsidR="00E26D63" w:rsidRPr="00B40318" w:rsidRDefault="00E26D63" w:rsidP="00B40318">
      <w:pPr>
        <w:pStyle w:val="ae"/>
        <w:spacing w:line="360" w:lineRule="auto"/>
        <w:ind w:firstLine="567"/>
        <w:jc w:val="both"/>
        <w:rPr>
          <w:sz w:val="28"/>
          <w:szCs w:val="28"/>
        </w:rPr>
      </w:pPr>
      <w:r w:rsidRPr="00B40318">
        <w:rPr>
          <w:sz w:val="28"/>
          <w:szCs w:val="28"/>
        </w:rPr>
        <w:t>5.1. Показатели исполнения доходной части бюджетов Поселений за 2018 года отражены в следующей таблице:</w:t>
      </w:r>
    </w:p>
    <w:p w:rsidR="00E26D63" w:rsidRDefault="00E26D63" w:rsidP="00E26D63">
      <w:pPr>
        <w:pStyle w:val="ae"/>
        <w:ind w:firstLine="1186"/>
        <w:rPr>
          <w:i/>
          <w:sz w:val="22"/>
          <w:szCs w:val="22"/>
        </w:rPr>
      </w:pPr>
      <w:r>
        <w:rPr>
          <w:i/>
          <w:sz w:val="22"/>
          <w:szCs w:val="22"/>
        </w:rPr>
        <w:t xml:space="preserve">                                                                                                                (тыс. рублей)</w:t>
      </w:r>
    </w:p>
    <w:tbl>
      <w:tblPr>
        <w:tblW w:w="5325" w:type="dxa"/>
        <w:tblInd w:w="1980" w:type="dxa"/>
        <w:tblLayout w:type="fixed"/>
        <w:tblCellMar>
          <w:left w:w="10" w:type="dxa"/>
          <w:right w:w="10" w:type="dxa"/>
        </w:tblCellMar>
        <w:tblLook w:val="04A0"/>
      </w:tblPr>
      <w:tblGrid>
        <w:gridCol w:w="3117"/>
        <w:gridCol w:w="1308"/>
        <w:gridCol w:w="900"/>
      </w:tblGrid>
      <w:tr w:rsidR="00E26D63" w:rsidTr="00E26D63">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E26D63" w:rsidRDefault="00E26D63">
            <w:pPr>
              <w:pStyle w:val="ae"/>
              <w:jc w:val="center"/>
              <w:rPr>
                <w:i/>
              </w:rPr>
            </w:pPr>
            <w:r>
              <w:rPr>
                <w:i/>
                <w:sz w:val="22"/>
                <w:szCs w:val="22"/>
              </w:rPr>
              <w:t>Показатель</w:t>
            </w:r>
          </w:p>
        </w:tc>
        <w:tc>
          <w:tcPr>
            <w:tcW w:w="1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t>2018 г.</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t>Уд</w:t>
            </w:r>
            <w:proofErr w:type="gramStart"/>
            <w:r>
              <w:rPr>
                <w:i/>
                <w:sz w:val="22"/>
                <w:szCs w:val="22"/>
              </w:rPr>
              <w:t>.</w:t>
            </w:r>
            <w:proofErr w:type="gramEnd"/>
            <w:r>
              <w:rPr>
                <w:i/>
                <w:sz w:val="22"/>
                <w:szCs w:val="22"/>
              </w:rPr>
              <w:t xml:space="preserve"> </w:t>
            </w:r>
            <w:proofErr w:type="gramStart"/>
            <w:r>
              <w:rPr>
                <w:i/>
                <w:sz w:val="22"/>
                <w:szCs w:val="22"/>
              </w:rPr>
              <w:t>в</w:t>
            </w:r>
            <w:proofErr w:type="gramEnd"/>
            <w:r>
              <w:rPr>
                <w:i/>
                <w:sz w:val="22"/>
                <w:szCs w:val="22"/>
              </w:rPr>
              <w:t>ес</w:t>
            </w:r>
          </w:p>
        </w:tc>
      </w:tr>
      <w:tr w:rsidR="00E26D63" w:rsidTr="00E26D63">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r>
              <w:rPr>
                <w:i/>
                <w:sz w:val="22"/>
                <w:szCs w:val="22"/>
              </w:rPr>
              <w:t>Собственные доходы, в т.ч.:</w:t>
            </w:r>
          </w:p>
        </w:tc>
        <w:tc>
          <w:tcPr>
            <w:tcW w:w="1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t>236 522,7</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t>100</w:t>
            </w:r>
          </w:p>
        </w:tc>
      </w:tr>
      <w:tr w:rsidR="00E26D63" w:rsidTr="00E26D63">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r>
              <w:rPr>
                <w:i/>
                <w:sz w:val="22"/>
                <w:szCs w:val="22"/>
              </w:rPr>
              <w:t>- налоговые и неналоговые</w:t>
            </w:r>
          </w:p>
        </w:tc>
        <w:tc>
          <w:tcPr>
            <w:tcW w:w="1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lang w:val="en-US"/>
              </w:rPr>
            </w:pPr>
            <w:r>
              <w:rPr>
                <w:i/>
                <w:sz w:val="22"/>
                <w:szCs w:val="22"/>
              </w:rPr>
              <w:t>130 446,7</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t>55,2</w:t>
            </w:r>
          </w:p>
        </w:tc>
      </w:tr>
      <w:tr w:rsidR="00E26D63" w:rsidTr="00E26D63">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r>
              <w:rPr>
                <w:i/>
                <w:sz w:val="22"/>
                <w:szCs w:val="22"/>
              </w:rPr>
              <w:t xml:space="preserve">- дотации </w:t>
            </w:r>
          </w:p>
        </w:tc>
        <w:tc>
          <w:tcPr>
            <w:tcW w:w="1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t>1 675,0</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lang w:val="en-US"/>
              </w:rPr>
            </w:pPr>
            <w:r>
              <w:rPr>
                <w:i/>
                <w:sz w:val="22"/>
                <w:szCs w:val="22"/>
              </w:rPr>
              <w:t>0,7</w:t>
            </w:r>
          </w:p>
        </w:tc>
      </w:tr>
      <w:tr w:rsidR="00E26D63" w:rsidTr="00E26D63">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rPr>
                <w:i/>
              </w:rPr>
            </w:pPr>
            <w:r>
              <w:rPr>
                <w:i/>
                <w:sz w:val="22"/>
                <w:szCs w:val="22"/>
              </w:rPr>
              <w:t>- субсидии</w:t>
            </w:r>
          </w:p>
        </w:tc>
        <w:tc>
          <w:tcPr>
            <w:tcW w:w="1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t xml:space="preserve">104 </w:t>
            </w:r>
            <w:r>
              <w:rPr>
                <w:i/>
                <w:sz w:val="22"/>
                <w:szCs w:val="22"/>
              </w:rPr>
              <w:lastRenderedPageBreak/>
              <w:t>401,0</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pStyle w:val="ae"/>
              <w:jc w:val="center"/>
              <w:rPr>
                <w:i/>
              </w:rPr>
            </w:pPr>
            <w:r>
              <w:rPr>
                <w:i/>
                <w:sz w:val="22"/>
                <w:szCs w:val="22"/>
              </w:rPr>
              <w:lastRenderedPageBreak/>
              <w:t>44,1</w:t>
            </w:r>
          </w:p>
        </w:tc>
      </w:tr>
    </w:tbl>
    <w:p w:rsidR="00E26D63" w:rsidRDefault="00E26D63" w:rsidP="00E26D63">
      <w:pPr>
        <w:pStyle w:val="ae"/>
        <w:ind w:firstLine="1186"/>
        <w:rPr>
          <w:i/>
          <w:sz w:val="16"/>
          <w:szCs w:val="16"/>
        </w:rPr>
      </w:pPr>
    </w:p>
    <w:p w:rsidR="00E26D63" w:rsidRPr="00B40318" w:rsidRDefault="00E26D63" w:rsidP="00B40318">
      <w:pPr>
        <w:pStyle w:val="ae"/>
        <w:spacing w:line="360" w:lineRule="auto"/>
        <w:ind w:firstLine="567"/>
        <w:jc w:val="both"/>
        <w:rPr>
          <w:sz w:val="28"/>
          <w:szCs w:val="28"/>
        </w:rPr>
      </w:pPr>
      <w:r w:rsidRPr="00B40318">
        <w:rPr>
          <w:sz w:val="28"/>
          <w:szCs w:val="28"/>
        </w:rPr>
        <w:t>Исполнение бюджетов Поселений по собственным доходам за 2018 год</w:t>
      </w:r>
      <w:proofErr w:type="gramStart"/>
      <w:r w:rsidRPr="00B40318">
        <w:rPr>
          <w:sz w:val="28"/>
          <w:szCs w:val="28"/>
        </w:rPr>
        <w:t>.</w:t>
      </w:r>
      <w:proofErr w:type="gramEnd"/>
      <w:r w:rsidRPr="00B40318">
        <w:rPr>
          <w:sz w:val="28"/>
          <w:szCs w:val="28"/>
        </w:rPr>
        <w:t xml:space="preserve"> </w:t>
      </w:r>
      <w:proofErr w:type="gramStart"/>
      <w:r w:rsidRPr="00B40318">
        <w:rPr>
          <w:sz w:val="28"/>
          <w:szCs w:val="28"/>
        </w:rPr>
        <w:t>с</w:t>
      </w:r>
      <w:proofErr w:type="gramEnd"/>
      <w:r w:rsidRPr="00B40318">
        <w:rPr>
          <w:sz w:val="28"/>
          <w:szCs w:val="28"/>
        </w:rPr>
        <w:t xml:space="preserve">ложилось в объеме </w:t>
      </w:r>
      <w:r w:rsidRPr="00B40318">
        <w:rPr>
          <w:b/>
          <w:sz w:val="28"/>
          <w:szCs w:val="28"/>
        </w:rPr>
        <w:t xml:space="preserve">236 522,7 </w:t>
      </w:r>
      <w:r w:rsidRPr="00B40318">
        <w:rPr>
          <w:sz w:val="28"/>
          <w:szCs w:val="28"/>
        </w:rPr>
        <w:t xml:space="preserve">тыс. рублей. Удельный вес налоговых и неналоговых доходов бюджетов в общем объеме собственных доходов в 2018 году составляет </w:t>
      </w:r>
      <w:r w:rsidRPr="00B40318">
        <w:rPr>
          <w:b/>
          <w:sz w:val="28"/>
          <w:szCs w:val="28"/>
        </w:rPr>
        <w:t xml:space="preserve">55,2%. </w:t>
      </w:r>
      <w:r w:rsidRPr="00B40318">
        <w:rPr>
          <w:sz w:val="28"/>
          <w:szCs w:val="28"/>
        </w:rPr>
        <w:t>При этом, в консолидированных налоговых и неналоговых доходах поселений Сортавальского муниципального района</w:t>
      </w:r>
      <w:r w:rsidRPr="00B40318">
        <w:rPr>
          <w:b/>
          <w:sz w:val="28"/>
          <w:szCs w:val="28"/>
        </w:rPr>
        <w:t xml:space="preserve"> удельный вес</w:t>
      </w:r>
      <w:r w:rsidRPr="00B40318">
        <w:rPr>
          <w:sz w:val="28"/>
          <w:szCs w:val="28"/>
        </w:rPr>
        <w:t xml:space="preserve"> налоговых и неналоговых доходов Сортавальского городского поселения составляет </w:t>
      </w:r>
      <w:r w:rsidRPr="00B40318">
        <w:rPr>
          <w:b/>
          <w:sz w:val="28"/>
          <w:szCs w:val="28"/>
        </w:rPr>
        <w:t>71,0%.</w:t>
      </w:r>
    </w:p>
    <w:p w:rsidR="00E26D63" w:rsidRPr="00B40318" w:rsidRDefault="00E26D63" w:rsidP="00B40318">
      <w:pPr>
        <w:pStyle w:val="ae"/>
        <w:spacing w:line="360" w:lineRule="auto"/>
        <w:ind w:firstLine="567"/>
        <w:jc w:val="both"/>
        <w:rPr>
          <w:sz w:val="28"/>
          <w:szCs w:val="28"/>
        </w:rPr>
      </w:pPr>
      <w:r w:rsidRPr="00B40318">
        <w:rPr>
          <w:sz w:val="28"/>
          <w:szCs w:val="28"/>
        </w:rPr>
        <w:t xml:space="preserve">Так, из-за неравномерного размещения по территории района производственного и ресурсного потенциала, отличия в бюджетной обеспеченности бюджетов Поселений коэффициент различия среднедушевых доходов </w:t>
      </w:r>
      <w:proofErr w:type="spellStart"/>
      <w:r w:rsidRPr="00B40318">
        <w:rPr>
          <w:sz w:val="28"/>
          <w:szCs w:val="28"/>
        </w:rPr>
        <w:t>высокообеспеченных</w:t>
      </w:r>
      <w:proofErr w:type="spellEnd"/>
      <w:r w:rsidRPr="00B40318">
        <w:rPr>
          <w:sz w:val="28"/>
          <w:szCs w:val="28"/>
        </w:rPr>
        <w:t xml:space="preserve"> и </w:t>
      </w:r>
      <w:proofErr w:type="spellStart"/>
      <w:r w:rsidRPr="00B40318">
        <w:rPr>
          <w:sz w:val="28"/>
          <w:szCs w:val="28"/>
        </w:rPr>
        <w:t>низкообеспеченных</w:t>
      </w:r>
      <w:proofErr w:type="spellEnd"/>
      <w:r w:rsidRPr="00B40318">
        <w:rPr>
          <w:sz w:val="28"/>
          <w:szCs w:val="28"/>
        </w:rPr>
        <w:t xml:space="preserve"> бюджетов по итогам 2018 года составил </w:t>
      </w:r>
      <w:r w:rsidRPr="00B40318">
        <w:rPr>
          <w:b/>
          <w:sz w:val="28"/>
          <w:szCs w:val="28"/>
          <w:u w:val="single"/>
        </w:rPr>
        <w:t>2,53 раза (до выравнивания)</w:t>
      </w:r>
      <w:r w:rsidRPr="00B40318">
        <w:rPr>
          <w:sz w:val="28"/>
          <w:szCs w:val="28"/>
        </w:rPr>
        <w:t xml:space="preserve">. </w:t>
      </w:r>
    </w:p>
    <w:p w:rsidR="00E26D63" w:rsidRDefault="00E26D63" w:rsidP="00E26D63">
      <w:pPr>
        <w:spacing w:line="360" w:lineRule="auto"/>
        <w:ind w:firstLine="567"/>
        <w:jc w:val="both"/>
      </w:pPr>
      <w:r>
        <w:rPr>
          <w:sz w:val="28"/>
          <w:szCs w:val="28"/>
        </w:rPr>
        <w:t xml:space="preserve">Дотации на выравнивание финансовых возможностей поселений переданные в бюджеты соответствующих Поселений в 2018 году позволили сократить дифференциацию в предоставлении Поселениями муниципальных услуг путем снижения различия между наиболее и наименее финансово обеспеченными Поселениями </w:t>
      </w:r>
      <w:r>
        <w:rPr>
          <w:b/>
          <w:sz w:val="28"/>
          <w:szCs w:val="28"/>
          <w:u w:val="single"/>
        </w:rPr>
        <w:t>до  2,39  раза</w:t>
      </w:r>
      <w:r>
        <w:rPr>
          <w:sz w:val="28"/>
          <w:szCs w:val="28"/>
        </w:rPr>
        <w:t xml:space="preserve">. </w:t>
      </w:r>
    </w:p>
    <w:tbl>
      <w:tblPr>
        <w:tblW w:w="5743" w:type="dxa"/>
        <w:tblCellMar>
          <w:left w:w="10" w:type="dxa"/>
          <w:right w:w="10" w:type="dxa"/>
        </w:tblCellMar>
        <w:tblLook w:val="04A0"/>
      </w:tblPr>
      <w:tblGrid>
        <w:gridCol w:w="1914"/>
        <w:gridCol w:w="1914"/>
        <w:gridCol w:w="1915"/>
      </w:tblGrid>
      <w:tr w:rsidR="00E26D63" w:rsidTr="00E26D63">
        <w:tc>
          <w:tcPr>
            <w:tcW w:w="19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6D63" w:rsidRDefault="00E26D63">
            <w:pPr>
              <w:spacing w:line="360" w:lineRule="auto"/>
              <w:jc w:val="both"/>
              <w:rPr>
                <w:bCs/>
                <w:i/>
              </w:rPr>
            </w:pPr>
          </w:p>
          <w:p w:rsidR="00E26D63" w:rsidRDefault="00E26D63">
            <w:pPr>
              <w:suppressAutoHyphens/>
              <w:autoSpaceDN w:val="0"/>
              <w:spacing w:line="360" w:lineRule="auto"/>
              <w:jc w:val="center"/>
              <w:rPr>
                <w:i/>
              </w:rPr>
            </w:pPr>
            <w:r>
              <w:rPr>
                <w:bCs/>
                <w:i/>
              </w:rPr>
              <w:t>Показатель</w:t>
            </w:r>
          </w:p>
        </w:tc>
        <w:tc>
          <w:tcPr>
            <w:tcW w:w="38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rPr>
            </w:pPr>
            <w:r>
              <w:rPr>
                <w:i/>
                <w:sz w:val="20"/>
                <w:szCs w:val="20"/>
              </w:rPr>
              <w:t>Фактическая бюджетная обеспеченность</w:t>
            </w:r>
          </w:p>
        </w:tc>
      </w:tr>
      <w:tr w:rsidR="00E26D63" w:rsidTr="00E26D6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26D63" w:rsidRDefault="00E26D63">
            <w:pPr>
              <w:rPr>
                <w:i/>
              </w:rPr>
            </w:pP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rPr>
            </w:pPr>
            <w:r>
              <w:rPr>
                <w:i/>
                <w:color w:val="000000"/>
                <w:sz w:val="22"/>
                <w:szCs w:val="22"/>
              </w:rPr>
              <w:t>До выравнивания</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rPr>
            </w:pPr>
            <w:r>
              <w:rPr>
                <w:i/>
                <w:color w:val="000000"/>
                <w:sz w:val="22"/>
                <w:szCs w:val="22"/>
              </w:rPr>
              <w:t>После выравнивания</w:t>
            </w:r>
          </w:p>
        </w:tc>
      </w:tr>
      <w:tr w:rsidR="00E26D63" w:rsidTr="00E26D6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26D63" w:rsidRDefault="00E26D63">
            <w:pPr>
              <w:rPr>
                <w:i/>
              </w:rPr>
            </w:pP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lang w:val="en-US"/>
              </w:rPr>
            </w:pPr>
            <w:r>
              <w:rPr>
                <w:i/>
                <w:sz w:val="28"/>
                <w:szCs w:val="28"/>
              </w:rPr>
              <w:t>2018</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lang w:val="en-US"/>
              </w:rPr>
            </w:pPr>
            <w:r>
              <w:rPr>
                <w:i/>
                <w:sz w:val="28"/>
                <w:szCs w:val="28"/>
              </w:rPr>
              <w:t>2018</w:t>
            </w:r>
          </w:p>
        </w:tc>
      </w:tr>
      <w:tr w:rsidR="00E26D63" w:rsidTr="00E26D63">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both"/>
              <w:rPr>
                <w:i/>
              </w:rPr>
            </w:pPr>
            <w:r>
              <w:rPr>
                <w:i/>
              </w:rPr>
              <w:t>MIN уровень</w:t>
            </w: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rPr>
            </w:pPr>
            <w:r>
              <w:rPr>
                <w:i/>
                <w:sz w:val="28"/>
                <w:szCs w:val="28"/>
              </w:rPr>
              <w:t>0,6391</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rPr>
            </w:pPr>
            <w:r>
              <w:rPr>
                <w:i/>
                <w:sz w:val="28"/>
                <w:szCs w:val="28"/>
              </w:rPr>
              <w:t>0,6765</w:t>
            </w:r>
          </w:p>
        </w:tc>
      </w:tr>
      <w:tr w:rsidR="00E26D63" w:rsidTr="00E26D63">
        <w:trPr>
          <w:trHeight w:val="486"/>
        </w:trPr>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both"/>
              <w:rPr>
                <w:i/>
              </w:rPr>
            </w:pPr>
            <w:r>
              <w:rPr>
                <w:i/>
              </w:rPr>
              <w:t>MAX уровень</w:t>
            </w: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rPr>
            </w:pPr>
            <w:r>
              <w:rPr>
                <w:i/>
                <w:sz w:val="28"/>
                <w:szCs w:val="28"/>
              </w:rPr>
              <w:t>1,6180</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rPr>
            </w:pPr>
            <w:r>
              <w:rPr>
                <w:i/>
                <w:sz w:val="28"/>
                <w:szCs w:val="28"/>
              </w:rPr>
              <w:t>1,6185</w:t>
            </w:r>
          </w:p>
        </w:tc>
      </w:tr>
      <w:tr w:rsidR="00E26D63" w:rsidTr="00E26D63">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rPr>
            </w:pPr>
            <w:r>
              <w:rPr>
                <w:b/>
                <w:bCs/>
                <w:i/>
              </w:rPr>
              <w:t>разрыв</w:t>
            </w: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rPr>
            </w:pPr>
            <w:r>
              <w:rPr>
                <w:i/>
                <w:sz w:val="28"/>
                <w:szCs w:val="28"/>
              </w:rPr>
              <w:t>2,53</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26D63" w:rsidRDefault="00E26D63">
            <w:pPr>
              <w:suppressAutoHyphens/>
              <w:autoSpaceDN w:val="0"/>
              <w:spacing w:line="360" w:lineRule="auto"/>
              <w:jc w:val="center"/>
              <w:rPr>
                <w:i/>
                <w:sz w:val="28"/>
                <w:szCs w:val="28"/>
              </w:rPr>
            </w:pPr>
            <w:r>
              <w:rPr>
                <w:i/>
                <w:sz w:val="28"/>
                <w:szCs w:val="28"/>
              </w:rPr>
              <w:t>2,39</w:t>
            </w:r>
          </w:p>
        </w:tc>
      </w:tr>
    </w:tbl>
    <w:p w:rsidR="00E26D63" w:rsidRDefault="00E26D63" w:rsidP="00E26D63">
      <w:pPr>
        <w:spacing w:line="360" w:lineRule="auto"/>
        <w:ind w:firstLine="567"/>
        <w:jc w:val="both"/>
        <w:rPr>
          <w:sz w:val="28"/>
          <w:szCs w:val="28"/>
        </w:rPr>
      </w:pPr>
    </w:p>
    <w:p w:rsidR="00E26D63" w:rsidRPr="00B40318" w:rsidRDefault="00E26D63" w:rsidP="00B40318">
      <w:pPr>
        <w:pStyle w:val="ae"/>
        <w:spacing w:line="360" w:lineRule="auto"/>
        <w:ind w:firstLine="567"/>
        <w:jc w:val="both"/>
        <w:rPr>
          <w:sz w:val="28"/>
          <w:szCs w:val="28"/>
        </w:rPr>
      </w:pPr>
      <w:r w:rsidRPr="00B40318">
        <w:rPr>
          <w:sz w:val="28"/>
          <w:szCs w:val="28"/>
        </w:rPr>
        <w:t>Изменение уровня бюджетной обеспеченности поселений в 2018 году</w:t>
      </w:r>
      <w:r w:rsidRPr="00B40318">
        <w:rPr>
          <w:noProof/>
          <w:sz w:val="28"/>
          <w:szCs w:val="28"/>
        </w:rPr>
        <w:t xml:space="preserve"> </w:t>
      </w:r>
    </w:p>
    <w:p w:rsidR="00E26D63" w:rsidRDefault="00E26D63" w:rsidP="00E26D63">
      <w:pPr>
        <w:pStyle w:val="ae"/>
        <w:rPr>
          <w:szCs w:val="28"/>
        </w:rPr>
      </w:pPr>
      <w:r>
        <w:rPr>
          <w:noProof/>
          <w:szCs w:val="28"/>
        </w:rPr>
        <w:lastRenderedPageBreak/>
        <w:drawing>
          <wp:inline distT="0" distB="0" distL="0" distR="0">
            <wp:extent cx="6153150" cy="3810000"/>
            <wp:effectExtent l="19050" t="0" r="0" b="0"/>
            <wp:docPr id="3" name="Диаграмма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4"/>
                    <pic:cNvPicPr>
                      <a:picLocks noChangeArrowheads="1"/>
                    </pic:cNvPicPr>
                  </pic:nvPicPr>
                  <pic:blipFill>
                    <a:blip r:embed="rId10" cstate="print"/>
                    <a:srcRect l="-397" t="-3265" r="-826" b="-10097"/>
                    <a:stretch>
                      <a:fillRect/>
                    </a:stretch>
                  </pic:blipFill>
                  <pic:spPr bwMode="auto">
                    <a:xfrm>
                      <a:off x="0" y="0"/>
                      <a:ext cx="6153150" cy="3810000"/>
                    </a:xfrm>
                    <a:prstGeom prst="rect">
                      <a:avLst/>
                    </a:prstGeom>
                    <a:noFill/>
                    <a:ln w="9525">
                      <a:noFill/>
                      <a:miter lim="800000"/>
                      <a:headEnd/>
                      <a:tailEnd/>
                    </a:ln>
                  </pic:spPr>
                </pic:pic>
              </a:graphicData>
            </a:graphic>
          </wp:inline>
        </w:drawing>
      </w:r>
    </w:p>
    <w:p w:rsidR="00E26D63" w:rsidRPr="00B40318" w:rsidRDefault="00E26D63" w:rsidP="00B40318">
      <w:pPr>
        <w:pStyle w:val="ae"/>
        <w:spacing w:line="360" w:lineRule="auto"/>
        <w:ind w:firstLine="567"/>
        <w:jc w:val="both"/>
        <w:rPr>
          <w:sz w:val="28"/>
          <w:szCs w:val="28"/>
        </w:rPr>
      </w:pPr>
      <w:r w:rsidRPr="00B40318">
        <w:rPr>
          <w:sz w:val="28"/>
          <w:szCs w:val="28"/>
        </w:rPr>
        <w:t>Уровень бюджетной обеспеченности Поселений на 2018 год (с учетом кассового исполнения бюджетов Поселений):</w:t>
      </w:r>
    </w:p>
    <w:p w:rsidR="00E26D63" w:rsidRDefault="00E26D63" w:rsidP="00E26D63">
      <w:pPr>
        <w:pStyle w:val="ae"/>
        <w:rPr>
          <w:i/>
          <w:szCs w:val="28"/>
        </w:rPr>
      </w:pPr>
      <w:r>
        <w:rPr>
          <w:i/>
          <w:noProof/>
          <w:sz w:val="28"/>
          <w:szCs w:val="20"/>
        </w:rPr>
        <w:drawing>
          <wp:inline distT="0" distB="0" distL="0" distR="0">
            <wp:extent cx="5962650" cy="2476500"/>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26D63" w:rsidRDefault="00E26D63" w:rsidP="00E26D63">
      <w:pPr>
        <w:spacing w:line="360" w:lineRule="auto"/>
        <w:ind w:firstLine="567"/>
        <w:jc w:val="both"/>
        <w:rPr>
          <w:i/>
          <w:sz w:val="28"/>
          <w:szCs w:val="28"/>
        </w:rPr>
      </w:pPr>
    </w:p>
    <w:p w:rsidR="00E26D63" w:rsidRPr="00B40318" w:rsidRDefault="00E26D63" w:rsidP="00B40318">
      <w:pPr>
        <w:pStyle w:val="ae"/>
        <w:spacing w:line="360" w:lineRule="auto"/>
        <w:ind w:firstLine="540"/>
        <w:jc w:val="both"/>
        <w:rPr>
          <w:color w:val="000000"/>
          <w:spacing w:val="6"/>
          <w:sz w:val="28"/>
          <w:szCs w:val="28"/>
        </w:rPr>
      </w:pPr>
      <w:proofErr w:type="gramStart"/>
      <w:r w:rsidRPr="00B40318">
        <w:rPr>
          <w:color w:val="000000"/>
          <w:spacing w:val="6"/>
          <w:sz w:val="28"/>
          <w:szCs w:val="28"/>
        </w:rPr>
        <w:t xml:space="preserve">Наличие отклонений фактической бюджетной обеспеченности в сравнении с бюджетной обеспеченностью, учтенной при формировании межбюджетных отношений на соответствующий финансовый год, обусловлено, прежде всего, различием в структуре поступлений налоговых доходов в бюджеты Поселений, в предпринимательской активности, а также эффективности проводимой Поселениями работы по мобилизации дополнительных поступлений в  бюджеты </w:t>
      </w:r>
      <w:r w:rsidRPr="00B40318">
        <w:rPr>
          <w:color w:val="000000"/>
          <w:spacing w:val="6"/>
          <w:sz w:val="28"/>
          <w:szCs w:val="28"/>
        </w:rPr>
        <w:lastRenderedPageBreak/>
        <w:t>Поселений, а так же приходом на территорию соответствующих поселений новых налогоплательщиков..</w:t>
      </w:r>
      <w:proofErr w:type="gramEnd"/>
    </w:p>
    <w:p w:rsidR="00E26D63" w:rsidRDefault="00E26D63" w:rsidP="00E26D63">
      <w:pPr>
        <w:autoSpaceDE w:val="0"/>
        <w:spacing w:line="360" w:lineRule="auto"/>
        <w:ind w:firstLine="567"/>
        <w:jc w:val="both"/>
        <w:rPr>
          <w:b/>
          <w:i/>
          <w:sz w:val="28"/>
          <w:szCs w:val="28"/>
        </w:rPr>
      </w:pPr>
      <w:proofErr w:type="gramStart"/>
      <w:r>
        <w:rPr>
          <w:b/>
          <w:i/>
          <w:sz w:val="28"/>
          <w:szCs w:val="28"/>
        </w:rPr>
        <w:t>Исходя из проведенного анализа можно сделать</w:t>
      </w:r>
      <w:proofErr w:type="gramEnd"/>
      <w:r>
        <w:rPr>
          <w:b/>
          <w:i/>
          <w:sz w:val="28"/>
          <w:szCs w:val="28"/>
        </w:rPr>
        <w:t xml:space="preserve"> выводы:</w:t>
      </w:r>
    </w:p>
    <w:p w:rsidR="00E26D63" w:rsidRDefault="00E26D63" w:rsidP="00E26D63">
      <w:pPr>
        <w:tabs>
          <w:tab w:val="left" w:pos="0"/>
        </w:tabs>
        <w:autoSpaceDE w:val="0"/>
        <w:spacing w:line="360" w:lineRule="auto"/>
        <w:ind w:firstLine="567"/>
        <w:jc w:val="both"/>
      </w:pPr>
      <w:r>
        <w:rPr>
          <w:sz w:val="28"/>
          <w:szCs w:val="28"/>
        </w:rPr>
        <w:t xml:space="preserve">1. В Сортавальском муниципальном районе задача по бюджетному выравниванию, в части сокращения различий в уровне обеспеченности потребностей граждан Поселений соответствующими финансовыми ресурсами для их удовлетворения, выполнена. Сохранение различий в доходах Поселений является необходимым условием для стимулирования органов местного самоуправления к увеличению налоговых доходов. </w:t>
      </w:r>
    </w:p>
    <w:p w:rsidR="00E26D63" w:rsidRDefault="00E26D63" w:rsidP="00E26D63">
      <w:pPr>
        <w:tabs>
          <w:tab w:val="left" w:pos="993"/>
        </w:tabs>
        <w:autoSpaceDE w:val="0"/>
        <w:spacing w:line="360" w:lineRule="auto"/>
        <w:ind w:firstLine="567"/>
        <w:jc w:val="both"/>
        <w:rPr>
          <w:color w:val="000000"/>
          <w:spacing w:val="6"/>
          <w:sz w:val="28"/>
          <w:szCs w:val="28"/>
        </w:rPr>
      </w:pPr>
      <w:r>
        <w:rPr>
          <w:color w:val="000000"/>
          <w:spacing w:val="6"/>
          <w:sz w:val="28"/>
          <w:szCs w:val="28"/>
        </w:rPr>
        <w:t xml:space="preserve">2. </w:t>
      </w:r>
      <w:proofErr w:type="gramStart"/>
      <w:r>
        <w:rPr>
          <w:color w:val="000000"/>
          <w:spacing w:val="6"/>
          <w:sz w:val="28"/>
          <w:szCs w:val="28"/>
        </w:rPr>
        <w:t>Отклонения показателей фактической бюджетной обеспеченности в сравнении с расчетной обосновано следующим:</w:t>
      </w:r>
      <w:proofErr w:type="gramEnd"/>
    </w:p>
    <w:p w:rsidR="00E26D63" w:rsidRDefault="00E26D63" w:rsidP="00E26D63">
      <w:pPr>
        <w:tabs>
          <w:tab w:val="left" w:pos="993"/>
        </w:tabs>
        <w:autoSpaceDE w:val="0"/>
        <w:spacing w:line="360" w:lineRule="auto"/>
        <w:ind w:firstLine="567"/>
        <w:jc w:val="both"/>
        <w:rPr>
          <w:color w:val="000000"/>
          <w:spacing w:val="6"/>
          <w:sz w:val="28"/>
          <w:szCs w:val="28"/>
        </w:rPr>
      </w:pPr>
      <w:r>
        <w:rPr>
          <w:color w:val="000000"/>
          <w:spacing w:val="6"/>
          <w:sz w:val="28"/>
          <w:szCs w:val="28"/>
        </w:rPr>
        <w:t xml:space="preserve"> - неравномерными темпами роста собственных поступлений в разрезе Поселений</w:t>
      </w:r>
    </w:p>
    <w:p w:rsidR="00E26D63" w:rsidRPr="00B40318" w:rsidRDefault="00E26D63" w:rsidP="00B40318">
      <w:pPr>
        <w:pStyle w:val="ae"/>
        <w:spacing w:line="360" w:lineRule="auto"/>
        <w:ind w:firstLine="567"/>
        <w:jc w:val="both"/>
        <w:rPr>
          <w:color w:val="000000"/>
          <w:spacing w:val="6"/>
          <w:sz w:val="28"/>
          <w:szCs w:val="28"/>
        </w:rPr>
      </w:pPr>
      <w:r w:rsidRPr="00B40318">
        <w:rPr>
          <w:color w:val="000000"/>
          <w:spacing w:val="6"/>
          <w:sz w:val="28"/>
          <w:szCs w:val="28"/>
        </w:rPr>
        <w:t>- применением при расчете налогового потенциала показателей социально-экономического развития территорий за предшествующий период, при не устойчивой экономической ситуации, сложившейся в отчетном периоде на соответствующей территории поселений.</w:t>
      </w:r>
    </w:p>
    <w:p w:rsidR="00E26D63" w:rsidRDefault="00E26D63" w:rsidP="00E26D63">
      <w:pPr>
        <w:tabs>
          <w:tab w:val="left" w:pos="993"/>
        </w:tabs>
        <w:autoSpaceDE w:val="0"/>
        <w:spacing w:line="360" w:lineRule="auto"/>
        <w:ind w:firstLine="567"/>
        <w:jc w:val="both"/>
        <w:rPr>
          <w:color w:val="000000"/>
          <w:spacing w:val="6"/>
          <w:sz w:val="28"/>
          <w:szCs w:val="28"/>
        </w:rPr>
      </w:pPr>
      <w:r>
        <w:rPr>
          <w:color w:val="000000"/>
          <w:spacing w:val="6"/>
          <w:sz w:val="28"/>
          <w:szCs w:val="28"/>
        </w:rPr>
        <w:t>3. Отклонение расчетной обеспеченности поселений с учетом предоставления дотации на выравнивание относительно фактически сложившейся обеспеченности поселений (фактическое исполнение бюджетов поселений по доходам) обусловлено отклонением поступления сре</w:t>
      </w:r>
      <w:proofErr w:type="gramStart"/>
      <w:r>
        <w:rPr>
          <w:color w:val="000000"/>
          <w:spacing w:val="6"/>
          <w:sz w:val="28"/>
          <w:szCs w:val="28"/>
        </w:rPr>
        <w:t>дств в б</w:t>
      </w:r>
      <w:proofErr w:type="gramEnd"/>
      <w:r>
        <w:rPr>
          <w:color w:val="000000"/>
          <w:spacing w:val="6"/>
          <w:sz w:val="28"/>
          <w:szCs w:val="28"/>
        </w:rPr>
        <w:t xml:space="preserve">юджеты, от учтенного при расчете налогового потенциала соответствующего поселения.  </w:t>
      </w:r>
    </w:p>
    <w:p w:rsidR="00906EDB" w:rsidRDefault="00906EDB" w:rsidP="00906EDB">
      <w:pPr>
        <w:shd w:val="clear" w:color="auto" w:fill="FFFFFF"/>
        <w:spacing w:line="360" w:lineRule="auto"/>
        <w:ind w:firstLine="720"/>
        <w:jc w:val="center"/>
        <w:rPr>
          <w:b/>
          <w:sz w:val="16"/>
          <w:szCs w:val="16"/>
        </w:rPr>
      </w:pPr>
    </w:p>
    <w:p w:rsidR="0059776F" w:rsidRPr="000E2AEB" w:rsidRDefault="0059776F" w:rsidP="0059776F">
      <w:pPr>
        <w:autoSpaceDE w:val="0"/>
        <w:autoSpaceDN w:val="0"/>
        <w:adjustRightInd w:val="0"/>
        <w:spacing w:line="360" w:lineRule="auto"/>
        <w:jc w:val="center"/>
        <w:outlineLvl w:val="0"/>
        <w:rPr>
          <w:rFonts w:eastAsia="Calibri"/>
          <w:b/>
          <w:sz w:val="28"/>
          <w:szCs w:val="28"/>
          <w:lang w:eastAsia="en-US"/>
        </w:rPr>
      </w:pPr>
      <w:r w:rsidRPr="003A72C8">
        <w:rPr>
          <w:rFonts w:eastAsia="Calibri"/>
          <w:sz w:val="28"/>
          <w:szCs w:val="28"/>
          <w:lang w:eastAsia="en-US"/>
        </w:rPr>
        <w:t xml:space="preserve">      </w:t>
      </w:r>
      <w:r w:rsidR="00B35D90" w:rsidRPr="00B35D90">
        <w:rPr>
          <w:rFonts w:eastAsia="Calibri"/>
          <w:b/>
          <w:sz w:val="28"/>
          <w:szCs w:val="28"/>
          <w:lang w:eastAsia="en-US"/>
        </w:rPr>
        <w:t>10</w:t>
      </w:r>
      <w:r w:rsidRPr="00B35D90">
        <w:rPr>
          <w:rFonts w:eastAsia="Calibri"/>
          <w:b/>
          <w:sz w:val="28"/>
          <w:szCs w:val="28"/>
          <w:lang w:eastAsia="en-US"/>
        </w:rPr>
        <w:t>.</w:t>
      </w:r>
      <w:r w:rsidRPr="000E2AEB">
        <w:rPr>
          <w:rFonts w:eastAsia="Calibri"/>
          <w:b/>
          <w:sz w:val="28"/>
          <w:szCs w:val="28"/>
          <w:lang w:eastAsia="en-US"/>
        </w:rPr>
        <w:t xml:space="preserve"> Обеспечение прозрачности и открытости общественных финансов</w:t>
      </w:r>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t>Повышение доступности и открытости для общества данных об общественных финансах связано не только с потребностью граждан в подобной информации, но и с повышением открытости органов местного самоуправления Сортавальского муниципального района в целом.</w:t>
      </w:r>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t>Открытости деятельности также способствует ежегодное проведение публичных слушаний по проекту бюджета Сортавальского муниципального района и годовому отчету об его исполнении</w:t>
      </w:r>
      <w:r>
        <w:rPr>
          <w:rFonts w:eastAsia="Calibri"/>
          <w:sz w:val="28"/>
          <w:szCs w:val="28"/>
          <w:lang w:eastAsia="en-US"/>
        </w:rPr>
        <w:t xml:space="preserve"> бюджета.</w:t>
      </w:r>
      <w:r w:rsidRPr="00C00046">
        <w:rPr>
          <w:rFonts w:eastAsia="Calibri"/>
          <w:sz w:val="28"/>
          <w:szCs w:val="28"/>
          <w:lang w:eastAsia="en-US"/>
        </w:rPr>
        <w:t xml:space="preserve"> </w:t>
      </w:r>
      <w:r>
        <w:rPr>
          <w:rFonts w:eastAsia="Calibri"/>
          <w:sz w:val="28"/>
          <w:szCs w:val="28"/>
          <w:lang w:eastAsia="en-US"/>
        </w:rPr>
        <w:t>Ц</w:t>
      </w:r>
      <w:r w:rsidRPr="00C00046">
        <w:rPr>
          <w:rFonts w:eastAsia="Calibri"/>
          <w:sz w:val="28"/>
          <w:szCs w:val="28"/>
          <w:lang w:eastAsia="en-US"/>
        </w:rPr>
        <w:t xml:space="preserve">елевой аудиторией  являются жители района, </w:t>
      </w:r>
      <w:r w:rsidRPr="00C00046">
        <w:rPr>
          <w:rFonts w:eastAsia="Calibri"/>
          <w:sz w:val="28"/>
          <w:szCs w:val="28"/>
          <w:lang w:eastAsia="en-US"/>
        </w:rPr>
        <w:lastRenderedPageBreak/>
        <w:t>представители общественных организаций, органов государственной власти Республики Карелия и органов местного самоуправления</w:t>
      </w:r>
      <w:proofErr w:type="gramStart"/>
      <w:r w:rsidRPr="00C00046">
        <w:rPr>
          <w:rFonts w:eastAsia="Calibri"/>
          <w:sz w:val="28"/>
          <w:szCs w:val="28"/>
          <w:lang w:eastAsia="en-US"/>
        </w:rPr>
        <w:t xml:space="preserve"> ,</w:t>
      </w:r>
      <w:proofErr w:type="gramEnd"/>
      <w:r w:rsidRPr="00C00046">
        <w:rPr>
          <w:rFonts w:eastAsia="Calibri"/>
          <w:sz w:val="28"/>
          <w:szCs w:val="28"/>
          <w:lang w:eastAsia="en-US"/>
        </w:rPr>
        <w:t xml:space="preserve"> средств массовой информации.</w:t>
      </w:r>
      <w:r>
        <w:rPr>
          <w:rFonts w:eastAsia="Calibri"/>
          <w:sz w:val="28"/>
          <w:szCs w:val="28"/>
          <w:lang w:eastAsia="en-US"/>
        </w:rPr>
        <w:t xml:space="preserve"> Кроме этого,  в официальных  средствах массовой информации   публикуется информация, связанная  с проектом бюджета, отчетом об исполнении</w:t>
      </w:r>
      <w:proofErr w:type="gramStart"/>
      <w:r>
        <w:rPr>
          <w:rFonts w:eastAsia="Calibri"/>
          <w:sz w:val="28"/>
          <w:szCs w:val="28"/>
          <w:lang w:eastAsia="en-US"/>
        </w:rPr>
        <w:t xml:space="preserve"> ,</w:t>
      </w:r>
      <w:proofErr w:type="gramEnd"/>
      <w:r>
        <w:rPr>
          <w:rFonts w:eastAsia="Calibri"/>
          <w:sz w:val="28"/>
          <w:szCs w:val="28"/>
          <w:lang w:eastAsia="en-US"/>
        </w:rPr>
        <w:t xml:space="preserve"> а также ежеквартальная отчетность  об исполнении бюджета и другие материалы и документы установленные законодательством РФ.   </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t xml:space="preserve">Отдельным существенным направлением </w:t>
      </w:r>
      <w:proofErr w:type="gramStart"/>
      <w:r w:rsidRPr="00C00046">
        <w:rPr>
          <w:rFonts w:eastAsia="Calibri"/>
          <w:sz w:val="28"/>
          <w:szCs w:val="28"/>
          <w:lang w:eastAsia="en-US"/>
        </w:rPr>
        <w:t>повышения открытости деятельности органов местного самоуправления Сортавальского муниципального района</w:t>
      </w:r>
      <w:proofErr w:type="gramEnd"/>
      <w:r w:rsidRPr="00C00046">
        <w:rPr>
          <w:rFonts w:eastAsia="Calibri"/>
          <w:sz w:val="28"/>
          <w:szCs w:val="28"/>
          <w:lang w:eastAsia="en-US"/>
        </w:rPr>
        <w:t xml:space="preserve"> является обеспечение гласности и прозрачности их закупочной деятельности.</w:t>
      </w:r>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 xml:space="preserve"> </w:t>
      </w:r>
      <w:proofErr w:type="gramStart"/>
      <w:r>
        <w:rPr>
          <w:rFonts w:eastAsia="Calibri"/>
          <w:sz w:val="28"/>
          <w:szCs w:val="28"/>
          <w:lang w:eastAsia="en-US"/>
        </w:rPr>
        <w:t xml:space="preserve">Осуществление закупок  в  соответствии с </w:t>
      </w:r>
      <w:r w:rsidRPr="00C00046">
        <w:rPr>
          <w:rFonts w:eastAsia="Calibri"/>
          <w:sz w:val="28"/>
          <w:szCs w:val="28"/>
          <w:lang w:eastAsia="en-US"/>
        </w:rPr>
        <w:t xml:space="preserve">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w:t>
      </w:r>
      <w:proofErr w:type="spellStart"/>
      <w:r w:rsidRPr="00C00046">
        <w:rPr>
          <w:rFonts w:eastAsia="Calibri"/>
          <w:sz w:val="28"/>
          <w:szCs w:val="28"/>
          <w:lang w:eastAsia="en-US"/>
        </w:rPr>
        <w:t>предусмотр</w:t>
      </w:r>
      <w:r>
        <w:rPr>
          <w:rFonts w:eastAsia="Calibri"/>
          <w:sz w:val="28"/>
          <w:szCs w:val="28"/>
          <w:lang w:eastAsia="en-US"/>
        </w:rPr>
        <w:t>ивает</w:t>
      </w:r>
      <w:proofErr w:type="spellEnd"/>
      <w:r w:rsidRPr="00C00046">
        <w:rPr>
          <w:rFonts w:eastAsia="Calibri"/>
          <w:sz w:val="28"/>
          <w:szCs w:val="28"/>
          <w:lang w:eastAsia="en-US"/>
        </w:rPr>
        <w:t xml:space="preserve"> особые положения, требующие наибольшей открытости при осуществлении закупок, например, организация обязательного доступа к процедуре вскрытия конвертов с заявками на участие в процедурах закупок для всех заинтересованных лиц.</w:t>
      </w:r>
      <w:proofErr w:type="gramEnd"/>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t xml:space="preserve">Доступ широкого круга пользователей к информации по вопросам бюджета и бюджетной политики обеспечивается через официальный сайт администрации Сортавальского муниципального района в сети Интернет. </w:t>
      </w:r>
      <w:proofErr w:type="gramStart"/>
      <w:r w:rsidRPr="00C00046">
        <w:rPr>
          <w:rFonts w:eastAsia="Calibri"/>
          <w:sz w:val="28"/>
          <w:szCs w:val="28"/>
          <w:lang w:eastAsia="en-US"/>
        </w:rPr>
        <w:t xml:space="preserve">В рамках работы по повышению прозрачности бюджетов и бюджетного процесса </w:t>
      </w:r>
      <w:r>
        <w:rPr>
          <w:rFonts w:eastAsia="Calibri"/>
          <w:sz w:val="28"/>
          <w:szCs w:val="28"/>
          <w:lang w:eastAsia="en-US"/>
        </w:rPr>
        <w:t>А</w:t>
      </w:r>
      <w:r w:rsidRPr="00C00046">
        <w:rPr>
          <w:rFonts w:eastAsia="Calibri"/>
          <w:sz w:val="28"/>
          <w:szCs w:val="28"/>
          <w:lang w:eastAsia="en-US"/>
        </w:rPr>
        <w:t>дминистрацией Сортавальского муниципального района на своем официальном интернет-сайте в 2013 году создан специальный раздел "Бюджет для граждан", в котором в наглядной форме размещается информация о формировании и исполнении бюджета Сортавальского муниципального района, бюджетном цикле, графике подготовки проекта бюджета на очередной финансовый год, предусмотрена возможность обратной связи.</w:t>
      </w:r>
      <w:proofErr w:type="gramEnd"/>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t xml:space="preserve">В данной сфере планируется </w:t>
      </w:r>
      <w:r>
        <w:rPr>
          <w:rFonts w:eastAsia="Calibri"/>
          <w:sz w:val="28"/>
          <w:szCs w:val="28"/>
          <w:lang w:eastAsia="en-US"/>
        </w:rPr>
        <w:t xml:space="preserve"> продолжить </w:t>
      </w:r>
      <w:r w:rsidRPr="00C00046">
        <w:rPr>
          <w:rFonts w:eastAsia="Calibri"/>
          <w:sz w:val="28"/>
          <w:szCs w:val="28"/>
          <w:lang w:eastAsia="en-US"/>
        </w:rPr>
        <w:t>работ</w:t>
      </w:r>
      <w:r>
        <w:rPr>
          <w:rFonts w:eastAsia="Calibri"/>
          <w:sz w:val="28"/>
          <w:szCs w:val="28"/>
          <w:lang w:eastAsia="en-US"/>
        </w:rPr>
        <w:t>у</w:t>
      </w:r>
      <w:r w:rsidRPr="00C00046">
        <w:rPr>
          <w:rFonts w:eastAsia="Calibri"/>
          <w:sz w:val="28"/>
          <w:szCs w:val="28"/>
          <w:lang w:eastAsia="en-US"/>
        </w:rPr>
        <w:t xml:space="preserve"> </w:t>
      </w:r>
      <w:r>
        <w:rPr>
          <w:rFonts w:eastAsia="Calibri"/>
          <w:sz w:val="28"/>
          <w:szCs w:val="28"/>
          <w:lang w:eastAsia="en-US"/>
        </w:rPr>
        <w:t xml:space="preserve"> по</w:t>
      </w:r>
      <w:r w:rsidRPr="00C00046">
        <w:rPr>
          <w:rFonts w:eastAsia="Calibri"/>
          <w:sz w:val="28"/>
          <w:szCs w:val="28"/>
          <w:lang w:eastAsia="en-US"/>
        </w:rPr>
        <w:t xml:space="preserve"> развити</w:t>
      </w:r>
      <w:r>
        <w:rPr>
          <w:rFonts w:eastAsia="Calibri"/>
          <w:sz w:val="28"/>
          <w:szCs w:val="28"/>
          <w:lang w:eastAsia="en-US"/>
        </w:rPr>
        <w:t>ю</w:t>
      </w:r>
      <w:r w:rsidRPr="00C00046">
        <w:rPr>
          <w:rFonts w:eastAsia="Calibri"/>
          <w:sz w:val="28"/>
          <w:szCs w:val="28"/>
          <w:lang w:eastAsia="en-US"/>
        </w:rPr>
        <w:t xml:space="preserve"> раздела "Бюджет для граждан", расшир</w:t>
      </w:r>
      <w:r>
        <w:rPr>
          <w:rFonts w:eastAsia="Calibri"/>
          <w:sz w:val="28"/>
          <w:szCs w:val="28"/>
          <w:lang w:eastAsia="en-US"/>
        </w:rPr>
        <w:t xml:space="preserve">ить </w:t>
      </w:r>
      <w:r w:rsidRPr="00C00046">
        <w:rPr>
          <w:rFonts w:eastAsia="Calibri"/>
          <w:sz w:val="28"/>
          <w:szCs w:val="28"/>
          <w:lang w:eastAsia="en-US"/>
        </w:rPr>
        <w:t xml:space="preserve"> спектр освещаемой в нем информации. </w:t>
      </w:r>
    </w:p>
    <w:p w:rsidR="0059776F"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t>В части источников финансирования дефицита бюджета Сортавальского муниципального района  доступ граждан к информации об условиях каждого привлеченного  коммерческого кредита,  о средней ставке привлечения средств,</w:t>
      </w:r>
      <w:r>
        <w:rPr>
          <w:rFonts w:eastAsia="Calibri"/>
          <w:sz w:val="28"/>
          <w:szCs w:val="28"/>
          <w:lang w:eastAsia="en-US"/>
        </w:rPr>
        <w:t xml:space="preserve"> можно ознакомиться в Единой информационной системе в сфере закупок.</w:t>
      </w:r>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lastRenderedPageBreak/>
        <w:t>В условиях открытости и прозрачности в сфере управления общественными финансами возрастает значение финансовой грамотности граждан Российской Федерации в вопросах формирования и исполнения бюджетов бюджетной системы Российской Федерации.</w:t>
      </w:r>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Pr>
          <w:rFonts w:eastAsia="Calibri"/>
          <w:sz w:val="28"/>
          <w:szCs w:val="28"/>
          <w:lang w:eastAsia="en-US"/>
        </w:rPr>
        <w:t>О</w:t>
      </w:r>
      <w:r w:rsidRPr="00C00046">
        <w:rPr>
          <w:rFonts w:eastAsia="Calibri"/>
          <w:sz w:val="28"/>
          <w:szCs w:val="28"/>
          <w:lang w:eastAsia="en-US"/>
        </w:rPr>
        <w:t>дним из самых важных элементов повышения открытости и прозрачности бюджетного процесса является внедрение механизма обратной связи.</w:t>
      </w:r>
    </w:p>
    <w:p w:rsidR="0059776F" w:rsidRPr="00C00046" w:rsidRDefault="0059776F" w:rsidP="0059776F">
      <w:pPr>
        <w:autoSpaceDE w:val="0"/>
        <w:autoSpaceDN w:val="0"/>
        <w:adjustRightInd w:val="0"/>
        <w:spacing w:line="360" w:lineRule="auto"/>
        <w:ind w:firstLine="540"/>
        <w:jc w:val="both"/>
        <w:rPr>
          <w:rFonts w:eastAsia="Calibri"/>
          <w:sz w:val="28"/>
          <w:szCs w:val="28"/>
          <w:lang w:eastAsia="en-US"/>
        </w:rPr>
      </w:pPr>
      <w:r w:rsidRPr="00C00046">
        <w:rPr>
          <w:rFonts w:eastAsia="Calibri"/>
          <w:sz w:val="28"/>
          <w:szCs w:val="28"/>
          <w:lang w:eastAsia="en-US"/>
        </w:rPr>
        <w:t>В</w:t>
      </w:r>
      <w:r w:rsidR="00491C20">
        <w:rPr>
          <w:rFonts w:eastAsia="Calibri"/>
          <w:sz w:val="28"/>
          <w:szCs w:val="28"/>
          <w:lang w:eastAsia="en-US"/>
        </w:rPr>
        <w:t xml:space="preserve"> </w:t>
      </w:r>
      <w:r>
        <w:rPr>
          <w:rFonts w:eastAsia="Calibri"/>
          <w:sz w:val="28"/>
          <w:szCs w:val="28"/>
          <w:lang w:eastAsia="en-US"/>
        </w:rPr>
        <w:t>2016году</w:t>
      </w:r>
      <w:r w:rsidR="00490A86">
        <w:rPr>
          <w:rFonts w:eastAsia="Calibri"/>
          <w:sz w:val="28"/>
          <w:szCs w:val="28"/>
          <w:lang w:eastAsia="en-US"/>
        </w:rPr>
        <w:t xml:space="preserve"> не удалось внедрить </w:t>
      </w:r>
      <w:r w:rsidRPr="00C00046">
        <w:rPr>
          <w:rFonts w:eastAsia="Calibri"/>
          <w:sz w:val="28"/>
          <w:szCs w:val="28"/>
          <w:lang w:eastAsia="en-US"/>
        </w:rPr>
        <w:t xml:space="preserve"> механизм обратной связи, в том числе, </w:t>
      </w:r>
      <w:r w:rsidR="00490A86">
        <w:rPr>
          <w:rFonts w:eastAsia="Calibri"/>
          <w:sz w:val="28"/>
          <w:szCs w:val="28"/>
          <w:lang w:eastAsia="en-US"/>
        </w:rPr>
        <w:t xml:space="preserve"> в виде </w:t>
      </w:r>
      <w:r w:rsidRPr="00C00046">
        <w:rPr>
          <w:rFonts w:eastAsia="Calibri"/>
          <w:sz w:val="28"/>
          <w:szCs w:val="28"/>
          <w:lang w:eastAsia="en-US"/>
        </w:rPr>
        <w:t>интеграци</w:t>
      </w:r>
      <w:r w:rsidR="00490A86">
        <w:rPr>
          <w:rFonts w:eastAsia="Calibri"/>
          <w:sz w:val="28"/>
          <w:szCs w:val="28"/>
          <w:lang w:eastAsia="en-US"/>
        </w:rPr>
        <w:t xml:space="preserve">и </w:t>
      </w:r>
      <w:r w:rsidRPr="00C00046">
        <w:rPr>
          <w:rFonts w:eastAsia="Calibri"/>
          <w:sz w:val="28"/>
          <w:szCs w:val="28"/>
          <w:lang w:eastAsia="en-US"/>
        </w:rPr>
        <w:t xml:space="preserve"> </w:t>
      </w:r>
      <w:proofErr w:type="spellStart"/>
      <w:r w:rsidRPr="00C00046">
        <w:rPr>
          <w:rFonts w:eastAsia="Calibri"/>
          <w:sz w:val="28"/>
          <w:szCs w:val="28"/>
          <w:lang w:eastAsia="en-US"/>
        </w:rPr>
        <w:t>веб-форумов</w:t>
      </w:r>
      <w:proofErr w:type="spellEnd"/>
      <w:r w:rsidRPr="00C00046">
        <w:rPr>
          <w:rFonts w:eastAsia="Calibri"/>
          <w:sz w:val="28"/>
          <w:szCs w:val="28"/>
          <w:lang w:eastAsia="en-US"/>
        </w:rPr>
        <w:t xml:space="preserve"> на официальн</w:t>
      </w:r>
      <w:r w:rsidR="00490A86">
        <w:rPr>
          <w:rFonts w:eastAsia="Calibri"/>
          <w:sz w:val="28"/>
          <w:szCs w:val="28"/>
          <w:lang w:eastAsia="en-US"/>
        </w:rPr>
        <w:t xml:space="preserve">ом </w:t>
      </w:r>
      <w:r w:rsidRPr="00C00046">
        <w:rPr>
          <w:rFonts w:eastAsia="Calibri"/>
          <w:sz w:val="28"/>
          <w:szCs w:val="28"/>
          <w:lang w:eastAsia="en-US"/>
        </w:rPr>
        <w:t xml:space="preserve"> сайт</w:t>
      </w:r>
      <w:r w:rsidR="00490A86">
        <w:rPr>
          <w:rFonts w:eastAsia="Calibri"/>
          <w:sz w:val="28"/>
          <w:szCs w:val="28"/>
          <w:lang w:eastAsia="en-US"/>
        </w:rPr>
        <w:t>е</w:t>
      </w:r>
      <w:r w:rsidRPr="00C00046">
        <w:rPr>
          <w:rFonts w:eastAsia="Calibri"/>
          <w:sz w:val="28"/>
          <w:szCs w:val="28"/>
          <w:lang w:eastAsia="en-US"/>
        </w:rPr>
        <w:t xml:space="preserve"> администрации Сортавальского муниципального района с целью обеспечения граждан доступом к информации об общественных финансах.</w:t>
      </w:r>
    </w:p>
    <w:p w:rsidR="0059776F" w:rsidRPr="00490A86" w:rsidRDefault="0059776F" w:rsidP="0059776F">
      <w:pPr>
        <w:spacing w:line="360" w:lineRule="auto"/>
        <w:ind w:firstLine="709"/>
        <w:jc w:val="both"/>
        <w:rPr>
          <w:b/>
          <w:color w:val="FF0000"/>
          <w:sz w:val="28"/>
          <w:szCs w:val="28"/>
        </w:rPr>
      </w:pPr>
    </w:p>
    <w:p w:rsidR="0059776F" w:rsidRDefault="00B35D90" w:rsidP="0059776F">
      <w:pPr>
        <w:spacing w:line="360" w:lineRule="auto"/>
        <w:jc w:val="center"/>
        <w:rPr>
          <w:b/>
          <w:sz w:val="28"/>
          <w:szCs w:val="28"/>
        </w:rPr>
      </w:pPr>
      <w:r>
        <w:rPr>
          <w:b/>
          <w:sz w:val="28"/>
          <w:szCs w:val="28"/>
        </w:rPr>
        <w:t>11.</w:t>
      </w:r>
      <w:r w:rsidR="0059776F">
        <w:rPr>
          <w:b/>
          <w:sz w:val="28"/>
          <w:szCs w:val="28"/>
        </w:rPr>
        <w:t xml:space="preserve"> Информация об исполнении бюджета Сортавальского   муниципального района за 201</w:t>
      </w:r>
      <w:r w:rsidR="0085423D">
        <w:rPr>
          <w:b/>
          <w:sz w:val="28"/>
          <w:szCs w:val="28"/>
        </w:rPr>
        <w:t>8</w:t>
      </w:r>
      <w:r w:rsidR="00490A86">
        <w:rPr>
          <w:b/>
          <w:sz w:val="28"/>
          <w:szCs w:val="28"/>
        </w:rPr>
        <w:t xml:space="preserve"> </w:t>
      </w:r>
      <w:r w:rsidR="0059776F">
        <w:rPr>
          <w:b/>
          <w:sz w:val="28"/>
          <w:szCs w:val="28"/>
        </w:rPr>
        <w:t>год.</w:t>
      </w:r>
    </w:p>
    <w:p w:rsidR="0085423D" w:rsidRDefault="0085423D" w:rsidP="0085423D">
      <w:pPr>
        <w:pStyle w:val="a4"/>
        <w:spacing w:after="0" w:line="360" w:lineRule="auto"/>
        <w:ind w:firstLine="540"/>
        <w:jc w:val="both"/>
        <w:rPr>
          <w:sz w:val="28"/>
          <w:szCs w:val="28"/>
        </w:rPr>
      </w:pPr>
      <w:r>
        <w:rPr>
          <w:sz w:val="28"/>
          <w:szCs w:val="28"/>
        </w:rPr>
        <w:t>Исполнение бюджета Сортавальского муниципального района в 2018 году осуществлялось в соответствии с требованиями Бюджетного Кодекса Российской Федерации, а так же статей 14, 15 Федерального закона от 06.10.2003 года №131-ФЗ «Об общих принципах организации местного самоуправления в Российской Федерации».</w:t>
      </w:r>
    </w:p>
    <w:p w:rsidR="0085423D" w:rsidRDefault="0085423D" w:rsidP="0085423D">
      <w:pPr>
        <w:pStyle w:val="af1"/>
        <w:ind w:firstLine="709"/>
        <w:rPr>
          <w:sz w:val="28"/>
          <w:szCs w:val="28"/>
        </w:rPr>
      </w:pPr>
      <w:proofErr w:type="gramStart"/>
      <w:r>
        <w:rPr>
          <w:sz w:val="28"/>
          <w:szCs w:val="28"/>
        </w:rPr>
        <w:t xml:space="preserve">В условиях сохраняющихся рисков </w:t>
      </w:r>
      <w:r>
        <w:rPr>
          <w:sz w:val="28"/>
          <w:szCs w:val="28"/>
          <w:lang w:eastAsia="en-US"/>
        </w:rPr>
        <w:t xml:space="preserve">замедления экономического развития в качестве основных </w:t>
      </w:r>
      <w:r>
        <w:rPr>
          <w:sz w:val="28"/>
          <w:szCs w:val="28"/>
        </w:rPr>
        <w:t>приоритетов при исполнении бюджета Сортавальского муниципального района в 2018 году являлось обеспечение сбалансированности бюджета Сортавальского муниципального района в целях гарантированного исполнения действующих расходных обязательств и безусловное исполнение законодательно установленных публично-нормативных и социально значимых обязательств, в том числе по сохранению уровня заработной платы, достигнутой в отраслях бюджетной сферы.</w:t>
      </w:r>
      <w:proofErr w:type="gramEnd"/>
    </w:p>
    <w:p w:rsidR="0085423D" w:rsidRDefault="0085423D" w:rsidP="0085423D">
      <w:pPr>
        <w:tabs>
          <w:tab w:val="left" w:pos="709"/>
        </w:tabs>
        <w:autoSpaceDE w:val="0"/>
        <w:autoSpaceDN w:val="0"/>
        <w:adjustRightInd w:val="0"/>
        <w:spacing w:line="360" w:lineRule="auto"/>
        <w:ind w:firstLine="709"/>
        <w:jc w:val="both"/>
        <w:rPr>
          <w:sz w:val="28"/>
          <w:szCs w:val="28"/>
        </w:rPr>
      </w:pPr>
      <w:r>
        <w:rPr>
          <w:sz w:val="28"/>
          <w:szCs w:val="28"/>
        </w:rPr>
        <w:t xml:space="preserve">Среди  мер, направленных на  обеспечение сбалансированности  бюджета в 2018 году явилось повышение  эффективности бюджетных расходов, обеспечение </w:t>
      </w:r>
      <w:proofErr w:type="spellStart"/>
      <w:r>
        <w:rPr>
          <w:sz w:val="28"/>
          <w:szCs w:val="28"/>
        </w:rPr>
        <w:t>адресности</w:t>
      </w:r>
      <w:proofErr w:type="spellEnd"/>
      <w:r>
        <w:rPr>
          <w:sz w:val="28"/>
          <w:szCs w:val="28"/>
        </w:rPr>
        <w:t xml:space="preserve"> социальной помощи, в соответствии с ключевыми приоритетами развития муниципального района, проведение реорганизации муниципальных учреждений в бюджетной сфере.</w:t>
      </w:r>
    </w:p>
    <w:p w:rsidR="0085423D" w:rsidRDefault="0085423D" w:rsidP="0085423D">
      <w:pPr>
        <w:pStyle w:val="a4"/>
        <w:spacing w:before="240" w:after="240" w:line="360" w:lineRule="auto"/>
        <w:ind w:firstLine="708"/>
        <w:jc w:val="both"/>
        <w:rPr>
          <w:sz w:val="28"/>
          <w:szCs w:val="28"/>
        </w:rPr>
      </w:pPr>
      <w:r>
        <w:rPr>
          <w:sz w:val="28"/>
          <w:szCs w:val="28"/>
        </w:rPr>
        <w:lastRenderedPageBreak/>
        <w:t>Бюджет Сортавальского муниципального района в отчетном году исполнялся на основании решений:</w:t>
      </w:r>
    </w:p>
    <w:p w:rsidR="0085423D" w:rsidRDefault="0085423D" w:rsidP="0085423D">
      <w:pPr>
        <w:pStyle w:val="a4"/>
        <w:spacing w:before="240" w:after="240" w:line="360" w:lineRule="auto"/>
        <w:ind w:firstLine="708"/>
        <w:jc w:val="both"/>
        <w:rPr>
          <w:rFonts w:ascii="Courier New" w:hAnsi="Courier New" w:cs="Courier New"/>
          <w:sz w:val="28"/>
          <w:szCs w:val="28"/>
        </w:rPr>
      </w:pPr>
      <w:proofErr w:type="gramStart"/>
      <w:r>
        <w:rPr>
          <w:sz w:val="28"/>
          <w:szCs w:val="28"/>
        </w:rPr>
        <w:t>- Совета Сортавальского муниципального района № 311 от 21 декабря 2017 года «О бюджете Сортавальского муниципального района на 2018 год и на плановый период 2019 и 2020 годов» с последующими изменениями и дополнениями: решением № 337 от 27.04.2018 г., № 348 от 21.06.2018 г., № 357 от 29.08.2018 г., № 367 от 22.10.2018 г., № 385 от 20.12.2018 г.</w:t>
      </w:r>
      <w:proofErr w:type="gramEnd"/>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В соответствии с Соглашениями, заключенными между Советом Сортавальского муниципального района, Советами поселений Сортавальского муниципального района и Контрольно-счетным комитетом Сортавальского муниципального района, а так же администрациями поселений Сортавальского муниципального района и Администрацией Сортавальского муниципального района, на уровень бюджета Сортавальского муниципального района были переданы соответственно, следующие полномочия:</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1.Сортавальского городского поселения:</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осуществление внешнего муниципального финансового контроля</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2. </w:t>
      </w:r>
      <w:proofErr w:type="spellStart"/>
      <w:r>
        <w:rPr>
          <w:sz w:val="28"/>
          <w:szCs w:val="28"/>
        </w:rPr>
        <w:t>Вяртсильского</w:t>
      </w:r>
      <w:proofErr w:type="spellEnd"/>
      <w:r>
        <w:rPr>
          <w:sz w:val="28"/>
          <w:szCs w:val="28"/>
        </w:rPr>
        <w:t xml:space="preserve"> городского поселения:</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осуществление внешнего муниципального финансового контроля</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3. </w:t>
      </w:r>
      <w:proofErr w:type="spellStart"/>
      <w:r>
        <w:rPr>
          <w:sz w:val="28"/>
          <w:szCs w:val="28"/>
        </w:rPr>
        <w:t>Хелюльского</w:t>
      </w:r>
      <w:proofErr w:type="spellEnd"/>
      <w:r>
        <w:rPr>
          <w:sz w:val="28"/>
          <w:szCs w:val="28"/>
        </w:rPr>
        <w:t xml:space="preserve"> городского поселения: </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осуществление внешнего муниципального финансового контроля</w:t>
      </w:r>
    </w:p>
    <w:p w:rsidR="0085423D" w:rsidRDefault="0085423D" w:rsidP="0085423D">
      <w:pPr>
        <w:pStyle w:val="a4"/>
        <w:spacing w:after="0" w:line="360" w:lineRule="auto"/>
        <w:ind w:firstLine="567"/>
        <w:jc w:val="both"/>
        <w:rPr>
          <w:sz w:val="28"/>
          <w:szCs w:val="28"/>
        </w:rPr>
      </w:pPr>
      <w:r>
        <w:rPr>
          <w:sz w:val="28"/>
          <w:szCs w:val="28"/>
        </w:rPr>
        <w:t>- осуществление полномочий по муниципальному земельному контролю в границах поселения, утверждению генеральных планов поселений, правил землепользования и застройки…</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4. </w:t>
      </w:r>
      <w:proofErr w:type="spellStart"/>
      <w:r>
        <w:rPr>
          <w:sz w:val="28"/>
          <w:szCs w:val="28"/>
        </w:rPr>
        <w:t>Кааламского</w:t>
      </w:r>
      <w:proofErr w:type="spellEnd"/>
      <w:r>
        <w:rPr>
          <w:sz w:val="28"/>
          <w:szCs w:val="28"/>
        </w:rPr>
        <w:t xml:space="preserve"> сельского поселения:</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осуществление внешнего муниципального финансового контроля</w:t>
      </w:r>
    </w:p>
    <w:p w:rsidR="0085423D" w:rsidRDefault="0085423D" w:rsidP="0085423D">
      <w:pPr>
        <w:pStyle w:val="a4"/>
        <w:spacing w:after="0" w:line="360" w:lineRule="auto"/>
        <w:ind w:firstLine="720"/>
        <w:jc w:val="both"/>
        <w:rPr>
          <w:rFonts w:ascii="Courier New" w:hAnsi="Courier New" w:cs="Courier New"/>
          <w:sz w:val="28"/>
          <w:szCs w:val="28"/>
        </w:rPr>
      </w:pPr>
      <w:r>
        <w:rPr>
          <w:sz w:val="28"/>
          <w:szCs w:val="28"/>
        </w:rPr>
        <w:t xml:space="preserve">В целях повышения эффективности бюджетных расходов, качества предоставления муниципальных услуг и исполнения функций муниципальных образований при формировании и исполнении бюджета 2018 и на 2019 и 2020 годы по отраслям социально - культурной сферы применялись методы </w:t>
      </w:r>
      <w:proofErr w:type="spellStart"/>
      <w:r>
        <w:rPr>
          <w:sz w:val="28"/>
          <w:szCs w:val="28"/>
        </w:rPr>
        <w:t>бюджетирования</w:t>
      </w:r>
      <w:proofErr w:type="spellEnd"/>
      <w:r>
        <w:rPr>
          <w:sz w:val="28"/>
          <w:szCs w:val="28"/>
        </w:rPr>
        <w:t xml:space="preserve">, ориентированного на результат посредством формирования муниципального задания </w:t>
      </w:r>
      <w:r>
        <w:rPr>
          <w:sz w:val="28"/>
          <w:szCs w:val="28"/>
        </w:rPr>
        <w:lastRenderedPageBreak/>
        <w:t>на оказание муниципальных услуг, и реализации ведомственных программ муниципальных образований, тем самым практически обеспечена взаимосвязь между распределением бюджетных ресурсов и общественной значимостью ожидаемых конечных результатов их использования.</w:t>
      </w:r>
    </w:p>
    <w:p w:rsidR="0085423D" w:rsidRDefault="0085423D" w:rsidP="0085423D">
      <w:pPr>
        <w:pStyle w:val="a4"/>
        <w:spacing w:after="0" w:line="360" w:lineRule="auto"/>
        <w:ind w:firstLine="720"/>
        <w:jc w:val="both"/>
        <w:rPr>
          <w:sz w:val="28"/>
          <w:szCs w:val="28"/>
        </w:rPr>
      </w:pPr>
      <w:r>
        <w:rPr>
          <w:sz w:val="28"/>
          <w:szCs w:val="28"/>
        </w:rPr>
        <w:t>Так, в отчетном финансовом году гражданам Сортавальского муниципального района были оказаны муниципальные услуги в области образования, культуры, физической культуры и спорта, социальной политики, средств массовой информации, из них:</w:t>
      </w:r>
    </w:p>
    <w:p w:rsidR="0085423D" w:rsidRDefault="0085423D" w:rsidP="0085423D">
      <w:pPr>
        <w:pStyle w:val="a4"/>
        <w:spacing w:after="0" w:line="360" w:lineRule="auto"/>
        <w:ind w:firstLine="720"/>
        <w:jc w:val="both"/>
        <w:rPr>
          <w:sz w:val="28"/>
          <w:szCs w:val="28"/>
        </w:rPr>
      </w:pPr>
      <w:r>
        <w:rPr>
          <w:sz w:val="28"/>
          <w:szCs w:val="28"/>
        </w:rPr>
        <w:t>по отрасли «Образование»:</w:t>
      </w:r>
    </w:p>
    <w:p w:rsidR="0085423D" w:rsidRDefault="0085423D" w:rsidP="0085423D">
      <w:pPr>
        <w:pStyle w:val="a4"/>
        <w:spacing w:after="0" w:line="360" w:lineRule="auto"/>
        <w:ind w:firstLine="720"/>
        <w:jc w:val="both"/>
        <w:rPr>
          <w:sz w:val="28"/>
          <w:szCs w:val="28"/>
        </w:rPr>
      </w:pPr>
      <w:r>
        <w:rPr>
          <w:sz w:val="28"/>
          <w:szCs w:val="28"/>
        </w:rPr>
        <w:t>- Реализация основных общеобразовательных программ дошкольного образования при плане 1 751 услуг исполнение составило 100,0%, при этом кассовые расходы составили 231 834,1тыс. руб. или 94,7 % от плана;</w:t>
      </w:r>
    </w:p>
    <w:p w:rsidR="0085423D" w:rsidRDefault="0085423D" w:rsidP="0085423D">
      <w:pPr>
        <w:pStyle w:val="a4"/>
        <w:spacing w:after="0" w:line="360" w:lineRule="auto"/>
        <w:ind w:firstLine="720"/>
        <w:jc w:val="both"/>
        <w:rPr>
          <w:sz w:val="28"/>
          <w:szCs w:val="28"/>
        </w:rPr>
      </w:pPr>
      <w:r>
        <w:rPr>
          <w:sz w:val="28"/>
          <w:szCs w:val="28"/>
        </w:rPr>
        <w:t>- Реализация основных общеобразовательных программ  начального общего образования, основного общего образования, среднего общего образования при плане 3 364 услуги исполнение составило 100,0 %, при этом кассовые расходы составили 234 796,5 тыс. руб. или 99,0%от плана;</w:t>
      </w:r>
    </w:p>
    <w:p w:rsidR="0085423D" w:rsidRDefault="0085423D" w:rsidP="0085423D">
      <w:pPr>
        <w:pStyle w:val="a4"/>
        <w:spacing w:after="0" w:line="360" w:lineRule="auto"/>
        <w:ind w:firstLine="720"/>
        <w:jc w:val="both"/>
        <w:rPr>
          <w:sz w:val="28"/>
          <w:szCs w:val="28"/>
        </w:rPr>
      </w:pPr>
      <w:r>
        <w:rPr>
          <w:sz w:val="28"/>
          <w:szCs w:val="28"/>
        </w:rPr>
        <w:t xml:space="preserve">- Организация и обеспечение предоставления дополнительного образования детей путем реализации дополнительных </w:t>
      </w:r>
      <w:proofErr w:type="spellStart"/>
      <w:r>
        <w:rPr>
          <w:sz w:val="28"/>
          <w:szCs w:val="28"/>
        </w:rPr>
        <w:t>общеразвивающих</w:t>
      </w:r>
      <w:proofErr w:type="spellEnd"/>
      <w:r>
        <w:rPr>
          <w:sz w:val="28"/>
          <w:szCs w:val="28"/>
        </w:rPr>
        <w:t xml:space="preserve"> программ в учреждениях дополнительного образования – (ЦРТДЮ) при плане 1 615 услуг исполнение составило 100,0% , при этом кассовые расходы составили 15</w:t>
      </w:r>
      <w:r>
        <w:rPr>
          <w:sz w:val="28"/>
          <w:szCs w:val="28"/>
          <w:lang w:val="en-US"/>
        </w:rPr>
        <w:t> </w:t>
      </w:r>
      <w:r>
        <w:rPr>
          <w:sz w:val="28"/>
          <w:szCs w:val="28"/>
        </w:rPr>
        <w:t>819,4 тыс</w:t>
      </w:r>
      <w:proofErr w:type="gramStart"/>
      <w:r>
        <w:rPr>
          <w:sz w:val="28"/>
          <w:szCs w:val="28"/>
        </w:rPr>
        <w:t>.р</w:t>
      </w:r>
      <w:proofErr w:type="gramEnd"/>
      <w:r>
        <w:rPr>
          <w:sz w:val="28"/>
          <w:szCs w:val="28"/>
        </w:rPr>
        <w:t>уб. или 99,4% от плана;</w:t>
      </w:r>
    </w:p>
    <w:p w:rsidR="0085423D" w:rsidRDefault="0085423D" w:rsidP="0085423D">
      <w:pPr>
        <w:pStyle w:val="a4"/>
        <w:spacing w:after="0" w:line="360" w:lineRule="auto"/>
        <w:ind w:firstLine="720"/>
        <w:jc w:val="both"/>
        <w:rPr>
          <w:sz w:val="28"/>
          <w:szCs w:val="28"/>
        </w:rPr>
      </w:pPr>
      <w:r>
        <w:rPr>
          <w:sz w:val="28"/>
          <w:szCs w:val="28"/>
        </w:rPr>
        <w:t>- Реализация к</w:t>
      </w:r>
      <w:r>
        <w:rPr>
          <w:color w:val="000000"/>
          <w:sz w:val="28"/>
          <w:szCs w:val="28"/>
        </w:rPr>
        <w:t xml:space="preserve">оррекционно-развивающей, компенсирующей и логопедической помощи </w:t>
      </w:r>
      <w:proofErr w:type="gramStart"/>
      <w:r>
        <w:rPr>
          <w:color w:val="000000"/>
          <w:sz w:val="28"/>
          <w:szCs w:val="28"/>
        </w:rPr>
        <w:t>обучающимся</w:t>
      </w:r>
      <w:proofErr w:type="gramEnd"/>
      <w:r>
        <w:rPr>
          <w:color w:val="000000"/>
          <w:sz w:val="28"/>
          <w:szCs w:val="28"/>
        </w:rPr>
        <w:t xml:space="preserve">, реализации  психолого-педагогического консультирования обучающихся, их родителей (законных представителей) и педагогических работников, а также реализация </w:t>
      </w:r>
      <w:proofErr w:type="spellStart"/>
      <w:r>
        <w:rPr>
          <w:color w:val="000000"/>
          <w:sz w:val="28"/>
          <w:szCs w:val="28"/>
        </w:rPr>
        <w:t>психолого-медико-педагогического</w:t>
      </w:r>
      <w:proofErr w:type="spellEnd"/>
      <w:r>
        <w:rPr>
          <w:color w:val="000000"/>
          <w:sz w:val="28"/>
          <w:szCs w:val="28"/>
        </w:rPr>
        <w:t xml:space="preserve"> обследования детей</w:t>
      </w:r>
      <w:r>
        <w:rPr>
          <w:sz w:val="28"/>
          <w:szCs w:val="28"/>
        </w:rPr>
        <w:t xml:space="preserve"> – (ЦПМСС) при плане 6 194 услуги исполнение составило 100,0% от плана, при этом кассовые расходы составили 5 942,2 тыс. руб. или 99,7% от плана;</w:t>
      </w:r>
    </w:p>
    <w:p w:rsidR="0085423D" w:rsidRDefault="0085423D" w:rsidP="0085423D">
      <w:pPr>
        <w:pStyle w:val="a4"/>
        <w:spacing w:after="0" w:line="360" w:lineRule="auto"/>
        <w:ind w:firstLine="720"/>
        <w:jc w:val="both"/>
        <w:rPr>
          <w:sz w:val="28"/>
          <w:szCs w:val="28"/>
        </w:rPr>
      </w:pPr>
      <w:r>
        <w:rPr>
          <w:sz w:val="28"/>
          <w:szCs w:val="28"/>
        </w:rPr>
        <w:t>- Р</w:t>
      </w:r>
      <w:r>
        <w:rPr>
          <w:sz w:val="28"/>
          <w:szCs w:val="28"/>
          <w:lang w:eastAsia="en-US"/>
        </w:rPr>
        <w:t xml:space="preserve">еализация дополнительных профессиональных программ повышения квалификации, </w:t>
      </w:r>
      <w:r>
        <w:rPr>
          <w:sz w:val="28"/>
          <w:szCs w:val="28"/>
        </w:rPr>
        <w:t xml:space="preserve">методическое обеспечение образовательной деятельности и организации проведения общественно-значимых мероприятий в сфере образования, </w:t>
      </w:r>
      <w:r>
        <w:rPr>
          <w:sz w:val="28"/>
          <w:szCs w:val="28"/>
        </w:rPr>
        <w:lastRenderedPageBreak/>
        <w:t>науки и молодежной политики  (ИМЦ) при плане 5 999 услуг исполнение составило 100,0%</w:t>
      </w:r>
      <w:r>
        <w:rPr>
          <w:color w:val="FF0000"/>
          <w:sz w:val="28"/>
          <w:szCs w:val="28"/>
        </w:rPr>
        <w:t xml:space="preserve"> </w:t>
      </w:r>
      <w:r>
        <w:rPr>
          <w:sz w:val="28"/>
          <w:szCs w:val="28"/>
        </w:rPr>
        <w:t xml:space="preserve">от плана, при этом кассовые расходы составили 3 875,8 тыс. руб. или 99,4%. </w:t>
      </w:r>
    </w:p>
    <w:p w:rsidR="0085423D" w:rsidRDefault="0085423D" w:rsidP="0085423D">
      <w:pPr>
        <w:pStyle w:val="a4"/>
        <w:spacing w:after="0" w:line="360" w:lineRule="auto"/>
        <w:ind w:firstLine="720"/>
        <w:jc w:val="both"/>
        <w:rPr>
          <w:sz w:val="28"/>
          <w:szCs w:val="28"/>
        </w:rPr>
      </w:pPr>
      <w:r>
        <w:rPr>
          <w:sz w:val="28"/>
          <w:szCs w:val="28"/>
        </w:rPr>
        <w:t xml:space="preserve">- Реализация дополнительных </w:t>
      </w:r>
      <w:proofErr w:type="spellStart"/>
      <w:r>
        <w:rPr>
          <w:sz w:val="28"/>
          <w:szCs w:val="28"/>
        </w:rPr>
        <w:t>общеразвивающих</w:t>
      </w:r>
      <w:proofErr w:type="spellEnd"/>
      <w:r>
        <w:rPr>
          <w:sz w:val="28"/>
          <w:szCs w:val="28"/>
        </w:rPr>
        <w:t xml:space="preserve"> программ (ДЮСШ) при плане 770 услуг исполнение составило 100,0% от плана, при этом кассовые расходы составили 16 550,4 тыс. руб. или 93,5 % от плана;</w:t>
      </w:r>
    </w:p>
    <w:p w:rsidR="0085423D" w:rsidRDefault="0085423D" w:rsidP="0085423D">
      <w:pPr>
        <w:pStyle w:val="a4"/>
        <w:spacing w:after="0" w:line="360" w:lineRule="auto"/>
        <w:ind w:firstLine="720"/>
        <w:jc w:val="both"/>
        <w:rPr>
          <w:sz w:val="28"/>
          <w:szCs w:val="28"/>
        </w:rPr>
      </w:pPr>
      <w:r>
        <w:rPr>
          <w:sz w:val="28"/>
          <w:szCs w:val="28"/>
        </w:rPr>
        <w:t xml:space="preserve">- Реализация дополнительных </w:t>
      </w:r>
      <w:proofErr w:type="spellStart"/>
      <w:r>
        <w:rPr>
          <w:sz w:val="28"/>
          <w:szCs w:val="28"/>
        </w:rPr>
        <w:t>общеразвивающих</w:t>
      </w:r>
      <w:proofErr w:type="spellEnd"/>
      <w:r>
        <w:rPr>
          <w:sz w:val="28"/>
          <w:szCs w:val="28"/>
        </w:rPr>
        <w:t xml:space="preserve"> программ (Музыкальная школа) при плане 252 услуги исполнение составило 100,0%,</w:t>
      </w:r>
      <w:r>
        <w:rPr>
          <w:color w:val="FF0000"/>
          <w:sz w:val="28"/>
          <w:szCs w:val="28"/>
        </w:rPr>
        <w:t xml:space="preserve"> </w:t>
      </w:r>
      <w:r>
        <w:rPr>
          <w:sz w:val="28"/>
          <w:szCs w:val="28"/>
        </w:rPr>
        <w:t>при этом кассовые расходы составили 17 568,5 тыс. руб. или 99,4% от плана;</w:t>
      </w:r>
    </w:p>
    <w:p w:rsidR="0085423D" w:rsidRDefault="0085423D" w:rsidP="0085423D">
      <w:pPr>
        <w:pStyle w:val="a4"/>
        <w:spacing w:after="0" w:line="360" w:lineRule="auto"/>
        <w:ind w:firstLine="720"/>
        <w:jc w:val="both"/>
        <w:rPr>
          <w:sz w:val="28"/>
          <w:szCs w:val="28"/>
        </w:rPr>
      </w:pPr>
      <w:r>
        <w:rPr>
          <w:sz w:val="28"/>
          <w:szCs w:val="28"/>
        </w:rPr>
        <w:t>- Организация мероприятий в сфере молодежной политики, направленных на формирование системы развития талантливой и инициативной молодежи, создание условий для самореализации подростков и молодежи, развитие творческого, профессионального, интеллектуального потенциалов подростков и молодежи при плане 10 мероприятий исполнение составило 100,0%, при этом кассовые расходы составили 520,8 тыс</w:t>
      </w:r>
      <w:proofErr w:type="gramStart"/>
      <w:r>
        <w:rPr>
          <w:sz w:val="28"/>
          <w:szCs w:val="28"/>
        </w:rPr>
        <w:t>.р</w:t>
      </w:r>
      <w:proofErr w:type="gramEnd"/>
      <w:r>
        <w:rPr>
          <w:sz w:val="28"/>
          <w:szCs w:val="28"/>
        </w:rPr>
        <w:t>уб. или 100,0 % от плана.</w:t>
      </w:r>
    </w:p>
    <w:p w:rsidR="0085423D" w:rsidRDefault="0085423D" w:rsidP="0085423D">
      <w:pPr>
        <w:pStyle w:val="a4"/>
        <w:spacing w:after="0" w:line="360" w:lineRule="auto"/>
        <w:ind w:firstLine="720"/>
        <w:jc w:val="both"/>
        <w:rPr>
          <w:sz w:val="28"/>
          <w:szCs w:val="28"/>
        </w:rPr>
      </w:pPr>
      <w:r>
        <w:rPr>
          <w:sz w:val="28"/>
          <w:szCs w:val="28"/>
        </w:rPr>
        <w:t>по отрасли «Культура, Кинематография»:</w:t>
      </w:r>
    </w:p>
    <w:p w:rsidR="0085423D" w:rsidRDefault="0085423D" w:rsidP="0085423D">
      <w:pPr>
        <w:pStyle w:val="a4"/>
        <w:spacing w:after="0" w:line="360" w:lineRule="auto"/>
        <w:ind w:firstLine="720"/>
        <w:jc w:val="both"/>
        <w:rPr>
          <w:sz w:val="28"/>
          <w:szCs w:val="28"/>
        </w:rPr>
      </w:pPr>
      <w:r>
        <w:rPr>
          <w:sz w:val="28"/>
          <w:szCs w:val="28"/>
        </w:rPr>
        <w:t>- Публичный показ музейных предметов, музейных коллекций при 13 100 услуг исполнение составило 13 107 или 100,1% от плана, при этом кассовые расходы составили 5 560,4 тыс. руб. или 97,0 % от плана;</w:t>
      </w:r>
    </w:p>
    <w:p w:rsidR="0085423D" w:rsidRDefault="0085423D" w:rsidP="0085423D">
      <w:pPr>
        <w:pStyle w:val="a4"/>
        <w:spacing w:after="0" w:line="360" w:lineRule="auto"/>
        <w:ind w:firstLine="720"/>
        <w:jc w:val="both"/>
        <w:rPr>
          <w:sz w:val="28"/>
          <w:szCs w:val="28"/>
        </w:rPr>
      </w:pPr>
      <w:r>
        <w:rPr>
          <w:sz w:val="28"/>
          <w:szCs w:val="28"/>
        </w:rPr>
        <w:t>- Библиотечное, библиографическое и информационное обслуживание пользователей библиотек при плане 129 600 посещений исполнение составило 129 617 или 100,0% от плана, при этом кассовые расходы составили 14 733,7 тыс. руб. или 92,4 % от плана;</w:t>
      </w:r>
    </w:p>
    <w:p w:rsidR="0085423D" w:rsidRDefault="0085423D" w:rsidP="0085423D">
      <w:pPr>
        <w:pStyle w:val="a4"/>
        <w:spacing w:after="0" w:line="360" w:lineRule="auto"/>
        <w:ind w:firstLine="720"/>
        <w:jc w:val="both"/>
        <w:rPr>
          <w:sz w:val="28"/>
          <w:szCs w:val="28"/>
        </w:rPr>
      </w:pPr>
      <w:r>
        <w:rPr>
          <w:sz w:val="28"/>
          <w:szCs w:val="28"/>
        </w:rPr>
        <w:t>- Организация деятельности клубных формирований и формирований самодеятельного народного творчества при плане 11 клубных формирований создано 12, при этом кассовые расходы составили 13 718,1 тыс. руб. или 99,9% от плана.</w:t>
      </w:r>
    </w:p>
    <w:p w:rsidR="0085423D" w:rsidRDefault="0085423D" w:rsidP="0085423D">
      <w:pPr>
        <w:pStyle w:val="a4"/>
        <w:spacing w:after="0" w:line="360" w:lineRule="auto"/>
        <w:ind w:firstLine="720"/>
        <w:jc w:val="both"/>
        <w:rPr>
          <w:sz w:val="28"/>
          <w:szCs w:val="28"/>
        </w:rPr>
      </w:pPr>
      <w:r>
        <w:rPr>
          <w:sz w:val="28"/>
          <w:szCs w:val="28"/>
        </w:rPr>
        <w:t>по отрасли «Физическая культура и спорт»</w:t>
      </w:r>
    </w:p>
    <w:p w:rsidR="0085423D" w:rsidRDefault="0085423D" w:rsidP="0085423D">
      <w:pPr>
        <w:pStyle w:val="a4"/>
        <w:spacing w:after="0" w:line="360" w:lineRule="auto"/>
        <w:ind w:firstLine="720"/>
        <w:jc w:val="both"/>
        <w:rPr>
          <w:sz w:val="28"/>
          <w:szCs w:val="28"/>
        </w:rPr>
      </w:pPr>
      <w:r>
        <w:rPr>
          <w:sz w:val="28"/>
          <w:szCs w:val="28"/>
        </w:rPr>
        <w:t>- Обеспечение доступа к объектам спорта при плане 4 600 часов исполнение составило 100,0% от плана, при этом кассовые расходы составляют 22 470,2 тыс. руб. или 100,0% от плана;</w:t>
      </w:r>
    </w:p>
    <w:p w:rsidR="0085423D" w:rsidRDefault="0085423D" w:rsidP="0085423D">
      <w:pPr>
        <w:pStyle w:val="a4"/>
        <w:spacing w:after="0" w:line="360" w:lineRule="auto"/>
        <w:ind w:firstLine="720"/>
        <w:jc w:val="both"/>
        <w:rPr>
          <w:sz w:val="28"/>
          <w:szCs w:val="28"/>
        </w:rPr>
      </w:pPr>
      <w:r>
        <w:rPr>
          <w:sz w:val="28"/>
          <w:szCs w:val="28"/>
        </w:rPr>
        <w:lastRenderedPageBreak/>
        <w:t>- Спортивная подготовка по олимпийским видам спорта (ДЮСШ) при плане 58 услуг исполнение составило 100,0% , при этом кассовые расходы составили 228,5 тыс. руб. или 75,5% от плана;</w:t>
      </w:r>
    </w:p>
    <w:p w:rsidR="0085423D" w:rsidRDefault="0085423D" w:rsidP="0085423D">
      <w:pPr>
        <w:pStyle w:val="a4"/>
        <w:spacing w:after="0" w:line="360" w:lineRule="auto"/>
        <w:ind w:firstLine="720"/>
        <w:jc w:val="both"/>
        <w:rPr>
          <w:sz w:val="28"/>
          <w:szCs w:val="28"/>
        </w:rPr>
      </w:pPr>
      <w:r>
        <w:rPr>
          <w:sz w:val="28"/>
          <w:szCs w:val="28"/>
        </w:rPr>
        <w:t>по отрасли «Социальная политика»</w:t>
      </w:r>
    </w:p>
    <w:p w:rsidR="0085423D" w:rsidRDefault="0085423D" w:rsidP="0085423D">
      <w:pPr>
        <w:pStyle w:val="a4"/>
        <w:spacing w:after="0" w:line="360" w:lineRule="auto"/>
        <w:ind w:firstLine="720"/>
        <w:jc w:val="both"/>
        <w:rPr>
          <w:sz w:val="28"/>
          <w:szCs w:val="28"/>
        </w:rPr>
      </w:pPr>
      <w:proofErr w:type="gramStart"/>
      <w:r>
        <w:rPr>
          <w:sz w:val="28"/>
          <w:szCs w:val="28"/>
        </w:rPr>
        <w:t xml:space="preserve">- Предоставление социального обслуживания в </w:t>
      </w:r>
      <w:proofErr w:type="spellStart"/>
      <w:r>
        <w:rPr>
          <w:sz w:val="28"/>
          <w:szCs w:val="28"/>
        </w:rPr>
        <w:t>полустационарной</w:t>
      </w:r>
      <w:proofErr w:type="spellEnd"/>
      <w:r>
        <w:rPr>
          <w:sz w:val="28"/>
          <w:szCs w:val="28"/>
        </w:rPr>
        <w:t xml:space="preserve">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при плане 4 776 человек исполнение составило 100,0 % от плана, при этом кассовые расходы составили 11 767,3 тыс. руб. или 97,0</w:t>
      </w:r>
      <w:proofErr w:type="gramEnd"/>
      <w:r>
        <w:rPr>
          <w:sz w:val="28"/>
          <w:szCs w:val="28"/>
        </w:rPr>
        <w:t xml:space="preserve"> % от плана;</w:t>
      </w:r>
    </w:p>
    <w:p w:rsidR="0085423D" w:rsidRDefault="0085423D" w:rsidP="0085423D">
      <w:pPr>
        <w:pStyle w:val="a4"/>
        <w:spacing w:after="0" w:line="360" w:lineRule="auto"/>
        <w:ind w:firstLine="720"/>
        <w:jc w:val="both"/>
        <w:rPr>
          <w:sz w:val="28"/>
          <w:szCs w:val="28"/>
        </w:rPr>
      </w:pPr>
      <w:proofErr w:type="gramStart"/>
      <w:r>
        <w:rPr>
          <w:sz w:val="28"/>
          <w:szCs w:val="28"/>
        </w:rPr>
        <w:t>- Предоставление социального обслуживания в форме на дому включая оказание социально-бытовых услуг, социально-медицинских услуг, социально-психологических,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при плане 3 312 человек исполнение составило 3 376 или 101,9% от плана, при этом кассовые расходы составили 17 221,0 тыс</w:t>
      </w:r>
      <w:proofErr w:type="gramEnd"/>
      <w:r>
        <w:rPr>
          <w:sz w:val="28"/>
          <w:szCs w:val="28"/>
        </w:rPr>
        <w:t>. руб. или 77,2% от плана.</w:t>
      </w:r>
    </w:p>
    <w:p w:rsidR="0085423D" w:rsidRDefault="0085423D" w:rsidP="0085423D">
      <w:pPr>
        <w:pStyle w:val="a4"/>
        <w:spacing w:after="0" w:line="360" w:lineRule="auto"/>
        <w:ind w:firstLine="720"/>
        <w:jc w:val="both"/>
        <w:rPr>
          <w:sz w:val="28"/>
          <w:szCs w:val="28"/>
        </w:rPr>
      </w:pPr>
      <w:r>
        <w:rPr>
          <w:sz w:val="28"/>
          <w:szCs w:val="28"/>
        </w:rPr>
        <w:t xml:space="preserve">по отрасли «Средства массовой информации» </w:t>
      </w:r>
    </w:p>
    <w:p w:rsidR="0085423D" w:rsidRDefault="0085423D" w:rsidP="0085423D">
      <w:pPr>
        <w:pStyle w:val="a4"/>
        <w:spacing w:after="0" w:line="360" w:lineRule="auto"/>
        <w:ind w:firstLine="720"/>
        <w:jc w:val="both"/>
        <w:rPr>
          <w:sz w:val="22"/>
          <w:szCs w:val="22"/>
        </w:rPr>
      </w:pPr>
      <w:r>
        <w:rPr>
          <w:sz w:val="28"/>
          <w:szCs w:val="28"/>
        </w:rPr>
        <w:t>- Осуществление издательской деятельности при  плане 528 штук исполнение составило 100,0% от плана, при этом кассовые расходы составили 1 330,6 тыс. руб. или 100,0 % от плана.</w:t>
      </w:r>
    </w:p>
    <w:p w:rsidR="0085423D" w:rsidRDefault="0085423D" w:rsidP="0085423D">
      <w:pPr>
        <w:pStyle w:val="a4"/>
        <w:spacing w:after="0" w:line="360" w:lineRule="auto"/>
        <w:ind w:firstLine="720"/>
        <w:jc w:val="both"/>
        <w:rPr>
          <w:sz w:val="28"/>
          <w:szCs w:val="28"/>
        </w:rPr>
      </w:pPr>
      <w:r>
        <w:rPr>
          <w:sz w:val="28"/>
          <w:szCs w:val="28"/>
        </w:rPr>
        <w:t>Объем расходов бюджета Сортавальского муниципального района на реализацию 16-ти ведомственных программ за счет средств налоговых и неналоговых доходов бюджета Сортавальского муниципальному району составил 57 446,4 тыс. руб. или 14,8 % от общего объема расходов (собственные средства) (</w:t>
      </w:r>
      <w:proofErr w:type="gramStart"/>
      <w:r>
        <w:rPr>
          <w:sz w:val="28"/>
          <w:szCs w:val="28"/>
        </w:rPr>
        <w:t>см</w:t>
      </w:r>
      <w:proofErr w:type="gramEnd"/>
      <w:r>
        <w:rPr>
          <w:sz w:val="28"/>
          <w:szCs w:val="28"/>
        </w:rPr>
        <w:t>. Приложение 4к пояснительной записке), в т.ч.</w:t>
      </w:r>
    </w:p>
    <w:p w:rsidR="0085423D" w:rsidRDefault="0085423D" w:rsidP="0085423D">
      <w:pPr>
        <w:pStyle w:val="a4"/>
        <w:spacing w:after="0" w:line="360" w:lineRule="auto"/>
        <w:ind w:firstLine="720"/>
        <w:jc w:val="both"/>
        <w:rPr>
          <w:sz w:val="28"/>
          <w:szCs w:val="28"/>
        </w:rPr>
      </w:pPr>
      <w:r>
        <w:rPr>
          <w:sz w:val="28"/>
          <w:szCs w:val="28"/>
        </w:rPr>
        <w:lastRenderedPageBreak/>
        <w:t>Ведомственная целевая программа администрации Сортавальского муниципального района  "Адресная социальная помощь" на 2017-2019 годы при плане 49,6 тыс. руб. исполнение составило 100,0%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"Содержание и ремонт автомобильных дорог местного значения Сортавальского муниципального района  на 2017-2019 годы" при плане 1 140,0 тыс. руб. исполнение составило 1 082,2 тыс. руб. или 94,9 %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администрации Сортавальского муниципального района "Содержание и благоустройство кладбищ Сортавальского муниципального района" на  2017-2019 годы при плане 2 527,6 тыс. руб. исполнение составило 100,0%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"Трудовая адаптация несовершеннолетних граждан в возрасте от 14 до 18 лет в свободное от учебы время в Сортавальском муниципальном районе" на 2018 год при плане 403,9 тыс. руб. исполнение составило 100,0%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администрации Сортавальского муниципального района "Создание условий для оказания медицинской помощи населению в Сортавальском муниципальном районе ГБУЗ РК "Сортавальская центральная районная больница" на 2017 -2019 годы при плане 289,8 тыс. руб. исполнение составило 100,0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"Организация и проведение спортивно-массовых мероприятий Сортавальского муниципального района" на 2016-2018 годы при плане 633,8 тыс. руб. исполнение составило 77,1 %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администрации Сортавальского муниципального района «Патриотическое воспитание детей и молодежи Сортавальского муниципального района на 2017 – 2020 годы» при плане 66,6 тыс</w:t>
      </w:r>
      <w:proofErr w:type="gramStart"/>
      <w:r>
        <w:rPr>
          <w:sz w:val="28"/>
          <w:szCs w:val="28"/>
        </w:rPr>
        <w:t>.р</w:t>
      </w:r>
      <w:proofErr w:type="gramEnd"/>
      <w:r>
        <w:rPr>
          <w:sz w:val="28"/>
          <w:szCs w:val="28"/>
        </w:rPr>
        <w:t>уб. исполнение составило 57,2%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"Работы по межеванию земельного участка под открытую конькобежную дорожку с искусственным льдом на 2017-2018 годы" при плане 70,0 тыс. руб. исполнение составило 100,0 % от плана;</w:t>
      </w:r>
    </w:p>
    <w:p w:rsidR="0085423D" w:rsidRDefault="0085423D" w:rsidP="0085423D">
      <w:pPr>
        <w:pStyle w:val="a4"/>
        <w:spacing w:after="0" w:line="360" w:lineRule="auto"/>
        <w:ind w:firstLine="720"/>
        <w:jc w:val="both"/>
        <w:rPr>
          <w:sz w:val="28"/>
          <w:szCs w:val="28"/>
        </w:rPr>
      </w:pPr>
      <w:r>
        <w:rPr>
          <w:sz w:val="28"/>
          <w:szCs w:val="28"/>
        </w:rPr>
        <w:t xml:space="preserve">Ведомственная целевая программа администрации Сортавальского муниципального района "Обеспечение комплексной безопасности образовательных </w:t>
      </w:r>
      <w:r>
        <w:rPr>
          <w:sz w:val="28"/>
          <w:szCs w:val="28"/>
        </w:rPr>
        <w:lastRenderedPageBreak/>
        <w:t xml:space="preserve">организаций Сортавальского муниципального района" на 2018 год и на плановые 2019 и 2020 годы при плане 5 863,8 тыс. руб. исполнение составило 99,0% от плана; </w:t>
      </w:r>
    </w:p>
    <w:p w:rsidR="0085423D" w:rsidRDefault="0085423D" w:rsidP="0085423D">
      <w:pPr>
        <w:pStyle w:val="a4"/>
        <w:spacing w:after="0" w:line="360" w:lineRule="auto"/>
        <w:ind w:firstLine="720"/>
        <w:jc w:val="both"/>
        <w:rPr>
          <w:sz w:val="28"/>
          <w:szCs w:val="28"/>
        </w:rPr>
      </w:pPr>
      <w:r>
        <w:rPr>
          <w:sz w:val="28"/>
          <w:szCs w:val="28"/>
        </w:rPr>
        <w:t xml:space="preserve">Ведомственная целевая программа «Ремонт дорожной одежды участка автомобильной дороги «Пос. </w:t>
      </w:r>
      <w:proofErr w:type="spellStart"/>
      <w:r>
        <w:rPr>
          <w:sz w:val="28"/>
          <w:szCs w:val="28"/>
        </w:rPr>
        <w:t>Кирколахти</w:t>
      </w:r>
      <w:proofErr w:type="spellEnd"/>
      <w:r>
        <w:rPr>
          <w:sz w:val="28"/>
          <w:szCs w:val="28"/>
        </w:rPr>
        <w:t xml:space="preserve"> – примыкание на 32 км автодороги» подъезд к пос. Вяртсиля» при плане 40 097,0 тыс. руб. исполнение составило 100,0% от плана;</w:t>
      </w:r>
    </w:p>
    <w:p w:rsidR="0085423D" w:rsidRDefault="0085423D" w:rsidP="0085423D">
      <w:pPr>
        <w:pStyle w:val="a4"/>
        <w:spacing w:after="0" w:line="360" w:lineRule="auto"/>
        <w:ind w:firstLine="720"/>
        <w:jc w:val="both"/>
        <w:rPr>
          <w:sz w:val="28"/>
          <w:szCs w:val="28"/>
        </w:rPr>
      </w:pPr>
      <w:r>
        <w:rPr>
          <w:sz w:val="28"/>
          <w:szCs w:val="28"/>
        </w:rPr>
        <w:t xml:space="preserve">Ведомственная целевая программа Сортавальского муниципального района "Замена участков магистрального трубопровода диам.150 мм существующей системы водоснабжения пос. </w:t>
      </w:r>
      <w:proofErr w:type="spellStart"/>
      <w:r>
        <w:rPr>
          <w:sz w:val="28"/>
          <w:szCs w:val="28"/>
        </w:rPr>
        <w:t>Хаапалампи</w:t>
      </w:r>
      <w:proofErr w:type="spellEnd"/>
      <w:r>
        <w:rPr>
          <w:sz w:val="28"/>
          <w:szCs w:val="28"/>
        </w:rPr>
        <w:t xml:space="preserve"> Сортавальского муниципального района" в рамках </w:t>
      </w:r>
      <w:proofErr w:type="gramStart"/>
      <w:r>
        <w:rPr>
          <w:sz w:val="28"/>
          <w:szCs w:val="28"/>
        </w:rPr>
        <w:t>реализации региональной программы поддержки местных инициатив граждан</w:t>
      </w:r>
      <w:proofErr w:type="gramEnd"/>
      <w:r>
        <w:rPr>
          <w:sz w:val="28"/>
          <w:szCs w:val="28"/>
        </w:rPr>
        <w:t xml:space="preserve"> в Республики Карелия в 2018 году при плане 616,5 тыс. руб. исполнение составило 82,0 % от плана;</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"Проведение текущего ремонта жилого помещения, расположенного по адресу: г</w:t>
      </w:r>
      <w:proofErr w:type="gramStart"/>
      <w:r>
        <w:rPr>
          <w:sz w:val="28"/>
          <w:szCs w:val="28"/>
        </w:rPr>
        <w:t>.С</w:t>
      </w:r>
      <w:proofErr w:type="gramEnd"/>
      <w:r>
        <w:rPr>
          <w:sz w:val="28"/>
          <w:szCs w:val="28"/>
        </w:rPr>
        <w:t>ортавала, п.Заозерный, ул.Новая д.5 кв.9  в целях исполнения судебного решения Сортавальского городского суда РК по делу  № 2-202/2015, вступившего в законную силу 04.05.2018 года" при плане 125,3 тыс. руб. исполнение составило 100,0% от плана;</w:t>
      </w:r>
    </w:p>
    <w:p w:rsidR="0085423D" w:rsidRDefault="0085423D" w:rsidP="0085423D">
      <w:pPr>
        <w:pStyle w:val="a4"/>
        <w:spacing w:after="0" w:line="360" w:lineRule="auto"/>
        <w:ind w:firstLine="720"/>
        <w:jc w:val="both"/>
        <w:rPr>
          <w:sz w:val="28"/>
          <w:szCs w:val="28"/>
        </w:rPr>
      </w:pPr>
      <w:r>
        <w:rPr>
          <w:sz w:val="28"/>
          <w:szCs w:val="28"/>
        </w:rPr>
        <w:t xml:space="preserve">Ведомственная целевая программа "Подготовка документации по планировке территории в целях образования земельных участков под компактную жилищную застройку в </w:t>
      </w:r>
      <w:proofErr w:type="spellStart"/>
      <w:r>
        <w:rPr>
          <w:sz w:val="28"/>
          <w:szCs w:val="28"/>
        </w:rPr>
        <w:t>п</w:t>
      </w:r>
      <w:proofErr w:type="gramStart"/>
      <w:r>
        <w:rPr>
          <w:sz w:val="28"/>
          <w:szCs w:val="28"/>
        </w:rPr>
        <w:t>.Х</w:t>
      </w:r>
      <w:proofErr w:type="gramEnd"/>
      <w:r>
        <w:rPr>
          <w:sz w:val="28"/>
          <w:szCs w:val="28"/>
        </w:rPr>
        <w:t>аапалампи</w:t>
      </w:r>
      <w:proofErr w:type="spellEnd"/>
      <w:r>
        <w:rPr>
          <w:sz w:val="28"/>
          <w:szCs w:val="28"/>
        </w:rPr>
        <w:t>" при плане 160,0 тыс.руб. исполнение отсутствует, срок реализации договора перенесен на 2019 год;</w:t>
      </w:r>
    </w:p>
    <w:p w:rsidR="0085423D" w:rsidRDefault="0085423D" w:rsidP="0085423D">
      <w:pPr>
        <w:pStyle w:val="a4"/>
        <w:spacing w:after="0" w:line="360" w:lineRule="auto"/>
        <w:ind w:firstLine="720"/>
        <w:jc w:val="both"/>
        <w:rPr>
          <w:sz w:val="28"/>
          <w:szCs w:val="28"/>
        </w:rPr>
      </w:pPr>
      <w:r>
        <w:rPr>
          <w:sz w:val="28"/>
          <w:szCs w:val="28"/>
        </w:rPr>
        <w:t>Ведомственная целевая программа администрации Сортавальского муниципального района "Развитие образования" на 2018 год при плане 3 439,8 тыс. руб. исполнение составило 87,9% от плана;</w:t>
      </w:r>
    </w:p>
    <w:p w:rsidR="0085423D" w:rsidRDefault="0085423D" w:rsidP="0085423D">
      <w:pPr>
        <w:pStyle w:val="a4"/>
        <w:spacing w:after="0" w:line="360" w:lineRule="auto"/>
        <w:ind w:firstLine="720"/>
        <w:jc w:val="both"/>
        <w:rPr>
          <w:sz w:val="28"/>
          <w:szCs w:val="28"/>
        </w:rPr>
      </w:pPr>
      <w:proofErr w:type="gramStart"/>
      <w:r>
        <w:rPr>
          <w:sz w:val="28"/>
          <w:szCs w:val="28"/>
        </w:rPr>
        <w:t>Ведомственная целевая программа администрации Сортавальского муниципального района «Организация обеспечения бесплатным питанием обучающихся общеобразовательных организаций из малоимущих семей, семей граждан Украины и лиц без гражданства, постоянно проживающих на территории Украины, которым временно предоставлено временное убежище на территории Российской Федерации, проживающих на территории Республики Карелия, и обучающихся, являющихся детьми-инвалидами» на 2018 год при плане 2 882,0 тыс. руб. исполнение составило 97,0 % от</w:t>
      </w:r>
      <w:proofErr w:type="gramEnd"/>
      <w:r>
        <w:rPr>
          <w:sz w:val="28"/>
          <w:szCs w:val="28"/>
        </w:rPr>
        <w:t xml:space="preserve"> плана.</w:t>
      </w:r>
    </w:p>
    <w:p w:rsidR="0085423D" w:rsidRDefault="0085423D" w:rsidP="0085423D">
      <w:pPr>
        <w:pStyle w:val="a4"/>
        <w:spacing w:after="0" w:line="360" w:lineRule="auto"/>
        <w:ind w:firstLine="720"/>
        <w:jc w:val="both"/>
        <w:rPr>
          <w:sz w:val="28"/>
          <w:szCs w:val="28"/>
        </w:rPr>
      </w:pPr>
      <w:r>
        <w:rPr>
          <w:sz w:val="28"/>
          <w:szCs w:val="28"/>
        </w:rPr>
        <w:lastRenderedPageBreak/>
        <w:t>Ведомственная целевая программа администрации Сортавальского муниципального района "Организация отдыха детей в каникулярное время на 2018 год" при плане 146,2 тыс. руб. исполнение составило 99,9 % от плана.</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В течение отчетного года, в Решения о бюджетах вносились изменения и дополнения, связанные в основном с увеличением финансовой помощи из бюджета Республики Карелия. </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Текстовые статьи решения о бюджете прописаны в соответствии с требованиями Бюджетного кодекса Российской Федерации (далее – Бюджетный кодекс), Положения о бюджетном процессе в Сортавальском муниципальном районе, утвержденного Решением Совета Сортавальского муниципального района от 24.12.2015 года № 171 (с изменениями и дополнениями) (далее – Положение о бюджетном процессе). </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Структура и содержание Решений о бюджетах муниципальных образований соответствуют общим требованиям статьи 184.1 Бюджетного Кодекса РФ:</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Основные характеристики бюджета Сортавальского муниципального района, установлены статьей 1 Решения о бюджете, согласно п.1 ст.184.1 БК РФ.</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В соответствии с положениями ст. 184.1 Бюджетного кодекса:</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подпунктом 4 пункта 1 статьи 1 Решения о бюджете определены верхний предел муниципального внутреннего долга Сортавальского муниципального района на конец очередного финансового года в размере 181 951,0 тыс. рублей и верхний предел долга по муниципальным гарантиям Сортавальского муниципального района в размере 0,0.</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Доходы бюджета Сортавальского муниципального района сформированы в соответствии с бюджетным законодательством Российской Федерации, законодательством Российской Федерации и Республики Карелия о налогах и сборах и законодательством об иных обязательных платежах (статья 39 Бюджетного кодекса).</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Статьей 2 Решения о бюджете и Приложением № 1 к Решению о бюджете установлены нормативы отчисления налоговых доходов бюджета Сортавальского муниципального района.</w:t>
      </w:r>
    </w:p>
    <w:p w:rsidR="0085423D" w:rsidRDefault="0085423D" w:rsidP="0085423D">
      <w:pPr>
        <w:pStyle w:val="a4"/>
        <w:spacing w:after="0" w:line="360" w:lineRule="auto"/>
        <w:ind w:firstLine="567"/>
        <w:jc w:val="both"/>
        <w:rPr>
          <w:rFonts w:ascii="Courier New" w:hAnsi="Courier New" w:cs="Courier New"/>
          <w:sz w:val="28"/>
          <w:szCs w:val="28"/>
        </w:rPr>
      </w:pPr>
      <w:proofErr w:type="gramStart"/>
      <w:r>
        <w:rPr>
          <w:sz w:val="28"/>
          <w:szCs w:val="28"/>
        </w:rPr>
        <w:t xml:space="preserve">Статьей 3 Решения о бюджете и приложениями № 2 и 3 Решения о бюджете утверждены перечень и коды главных администраторов доходов бюджета Сортавальского муниципального района и перечень главных администраторов источников финансирования дефицита бюджета Сортавальского муниципального </w:t>
      </w:r>
      <w:r>
        <w:rPr>
          <w:sz w:val="28"/>
          <w:szCs w:val="28"/>
        </w:rPr>
        <w:lastRenderedPageBreak/>
        <w:t>района, а также перечни закрепляемых за ними доходов и источников финансирования дефицита бюджета Сортавальского муниципального района на очередной год и плановый период.</w:t>
      </w:r>
      <w:proofErr w:type="gramEnd"/>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Распределение бюджетных ассигнований бюджета Сортавальского муниципального района по разделам, подразделам, целевым статьям и видам расходов в ведомственной структуре расходов бюджета Сортавальского муниципального района на 2018 год утверждены подпунктом 1 пункта 1 статьи 6 и приложением 6 к решению о бюджете;</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распределение бюджетных ассигнований бюджета Сортавальского муниципального района по разделам, подразделам, целевым статьям (муниципальным программам Сортавальского муниципального района и </w:t>
      </w:r>
      <w:proofErr w:type="spellStart"/>
      <w:r>
        <w:rPr>
          <w:sz w:val="28"/>
          <w:szCs w:val="28"/>
        </w:rPr>
        <w:t>непрограммным</w:t>
      </w:r>
      <w:proofErr w:type="spellEnd"/>
      <w:r>
        <w:rPr>
          <w:sz w:val="28"/>
          <w:szCs w:val="28"/>
        </w:rPr>
        <w:t xml:space="preserve"> направлениям деятельности), группам и подгруппам, элементам </w:t>
      </w:r>
      <w:proofErr w:type="gramStart"/>
      <w:r>
        <w:rPr>
          <w:sz w:val="28"/>
          <w:szCs w:val="28"/>
        </w:rPr>
        <w:t>видов расходов классификации расходов бюджетов</w:t>
      </w:r>
      <w:proofErr w:type="gramEnd"/>
      <w:r>
        <w:rPr>
          <w:sz w:val="28"/>
          <w:szCs w:val="28"/>
        </w:rPr>
        <w:t xml:space="preserve"> на 2018 год, утвержден подпунктом 1 пункта 2 статьи 6 и приложением 8 к решению о бюджете;</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распределение бюджетных ассигнований на реализацию ведомственных целевых </w:t>
      </w:r>
      <w:proofErr w:type="gramStart"/>
      <w:r>
        <w:rPr>
          <w:sz w:val="28"/>
          <w:szCs w:val="28"/>
        </w:rPr>
        <w:t>программ главных распорядителей средств бюджета Сортавальского муниципального района</w:t>
      </w:r>
      <w:proofErr w:type="gramEnd"/>
      <w:r>
        <w:rPr>
          <w:sz w:val="28"/>
          <w:szCs w:val="28"/>
        </w:rPr>
        <w:t xml:space="preserve"> по разделам, подразделам, целевым статьям, группам, подгруппам, элементам видов расходов классификации расходов бюджета Сортавальского муниципального района на 2018 год, утвержден подпунктом 1 пункта 3 статьи 6 Решения и приложению 10 к Решению о бюджете;</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общий объем бюджетных ассигнований на исполнение публичных обязательств на 2018 год утвержден пунктом 1 пункта 4 статьи 6 и Приложением № 12 к Решению о бюджете;</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общий объем бюджетных ассигнований на исполнение социальных выплат гражданам, кроме публичных нормативных социальных выплат на 2018 год подпунктом 1 пункта 5 статьи 6 и Приложения № 14 к Решению о бюджете;</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общий объем бюджетных ассигнований муниципального Дорожного фонда Сортавальского муниципального района в суммах, предусмотренных по подразделу «Дорожное хозяйство (дорожные фонды)» раздела «Национальная экономика» на 2018 год подпунктом 1 пункта 6 статьи 6 и приложениями № 6,8 к Решению о бюджете;</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lastRenderedPageBreak/>
        <w:t>статьей 8 Решения о бюджете предусмотрены резервные фонды администрации Сортавальского муниципального района;</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статьей 11 Решения о бюджете утверждено распределение межбюджетных трансфертов бюджетам поселений Сортавальского муниципального района;</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подпунктом 4 пункта 2 статьи 11 Решения о бюджете, в соответствии со статьей 142.4 Бюджетного кодекса, предусмотрено распределение бюджетам Поселений Сортавальского муниципального района иных межбюджетных трансфертов, порядок предоставления которых определяется администрацией Сортавальского муниципального района;</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 xml:space="preserve">статьей 12 Решения о бюджет в соответствии с требованиями статьи 23 Закона Республики Карелия от 01.11.2005 года № 915-ЗРК, установлены расчетные критерия </w:t>
      </w:r>
      <w:proofErr w:type="gramStart"/>
      <w:r>
        <w:rPr>
          <w:sz w:val="28"/>
          <w:szCs w:val="28"/>
        </w:rPr>
        <w:t>выравнивания расчетной бюджетной обеспеченности органов местного самоуправления поселений</w:t>
      </w:r>
      <w:proofErr w:type="gramEnd"/>
      <w:r>
        <w:rPr>
          <w:sz w:val="28"/>
          <w:szCs w:val="28"/>
        </w:rPr>
        <w:t>;</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статья 13 Решения о бюджете реализует положения пункта 3 статьи 93.3 Бюджетного кодекса, регламентируя предоставление бюджетных кредитов бюджетам городских и сельских поселений Сортавальского муниципального района. Данной статьей установлены цели, на которые может предоставляться бюджетный кредит, объемы бюджетных ассигнований на предоставление бюджетных кредитов на срок в пределах и за пределами финансового года, размер платы за пользование бюджетными кредитами. </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В течение 2018 года бюджетный кредит был предоставлен </w:t>
      </w:r>
      <w:proofErr w:type="spellStart"/>
      <w:r>
        <w:rPr>
          <w:sz w:val="28"/>
          <w:szCs w:val="28"/>
        </w:rPr>
        <w:t>Хелюльскому</w:t>
      </w:r>
      <w:proofErr w:type="spellEnd"/>
      <w:r>
        <w:rPr>
          <w:sz w:val="28"/>
          <w:szCs w:val="28"/>
        </w:rPr>
        <w:t xml:space="preserve"> городскому поселению в размере 500,0 тыс. рублей.</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В соответствии с пунктом 5 статьи 13 Решения о бюджете, Администрацией Сортавальского муниципального района </w:t>
      </w:r>
      <w:proofErr w:type="gramStart"/>
      <w:r>
        <w:rPr>
          <w:sz w:val="28"/>
          <w:szCs w:val="28"/>
        </w:rPr>
        <w:t>устанавливаются условия</w:t>
      </w:r>
      <w:proofErr w:type="gramEnd"/>
      <w:r>
        <w:rPr>
          <w:sz w:val="28"/>
          <w:szCs w:val="28"/>
        </w:rPr>
        <w:t xml:space="preserve"> предоставления, использования и возврата бюджетных кредитов, предоставляемых бюджетам поселений Сортавальского муниципального района.</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Статья 14 Решения о бюджете, в соответствии с пунктом 10 статьи 93.2 Бюджетного кодекса, регулирует вопросы реструктуризации обязательств (задолженности) по бюджетным кредитам поселений</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 xml:space="preserve">В соответствии со статьей 407 Гражданского кодекса Российской Федерации статья 7 Решения о бюджете регулирует вопросы признания безнадежной </w:t>
      </w:r>
      <w:r>
        <w:rPr>
          <w:sz w:val="28"/>
          <w:szCs w:val="28"/>
        </w:rPr>
        <w:lastRenderedPageBreak/>
        <w:t>задолженности юридических лиц и индивидуальных предпринимателей перед бюджетом Сортавальского муниципального района по арендной плате за использование муниципального имущества и арендной плате за землю и начисленным пеням, зачисляемым в бюджет Сортавальского муниципального района.</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В соответствии со статьей 110.1 Бюджетного кодекса Решением о бюджете утверждена программа муниципальных внутренних заимствований Сортавальского муниципального района на 2018 год подпунктом 1 пункта 1 статьи 15 и Приложением № 18 к решению о бюджете;</w:t>
      </w:r>
    </w:p>
    <w:p w:rsidR="0085423D" w:rsidRDefault="0085423D" w:rsidP="0085423D">
      <w:pPr>
        <w:pStyle w:val="a4"/>
        <w:spacing w:after="0" w:line="360" w:lineRule="auto"/>
        <w:ind w:firstLine="567"/>
        <w:jc w:val="both"/>
        <w:rPr>
          <w:rFonts w:ascii="Courier New" w:hAnsi="Courier New" w:cs="Courier New"/>
          <w:sz w:val="28"/>
          <w:szCs w:val="28"/>
        </w:rPr>
      </w:pPr>
      <w:r>
        <w:rPr>
          <w:sz w:val="28"/>
          <w:szCs w:val="28"/>
        </w:rPr>
        <w:t>В соответствии с абзацем 6 пункта 3 статьи 184.1 Бюджетного кодекса, утвержден предельный объем муниципального долга Сортавальского муниципального района на 2018 год в объеме 271 281,1  руб., – пункт 2 статьи 15 Решения о бюджете;</w:t>
      </w:r>
    </w:p>
    <w:p w:rsidR="0085423D" w:rsidRDefault="0085423D" w:rsidP="0085423D">
      <w:pPr>
        <w:pStyle w:val="a4"/>
        <w:spacing w:after="0" w:line="360" w:lineRule="auto"/>
        <w:ind w:firstLine="540"/>
        <w:jc w:val="both"/>
        <w:rPr>
          <w:rFonts w:ascii="Courier New" w:hAnsi="Courier New" w:cs="Courier New"/>
          <w:sz w:val="28"/>
          <w:szCs w:val="28"/>
        </w:rPr>
      </w:pPr>
      <w:r>
        <w:rPr>
          <w:sz w:val="28"/>
          <w:szCs w:val="28"/>
        </w:rPr>
        <w:t>В соответствии со статьей 111 Бюджетного кодекса утвержден предельный объем расходов на обслуживание муниципального долга Сортавальского муниципального района на 2018 год в сумме 11 150,4 руб.,– пункт 3 статьи 15 Решения о бюджете;</w:t>
      </w:r>
    </w:p>
    <w:p w:rsidR="0085423D" w:rsidRDefault="0085423D" w:rsidP="0085423D">
      <w:pPr>
        <w:pStyle w:val="a4"/>
        <w:spacing w:after="0" w:line="360" w:lineRule="auto"/>
        <w:ind w:firstLine="540"/>
        <w:jc w:val="both"/>
        <w:rPr>
          <w:rFonts w:ascii="Courier New" w:hAnsi="Courier New" w:cs="Courier New"/>
          <w:sz w:val="28"/>
          <w:szCs w:val="28"/>
        </w:rPr>
      </w:pPr>
      <w:r>
        <w:rPr>
          <w:sz w:val="28"/>
          <w:szCs w:val="28"/>
        </w:rPr>
        <w:t xml:space="preserve">пунктом 4 статьи 15 Решения о бюджете, в соответствии со статьей 100 Бюджетного кодекса РФ, утверждена структура муниципального внутреннего долга Сортавальского муниципального района на 01 января 2019 года согласно приложению 21 к настоящему Решению. </w:t>
      </w:r>
    </w:p>
    <w:p w:rsidR="0085423D" w:rsidRDefault="0085423D" w:rsidP="0085423D">
      <w:pPr>
        <w:pStyle w:val="a4"/>
        <w:spacing w:after="0" w:line="360" w:lineRule="auto"/>
        <w:ind w:firstLine="540"/>
        <w:jc w:val="both"/>
        <w:rPr>
          <w:rFonts w:ascii="Courier New" w:hAnsi="Courier New" w:cs="Courier New"/>
          <w:sz w:val="28"/>
          <w:szCs w:val="28"/>
        </w:rPr>
      </w:pPr>
      <w:r>
        <w:rPr>
          <w:sz w:val="28"/>
          <w:szCs w:val="28"/>
        </w:rPr>
        <w:t>пунктом 5 статьи 14 Решения о бюджете Администрации Сортавальского муниципального района разрешено в пределах утвержденной Программы муниципальных внутренних заимствований на 2018 год принимать решения о привлечении кредитных ресурсов у бюджетов других уровней бюджетной системы, банков и других кредитных организаций, также заимствования иных юридических лиц.</w:t>
      </w:r>
    </w:p>
    <w:p w:rsidR="0085423D" w:rsidRDefault="0085423D" w:rsidP="0085423D">
      <w:pPr>
        <w:pStyle w:val="a4"/>
        <w:spacing w:after="0" w:line="360" w:lineRule="auto"/>
        <w:ind w:firstLine="540"/>
        <w:jc w:val="both"/>
        <w:rPr>
          <w:rFonts w:ascii="Courier New" w:hAnsi="Courier New" w:cs="Courier New"/>
          <w:sz w:val="28"/>
          <w:szCs w:val="28"/>
        </w:rPr>
      </w:pPr>
      <w:r>
        <w:rPr>
          <w:sz w:val="28"/>
          <w:szCs w:val="28"/>
        </w:rPr>
        <w:t>В соответствии со статьей 184.1 Бюджетного кодекса, статьей 16 решения о бюджете и приложением № 22 к решению о бюджете утверждены источники финансирования дефицита бюджета Сортавальского муниципального района.</w:t>
      </w:r>
    </w:p>
    <w:p w:rsidR="0085423D" w:rsidRDefault="0085423D" w:rsidP="0085423D">
      <w:pPr>
        <w:pStyle w:val="a4"/>
        <w:spacing w:after="0" w:line="360" w:lineRule="auto"/>
        <w:ind w:firstLine="540"/>
        <w:jc w:val="both"/>
        <w:rPr>
          <w:rFonts w:ascii="Courier New" w:hAnsi="Courier New" w:cs="Courier New"/>
          <w:sz w:val="28"/>
          <w:szCs w:val="28"/>
        </w:rPr>
      </w:pPr>
      <w:r>
        <w:rPr>
          <w:sz w:val="28"/>
          <w:szCs w:val="28"/>
        </w:rPr>
        <w:t>Статьей 17 Решения о бюджете, в соответствии с частью 3 статьи 217 Бюджетного кодекса установлены особенности исполнения бюджета Сортавальского муниципального района, предусматривающего перечень оснований внесения изменений в показатели сводной бюджетной росписи в ходе исполнения бюджета.</w:t>
      </w:r>
    </w:p>
    <w:p w:rsidR="0085423D" w:rsidRDefault="0085423D" w:rsidP="0085423D">
      <w:pPr>
        <w:pStyle w:val="a4"/>
        <w:spacing w:after="0" w:line="360" w:lineRule="auto"/>
        <w:ind w:firstLine="720"/>
        <w:jc w:val="both"/>
        <w:rPr>
          <w:rFonts w:ascii="Courier New" w:hAnsi="Courier New" w:cs="Courier New"/>
          <w:sz w:val="28"/>
          <w:szCs w:val="28"/>
        </w:rPr>
      </w:pPr>
      <w:r>
        <w:rPr>
          <w:sz w:val="28"/>
          <w:szCs w:val="28"/>
        </w:rPr>
        <w:lastRenderedPageBreak/>
        <w:t>Наряду с основаниями прямого действия, не требующими дополнительного законодательного регулирования, данный перечень содержит основания, конкретизация которых устанавливается ежегодным решением о бюджете. К ним относятся основания связанные с особенностями исполнения бюджета Сортавальского муниципального района и (или) перераспределения бюджетных ассигнований между главными распорядителями средств бюджета Сортавальского муниципального района.</w:t>
      </w:r>
    </w:p>
    <w:p w:rsidR="0085423D" w:rsidRDefault="0085423D" w:rsidP="0085423D">
      <w:pPr>
        <w:spacing w:line="360" w:lineRule="auto"/>
        <w:ind w:firstLine="720"/>
        <w:jc w:val="both"/>
        <w:rPr>
          <w:sz w:val="28"/>
          <w:szCs w:val="28"/>
        </w:rPr>
      </w:pPr>
      <w:r>
        <w:rPr>
          <w:sz w:val="28"/>
          <w:szCs w:val="28"/>
        </w:rPr>
        <w:t>Доходы бюджета Сортавальского муниципального района предусмотрены в годовом отчете за 2018 год в размере 1 100 196,9 тыс. руб., утверждено решением Совета Сортавальского муниципального района от 20.12.2018г. № 385 – 1 083 150,5 тыс. руб.</w:t>
      </w:r>
    </w:p>
    <w:p w:rsidR="0085423D" w:rsidRDefault="0085423D" w:rsidP="0085423D">
      <w:pPr>
        <w:spacing w:line="360" w:lineRule="auto"/>
        <w:ind w:firstLine="720"/>
        <w:jc w:val="both"/>
        <w:rPr>
          <w:sz w:val="28"/>
          <w:szCs w:val="28"/>
        </w:rPr>
      </w:pPr>
      <w:proofErr w:type="gramStart"/>
      <w:r>
        <w:rPr>
          <w:sz w:val="28"/>
          <w:szCs w:val="28"/>
        </w:rPr>
        <w:t xml:space="preserve">По данным годового отчета об исполнении бюджета Сортавальского муниципального района доходы в 2018 году составили 1 034 032,7 тыс. руб. </w:t>
      </w:r>
      <w:r>
        <w:rPr>
          <w:b/>
          <w:sz w:val="28"/>
          <w:szCs w:val="28"/>
        </w:rPr>
        <w:t>(</w:t>
      </w:r>
      <w:r>
        <w:rPr>
          <w:sz w:val="28"/>
          <w:szCs w:val="28"/>
        </w:rPr>
        <w:t>см. Приложение 1), из них: - налоговые и неналоговые доходы- 373 323,8 тыс. руб., безвозмездные поступления –660 708,9 тыс. руб. (см. Приложение 2,3) (в т. ч. безвозмездные поступления от других бюджетов бюджетной системы Российской Федерации 663 483,7 тыс. руб., прочие безвозмездные</w:t>
      </w:r>
      <w:proofErr w:type="gramEnd"/>
      <w:r>
        <w:rPr>
          <w:sz w:val="28"/>
          <w:szCs w:val="28"/>
        </w:rPr>
        <w:t xml:space="preserve"> поступления 135,3 тыс. руб., доходы от возврата бюджетными учреждениями остатков субсидий прошлых лет 45,1 тыс. руб., возврат остатков субсидий, субвенций и иных межбюджетных трансфертов, имеющих целевое назначение, прошлых лет из бюджетов муниципальных районов – 2 955,2 тыс. руб.</w:t>
      </w:r>
    </w:p>
    <w:p w:rsidR="0085423D" w:rsidRDefault="0085423D" w:rsidP="0085423D">
      <w:pPr>
        <w:pStyle w:val="a4"/>
        <w:spacing w:after="0" w:line="360" w:lineRule="auto"/>
        <w:ind w:firstLine="720"/>
        <w:jc w:val="both"/>
        <w:rPr>
          <w:sz w:val="28"/>
          <w:szCs w:val="28"/>
        </w:rPr>
      </w:pPr>
      <w:r>
        <w:rPr>
          <w:sz w:val="28"/>
          <w:szCs w:val="28"/>
        </w:rPr>
        <w:t>Плановые назначения бюджета Сортавальского муниципального района по налоговым и неналоговым доходам выполнены на 101,3 %, перевыполнение составило 4 936,5 тыс. руб. Менее 90% исполнение (в %) сложилось по: доходам от продажи материальных и нематериальных активов Исполнение составило 71,5% от плановых назначений по причине того, что аукцион по продаже объекта пирс-эстакада  (протяженность 160,3 м</w:t>
      </w:r>
      <w:proofErr w:type="gramStart"/>
      <w:r>
        <w:rPr>
          <w:sz w:val="28"/>
          <w:szCs w:val="28"/>
        </w:rPr>
        <w:t xml:space="preserve"> )</w:t>
      </w:r>
      <w:proofErr w:type="gramEnd"/>
      <w:r>
        <w:rPr>
          <w:sz w:val="28"/>
          <w:szCs w:val="28"/>
        </w:rPr>
        <w:t xml:space="preserve"> не состоялся в связи с отсутствием участников торгов. </w:t>
      </w:r>
    </w:p>
    <w:p w:rsidR="0085423D" w:rsidRDefault="0085423D" w:rsidP="0085423D">
      <w:pPr>
        <w:pStyle w:val="a4"/>
        <w:spacing w:after="0" w:line="360" w:lineRule="auto"/>
        <w:ind w:firstLine="720"/>
        <w:jc w:val="both"/>
        <w:rPr>
          <w:rFonts w:ascii="Courier New" w:hAnsi="Courier New" w:cs="Courier New"/>
          <w:sz w:val="28"/>
          <w:szCs w:val="28"/>
        </w:rPr>
      </w:pPr>
      <w:r>
        <w:rPr>
          <w:sz w:val="28"/>
          <w:szCs w:val="28"/>
        </w:rPr>
        <w:t>Плановые показатели бюджета Сортавальского муниципального района по доходам выполнены на 94,0 %.</w:t>
      </w:r>
    </w:p>
    <w:p w:rsidR="0085423D" w:rsidRDefault="0085423D" w:rsidP="0085423D">
      <w:pPr>
        <w:spacing w:line="360" w:lineRule="auto"/>
        <w:ind w:firstLine="720"/>
        <w:jc w:val="both"/>
        <w:rPr>
          <w:sz w:val="28"/>
          <w:szCs w:val="28"/>
        </w:rPr>
      </w:pPr>
      <w:proofErr w:type="gramStart"/>
      <w:r>
        <w:rPr>
          <w:sz w:val="28"/>
          <w:szCs w:val="28"/>
        </w:rPr>
        <w:t xml:space="preserve">Отклонение плановых значений по доходам бюджета Сортавальского муниципального района в годовом отчете за 2018 год от утвержденных решением Совета Сортавальского муниципального района на 17 046,4 тыс. руб. произошло из-за </w:t>
      </w:r>
      <w:r>
        <w:rPr>
          <w:sz w:val="28"/>
          <w:szCs w:val="28"/>
        </w:rPr>
        <w:lastRenderedPageBreak/>
        <w:t xml:space="preserve">изменения назначений по безвозмездным поступлениям, на основании уведомлений соответствующих министерств, в т. ч.  </w:t>
      </w:r>
      <w:proofErr w:type="gramEnd"/>
    </w:p>
    <w:p w:rsidR="0085423D" w:rsidRDefault="0085423D" w:rsidP="0085423D">
      <w:pPr>
        <w:spacing w:line="360" w:lineRule="auto"/>
        <w:ind w:firstLine="720"/>
        <w:jc w:val="both"/>
        <w:rPr>
          <w:sz w:val="28"/>
          <w:szCs w:val="28"/>
        </w:rPr>
      </w:pPr>
      <w:r>
        <w:rPr>
          <w:sz w:val="28"/>
          <w:szCs w:val="28"/>
        </w:rPr>
        <w:t>+ 25 102,0 тыс. руб. - субсидии на реализацию мероприятий федеральной целевой программы "Развитие Республики Карелия на период до 2020 года" (реконструкция канализационных очистных сооружений поселка Заозерный Сортавальского района Республики Карелия) (Постановление Правительства Республики Карелия от 21 декабря 2018 года № 486-П)</w:t>
      </w:r>
    </w:p>
    <w:p w:rsidR="0085423D" w:rsidRDefault="0085423D" w:rsidP="0085423D">
      <w:pPr>
        <w:spacing w:line="360" w:lineRule="auto"/>
        <w:ind w:firstLine="720"/>
        <w:jc w:val="both"/>
        <w:rPr>
          <w:sz w:val="28"/>
          <w:szCs w:val="28"/>
        </w:rPr>
      </w:pPr>
      <w:r>
        <w:rPr>
          <w:sz w:val="28"/>
          <w:szCs w:val="28"/>
        </w:rPr>
        <w:t xml:space="preserve"> - 8 056,0 тыс. руб. – субсидии на реализацию мероприятий государственной программы Республики Карелия "Развитие физической культуры, спорта и совершенствование молодежной политики" (в целях строительства и реконструкции объектов муниципальной собственности – реконструкция стадиона МКОУ Сортавальского МР РК СОШ № 3) (Постановления Правительства Республики Карелия от 26 декабря 2018 года № 493-П).</w:t>
      </w:r>
    </w:p>
    <w:p w:rsidR="0085423D" w:rsidRDefault="0085423D" w:rsidP="0085423D">
      <w:pPr>
        <w:pStyle w:val="a4"/>
        <w:spacing w:after="0" w:line="360" w:lineRule="auto"/>
        <w:jc w:val="both"/>
        <w:rPr>
          <w:sz w:val="28"/>
          <w:szCs w:val="28"/>
        </w:rPr>
      </w:pPr>
      <w:r>
        <w:rPr>
          <w:sz w:val="28"/>
          <w:szCs w:val="28"/>
        </w:rPr>
        <w:t xml:space="preserve">           По Сортавальскому муниципальному району по расходам при плане 1 133 569,8 тыс. руб. исполнение составило 1 039 815,6 тыс. руб. или 91,7%, из них на заработную плату при плане 361 295,9 тыс</w:t>
      </w:r>
      <w:proofErr w:type="gramStart"/>
      <w:r>
        <w:rPr>
          <w:sz w:val="28"/>
          <w:szCs w:val="28"/>
        </w:rPr>
        <w:t>.р</w:t>
      </w:r>
      <w:proofErr w:type="gramEnd"/>
      <w:r>
        <w:rPr>
          <w:sz w:val="28"/>
          <w:szCs w:val="28"/>
        </w:rPr>
        <w:t>уб. исполнение составило 360 353,5 тыс.руб. что составляет 99,7% от плана, начисления на выплаты по оплате труда при плане 110 272,7 тыс.руб. исполнение составило 109 499,4 тыс</w:t>
      </w:r>
      <w:proofErr w:type="gramStart"/>
      <w:r>
        <w:rPr>
          <w:sz w:val="28"/>
          <w:szCs w:val="28"/>
        </w:rPr>
        <w:t>.р</w:t>
      </w:r>
      <w:proofErr w:type="gramEnd"/>
      <w:r>
        <w:rPr>
          <w:sz w:val="28"/>
          <w:szCs w:val="28"/>
        </w:rPr>
        <w:t>уб. что составляет 99,3% от плана, на оплату коммунальных услуг при плане 60 996,5 тыс.руб. исполнение составило 56 243,0 тыс.руб. что составляет 92,2% от плана, безвозмездные перечисления государственным и муниципальным организациям (</w:t>
      </w:r>
      <w:r>
        <w:t>субсидии бюджетным и автономным учреждениям</w:t>
      </w:r>
      <w:r>
        <w:rPr>
          <w:sz w:val="28"/>
          <w:szCs w:val="28"/>
        </w:rPr>
        <w:t>) при плане 190 192,8 тыс.руб. исполнение составило 167 234,4 тыс.руб. что составляет 87,9 % от плана, безвозмездные перечисления организациям, за исключением государственных и муниципальных организаций (</w:t>
      </w:r>
      <w:r>
        <w:t>субсидии АНО «Школа искусств и ремесел</w:t>
      </w:r>
      <w:r>
        <w:rPr>
          <w:sz w:val="28"/>
          <w:szCs w:val="28"/>
        </w:rPr>
        <w:t>) при плане 2 896,6 тыс</w:t>
      </w:r>
      <w:proofErr w:type="gramStart"/>
      <w:r>
        <w:rPr>
          <w:sz w:val="28"/>
          <w:szCs w:val="28"/>
        </w:rPr>
        <w:t>.р</w:t>
      </w:r>
      <w:proofErr w:type="gramEnd"/>
      <w:r>
        <w:rPr>
          <w:sz w:val="28"/>
          <w:szCs w:val="28"/>
        </w:rPr>
        <w:t>уб. исполнение составило 2 896,6 тыс.руб. что составляет 100,0 % от плана,</w:t>
      </w:r>
      <w:r>
        <w:t xml:space="preserve"> </w:t>
      </w:r>
      <w:r>
        <w:rPr>
          <w:sz w:val="28"/>
          <w:szCs w:val="28"/>
        </w:rPr>
        <w:t>перечисления другим бюджетам бюджетной системы Российской Федерации (</w:t>
      </w:r>
      <w:r>
        <w:t>межбюджетные поселениям</w:t>
      </w:r>
      <w:r>
        <w:rPr>
          <w:sz w:val="28"/>
          <w:szCs w:val="28"/>
        </w:rPr>
        <w:t>) при плане 122 653,3 тыс.руб. исполнение составило 103 340,0 тыс.руб. что составляет 84,3 % от плана (см. Приложение 1 к пояснительной записке).</w:t>
      </w:r>
    </w:p>
    <w:p w:rsidR="0085423D" w:rsidRDefault="0085423D" w:rsidP="0085423D">
      <w:pPr>
        <w:pStyle w:val="a4"/>
        <w:spacing w:after="0" w:line="360" w:lineRule="auto"/>
        <w:ind w:firstLine="708"/>
        <w:jc w:val="both"/>
        <w:rPr>
          <w:rFonts w:ascii="Courier New" w:hAnsi="Courier New" w:cs="Courier New"/>
          <w:sz w:val="28"/>
          <w:szCs w:val="28"/>
        </w:rPr>
      </w:pPr>
      <w:proofErr w:type="gramStart"/>
      <w:r>
        <w:rPr>
          <w:sz w:val="28"/>
          <w:szCs w:val="28"/>
        </w:rPr>
        <w:t xml:space="preserve">По подразделу 0104 «Функционирование … местных администраций» при плане 29 355,7 тыс. руб. исполнение составило 29 067,7 тыс. руб. или 99,02 %. Кроме </w:t>
      </w:r>
      <w:r>
        <w:rPr>
          <w:sz w:val="28"/>
          <w:szCs w:val="28"/>
        </w:rPr>
        <w:lastRenderedPageBreak/>
        <w:t xml:space="preserve">осуществления расходов по решению вопросов местного значения муниципального района по указанному подразделу отражены расходы за счет средств из бюджета Республики Карелия при плане 9 501,4 тыс. руб. исполнение составило 9 501,4 тыс. руб. или 100 % . в том числе: </w:t>
      </w:r>
      <w:proofErr w:type="gramEnd"/>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на 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при плане 442,0 тыс. руб. исполнение составило 441,99 тыс</w:t>
      </w:r>
      <w:proofErr w:type="gramStart"/>
      <w:r>
        <w:rPr>
          <w:sz w:val="28"/>
          <w:szCs w:val="28"/>
        </w:rPr>
        <w:t>.р</w:t>
      </w:r>
      <w:proofErr w:type="gramEnd"/>
      <w:r>
        <w:rPr>
          <w:sz w:val="28"/>
          <w:szCs w:val="28"/>
        </w:rPr>
        <w:t>уб.руб. или 100%;</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при плане 359,2 тыс. руб., расходы произведены в полном объеме;</w:t>
      </w:r>
    </w:p>
    <w:p w:rsidR="0085423D" w:rsidRDefault="0085423D" w:rsidP="0085423D">
      <w:pPr>
        <w:pStyle w:val="a4"/>
        <w:spacing w:after="0" w:line="360" w:lineRule="auto"/>
        <w:ind w:firstLine="708"/>
        <w:jc w:val="both"/>
        <w:rPr>
          <w:sz w:val="28"/>
          <w:szCs w:val="28"/>
        </w:rPr>
      </w:pPr>
      <w:r>
        <w:rPr>
          <w:sz w:val="28"/>
          <w:szCs w:val="28"/>
        </w:rPr>
        <w:t>- на осуществление государственных полномочий Республики Карелия по регулированию цен (тарифов) на отдельные виды продукции, товаров и услуг при плане 79,0 тыс. руб. исполнение составило 100 %;</w:t>
      </w:r>
    </w:p>
    <w:p w:rsidR="0085423D" w:rsidRDefault="0085423D" w:rsidP="0085423D">
      <w:pPr>
        <w:pStyle w:val="a4"/>
        <w:spacing w:after="0" w:line="360" w:lineRule="auto"/>
        <w:ind w:firstLine="708"/>
        <w:jc w:val="both"/>
        <w:rPr>
          <w:sz w:val="28"/>
          <w:szCs w:val="28"/>
        </w:rPr>
      </w:pPr>
      <w:r>
        <w:rPr>
          <w:sz w:val="28"/>
          <w:szCs w:val="28"/>
        </w:rPr>
        <w:t>- субсидии бюджетам муниципальных образований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при плане 4 809,6 тыс. руб. исполнение составило 100 %;</w:t>
      </w:r>
    </w:p>
    <w:p w:rsidR="0085423D" w:rsidRDefault="0085423D" w:rsidP="0085423D">
      <w:pPr>
        <w:pStyle w:val="a4"/>
        <w:spacing w:after="0" w:line="360" w:lineRule="auto"/>
        <w:ind w:firstLine="708"/>
        <w:jc w:val="both"/>
        <w:rPr>
          <w:sz w:val="28"/>
          <w:szCs w:val="28"/>
        </w:rPr>
      </w:pPr>
      <w:r>
        <w:rPr>
          <w:sz w:val="28"/>
          <w:szCs w:val="28"/>
        </w:rPr>
        <w:t>- дотации на поддержку мер по обеспечению сбалансированности бюджетов муниципальных образований при плане 3 811,5 тыс. руб., расходы произведены в полном объеме.</w:t>
      </w:r>
    </w:p>
    <w:p w:rsidR="0085423D" w:rsidRDefault="0085423D" w:rsidP="0085423D">
      <w:pPr>
        <w:pStyle w:val="a4"/>
        <w:spacing w:after="0" w:line="360" w:lineRule="auto"/>
        <w:ind w:firstLine="708"/>
        <w:jc w:val="both"/>
        <w:rPr>
          <w:sz w:val="28"/>
          <w:szCs w:val="28"/>
        </w:rPr>
      </w:pPr>
      <w:r>
        <w:rPr>
          <w:sz w:val="28"/>
          <w:szCs w:val="28"/>
        </w:rPr>
        <w:t>По подразделу 0105 «Судебная система» отражены расходы Сортавальского муниципального района на 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при плане 24,6 тыс. руб., расходы произведены в полном объеме.</w:t>
      </w:r>
    </w:p>
    <w:p w:rsidR="0085423D" w:rsidRDefault="0085423D" w:rsidP="0085423D">
      <w:pPr>
        <w:pStyle w:val="a4"/>
        <w:spacing w:after="0" w:line="360" w:lineRule="auto"/>
        <w:ind w:firstLine="567"/>
        <w:jc w:val="both"/>
        <w:rPr>
          <w:sz w:val="28"/>
          <w:szCs w:val="28"/>
        </w:rPr>
      </w:pPr>
      <w:r>
        <w:rPr>
          <w:sz w:val="28"/>
          <w:szCs w:val="28"/>
        </w:rPr>
        <w:t xml:space="preserve">По подразделу 0106 «Обеспечение деятельности финансовых … органов финансового (финансово-бюджетного надзора)» отражены расходы на обеспечение </w:t>
      </w:r>
      <w:r>
        <w:rPr>
          <w:sz w:val="28"/>
          <w:szCs w:val="28"/>
        </w:rPr>
        <w:lastRenderedPageBreak/>
        <w:t>деятельности Финансового управления Сортавальского муниципального района. При плане 11 752,1 тыс. руб. исполнение составило 11 600,5 тыс</w:t>
      </w:r>
      <w:proofErr w:type="gramStart"/>
      <w:r>
        <w:rPr>
          <w:sz w:val="28"/>
          <w:szCs w:val="28"/>
        </w:rPr>
        <w:t>.р</w:t>
      </w:r>
      <w:proofErr w:type="gramEnd"/>
      <w:r>
        <w:rPr>
          <w:sz w:val="28"/>
          <w:szCs w:val="28"/>
        </w:rPr>
        <w:t xml:space="preserve">уб. или 98,71%. </w:t>
      </w:r>
    </w:p>
    <w:p w:rsidR="0085423D" w:rsidRDefault="0085423D" w:rsidP="0085423D">
      <w:pPr>
        <w:pStyle w:val="a4"/>
        <w:spacing w:after="0" w:line="360" w:lineRule="auto"/>
        <w:ind w:firstLine="567"/>
        <w:jc w:val="both"/>
        <w:rPr>
          <w:sz w:val="28"/>
          <w:szCs w:val="28"/>
        </w:rPr>
      </w:pPr>
      <w:proofErr w:type="gramStart"/>
      <w:r>
        <w:rPr>
          <w:sz w:val="28"/>
          <w:szCs w:val="28"/>
        </w:rPr>
        <w:t>Кроме осуществления расходов по решению вопросов местного значения муниципального района по указанному подразделу отражены расходы за счет средств бюджета Республики Карелия при плане</w:t>
      </w:r>
      <w:proofErr w:type="gramEnd"/>
      <w:r>
        <w:rPr>
          <w:sz w:val="28"/>
          <w:szCs w:val="28"/>
        </w:rPr>
        <w:t xml:space="preserve"> 2 286,6 тыс. руб. исполнение составило 100 % . в том числе:</w:t>
      </w:r>
    </w:p>
    <w:p w:rsidR="0085423D" w:rsidRDefault="0085423D" w:rsidP="0085423D">
      <w:pPr>
        <w:pStyle w:val="a4"/>
        <w:spacing w:after="0" w:line="360" w:lineRule="auto"/>
        <w:ind w:firstLine="708"/>
        <w:jc w:val="both"/>
        <w:rPr>
          <w:sz w:val="28"/>
          <w:szCs w:val="28"/>
        </w:rPr>
      </w:pPr>
      <w:r>
        <w:rPr>
          <w:sz w:val="28"/>
          <w:szCs w:val="28"/>
        </w:rPr>
        <w:t>- субсидии бюджетам муниципальных образований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при плане 826,2 тыс. руб. исполнение составило 100 %;</w:t>
      </w:r>
    </w:p>
    <w:p w:rsidR="0085423D" w:rsidRDefault="0085423D" w:rsidP="0085423D">
      <w:pPr>
        <w:pStyle w:val="a4"/>
        <w:spacing w:after="0" w:line="360" w:lineRule="auto"/>
        <w:ind w:firstLine="708"/>
        <w:jc w:val="both"/>
        <w:rPr>
          <w:sz w:val="28"/>
          <w:szCs w:val="28"/>
        </w:rPr>
      </w:pPr>
      <w:r>
        <w:rPr>
          <w:sz w:val="28"/>
          <w:szCs w:val="28"/>
        </w:rPr>
        <w:t>- дотации на поддержку мер по обеспечению сбалансированности бюджетов муниципальных образований при плане 1 460,3тыс. руб., расходы произведены в полном объеме.</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По подразделу 0111 «Резервные фонды» при плане 500,0 тыс. руб. исполнение отсутствует, в связи с отсутствием потребности в использовании средств резервных фондов Сортавальского муниципального района.</w:t>
      </w:r>
    </w:p>
    <w:p w:rsidR="0085423D" w:rsidRDefault="0085423D" w:rsidP="0085423D">
      <w:pPr>
        <w:pStyle w:val="a4"/>
        <w:spacing w:after="0" w:line="360" w:lineRule="auto"/>
        <w:ind w:firstLine="708"/>
        <w:jc w:val="both"/>
        <w:rPr>
          <w:sz w:val="28"/>
          <w:szCs w:val="28"/>
        </w:rPr>
      </w:pPr>
      <w:r>
        <w:rPr>
          <w:sz w:val="28"/>
          <w:szCs w:val="28"/>
        </w:rPr>
        <w:t xml:space="preserve">По подразделу 0113 «Другие общегосударственные вопросы» при плане 34 594,8 тыс. исполнение составило 28 180,8 тыс. руб. или 81,5%.  По данному подразделу отражены расходы по обеспечению деятельности МУ "Архив Сортавальского муниципального района", МУ «Хозяйственная группа», МУ «Недвижимость – ИНВЕСТ. По Сортавальскому муниципальному району бюджетные обязательства приняты в пределах утвержденных бюджетных ассигнований и лимитов бюджетных обязательств. Имеется кредиторская задолженность. Счета за оказанные услуги (теплоснабжения, электроснабжения) за декабрь 2018 года контрагентом были выставлены в январе 2019 года. </w:t>
      </w:r>
      <w:proofErr w:type="gramStart"/>
      <w:r>
        <w:rPr>
          <w:sz w:val="28"/>
          <w:szCs w:val="28"/>
        </w:rPr>
        <w:t xml:space="preserve">Так же, в соответствии с заключенным соглашением администрацией </w:t>
      </w:r>
      <w:proofErr w:type="spellStart"/>
      <w:r>
        <w:rPr>
          <w:sz w:val="28"/>
          <w:szCs w:val="28"/>
        </w:rPr>
        <w:t>Хелюльского</w:t>
      </w:r>
      <w:proofErr w:type="spellEnd"/>
      <w:r>
        <w:rPr>
          <w:sz w:val="28"/>
          <w:szCs w:val="28"/>
        </w:rPr>
        <w:t xml:space="preserve"> городского поселения с администрацией Сортавальского </w:t>
      </w:r>
      <w:proofErr w:type="spellStart"/>
      <w:r>
        <w:rPr>
          <w:sz w:val="28"/>
          <w:szCs w:val="28"/>
        </w:rPr>
        <w:t>мунипального</w:t>
      </w:r>
      <w:proofErr w:type="spellEnd"/>
      <w:r>
        <w:rPr>
          <w:sz w:val="28"/>
          <w:szCs w:val="28"/>
        </w:rPr>
        <w:t xml:space="preserve"> района в полном объеме от плановых назначений в сумме 202,2 тыс. руб. осуществлены расходы в части реализации полномочий по выдаче разрешений на строительство (за исключением случаев, предусмотренных </w:t>
      </w:r>
      <w:r>
        <w:rPr>
          <w:sz w:val="28"/>
          <w:szCs w:val="28"/>
        </w:rPr>
        <w:lastRenderedPageBreak/>
        <w:t xml:space="preserve">Градостроительным кодексом РФ, иными федеральными законами), разрешений на ввод в эксплуатацию… в границах </w:t>
      </w:r>
      <w:proofErr w:type="spellStart"/>
      <w:r>
        <w:rPr>
          <w:sz w:val="28"/>
          <w:szCs w:val="28"/>
        </w:rPr>
        <w:t>Хелюльского</w:t>
      </w:r>
      <w:proofErr w:type="spellEnd"/>
      <w:r>
        <w:rPr>
          <w:sz w:val="28"/>
          <w:szCs w:val="28"/>
        </w:rPr>
        <w:t xml:space="preserve"> городского поселения.</w:t>
      </w:r>
      <w:proofErr w:type="gramEnd"/>
    </w:p>
    <w:p w:rsidR="0085423D" w:rsidRDefault="0085423D" w:rsidP="0085423D">
      <w:pPr>
        <w:pStyle w:val="a4"/>
        <w:spacing w:after="0" w:line="360" w:lineRule="auto"/>
        <w:ind w:firstLine="567"/>
        <w:jc w:val="both"/>
        <w:rPr>
          <w:sz w:val="28"/>
          <w:szCs w:val="28"/>
        </w:rPr>
      </w:pPr>
      <w:proofErr w:type="gramStart"/>
      <w:r>
        <w:rPr>
          <w:sz w:val="28"/>
          <w:szCs w:val="28"/>
        </w:rPr>
        <w:t>Кроме осуществления расходов по решению вопросов местного значения муниципального района по указанному подразделу отражены расходы за счет средств бюджета Республики Карелия при плане</w:t>
      </w:r>
      <w:proofErr w:type="gramEnd"/>
      <w:r>
        <w:rPr>
          <w:sz w:val="28"/>
          <w:szCs w:val="28"/>
        </w:rPr>
        <w:t xml:space="preserve"> 3 009,8 тыс. руб. исполнение составило 100 % . в том числе:</w:t>
      </w:r>
    </w:p>
    <w:p w:rsidR="0085423D" w:rsidRDefault="0085423D" w:rsidP="0085423D">
      <w:pPr>
        <w:pStyle w:val="a4"/>
        <w:spacing w:after="0" w:line="360" w:lineRule="auto"/>
        <w:ind w:firstLine="708"/>
        <w:jc w:val="both"/>
        <w:rPr>
          <w:sz w:val="28"/>
          <w:szCs w:val="28"/>
        </w:rPr>
      </w:pPr>
      <w:r>
        <w:rPr>
          <w:sz w:val="28"/>
          <w:szCs w:val="28"/>
        </w:rPr>
        <w:t>- субсидии бюджетам муниципальных образований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при плане 420,0 тыс. руб. исполнение составило 100 %;</w:t>
      </w:r>
    </w:p>
    <w:p w:rsidR="0085423D" w:rsidRDefault="0085423D" w:rsidP="0085423D">
      <w:pPr>
        <w:pStyle w:val="a4"/>
        <w:spacing w:after="0" w:line="360" w:lineRule="auto"/>
        <w:ind w:firstLine="708"/>
        <w:jc w:val="both"/>
        <w:rPr>
          <w:sz w:val="28"/>
          <w:szCs w:val="28"/>
        </w:rPr>
      </w:pPr>
      <w:r>
        <w:rPr>
          <w:sz w:val="28"/>
          <w:szCs w:val="28"/>
        </w:rPr>
        <w:t>- дотации на поддержку мер по обеспечению сбалансированности бюджетов муниципальных образований при плане 2 284,6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иные межбюджетные трансферты из резервного фонда Правительства Республика Карелия (на транспортное обеспечение деятельности участковых избирательных комиссий) при плане 254,2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субвенции на реализацию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(администрирование средств субвенции) при плане 51,0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Кроме того по данному подразделу отражены средства зарезервированных средств на оплату санкционированной кредиторской задолженности в сумме 4 713,8 тыс. руб. и на исполнение судебных актов, подлежащих к взысканию в сумме 0,5 тыс. руб. Исполнение отсутствует, в связи с отсутствием потребности.</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По подразделу 0203 Мобилизационная и вневойсковая подготовка» произведены расходы на осуществление первичного воинского учета в поселениях Сортавальского муниципального района, где отсутствуют военные комиссариаты при плане 1 173,2 тыс. руб. исполнение составило 1 173,2 тыс. руб. или 100 % в виде переданных межбюджетных трансфертов на поселения Сортавальского муниципального района.</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xml:space="preserve">По подразделу 0401 «Общеэкономические вопросы» произведены расходы иных межбюджетных трансфертов на мероприятия по активной политике занятости </w:t>
      </w:r>
      <w:r>
        <w:rPr>
          <w:sz w:val="28"/>
          <w:szCs w:val="28"/>
        </w:rPr>
        <w:lastRenderedPageBreak/>
        <w:t>населения и социальной поддержке безработных граждан (содействие трудоустройству незанятых инвалидов на оборудованные (оснащенные) для них рабочие места) (</w:t>
      </w:r>
      <w:proofErr w:type="gramStart"/>
      <w:r>
        <w:rPr>
          <w:sz w:val="28"/>
          <w:szCs w:val="28"/>
        </w:rPr>
        <w:t>оборудовано</w:t>
      </w:r>
      <w:proofErr w:type="gramEnd"/>
      <w:r>
        <w:rPr>
          <w:sz w:val="28"/>
          <w:szCs w:val="28"/>
        </w:rPr>
        <w:t xml:space="preserve"> /оснащено рабочее место для 1 человека на должность – сторож при плане 133,4 тыс. руб., расходы составили 133,4 тыс. руб. или 100,0%.</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По подразделу 0405 «Сельское хозяйство и рыболовство» при плановых показателях 259,0 тыс. руб. исполнение составило 256,3 тыс. руб. или 98,97%. Отражены расходы на осуществление отдельных государственных полномочий Республики Карелия по организации проведения на территории Республики Карелия мероприятий по отлову и содержанию безнадзорных животных.</w:t>
      </w:r>
      <w:r>
        <w:t xml:space="preserve"> </w:t>
      </w:r>
      <w:r>
        <w:rPr>
          <w:sz w:val="28"/>
          <w:szCs w:val="28"/>
        </w:rPr>
        <w:t>В соответствии с муниципальными контрактами произведен отлов безнадзорных животных с последующей утилизацией умерших безнадзорных животных в соответствии  с ветеринарно-санитарными правилами сбора, утилизации и уничтожения биологических отходов при отсутствии возможности адаптации безнадзорного животного в количестве 59 голов. Работы выполнены в полном объеме, кредиторская задолженность отсутствует.</w:t>
      </w:r>
    </w:p>
    <w:p w:rsidR="0085423D" w:rsidRDefault="0085423D" w:rsidP="0085423D">
      <w:pPr>
        <w:pStyle w:val="a4"/>
        <w:spacing w:after="0" w:line="360" w:lineRule="auto"/>
        <w:ind w:firstLine="708"/>
        <w:jc w:val="both"/>
        <w:rPr>
          <w:sz w:val="28"/>
          <w:szCs w:val="28"/>
        </w:rPr>
      </w:pPr>
      <w:r>
        <w:rPr>
          <w:sz w:val="28"/>
          <w:szCs w:val="28"/>
        </w:rPr>
        <w:t>По подразделу 0409 Дорожное хозяйство (дорожные фонды) при плановых показателях в размере 55 942,0 тыс. руб. исполнение составило 55 884,2 тыс. руб. или 99,89%. Осуществлены программные расходы:</w:t>
      </w:r>
    </w:p>
    <w:p w:rsidR="0085423D" w:rsidRDefault="0085423D" w:rsidP="0085423D">
      <w:pPr>
        <w:pStyle w:val="a4"/>
        <w:spacing w:after="0" w:line="360" w:lineRule="auto"/>
        <w:ind w:firstLine="708"/>
        <w:jc w:val="both"/>
        <w:rPr>
          <w:sz w:val="28"/>
          <w:szCs w:val="28"/>
        </w:rPr>
      </w:pPr>
      <w:r>
        <w:rPr>
          <w:sz w:val="28"/>
          <w:szCs w:val="28"/>
        </w:rPr>
        <w:t xml:space="preserve">-  по реализации Ведомственной целевой программы Сортавальского муниципального района "Содержание и ремонт автомобильных дорог местного назначения Сортавальского муниципального района на 2017 – 2019 г.г.», при плане 1 140,0 тыс. руб. исполнение составило 1 082,2 тыс. руб. или 94,93 % от плана; </w:t>
      </w:r>
    </w:p>
    <w:p w:rsidR="0085423D" w:rsidRDefault="0085423D" w:rsidP="0085423D">
      <w:pPr>
        <w:pStyle w:val="a4"/>
        <w:spacing w:after="0" w:line="360" w:lineRule="auto"/>
        <w:ind w:firstLine="708"/>
        <w:jc w:val="both"/>
        <w:rPr>
          <w:rFonts w:ascii="Courier New" w:hAnsi="Courier New" w:cs="Courier New"/>
          <w:sz w:val="28"/>
          <w:szCs w:val="28"/>
        </w:rPr>
      </w:pPr>
      <w:proofErr w:type="gramStart"/>
      <w:r>
        <w:rPr>
          <w:sz w:val="28"/>
          <w:szCs w:val="28"/>
        </w:rPr>
        <w:t xml:space="preserve">- по ведомственной целевой программы «Ремонт дорожной одежды участка автомобильной дороги «Пос. </w:t>
      </w:r>
      <w:proofErr w:type="spellStart"/>
      <w:r>
        <w:rPr>
          <w:sz w:val="28"/>
          <w:szCs w:val="28"/>
        </w:rPr>
        <w:t>Кирколахти</w:t>
      </w:r>
      <w:proofErr w:type="spellEnd"/>
      <w:r>
        <w:rPr>
          <w:sz w:val="28"/>
          <w:szCs w:val="28"/>
        </w:rPr>
        <w:t xml:space="preserve"> – примыкание на 32 км автодороги» подъезд к пос. Вяртсиля» при плане 40 097,0 тыс. руб. исполнение составило 100%.</w:t>
      </w:r>
      <w:proofErr w:type="gramEnd"/>
    </w:p>
    <w:p w:rsidR="0085423D" w:rsidRDefault="0085423D" w:rsidP="0085423D">
      <w:pPr>
        <w:pStyle w:val="a4"/>
        <w:spacing w:after="0" w:line="360" w:lineRule="auto"/>
        <w:ind w:firstLine="708"/>
        <w:jc w:val="both"/>
        <w:rPr>
          <w:sz w:val="28"/>
          <w:szCs w:val="28"/>
        </w:rPr>
      </w:pPr>
      <w:r>
        <w:rPr>
          <w:sz w:val="28"/>
          <w:szCs w:val="28"/>
        </w:rPr>
        <w:t>За счет денежных средств из бюджета Республики Карелия поселениям Сортавальского муниципального района в 2018 году предусмотрены:</w:t>
      </w:r>
    </w:p>
    <w:p w:rsidR="0085423D" w:rsidRDefault="0085423D" w:rsidP="0085423D">
      <w:pPr>
        <w:pStyle w:val="a4"/>
        <w:spacing w:after="0" w:line="360" w:lineRule="auto"/>
        <w:ind w:firstLine="708"/>
        <w:jc w:val="both"/>
        <w:rPr>
          <w:sz w:val="28"/>
          <w:szCs w:val="28"/>
        </w:rPr>
      </w:pPr>
      <w:r>
        <w:rPr>
          <w:sz w:val="28"/>
          <w:szCs w:val="28"/>
        </w:rPr>
        <w:t xml:space="preserve"> - средства субсидии на реализацию мероприятий государственной программы Республики Карелия "Развитие транспортной системы" (в целях ремонта и </w:t>
      </w:r>
      <w:proofErr w:type="gramStart"/>
      <w:r>
        <w:rPr>
          <w:sz w:val="28"/>
          <w:szCs w:val="28"/>
        </w:rPr>
        <w:t>содержания</w:t>
      </w:r>
      <w:proofErr w:type="gramEnd"/>
      <w:r>
        <w:rPr>
          <w:sz w:val="28"/>
          <w:szCs w:val="28"/>
        </w:rPr>
        <w:t xml:space="preserve"> автомобильных дорог общего пользования местного значения) при плане 6 865,0 тыс. </w:t>
      </w:r>
      <w:r>
        <w:rPr>
          <w:sz w:val="28"/>
          <w:szCs w:val="28"/>
        </w:rPr>
        <w:lastRenderedPageBreak/>
        <w:t>руб., исполнение составило 100 % (</w:t>
      </w:r>
      <w:proofErr w:type="spellStart"/>
      <w:r>
        <w:rPr>
          <w:sz w:val="28"/>
          <w:szCs w:val="28"/>
        </w:rPr>
        <w:t>Вяртсильское</w:t>
      </w:r>
      <w:proofErr w:type="spellEnd"/>
      <w:r>
        <w:rPr>
          <w:sz w:val="28"/>
          <w:szCs w:val="28"/>
        </w:rPr>
        <w:t xml:space="preserve"> городское поселение – 2 405,0 тыс. руб., Сортавальское городское поселение – 4 460,0 тыс. руб.);</w:t>
      </w:r>
    </w:p>
    <w:p w:rsidR="0085423D" w:rsidRDefault="0085423D" w:rsidP="0085423D">
      <w:pPr>
        <w:pStyle w:val="a4"/>
        <w:spacing w:after="0" w:line="360" w:lineRule="auto"/>
        <w:ind w:firstLine="708"/>
        <w:jc w:val="both"/>
        <w:rPr>
          <w:sz w:val="28"/>
          <w:szCs w:val="28"/>
        </w:rPr>
      </w:pPr>
      <w:r>
        <w:rPr>
          <w:sz w:val="28"/>
          <w:szCs w:val="28"/>
        </w:rPr>
        <w:t xml:space="preserve">- средства субсидии на реализацию мероприятий государственной программы Республики Карелия "Развитие транспортной системы" (в целях проектирования автомобильных дорог общего пользования местного значения) при плане 7 840,0 тыс. руб. исполнение составило 100,0 %. </w:t>
      </w:r>
    </w:p>
    <w:p w:rsidR="0085423D" w:rsidRDefault="0085423D" w:rsidP="0085423D">
      <w:pPr>
        <w:pStyle w:val="a4"/>
        <w:spacing w:after="0" w:line="360" w:lineRule="auto"/>
        <w:ind w:firstLine="708"/>
        <w:jc w:val="both"/>
        <w:rPr>
          <w:sz w:val="28"/>
          <w:szCs w:val="28"/>
        </w:rPr>
      </w:pPr>
      <w:r>
        <w:rPr>
          <w:sz w:val="28"/>
          <w:szCs w:val="28"/>
        </w:rPr>
        <w:t xml:space="preserve">По подразделу 0412 Другие вопросы в области национальной экономики при плановых показателях 406,0 тыс. руб. исполнение составило 127,0 тыс. руб. или 31,28 %. Запланированы в размере 160,0 руб., но не исполнены расходы на реализацию Ведомственная целевая программа "Подготовка документации по планировке территории в целях образования земельных участков под компактную жилищную застройку в </w:t>
      </w:r>
      <w:proofErr w:type="spellStart"/>
      <w:r>
        <w:rPr>
          <w:sz w:val="28"/>
          <w:szCs w:val="28"/>
        </w:rPr>
        <w:t>п</w:t>
      </w:r>
      <w:proofErr w:type="gramStart"/>
      <w:r>
        <w:rPr>
          <w:sz w:val="28"/>
          <w:szCs w:val="28"/>
        </w:rPr>
        <w:t>.Х</w:t>
      </w:r>
      <w:proofErr w:type="gramEnd"/>
      <w:r>
        <w:rPr>
          <w:sz w:val="28"/>
          <w:szCs w:val="28"/>
        </w:rPr>
        <w:t>аапалампи</w:t>
      </w:r>
      <w:proofErr w:type="spellEnd"/>
      <w:r>
        <w:rPr>
          <w:sz w:val="28"/>
          <w:szCs w:val="28"/>
        </w:rPr>
        <w:t xml:space="preserve">" В 2018 году заключены муниципальные контракты, срок </w:t>
      </w:r>
      <w:proofErr w:type="gramStart"/>
      <w:r>
        <w:rPr>
          <w:sz w:val="28"/>
          <w:szCs w:val="28"/>
        </w:rPr>
        <w:t>исполнения</w:t>
      </w:r>
      <w:proofErr w:type="gramEnd"/>
      <w:r>
        <w:rPr>
          <w:sz w:val="28"/>
          <w:szCs w:val="28"/>
        </w:rPr>
        <w:t xml:space="preserve"> которых – 2019 год. </w:t>
      </w:r>
      <w:proofErr w:type="gramStart"/>
      <w:r>
        <w:rPr>
          <w:sz w:val="28"/>
          <w:szCs w:val="28"/>
        </w:rPr>
        <w:t>Также по подразделу 0412 запланированы средства местного бюджета на проведение топографо-геодезических, картографических и землеустроительных работ, внесение изменений в установленные границы населенных пунктов в размере 246,0 тыс. руб., исполнение составило 127,0 тыс. руб. или 51,6% Данные работы не были выполнены из-за отсутствия необходимых документов (В 2018 году были запланированы расходы в сумме 119,0 тыс. руб. по внесению изменений в установленные границы</w:t>
      </w:r>
      <w:proofErr w:type="gramEnd"/>
      <w:r>
        <w:rPr>
          <w:sz w:val="28"/>
          <w:szCs w:val="28"/>
        </w:rPr>
        <w:t xml:space="preserve"> населённых пунктов. В течение 2018 года по заявлениям физических (юридических) лиц принято несколько решений о подготовке проектов генерального плана </w:t>
      </w:r>
      <w:proofErr w:type="spellStart"/>
      <w:r>
        <w:rPr>
          <w:sz w:val="28"/>
          <w:szCs w:val="28"/>
        </w:rPr>
        <w:t>Кааламского</w:t>
      </w:r>
      <w:proofErr w:type="spellEnd"/>
      <w:r>
        <w:rPr>
          <w:sz w:val="28"/>
          <w:szCs w:val="28"/>
        </w:rPr>
        <w:t xml:space="preserve"> сельского поселения применительно к отдельным населённым пунктам (для населённых пунктов </w:t>
      </w:r>
      <w:proofErr w:type="spellStart"/>
      <w:r>
        <w:rPr>
          <w:sz w:val="28"/>
          <w:szCs w:val="28"/>
        </w:rPr>
        <w:t>Кирьявалахти</w:t>
      </w:r>
      <w:proofErr w:type="spellEnd"/>
      <w:r>
        <w:rPr>
          <w:sz w:val="28"/>
          <w:szCs w:val="28"/>
        </w:rPr>
        <w:t xml:space="preserve"> и </w:t>
      </w:r>
      <w:proofErr w:type="spellStart"/>
      <w:r>
        <w:rPr>
          <w:sz w:val="28"/>
          <w:szCs w:val="28"/>
        </w:rPr>
        <w:t>Киркколахти</w:t>
      </w:r>
      <w:proofErr w:type="spellEnd"/>
      <w:r>
        <w:rPr>
          <w:sz w:val="28"/>
          <w:szCs w:val="28"/>
        </w:rPr>
        <w:t xml:space="preserve">). </w:t>
      </w:r>
      <w:proofErr w:type="gramStart"/>
      <w:r>
        <w:rPr>
          <w:sz w:val="28"/>
          <w:szCs w:val="28"/>
        </w:rPr>
        <w:t>Однако проекты документов территориального планирования, по которым приняты решения, не нашли своего завершения на конец 2018 года и, как следствие, изменился срок по заключению муниципальных контрактов на проведение работ по межеванию новых границ указанных населённых</w:t>
      </w:r>
      <w:bookmarkStart w:id="0" w:name="_GoBack"/>
      <w:bookmarkEnd w:id="0"/>
      <w:r>
        <w:rPr>
          <w:sz w:val="28"/>
          <w:szCs w:val="28"/>
        </w:rPr>
        <w:t xml:space="preserve"> пунктов).</w:t>
      </w:r>
      <w:proofErr w:type="gramEnd"/>
    </w:p>
    <w:p w:rsidR="0085423D" w:rsidRDefault="0085423D" w:rsidP="0085423D">
      <w:pPr>
        <w:pStyle w:val="a4"/>
        <w:spacing w:line="360" w:lineRule="auto"/>
        <w:ind w:firstLine="708"/>
        <w:jc w:val="both"/>
        <w:rPr>
          <w:sz w:val="28"/>
          <w:szCs w:val="28"/>
        </w:rPr>
      </w:pPr>
      <w:proofErr w:type="gramStart"/>
      <w:r>
        <w:rPr>
          <w:sz w:val="28"/>
          <w:szCs w:val="28"/>
        </w:rPr>
        <w:t xml:space="preserve">По подразделу Жилищное хозяйство 0501 при плановых показателях 134 029,3 тыс. руб. исполнение составило 113 095,4 тыс. руб. или 84,40%, в т.ч. в по администрации Сортавальского муниципального района при плане 38 223,9 тыс. руб. исполнение составило 36 588,1 тыс. руб. или 95,72%, в том числе: за счет субсидии на обеспечение мероприятий по переселению граждан из аварийного жилищного фонда, </w:t>
      </w:r>
      <w:r>
        <w:rPr>
          <w:sz w:val="28"/>
          <w:szCs w:val="28"/>
        </w:rPr>
        <w:lastRenderedPageBreak/>
        <w:t>в</w:t>
      </w:r>
      <w:proofErr w:type="gramEnd"/>
      <w:r>
        <w:rPr>
          <w:sz w:val="28"/>
          <w:szCs w:val="28"/>
        </w:rPr>
        <w:t xml:space="preserve"> </w:t>
      </w:r>
      <w:proofErr w:type="gramStart"/>
      <w:r>
        <w:rPr>
          <w:sz w:val="28"/>
          <w:szCs w:val="28"/>
        </w:rPr>
        <w:t>том числе переселению граждан из аварийного жилищного фонда с учетом необходимости развития малоэтажного строительства  при плане 38 098,6 тыс. руб., исполнение составило 36 462,8 тыс. руб. или 95,70%. Программа по переселению выполнена в полном объеме, экономия денежных средств после проведения аукционов составила 1 635,8 тыс. руб. За счет собственных средств запланирована и выполнена в полном объеме - ведомственная целевая программа "Проведение</w:t>
      </w:r>
      <w:proofErr w:type="gramEnd"/>
      <w:r>
        <w:rPr>
          <w:sz w:val="28"/>
          <w:szCs w:val="28"/>
        </w:rPr>
        <w:t xml:space="preserve"> текущего ремонта жилого помещения, расположенного по адресу: г</w:t>
      </w:r>
      <w:proofErr w:type="gramStart"/>
      <w:r>
        <w:rPr>
          <w:sz w:val="28"/>
          <w:szCs w:val="28"/>
        </w:rPr>
        <w:t>.С</w:t>
      </w:r>
      <w:proofErr w:type="gramEnd"/>
      <w:r>
        <w:rPr>
          <w:sz w:val="28"/>
          <w:szCs w:val="28"/>
        </w:rPr>
        <w:t xml:space="preserve">ортавала, п.Заозерный, ул.Новая д.5 кв.9 в размере 125,3 тыс. руб. </w:t>
      </w:r>
    </w:p>
    <w:p w:rsidR="0085423D" w:rsidRDefault="0085423D" w:rsidP="0085423D">
      <w:pPr>
        <w:pStyle w:val="a4"/>
        <w:spacing w:line="360" w:lineRule="auto"/>
        <w:ind w:firstLine="708"/>
        <w:jc w:val="both"/>
        <w:rPr>
          <w:sz w:val="28"/>
          <w:szCs w:val="28"/>
        </w:rPr>
      </w:pPr>
      <w:r>
        <w:rPr>
          <w:sz w:val="28"/>
          <w:szCs w:val="28"/>
        </w:rPr>
        <w:t xml:space="preserve">Также по данному разделу отражены средства переданных межбюджетных трансфертов в бюджеты поселений Сортавальского муниципального района: </w:t>
      </w:r>
    </w:p>
    <w:p w:rsidR="0085423D" w:rsidRDefault="0085423D" w:rsidP="0085423D">
      <w:pPr>
        <w:pStyle w:val="a4"/>
        <w:spacing w:line="360" w:lineRule="auto"/>
        <w:ind w:firstLine="708"/>
        <w:jc w:val="both"/>
        <w:rPr>
          <w:sz w:val="28"/>
          <w:szCs w:val="28"/>
        </w:rPr>
      </w:pPr>
      <w:proofErr w:type="gramStart"/>
      <w:r>
        <w:rPr>
          <w:sz w:val="28"/>
          <w:szCs w:val="28"/>
        </w:rPr>
        <w:t>- за счет средств бюджета Республики Карелия и за счет средств Фонда СРЖКХ осуществлены расходы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строительства при плане 95 108,8 тыс. руб. исполнение составило 76 507,3 тыс. руб. или 80,4 %. Программа по переселению выполнена в полном объеме</w:t>
      </w:r>
      <w:proofErr w:type="gramEnd"/>
      <w:r>
        <w:rPr>
          <w:sz w:val="28"/>
          <w:szCs w:val="28"/>
        </w:rPr>
        <w:t>, экономия денежных средств после проведения аукционов составила 18 601,5 тыс. руб.;</w:t>
      </w:r>
    </w:p>
    <w:p w:rsidR="0085423D" w:rsidRDefault="0085423D" w:rsidP="0085423D">
      <w:pPr>
        <w:pStyle w:val="a4"/>
        <w:spacing w:after="0" w:line="360" w:lineRule="auto"/>
        <w:ind w:firstLine="708"/>
        <w:jc w:val="both"/>
        <w:rPr>
          <w:sz w:val="28"/>
          <w:szCs w:val="28"/>
        </w:rPr>
      </w:pPr>
      <w:r>
        <w:rPr>
          <w:sz w:val="28"/>
          <w:szCs w:val="28"/>
        </w:rPr>
        <w:t xml:space="preserve">-  так же </w:t>
      </w:r>
      <w:proofErr w:type="gramStart"/>
      <w:r>
        <w:rPr>
          <w:sz w:val="28"/>
          <w:szCs w:val="28"/>
        </w:rPr>
        <w:t>за счет средств бюджета Республики Карелия запланированы иные межбюджетные трансферты на мероприятия по приведению объектов по переселению граждан из аварийного жилищного фонда</w:t>
      </w:r>
      <w:proofErr w:type="gramEnd"/>
      <w:r>
        <w:rPr>
          <w:sz w:val="28"/>
          <w:szCs w:val="28"/>
        </w:rPr>
        <w:t xml:space="preserve"> в соответствии со строительными нормами и правилами при плане 696,6 тыс. рублей, исполнение отсутствует.</w:t>
      </w:r>
      <w:r>
        <w:t xml:space="preserve"> </w:t>
      </w:r>
      <w:proofErr w:type="gramStart"/>
      <w:r>
        <w:rPr>
          <w:sz w:val="28"/>
          <w:szCs w:val="28"/>
        </w:rPr>
        <w:t xml:space="preserve">В декабре 2018 года заключен муниципальный </w:t>
      </w:r>
      <w:proofErr w:type="spellStart"/>
      <w:r>
        <w:rPr>
          <w:sz w:val="28"/>
          <w:szCs w:val="28"/>
        </w:rPr>
        <w:t>контрак</w:t>
      </w:r>
      <w:proofErr w:type="spellEnd"/>
      <w:r>
        <w:rPr>
          <w:sz w:val="28"/>
          <w:szCs w:val="28"/>
        </w:rPr>
        <w:t xml:space="preserve"> на ремонт чердачного перекрытия 3-х этажного многоквартирного дома, расположенного по адресу: г. Сортавала ул. Западная, 2б.</w:t>
      </w:r>
      <w:proofErr w:type="gramEnd"/>
      <w:r>
        <w:rPr>
          <w:sz w:val="28"/>
          <w:szCs w:val="28"/>
        </w:rPr>
        <w:t xml:space="preserve"> В соответствии с п.8 ст. 95 ФЗ-44 от 05.04.13г. подписано дополнительное соглашение о расторжении муниципального контракта по соглашению сторон, в связи с письменными обращениями граждан, проживающих в данном доме об отказе проведения указанных работ. Потребность в средствах отсутствует.</w:t>
      </w:r>
    </w:p>
    <w:p w:rsidR="0085423D" w:rsidRDefault="0085423D" w:rsidP="0085423D">
      <w:pPr>
        <w:pStyle w:val="a4"/>
        <w:spacing w:after="0" w:line="360" w:lineRule="auto"/>
        <w:ind w:firstLine="708"/>
        <w:jc w:val="both"/>
        <w:rPr>
          <w:sz w:val="28"/>
          <w:szCs w:val="28"/>
        </w:rPr>
      </w:pPr>
      <w:r>
        <w:rPr>
          <w:sz w:val="28"/>
          <w:szCs w:val="28"/>
        </w:rPr>
        <w:t xml:space="preserve">По подразделу «Коммунальное хозяйство» 0502 при плановых показателях 26 612,9 тыс. руб. исполнение составило 1 232,8 тыс. руб. или 4,63 %.  </w:t>
      </w:r>
    </w:p>
    <w:p w:rsidR="0085423D" w:rsidRDefault="0085423D" w:rsidP="0085423D">
      <w:pPr>
        <w:pStyle w:val="a4"/>
        <w:spacing w:after="0" w:line="360" w:lineRule="auto"/>
        <w:ind w:firstLine="708"/>
        <w:jc w:val="both"/>
        <w:rPr>
          <w:sz w:val="28"/>
          <w:szCs w:val="28"/>
        </w:rPr>
      </w:pPr>
      <w:r>
        <w:rPr>
          <w:sz w:val="28"/>
          <w:szCs w:val="28"/>
        </w:rPr>
        <w:lastRenderedPageBreak/>
        <w:t>По данному подразделу предусмотрено:</w:t>
      </w:r>
    </w:p>
    <w:p w:rsidR="0085423D" w:rsidRDefault="0085423D" w:rsidP="0085423D">
      <w:pPr>
        <w:pStyle w:val="a4"/>
        <w:spacing w:after="0" w:line="360" w:lineRule="auto"/>
        <w:ind w:firstLine="708"/>
        <w:jc w:val="both"/>
        <w:rPr>
          <w:sz w:val="28"/>
          <w:szCs w:val="28"/>
        </w:rPr>
      </w:pPr>
      <w:proofErr w:type="gramStart"/>
      <w:r>
        <w:rPr>
          <w:sz w:val="28"/>
          <w:szCs w:val="28"/>
        </w:rPr>
        <w:t xml:space="preserve">- реализация мероприятия на поддержку местных инициатив граждан, проживающих в муниципальных образованиях в рамках реализации мероприятия – «Замена участков магистрального трубопровода </w:t>
      </w:r>
      <w:proofErr w:type="spellStart"/>
      <w:r>
        <w:rPr>
          <w:sz w:val="28"/>
          <w:szCs w:val="28"/>
        </w:rPr>
        <w:t>диам</w:t>
      </w:r>
      <w:proofErr w:type="spellEnd"/>
      <w:r>
        <w:rPr>
          <w:sz w:val="28"/>
          <w:szCs w:val="28"/>
        </w:rPr>
        <w:t xml:space="preserve">. 150 мм существующей системы водоснабжения пос. </w:t>
      </w:r>
      <w:proofErr w:type="spellStart"/>
      <w:r>
        <w:rPr>
          <w:sz w:val="28"/>
          <w:szCs w:val="28"/>
        </w:rPr>
        <w:t>Хаапалампи</w:t>
      </w:r>
      <w:proofErr w:type="spellEnd"/>
      <w:r>
        <w:rPr>
          <w:sz w:val="28"/>
          <w:szCs w:val="28"/>
        </w:rPr>
        <w:t xml:space="preserve"> Сортавальского муниципального района» при плане 1 500,1тыс. руб., в том числе: за счет бюджета Республики Карелия – 883,6 тыс. руб., за счет средств местного бюджета в рамках ведомственной целевой программы Сортавальского муниципального района</w:t>
      </w:r>
      <w:proofErr w:type="gramEnd"/>
      <w:r>
        <w:rPr>
          <w:sz w:val="28"/>
          <w:szCs w:val="28"/>
        </w:rPr>
        <w:t xml:space="preserve"> "</w:t>
      </w:r>
      <w:proofErr w:type="gramStart"/>
      <w:r>
        <w:rPr>
          <w:sz w:val="28"/>
          <w:szCs w:val="28"/>
        </w:rPr>
        <w:t xml:space="preserve">Замена участков магистрального трубопровода диам.150 мм существующей системы водоснабжения пос. </w:t>
      </w:r>
      <w:proofErr w:type="spellStart"/>
      <w:r>
        <w:rPr>
          <w:sz w:val="28"/>
          <w:szCs w:val="28"/>
        </w:rPr>
        <w:t>Хаапалампи</w:t>
      </w:r>
      <w:proofErr w:type="spellEnd"/>
      <w:r>
        <w:rPr>
          <w:sz w:val="28"/>
          <w:szCs w:val="28"/>
        </w:rPr>
        <w:t xml:space="preserve"> Сортавальского муниципального района" в рамках реализации региональной программы поддержки местных инициатив граждан в Республики Карелия в 2018 году» - 451,5 тыс. руб., за счет средств внебюджетных источников (средства физических и юридических лиц) – 165,0 тыс. руб., исполнение составило – 1 229 326,04 руб. (81,9%), в том числе средства бюджета Республики Карелия</w:t>
      </w:r>
      <w:proofErr w:type="gramEnd"/>
      <w:r>
        <w:rPr>
          <w:sz w:val="28"/>
          <w:szCs w:val="28"/>
        </w:rPr>
        <w:t xml:space="preserve"> – 724,1 тыс. руб., средства местного  бюджета – 370027,13 руб., средства внебюджетных источников – 135,2 тыс. руб. Экономия денежных средств после проведения аукционов составила 270,8 тыс</w:t>
      </w:r>
      <w:proofErr w:type="gramStart"/>
      <w:r>
        <w:rPr>
          <w:sz w:val="28"/>
          <w:szCs w:val="28"/>
        </w:rPr>
        <w:t>.р</w:t>
      </w:r>
      <w:proofErr w:type="gramEnd"/>
      <w:r>
        <w:rPr>
          <w:sz w:val="28"/>
          <w:szCs w:val="28"/>
        </w:rPr>
        <w:t>уб.;</w:t>
      </w:r>
    </w:p>
    <w:p w:rsidR="0085423D" w:rsidRDefault="0085423D" w:rsidP="0085423D">
      <w:pPr>
        <w:pStyle w:val="a4"/>
        <w:spacing w:after="0" w:line="360" w:lineRule="auto"/>
        <w:ind w:firstLine="708"/>
        <w:jc w:val="both"/>
        <w:rPr>
          <w:sz w:val="28"/>
          <w:szCs w:val="28"/>
        </w:rPr>
      </w:pPr>
      <w:r>
        <w:rPr>
          <w:sz w:val="28"/>
          <w:szCs w:val="28"/>
        </w:rPr>
        <w:t>- за счет средств федерального бюджета и бюджета Республики Карелия субсидии на реализацию мероприятий федеральной целевой программы "Развитие Республики Карелия на период до 2020 года" (реконструкция канализационных очистных сооружений поселка Заозерный Сортавальского района Республики Карелия) в размере 25 102,8 тыс. руб. исполнение отсутствует. Данные средства предусмотрены в бюджете Республики Карелия на основании постановления Правительства Республики Карелия от 21.12.2018г. № 486-П, соглашение с Республикой Карелия заключено 26 декабря 2018 года, муниципальный контракт на реконструкцию канализационных очистных сооружений (КОС) поселка Заозерный Сортавальского муниципального района заключен 28 декабря 2018 года, срок выполнения работ – 2019 год;</w:t>
      </w:r>
    </w:p>
    <w:p w:rsidR="0085423D" w:rsidRDefault="0085423D" w:rsidP="0085423D">
      <w:pPr>
        <w:pStyle w:val="a4"/>
        <w:spacing w:after="0" w:line="360" w:lineRule="auto"/>
        <w:ind w:firstLine="708"/>
        <w:jc w:val="both"/>
        <w:rPr>
          <w:sz w:val="28"/>
          <w:szCs w:val="28"/>
        </w:rPr>
      </w:pPr>
      <w:r>
        <w:rPr>
          <w:sz w:val="28"/>
          <w:szCs w:val="28"/>
        </w:rPr>
        <w:t xml:space="preserve">- </w:t>
      </w:r>
      <w:proofErr w:type="gramStart"/>
      <w:r>
        <w:rPr>
          <w:sz w:val="28"/>
          <w:szCs w:val="28"/>
        </w:rPr>
        <w:t>за счет средств бюджета Сортавальского муниципального района запланированы расходы на агентское вознаграждение на сбор дебиторской задолженности за услуги теплоснабжения при плане</w:t>
      </w:r>
      <w:proofErr w:type="gramEnd"/>
      <w:r>
        <w:rPr>
          <w:sz w:val="28"/>
          <w:szCs w:val="28"/>
        </w:rPr>
        <w:t xml:space="preserve"> 10 000,0 руб., исполнение </w:t>
      </w:r>
      <w:r>
        <w:rPr>
          <w:sz w:val="28"/>
          <w:szCs w:val="28"/>
        </w:rPr>
        <w:lastRenderedPageBreak/>
        <w:t>составило 3,4 тыс. руб. или 34,6% Работы оплачены по факту, кредиторская задолженность отсутствует.</w:t>
      </w:r>
    </w:p>
    <w:p w:rsidR="0085423D" w:rsidRDefault="0085423D" w:rsidP="0085423D">
      <w:pPr>
        <w:pStyle w:val="a4"/>
        <w:spacing w:after="0" w:line="360" w:lineRule="auto"/>
        <w:ind w:firstLine="708"/>
        <w:jc w:val="both"/>
        <w:rPr>
          <w:sz w:val="28"/>
          <w:szCs w:val="28"/>
        </w:rPr>
      </w:pPr>
      <w:r>
        <w:rPr>
          <w:sz w:val="28"/>
          <w:szCs w:val="28"/>
        </w:rPr>
        <w:t xml:space="preserve">По подразделу «Благоустройство» 0503 по Сортавальскому муниципальному району в размере по данному разделу осуществлены расходы: по реализации ведомственной целевой программы администрации Сортавальского муниципального района "Содержание и благоустройство кладбищ Сортавальского муниципального района" на  2017-2019 годы при плане 2 527,6 тыс. руб. исполнение составило 2 527,5 тыс. руб. (100%). </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По подразделу Дошкольное образование 0701 при плановых назначениях 236 840,0 тыс. руб. исполнение составило 229 915,3 тыс. руб. или 97,08 %. Отражены расходы на исполнение полномочий Сортавальского муниципального района на дошкольное образование детей раннего возраста и обеспечение деятельности 14 дошкольных образовательных учреждений Сортавальского муниципального района.</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За счет средств бюджета Республики Карелия исполнены запланированные обязательства:</w:t>
      </w:r>
    </w:p>
    <w:p w:rsidR="0085423D" w:rsidRDefault="0085423D" w:rsidP="0085423D">
      <w:pPr>
        <w:pStyle w:val="a4"/>
        <w:spacing w:after="0" w:line="360" w:lineRule="auto"/>
        <w:ind w:firstLine="708"/>
        <w:jc w:val="both"/>
        <w:rPr>
          <w:sz w:val="28"/>
          <w:szCs w:val="28"/>
        </w:rPr>
      </w:pPr>
      <w:proofErr w:type="gramStart"/>
      <w:r>
        <w:rPr>
          <w:sz w:val="28"/>
          <w:szCs w:val="28"/>
        </w:rPr>
        <w:t>- на 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при плане 804,0 тыс. руб. исполнение составило 635,2 тыс. руб. или  79,0 % Произведены</w:t>
      </w:r>
      <w:proofErr w:type="gramEnd"/>
      <w:r>
        <w:rPr>
          <w:sz w:val="28"/>
          <w:szCs w:val="28"/>
        </w:rPr>
        <w:t xml:space="preserve"> </w:t>
      </w:r>
      <w:proofErr w:type="gramStart"/>
      <w:r>
        <w:rPr>
          <w:sz w:val="28"/>
          <w:szCs w:val="28"/>
        </w:rPr>
        <w:t xml:space="preserve">расходы на приобретение: учебно-методической и справочно-информационной литературы, развивающих коррекционных игр, наглядно-дидактических пособий и оборудования, специальных компьютерных программ, компьютерное оборудование, </w:t>
      </w:r>
      <w:proofErr w:type="spellStart"/>
      <w:r>
        <w:rPr>
          <w:sz w:val="28"/>
          <w:szCs w:val="28"/>
        </w:rPr>
        <w:t>мультимедийное</w:t>
      </w:r>
      <w:proofErr w:type="spellEnd"/>
      <w:r>
        <w:rPr>
          <w:sz w:val="28"/>
          <w:szCs w:val="28"/>
        </w:rPr>
        <w:t xml:space="preserve"> оборудование под заключенные договора, а также выплачена компенсацию затрат родителей на проезд до места учебы и обратно ребенка-инвалида со сложной структурой нарушений (за фактическое отработанное время в период посещения ребенком дошкольного учреждения).</w:t>
      </w:r>
      <w:proofErr w:type="gramEnd"/>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xml:space="preserve">- на осуществление государственных полномочий Республики Карелия по выплате компенсации расходов на оплату жилых помещений, отопления и освещения </w:t>
      </w:r>
      <w:r>
        <w:rPr>
          <w:sz w:val="28"/>
          <w:szCs w:val="28"/>
        </w:rPr>
        <w:lastRenderedPageBreak/>
        <w:t xml:space="preserve">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при плане 2 395,6 тыс. руб. исполнение составило 2 232,6 тыс. руб. или 93,2%; </w:t>
      </w:r>
    </w:p>
    <w:p w:rsidR="0085423D" w:rsidRDefault="0085423D" w:rsidP="0085423D">
      <w:pPr>
        <w:pStyle w:val="a4"/>
        <w:spacing w:after="0" w:line="360" w:lineRule="auto"/>
        <w:ind w:firstLine="708"/>
        <w:jc w:val="both"/>
        <w:rPr>
          <w:sz w:val="28"/>
          <w:szCs w:val="28"/>
        </w:rPr>
      </w:pPr>
      <w:proofErr w:type="gramStart"/>
      <w:r>
        <w:rPr>
          <w:sz w:val="28"/>
          <w:szCs w:val="28"/>
        </w:rPr>
        <w:t>-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при плане 110 781,0 тыс. руб. исполнение составило 110 775,7 тыс. руб. или 100,0%;</w:t>
      </w:r>
      <w:proofErr w:type="gramEnd"/>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на 2018 год при плане 17 617,6 тыс. руб. исполнение составило 100,0 %;</w:t>
      </w:r>
    </w:p>
    <w:p w:rsidR="0085423D" w:rsidRDefault="0085423D" w:rsidP="0085423D">
      <w:pPr>
        <w:pStyle w:val="a4"/>
        <w:spacing w:after="0" w:line="360" w:lineRule="auto"/>
        <w:ind w:firstLine="708"/>
        <w:jc w:val="both"/>
        <w:rPr>
          <w:sz w:val="28"/>
          <w:szCs w:val="28"/>
        </w:rPr>
      </w:pPr>
      <w:r>
        <w:rPr>
          <w:sz w:val="28"/>
          <w:szCs w:val="28"/>
        </w:rPr>
        <w:t xml:space="preserve"> - дотации на поддержку мер по обеспечению сбалансированности бюджетов муниципальных образований при плане 6 666,4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За счет средств местного бюджета проведены расходы в рамках ведомственных целевых программ:</w:t>
      </w:r>
    </w:p>
    <w:p w:rsidR="0085423D" w:rsidRDefault="0085423D" w:rsidP="0085423D">
      <w:pPr>
        <w:pStyle w:val="a4"/>
        <w:spacing w:after="0" w:line="360" w:lineRule="auto"/>
        <w:ind w:firstLine="708"/>
        <w:jc w:val="both"/>
        <w:rPr>
          <w:sz w:val="28"/>
          <w:szCs w:val="28"/>
        </w:rPr>
      </w:pPr>
      <w:r>
        <w:rPr>
          <w:sz w:val="28"/>
          <w:szCs w:val="28"/>
        </w:rPr>
        <w:t>- ведомственная целевая программа администрации Сортавальского муниципального района "Обеспечение комплексной безопасности образовательных организаций Сортавальского муниципального района" на 2018 год и на плановые 2019 и 2020 годы при плане 2 202,8 тыс. руб. исполнение составило 2 142,8 тыс. руб. или 97,3%;</w:t>
      </w:r>
    </w:p>
    <w:p w:rsidR="0085423D" w:rsidRDefault="0085423D" w:rsidP="0085423D">
      <w:pPr>
        <w:pStyle w:val="a4"/>
        <w:spacing w:after="0" w:line="360" w:lineRule="auto"/>
        <w:ind w:firstLine="708"/>
        <w:jc w:val="both"/>
        <w:rPr>
          <w:sz w:val="28"/>
          <w:szCs w:val="28"/>
        </w:rPr>
      </w:pPr>
      <w:r>
        <w:rPr>
          <w:sz w:val="28"/>
          <w:szCs w:val="28"/>
        </w:rPr>
        <w:t xml:space="preserve">- ведомственная целевая программа администрации Сортавальского муниципального района "Обеспечение комплексной безопасности образовательных организаций Сортавальского муниципального района" на 2018 год и на плановые 2019 и 2020 годы при плане 424,5 тыс. руб. исполнение составило 100%. </w:t>
      </w:r>
    </w:p>
    <w:p w:rsidR="0085423D" w:rsidRDefault="0085423D" w:rsidP="0085423D">
      <w:pPr>
        <w:pStyle w:val="a4"/>
        <w:spacing w:after="0" w:line="360" w:lineRule="auto"/>
        <w:ind w:firstLine="709"/>
        <w:jc w:val="both"/>
        <w:rPr>
          <w:rFonts w:ascii="Courier New" w:hAnsi="Courier New" w:cs="Courier New"/>
          <w:sz w:val="28"/>
          <w:szCs w:val="28"/>
        </w:rPr>
      </w:pPr>
      <w:r>
        <w:rPr>
          <w:sz w:val="28"/>
          <w:szCs w:val="28"/>
        </w:rPr>
        <w:t xml:space="preserve">По подразделу «Общее образование» 0702 при плановых назначениях 266 298,4 тыс. руб. исполнение составило 261 960,4 тыс. руб. или 98,37 %. Осуществлены </w:t>
      </w:r>
      <w:r>
        <w:rPr>
          <w:sz w:val="28"/>
          <w:szCs w:val="28"/>
        </w:rPr>
        <w:lastRenderedPageBreak/>
        <w:t xml:space="preserve">расходы на начальное общее, основное общее, среднее общее образование, а так же на содержание и обеспечение учебного процесса 11-ти общеобразовательных учреждений. </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Кроме осуществления расходов по решению вопросов местного значения Сортавальского муниципального района исполнены следующие межбюджетные трансферты из бюджета Республики Карелия:</w:t>
      </w:r>
    </w:p>
    <w:p w:rsidR="0085423D" w:rsidRDefault="0085423D" w:rsidP="0085423D">
      <w:pPr>
        <w:pStyle w:val="a4"/>
        <w:spacing w:after="0" w:line="360" w:lineRule="auto"/>
        <w:ind w:firstLine="708"/>
        <w:jc w:val="both"/>
        <w:rPr>
          <w:sz w:val="28"/>
          <w:szCs w:val="28"/>
        </w:rPr>
      </w:pPr>
      <w:proofErr w:type="gramStart"/>
      <w:r>
        <w:rPr>
          <w:sz w:val="28"/>
          <w:szCs w:val="28"/>
        </w:rPr>
        <w:t xml:space="preserve">-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при плане 169 298,0 тыс. руб. исполнение составило 169 230,9 тыс. руб. или 99,96%; </w:t>
      </w:r>
      <w:proofErr w:type="gramEnd"/>
    </w:p>
    <w:p w:rsidR="0085423D" w:rsidRDefault="0085423D" w:rsidP="0085423D">
      <w:pPr>
        <w:pStyle w:val="a4"/>
        <w:spacing w:after="0" w:line="360" w:lineRule="auto"/>
        <w:ind w:firstLine="708"/>
        <w:jc w:val="both"/>
        <w:rPr>
          <w:sz w:val="28"/>
          <w:szCs w:val="28"/>
        </w:rPr>
      </w:pPr>
      <w:r>
        <w:rPr>
          <w:sz w:val="28"/>
          <w:szCs w:val="28"/>
        </w:rPr>
        <w:t>- на 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при плане 186,6 тыс. руб. исполнение составило 87,8 тыс</w:t>
      </w:r>
      <w:proofErr w:type="gramStart"/>
      <w:r>
        <w:rPr>
          <w:sz w:val="28"/>
          <w:szCs w:val="28"/>
        </w:rPr>
        <w:t>.р</w:t>
      </w:r>
      <w:proofErr w:type="gramEnd"/>
      <w:r>
        <w:rPr>
          <w:sz w:val="28"/>
          <w:szCs w:val="28"/>
        </w:rPr>
        <w:t xml:space="preserve">уб. или 47,02%. Произведены расходы на приобретение: учебно-методической и справочно-информационной литературы под заключенные договора, а также, </w:t>
      </w:r>
      <w:proofErr w:type="gramStart"/>
      <w:r>
        <w:rPr>
          <w:sz w:val="28"/>
          <w:szCs w:val="28"/>
        </w:rPr>
        <w:t>выплачена</w:t>
      </w:r>
      <w:proofErr w:type="gramEnd"/>
      <w:r>
        <w:rPr>
          <w:sz w:val="28"/>
          <w:szCs w:val="28"/>
        </w:rPr>
        <w:t xml:space="preserve"> компенсацию затрат родителей на проезд до места учебы и обратно ребенка-инвалида со сложной структурой нарушений (плановые назначения выше фактической потребности);</w:t>
      </w:r>
    </w:p>
    <w:p w:rsidR="0085423D" w:rsidRDefault="0085423D" w:rsidP="0085423D">
      <w:pPr>
        <w:pStyle w:val="a4"/>
        <w:spacing w:after="0" w:line="360" w:lineRule="auto"/>
        <w:ind w:firstLine="708"/>
        <w:jc w:val="both"/>
        <w:rPr>
          <w:rFonts w:ascii="Courier New" w:hAnsi="Courier New" w:cs="Courier New"/>
          <w:sz w:val="28"/>
          <w:szCs w:val="28"/>
        </w:rPr>
      </w:pPr>
      <w:proofErr w:type="gramStart"/>
      <w:r>
        <w:rPr>
          <w:sz w:val="28"/>
          <w:szCs w:val="28"/>
        </w:rPr>
        <w:t>- на осуществление государственных полномочий Республики Карелия по выплате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при плане 3 636,7 тыс. руб. исполнение составило 3 019,6 тыс. руб. или 83,0% Выплаты произведены в полном объеме, кредиторская задолженность отсутствует;</w:t>
      </w:r>
      <w:proofErr w:type="gramEnd"/>
    </w:p>
    <w:p w:rsidR="0085423D" w:rsidRDefault="0085423D" w:rsidP="0085423D">
      <w:pPr>
        <w:pStyle w:val="a4"/>
        <w:spacing w:after="0" w:line="360" w:lineRule="auto"/>
        <w:ind w:firstLine="708"/>
        <w:jc w:val="both"/>
        <w:rPr>
          <w:sz w:val="28"/>
          <w:szCs w:val="28"/>
        </w:rPr>
      </w:pPr>
      <w:proofErr w:type="gramStart"/>
      <w:r>
        <w:rPr>
          <w:sz w:val="28"/>
          <w:szCs w:val="28"/>
        </w:rPr>
        <w:lastRenderedPageBreak/>
        <w:t>- субсидии на реализацию мероприятий государственной программы Республики Карелия "Развитие образования" (на организацию транспортного обслуживания обучающихся, проживающих в населенных пунктах, на территории которых отсутствуют общеобразовательные организации соответствующего уровня обучения, к месту обучения и обратно (организация транспортного обслуживания обучающихся), на проведение ремонта зданий муниципальных общеобразовательных организаций, на проведение ремонтных работ в муниципальном казенном общеобразовательном учреждении Сортавальского муниципального района РК "</w:t>
      </w:r>
      <w:proofErr w:type="spellStart"/>
      <w:r>
        <w:rPr>
          <w:sz w:val="28"/>
          <w:szCs w:val="28"/>
        </w:rPr>
        <w:t>Пуйккольская</w:t>
      </w:r>
      <w:proofErr w:type="spellEnd"/>
      <w:r>
        <w:rPr>
          <w:sz w:val="28"/>
          <w:szCs w:val="28"/>
        </w:rPr>
        <w:t xml:space="preserve"> средняя общеобразовательная</w:t>
      </w:r>
      <w:proofErr w:type="gramEnd"/>
      <w:r>
        <w:rPr>
          <w:sz w:val="28"/>
          <w:szCs w:val="28"/>
        </w:rPr>
        <w:t xml:space="preserve"> школа" при плане 6 888,0 тыс. руб. исполнение составило 6 692,0 тыс. руб. или 97,2%. Выплаты произведены в полном объеме, кредиторская задолженность отсутствует;</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при плане 13 993,5 тыс.  руб. исполнение составило 100,0%;</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по созданию в общеобразовательных организациях, расположенных в сельской местности, условий для занятий физической культурой и спортом при плане 660,0 тыс.  руб. исполнение составило 100,0% (за счет средств федерального бюджета – 620,4 тыс. руб., за счет средств бюджета Республики Карелия – 39,6 тыс. руб.);</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дотации на поддержку мер по обеспечению сбалансированности бюджетов муниципальных образований при плане 5 097,6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За счет средств местного бюджета проведены расходы в рамках ведомственных целевых программ:</w:t>
      </w:r>
    </w:p>
    <w:p w:rsidR="0085423D" w:rsidRDefault="0085423D" w:rsidP="0085423D">
      <w:pPr>
        <w:pStyle w:val="a4"/>
        <w:spacing w:after="0" w:line="360" w:lineRule="auto"/>
        <w:ind w:firstLine="708"/>
        <w:jc w:val="both"/>
        <w:rPr>
          <w:sz w:val="28"/>
          <w:szCs w:val="28"/>
        </w:rPr>
      </w:pPr>
      <w:r>
        <w:rPr>
          <w:sz w:val="28"/>
          <w:szCs w:val="28"/>
        </w:rPr>
        <w:t>- ведомственная целевая программа "Трудовая адаптация несовершеннолетних граждан в возрасте от 14 до 18 лет в свободное от учебы время в Сортавальском муниципальном районе" на 2018 год при плане 403,9 тыс</w:t>
      </w:r>
      <w:proofErr w:type="gramStart"/>
      <w:r>
        <w:rPr>
          <w:sz w:val="28"/>
          <w:szCs w:val="28"/>
        </w:rPr>
        <w:t>.р</w:t>
      </w:r>
      <w:proofErr w:type="gramEnd"/>
      <w:r>
        <w:rPr>
          <w:sz w:val="28"/>
          <w:szCs w:val="28"/>
        </w:rPr>
        <w:t>уб. исполнение составило 403,9 руб. или 100%;</w:t>
      </w:r>
    </w:p>
    <w:p w:rsidR="0085423D" w:rsidRDefault="0085423D" w:rsidP="0085423D">
      <w:pPr>
        <w:pStyle w:val="a4"/>
        <w:spacing w:after="0" w:line="360" w:lineRule="auto"/>
        <w:ind w:firstLine="708"/>
        <w:jc w:val="both"/>
        <w:rPr>
          <w:sz w:val="28"/>
          <w:szCs w:val="28"/>
        </w:rPr>
      </w:pPr>
      <w:r>
        <w:rPr>
          <w:sz w:val="28"/>
          <w:szCs w:val="28"/>
        </w:rPr>
        <w:t xml:space="preserve">- ведомственная целевая программа администрации Сортавальского муниципального района "Обеспечение комплексной безопасности образовательных организаций Сортавальского муниципального района" на 2018 год и на плановые 2019 </w:t>
      </w:r>
      <w:r>
        <w:rPr>
          <w:sz w:val="28"/>
          <w:szCs w:val="28"/>
        </w:rPr>
        <w:lastRenderedPageBreak/>
        <w:t>и 2020 годы при плане 1 864,5 тыс. руб. исполнение 1 863,7 тыс. руб. составило 99,96%;</w:t>
      </w:r>
    </w:p>
    <w:p w:rsidR="0085423D" w:rsidRDefault="0085423D" w:rsidP="0085423D">
      <w:pPr>
        <w:pStyle w:val="a4"/>
        <w:spacing w:after="0" w:line="360" w:lineRule="auto"/>
        <w:ind w:firstLine="708"/>
        <w:jc w:val="both"/>
        <w:rPr>
          <w:sz w:val="28"/>
          <w:szCs w:val="28"/>
        </w:rPr>
      </w:pPr>
      <w:r>
        <w:rPr>
          <w:sz w:val="28"/>
          <w:szCs w:val="28"/>
        </w:rPr>
        <w:t xml:space="preserve">-  ведомственная целевая программа администрации Сортавальского муниципального района "Обеспечение комплексной безопасности образовательных организаций Сортавальского муниципального района" на 2018 год и на плановые 2019 и 2020 годы при плане 1 075,5 тыс. руб. исполнение составило 100%;  </w:t>
      </w:r>
    </w:p>
    <w:p w:rsidR="0085423D" w:rsidRDefault="0085423D" w:rsidP="0085423D">
      <w:pPr>
        <w:pStyle w:val="a4"/>
        <w:spacing w:after="0" w:line="360" w:lineRule="auto"/>
        <w:ind w:firstLine="708"/>
        <w:jc w:val="both"/>
        <w:rPr>
          <w:sz w:val="28"/>
          <w:szCs w:val="28"/>
        </w:rPr>
      </w:pPr>
      <w:r>
        <w:rPr>
          <w:sz w:val="28"/>
          <w:szCs w:val="28"/>
        </w:rPr>
        <w:t xml:space="preserve">- ведомственная целевая программа администрации Сортавальского муниципального района "Развитие образования" на 2018 год при плане 3 239,3 тыс. руб. исполнение составило 2 891,6 тыс. руб. или 89,3% Мероприятия программы выполнены в полном объеме, кредиторская задолженность отсутствует. На организацию транспортного обслуживания обучающихся, проживающих в населенных пунктах, на территории которых отсутствуют общеобразовательные организации соответствующего уровня обучения, к месту обучения и обратно расходы произведены под фактически предъявленные счета. </w:t>
      </w:r>
    </w:p>
    <w:p w:rsidR="0085423D" w:rsidRDefault="0085423D" w:rsidP="0085423D">
      <w:pPr>
        <w:pStyle w:val="a4"/>
        <w:spacing w:after="0" w:line="360" w:lineRule="auto"/>
        <w:ind w:firstLine="708"/>
        <w:jc w:val="both"/>
        <w:rPr>
          <w:sz w:val="28"/>
          <w:szCs w:val="28"/>
        </w:rPr>
      </w:pPr>
      <w:proofErr w:type="gramStart"/>
      <w:r>
        <w:rPr>
          <w:sz w:val="28"/>
          <w:szCs w:val="28"/>
        </w:rPr>
        <w:t>- ведомственная целевая программа администрации Сортавальского муниципального района «Организация обеспечения бесплатным питанием обучающихся общеобразовательных организаций из малоимущих семей, семей граждан Украины и лиц без гражданства, постоянно проживающих на территории Украины, которым временно предоставлено временное убежище на территории Российской Федерации, проживающих на территории Республики Карелия, и обучающихся, являющихся детьми-инвалидами» на 2018 год  при плане 2 882,0 руб. исполнение составило 2 795,6 руб</w:t>
      </w:r>
      <w:proofErr w:type="gramEnd"/>
      <w:r>
        <w:rPr>
          <w:sz w:val="28"/>
          <w:szCs w:val="28"/>
        </w:rPr>
        <w:t xml:space="preserve">. или 97,0%.  </w:t>
      </w:r>
    </w:p>
    <w:p w:rsidR="0085423D" w:rsidRDefault="0085423D" w:rsidP="0085423D">
      <w:pPr>
        <w:spacing w:line="360" w:lineRule="auto"/>
        <w:ind w:firstLine="708"/>
        <w:jc w:val="both"/>
        <w:rPr>
          <w:sz w:val="28"/>
          <w:szCs w:val="28"/>
        </w:rPr>
      </w:pPr>
      <w:r>
        <w:rPr>
          <w:sz w:val="28"/>
          <w:szCs w:val="28"/>
        </w:rPr>
        <w:t xml:space="preserve">По подразделу 0703 «Дополнительное образование детей»  при плановых назначениях 53 378,7 тыс. руб. исполнение составило 52 200,1 тыс. руб. или 97,79 %. Осуществлены расходы по 4-ем учреждениям дополнительного образования (МКУ ДО СМР ДЮСШ, МБОУ ДОД СМР РК ДМШ, МБОУ ДОД Сортавальского МР РК ЦРТДЮ).  </w:t>
      </w:r>
    </w:p>
    <w:p w:rsidR="0085423D" w:rsidRDefault="0085423D" w:rsidP="0085423D">
      <w:pPr>
        <w:spacing w:line="360" w:lineRule="auto"/>
        <w:ind w:firstLine="708"/>
        <w:jc w:val="both"/>
        <w:rPr>
          <w:sz w:val="28"/>
          <w:szCs w:val="28"/>
        </w:rPr>
      </w:pPr>
      <w:r>
        <w:rPr>
          <w:sz w:val="28"/>
          <w:szCs w:val="28"/>
        </w:rPr>
        <w:t>За счет средств бюджета Республики Карелия предусмотрены следующие межбюджетные трансферты:</w:t>
      </w:r>
    </w:p>
    <w:p w:rsidR="0085423D" w:rsidRDefault="0085423D" w:rsidP="0085423D">
      <w:pPr>
        <w:pStyle w:val="a4"/>
        <w:spacing w:after="0" w:line="360" w:lineRule="auto"/>
        <w:ind w:firstLine="708"/>
        <w:jc w:val="both"/>
        <w:rPr>
          <w:sz w:val="28"/>
          <w:szCs w:val="28"/>
        </w:rPr>
      </w:pPr>
      <w:r>
        <w:rPr>
          <w:sz w:val="28"/>
          <w:szCs w:val="28"/>
        </w:rPr>
        <w:t xml:space="preserve">- на осуществление государственных полномочий Республики Карелия по выплате компенсации расходов на оплату жилых помещений, отопления и освещения </w:t>
      </w:r>
      <w:r>
        <w:rPr>
          <w:sz w:val="28"/>
          <w:szCs w:val="28"/>
        </w:rPr>
        <w:lastRenderedPageBreak/>
        <w:t>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при плане 91,3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 при плане 7 640,8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на 2018 год при плане 873,3 тыс. руб. исполнение составило 100%;</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дотации на поддержку мер по обеспечению сбалансированности бюджетов муниципальных образований при плане 6 286,4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За счет средств местного бюджета проведены расходы в рамках ведомственных целевых программ:</w:t>
      </w:r>
    </w:p>
    <w:p w:rsidR="0085423D" w:rsidRDefault="0085423D" w:rsidP="0085423D">
      <w:pPr>
        <w:pStyle w:val="a4"/>
        <w:spacing w:after="0" w:line="360" w:lineRule="auto"/>
        <w:ind w:firstLine="708"/>
        <w:jc w:val="both"/>
        <w:rPr>
          <w:sz w:val="28"/>
          <w:szCs w:val="28"/>
        </w:rPr>
      </w:pPr>
      <w:r>
        <w:rPr>
          <w:sz w:val="28"/>
          <w:szCs w:val="28"/>
        </w:rPr>
        <w:t>- ведомственная целевая программа администрации Сортавальского муниципального района «Патриотическое воспитание детей и молодежи Сортавальского муниципального района на 2017 – 2020 годы» при плане 66,6 тыс. руб. исполнение составило 38,1 тыс. руб. или 57,2%. В рамках реализации данной программы были запланированы транспортные расходы по проезду команд на республиканские мероприятия, поездки не состоялись.</w:t>
      </w:r>
    </w:p>
    <w:p w:rsidR="0085423D" w:rsidRDefault="0085423D" w:rsidP="0085423D">
      <w:pPr>
        <w:pStyle w:val="a4"/>
        <w:spacing w:after="0" w:line="360" w:lineRule="auto"/>
        <w:ind w:firstLine="708"/>
        <w:jc w:val="both"/>
        <w:rPr>
          <w:sz w:val="28"/>
          <w:szCs w:val="28"/>
        </w:rPr>
      </w:pPr>
      <w:proofErr w:type="gramStart"/>
      <w:r>
        <w:rPr>
          <w:sz w:val="28"/>
          <w:szCs w:val="28"/>
        </w:rPr>
        <w:t>По разделу, подразделу «Молодежная политика» 0707 при плановых показателях 744,3 тыс. руб. исполнение составило 744,1 тыс.  руб. или 99,97 %. Осуществлены расходы по реализации мероприятий в рамках  «Ведомственная целевая программа администрации Сортавальского муниципального района "Организация отдыха детей в каникулярное время на 2018 год" в сумме 146,0 тыс. руб. или 99,88 % от плана (план – 146,2 тыс. руб.) (</w:t>
      </w:r>
      <w:proofErr w:type="spellStart"/>
      <w:r>
        <w:rPr>
          <w:sz w:val="28"/>
          <w:szCs w:val="28"/>
        </w:rPr>
        <w:t>софинансирование</w:t>
      </w:r>
      <w:proofErr w:type="spellEnd"/>
      <w:r>
        <w:rPr>
          <w:sz w:val="28"/>
          <w:szCs w:val="28"/>
        </w:rPr>
        <w:t xml:space="preserve"> из местного бюджета), а</w:t>
      </w:r>
      <w:proofErr w:type="gramEnd"/>
      <w:r>
        <w:rPr>
          <w:sz w:val="28"/>
          <w:szCs w:val="28"/>
        </w:rPr>
        <w:t xml:space="preserve"> так же расходы в сумме 364,5 тыс. руб., что составляет 100 % от плана на предоставление субсидий Автономному учреждению Сортавальского муниципального района "Социально-культурный молодежный центр", расходы на финансирование деятельности административной группы Отдела культуры и спорта администрации Сортавальского </w:t>
      </w:r>
      <w:r>
        <w:rPr>
          <w:sz w:val="28"/>
          <w:szCs w:val="28"/>
        </w:rPr>
        <w:lastRenderedPageBreak/>
        <w:t>муниципального района в сумме 71,4 тыс. руб., что составляет 99,97% (план 71,38 тыс. руб.).</w:t>
      </w:r>
    </w:p>
    <w:p w:rsidR="0085423D" w:rsidRDefault="0085423D" w:rsidP="0085423D">
      <w:pPr>
        <w:pStyle w:val="a4"/>
        <w:spacing w:after="0" w:line="360" w:lineRule="auto"/>
        <w:ind w:firstLine="708"/>
        <w:jc w:val="both"/>
        <w:rPr>
          <w:sz w:val="28"/>
          <w:szCs w:val="28"/>
        </w:rPr>
      </w:pPr>
      <w:proofErr w:type="gramStart"/>
      <w:r>
        <w:rPr>
          <w:sz w:val="28"/>
          <w:szCs w:val="28"/>
        </w:rPr>
        <w:t>За счет средств бюджета Республики Карелия отражены расходы за счет средств дотации на поддержку мер по обеспечению сбалансированности бюджетов муниципальных образований при плане</w:t>
      </w:r>
      <w:proofErr w:type="gramEnd"/>
      <w:r>
        <w:rPr>
          <w:sz w:val="28"/>
          <w:szCs w:val="28"/>
        </w:rPr>
        <w:t xml:space="preserve"> 162,2 тыс. руб. исполнение составило 100%.</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xml:space="preserve"> </w:t>
      </w:r>
      <w:proofErr w:type="gramStart"/>
      <w:r>
        <w:rPr>
          <w:sz w:val="28"/>
          <w:szCs w:val="28"/>
        </w:rPr>
        <w:t xml:space="preserve">По подразделу 0709 «Другие вопросы в области образования» при плановых показателях 32 092,9 тыс. руб. исполнение составило 31 787,9  руб. или 99,05 %. За счет средств местного бюджета Сортавальского муниципального района осуществлены расходы по организации и обеспечению предоставления дополнительных образовательных услуг: коррекционно-развивающая, компенсирующая и логопедическая помощь обучающимся, психолого-педагогическое консультирование обучающихся, их родителей (законных представителей) и педагогических работников, </w:t>
      </w:r>
      <w:proofErr w:type="spellStart"/>
      <w:r>
        <w:rPr>
          <w:sz w:val="28"/>
          <w:szCs w:val="28"/>
        </w:rPr>
        <w:t>психолого-медико-педагогическое</w:t>
      </w:r>
      <w:proofErr w:type="spellEnd"/>
      <w:r>
        <w:rPr>
          <w:sz w:val="28"/>
          <w:szCs w:val="28"/>
        </w:rPr>
        <w:t xml:space="preserve"> обследование детей (учреждение</w:t>
      </w:r>
      <w:proofErr w:type="gramEnd"/>
      <w:r>
        <w:rPr>
          <w:sz w:val="28"/>
          <w:szCs w:val="28"/>
        </w:rPr>
        <w:t xml:space="preserve"> </w:t>
      </w:r>
      <w:proofErr w:type="gramStart"/>
      <w:r>
        <w:rPr>
          <w:sz w:val="28"/>
          <w:szCs w:val="28"/>
        </w:rPr>
        <w:t>МБОУ Сортавальского МР РК ЦПМСС), реализация дополнительных профессиональных программ повышения квалификации, методическое обеспечение образовательной деятельности, организация проведения общественно-значимых мероприятий в сфере образования, науки и молодежной политики (учреждение МБОУ ДПО Сортавальского МР РК ИМЦ), а также обеспечение деятельности МКУ «ЦБО Сортавальского МР», Районного комитета образования.</w:t>
      </w:r>
      <w:proofErr w:type="gramEnd"/>
      <w:r>
        <w:rPr>
          <w:sz w:val="28"/>
          <w:szCs w:val="28"/>
        </w:rPr>
        <w:t xml:space="preserve"> </w:t>
      </w:r>
      <w:r>
        <w:rPr>
          <w:sz w:val="28"/>
          <w:szCs w:val="28"/>
          <w:u w:val="single"/>
        </w:rPr>
        <w:t xml:space="preserve">МКУ «Управление образованием СМР» </w:t>
      </w:r>
      <w:r>
        <w:rPr>
          <w:sz w:val="28"/>
          <w:szCs w:val="28"/>
        </w:rPr>
        <w:t xml:space="preserve">находится в стадии ликвидации. На основании распоряжения АСМР № 732 от 10.08.2017г. штатные единицы в количестве 15 шт.ед. по МКУ «Управление образования» переведены специалистами в Районный комитет образования Сортавальского муниципального района. </w:t>
      </w:r>
    </w:p>
    <w:p w:rsidR="0085423D" w:rsidRDefault="0085423D" w:rsidP="0085423D">
      <w:pPr>
        <w:pStyle w:val="a4"/>
        <w:spacing w:after="0" w:line="360" w:lineRule="auto"/>
        <w:ind w:firstLine="708"/>
        <w:jc w:val="both"/>
        <w:rPr>
          <w:sz w:val="28"/>
          <w:szCs w:val="28"/>
        </w:rPr>
      </w:pPr>
      <w:r>
        <w:rPr>
          <w:sz w:val="28"/>
          <w:szCs w:val="28"/>
        </w:rPr>
        <w:t xml:space="preserve">За счет средств бюджета Республики Карелия проведены расходы: </w:t>
      </w:r>
    </w:p>
    <w:p w:rsidR="0085423D" w:rsidRDefault="0085423D" w:rsidP="0085423D">
      <w:pPr>
        <w:pStyle w:val="a4"/>
        <w:spacing w:after="0" w:line="360" w:lineRule="auto"/>
        <w:ind w:firstLine="708"/>
        <w:jc w:val="both"/>
        <w:rPr>
          <w:sz w:val="28"/>
          <w:szCs w:val="28"/>
        </w:rPr>
      </w:pPr>
      <w:proofErr w:type="gramStart"/>
      <w:r>
        <w:rPr>
          <w:sz w:val="28"/>
          <w:szCs w:val="28"/>
        </w:rPr>
        <w:t xml:space="preserve">- на администрирование субвенций: на осуществление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при плане 7,5 тыс. руб. исполнение составило 100%, по выплате компенсации расходов на оплату жилых помещений, отопления и </w:t>
      </w:r>
      <w:r>
        <w:rPr>
          <w:sz w:val="28"/>
          <w:szCs w:val="28"/>
        </w:rPr>
        <w:lastRenderedPageBreak/>
        <w:t>освещения педагогическим</w:t>
      </w:r>
      <w:proofErr w:type="gramEnd"/>
      <w:r>
        <w:rPr>
          <w:sz w:val="28"/>
          <w:szCs w:val="28"/>
        </w:rPr>
        <w:t xml:space="preserve"> </w:t>
      </w:r>
      <w:proofErr w:type="gramStart"/>
      <w:r>
        <w:rPr>
          <w:sz w:val="28"/>
          <w:szCs w:val="28"/>
        </w:rPr>
        <w:t>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при плане 74,4 тыс. руб. исполнение составило 63,0 тыс. руб. или 84,74% (в соответствии с Законом РК № 915-ЗРК от 01.11.2005 г. расходы произведены в пределах 1,2% от произведенных кассовых расходов по выплате компенсации), по предоставлению предусмотренных пунктом 5 части 1 статьи 9 Закона Республики</w:t>
      </w:r>
      <w:proofErr w:type="gramEnd"/>
      <w:r>
        <w:rPr>
          <w:sz w:val="28"/>
          <w:szCs w:val="28"/>
        </w:rPr>
        <w:t xml:space="preserve"> </w:t>
      </w:r>
      <w:proofErr w:type="gramStart"/>
      <w:r>
        <w:rPr>
          <w:sz w:val="28"/>
          <w:szCs w:val="28"/>
        </w:rPr>
        <w:t>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при плане 11,5 тыс. руб. исполнение составило 7,3 тыс. руб. или 63,3% (в соответствии с Законом РК № 915-ЗРК от 01.11.2005г. расходы произведены в пределах 1,0% от произведенных кассовых расходов</w:t>
      </w:r>
      <w:proofErr w:type="gramEnd"/>
      <w:r>
        <w:rPr>
          <w:sz w:val="28"/>
          <w:szCs w:val="28"/>
        </w:rPr>
        <w:t xml:space="preserve"> по субвенции). </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 при плане 591,2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на 2018 год при плане 4 959,1 тыс</w:t>
      </w:r>
      <w:proofErr w:type="gramStart"/>
      <w:r>
        <w:rPr>
          <w:sz w:val="28"/>
          <w:szCs w:val="28"/>
        </w:rPr>
        <w:t>.р</w:t>
      </w:r>
      <w:proofErr w:type="gramEnd"/>
      <w:r>
        <w:rPr>
          <w:sz w:val="28"/>
          <w:szCs w:val="28"/>
        </w:rPr>
        <w:t>уб. исполнение составило 100%;</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 дотации на поддержку мер по обеспечению сбалансированности бюджетов муниципальных образований при плане 259,0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xml:space="preserve">По подразделу «Культура» 0801 при плановых показателях 124 151,2 тыс. руб. исполнение составило 105 868,0 тыс. руб. или 85,27%. Средства направлены на реализацию услуг по формированию, учету, изучению, обеспечению физического сохранения и безопасности фондов библиотек, включая оцифровку фондов; по библиотечному, библиографическому и информационному обслуживанию пользователей библиотеки; по формированию, учету, изучению, обеспечению физического сохранения и безопасности музейных предметов, музейных коллекций, </w:t>
      </w:r>
      <w:r>
        <w:rPr>
          <w:sz w:val="28"/>
          <w:szCs w:val="28"/>
        </w:rPr>
        <w:lastRenderedPageBreak/>
        <w:t xml:space="preserve">по публичному показу музейных предметов, музейных коллекций; на предоставление субсидии Автономному учреждению Сортавальского муниципального района "Социально-культурный молодежный центр", а так же, субсидии Автономной некоммерческой организации, оказывающей поддержку развития местного традиционного народного художественного творчества. </w:t>
      </w:r>
    </w:p>
    <w:p w:rsidR="0085423D" w:rsidRDefault="0085423D" w:rsidP="0085423D">
      <w:pPr>
        <w:pStyle w:val="a4"/>
        <w:spacing w:after="0" w:line="360" w:lineRule="auto"/>
        <w:ind w:firstLine="708"/>
        <w:jc w:val="both"/>
        <w:rPr>
          <w:sz w:val="28"/>
          <w:szCs w:val="28"/>
        </w:rPr>
      </w:pPr>
      <w:r>
        <w:rPr>
          <w:sz w:val="28"/>
          <w:szCs w:val="28"/>
        </w:rPr>
        <w:t>За счет средств бюджета Республики Карелия и Федерального бюджета проведены расходы средств межбюджетных трансфертов:</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на 2018 год при плане 10 135,2 тыс</w:t>
      </w:r>
      <w:proofErr w:type="gramStart"/>
      <w:r>
        <w:rPr>
          <w:sz w:val="28"/>
          <w:szCs w:val="28"/>
        </w:rPr>
        <w:t>.р</w:t>
      </w:r>
      <w:proofErr w:type="gramEnd"/>
      <w:r>
        <w:rPr>
          <w:sz w:val="28"/>
          <w:szCs w:val="28"/>
        </w:rPr>
        <w:t>уб. исполнение 100%;</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"Развитие культуры" (в целях сохранения, использования и популяризации объектов культурного наследия (памятников истории культуры) при плане 250,0 тыс. руб. исполнение составило 249,4 тыс. руб. или 99,8%;</w:t>
      </w:r>
    </w:p>
    <w:p w:rsidR="0085423D" w:rsidRDefault="0085423D" w:rsidP="0085423D">
      <w:pPr>
        <w:pStyle w:val="a4"/>
        <w:spacing w:after="0" w:line="360" w:lineRule="auto"/>
        <w:ind w:firstLine="708"/>
        <w:jc w:val="both"/>
        <w:rPr>
          <w:sz w:val="28"/>
          <w:szCs w:val="28"/>
        </w:rPr>
      </w:pPr>
      <w:proofErr w:type="gramStart"/>
      <w:r>
        <w:rPr>
          <w:sz w:val="28"/>
          <w:szCs w:val="28"/>
        </w:rPr>
        <w:t>- субсидии на реализацию мероприятий по подготовке и проведению празднования на федеральном уровне памятных дат субъектов Российской Федерации при плане 71 968,1 тыс. руб. исполнение составило 55 090,7 тыс. руб. или 76,55%. В ходе производства демонтажных работ выявлены особенности устройства конструкции полов, стен, потолков, перекрытий, которые невозможно было установить на этапе проектирования.</w:t>
      </w:r>
      <w:proofErr w:type="gramEnd"/>
      <w:r>
        <w:rPr>
          <w:sz w:val="28"/>
          <w:szCs w:val="28"/>
        </w:rPr>
        <w:t xml:space="preserve"> В связи с этим возникла необходимость принятия новых проектных решений, внесения изменений в проект, пересмотра стоимости выполняемых работ, что отразилось на задержке сроков выполнения работ и освоения денежных средств. Освоение средств ожидается в 2019 году;</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на 2018 год при плане 252,3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дотации на поддержку мер по обеспечению сбалансированности бюджетов муниципальных образований при плане 5 303,7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lastRenderedPageBreak/>
        <w:t xml:space="preserve">Также по данному разделу отражены средства переданных межбюджетных трансфертов в бюджеты поселений Сортавальского муниципального района: </w:t>
      </w:r>
    </w:p>
    <w:p w:rsidR="0085423D" w:rsidRDefault="0085423D" w:rsidP="0085423D">
      <w:pPr>
        <w:pStyle w:val="a4"/>
        <w:spacing w:after="0" w:line="360" w:lineRule="auto"/>
        <w:ind w:firstLine="708"/>
        <w:jc w:val="both"/>
        <w:rPr>
          <w:sz w:val="28"/>
          <w:szCs w:val="28"/>
        </w:rPr>
      </w:pPr>
      <w:r>
        <w:rPr>
          <w:sz w:val="28"/>
          <w:szCs w:val="28"/>
        </w:rPr>
        <w:t>- средств субсидии на реализацию мероприятий государственной программы Республики Карелия "Развитие культуры" (на частичную компенсацию дополнительных расходов на повышение оплаты труда работников муниципальных учреждений культуры) при плане 6 198,8 тыс. руб. исполнение 100%., в т.ч. Сортавальское городское поселение – 3 428,2 тыс</w:t>
      </w:r>
      <w:proofErr w:type="gramStart"/>
      <w:r>
        <w:rPr>
          <w:sz w:val="28"/>
          <w:szCs w:val="28"/>
        </w:rPr>
        <w:t>.р</w:t>
      </w:r>
      <w:proofErr w:type="gramEnd"/>
      <w:r>
        <w:rPr>
          <w:sz w:val="28"/>
          <w:szCs w:val="28"/>
        </w:rPr>
        <w:t xml:space="preserve">уб. руб., </w:t>
      </w:r>
      <w:proofErr w:type="spellStart"/>
      <w:r>
        <w:rPr>
          <w:sz w:val="28"/>
          <w:szCs w:val="28"/>
        </w:rPr>
        <w:t>Хелюльское</w:t>
      </w:r>
      <w:proofErr w:type="spellEnd"/>
      <w:r>
        <w:rPr>
          <w:sz w:val="28"/>
          <w:szCs w:val="28"/>
        </w:rPr>
        <w:t xml:space="preserve"> городское поселение – 1 794,3 тыс. руб., </w:t>
      </w:r>
      <w:proofErr w:type="spellStart"/>
      <w:r>
        <w:rPr>
          <w:sz w:val="28"/>
          <w:szCs w:val="28"/>
        </w:rPr>
        <w:t>Хаапалампинское</w:t>
      </w:r>
      <w:proofErr w:type="spellEnd"/>
      <w:r>
        <w:rPr>
          <w:sz w:val="28"/>
          <w:szCs w:val="28"/>
        </w:rPr>
        <w:t xml:space="preserve"> сельское поселение – 349,8 тыс. руб., </w:t>
      </w:r>
      <w:proofErr w:type="spellStart"/>
      <w:r>
        <w:rPr>
          <w:sz w:val="28"/>
          <w:szCs w:val="28"/>
        </w:rPr>
        <w:t>Кааламское</w:t>
      </w:r>
      <w:proofErr w:type="spellEnd"/>
      <w:r>
        <w:rPr>
          <w:sz w:val="28"/>
          <w:szCs w:val="28"/>
        </w:rPr>
        <w:t xml:space="preserve"> сельское поселение – 626,6 тыс. руб.;</w:t>
      </w:r>
    </w:p>
    <w:p w:rsidR="0085423D" w:rsidRDefault="0085423D" w:rsidP="0085423D">
      <w:pPr>
        <w:pStyle w:val="a4"/>
        <w:spacing w:after="0" w:line="360" w:lineRule="auto"/>
        <w:ind w:firstLine="708"/>
        <w:jc w:val="both"/>
        <w:rPr>
          <w:sz w:val="28"/>
          <w:szCs w:val="28"/>
        </w:rPr>
      </w:pPr>
      <w:r>
        <w:rPr>
          <w:sz w:val="28"/>
          <w:szCs w:val="28"/>
        </w:rPr>
        <w:t>По подразделу «Другие вопросы в области культуры, кинематографии» 0804 при плановых показателях 4 802,8 тыс. руб. исполнение составило 4 487,4 тыс. руб. или 93,43%.  Осуществлены расходы на обеспечение деятельности централизованной бухгалтерии Отдела культуры и спорта администрации Сортавальского муниципального района.</w:t>
      </w:r>
    </w:p>
    <w:p w:rsidR="0085423D" w:rsidRDefault="0085423D" w:rsidP="0085423D">
      <w:pPr>
        <w:pStyle w:val="a4"/>
        <w:spacing w:after="0" w:line="360" w:lineRule="auto"/>
        <w:ind w:firstLine="708"/>
        <w:jc w:val="both"/>
        <w:rPr>
          <w:sz w:val="28"/>
          <w:szCs w:val="28"/>
        </w:rPr>
      </w:pPr>
      <w:r>
        <w:rPr>
          <w:sz w:val="28"/>
          <w:szCs w:val="28"/>
        </w:rPr>
        <w:t>За счет средств бюджета Республики Карелия и Федерального бюджета проведены расходы средств межбюджетных трансфертов:</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"Эффективное управление региональными и муниципальными финансами" (в целях частичной компенсации расходов на повышение оплаты труда работников бюджетной сферы) на 2018 год при плане 80,6 тыс. руб. исполнение составило 100%;</w:t>
      </w:r>
    </w:p>
    <w:p w:rsidR="0085423D" w:rsidRDefault="0085423D" w:rsidP="0085423D">
      <w:pPr>
        <w:pStyle w:val="a4"/>
        <w:spacing w:after="0" w:line="360" w:lineRule="auto"/>
        <w:ind w:firstLine="708"/>
        <w:jc w:val="both"/>
        <w:rPr>
          <w:sz w:val="28"/>
          <w:szCs w:val="28"/>
        </w:rPr>
      </w:pPr>
      <w:r>
        <w:rPr>
          <w:sz w:val="28"/>
          <w:szCs w:val="28"/>
        </w:rPr>
        <w:t>- дотации на поддержку мер по обеспечению сбалансированности бюджетов муниципальных образований при плане  50,1тыс. руб. исполнение составило 100%.</w:t>
      </w:r>
    </w:p>
    <w:p w:rsidR="0085423D" w:rsidRDefault="0085423D" w:rsidP="0085423D">
      <w:pPr>
        <w:pStyle w:val="a4"/>
        <w:spacing w:after="0" w:line="360" w:lineRule="auto"/>
        <w:ind w:firstLine="540"/>
        <w:jc w:val="both"/>
        <w:rPr>
          <w:rFonts w:ascii="Courier New" w:hAnsi="Courier New" w:cs="Courier New"/>
          <w:sz w:val="28"/>
          <w:szCs w:val="28"/>
        </w:rPr>
      </w:pPr>
      <w:proofErr w:type="gramStart"/>
      <w:r>
        <w:rPr>
          <w:sz w:val="28"/>
          <w:szCs w:val="28"/>
        </w:rPr>
        <w:t xml:space="preserve">По подразделу 0902  «Амбулаторная помощь» отражены расходы Сортавальского муниципального района по ведомственной целевой программе администрации Сортавальского муниципального района "Создание условий для оказания медицинской помощи населению в Сортавальском муниципальном районе ГБУЗ РК "Сортавальская центральная районная больница" на 2017 -2019 годы исполненной в полном объёме от плановых назначений в сумме 289,8 тыс. руб. </w:t>
      </w:r>
      <w:proofErr w:type="gramEnd"/>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 xml:space="preserve">По разделу, подразделу «Пенсионное обеспечение» 1001 при плановых показателях 5 031,7 тыс. руб. исполнение составило 5 031,6 тыс. руб. или 100,0%. </w:t>
      </w:r>
      <w:r>
        <w:rPr>
          <w:sz w:val="28"/>
          <w:szCs w:val="28"/>
        </w:rPr>
        <w:lastRenderedPageBreak/>
        <w:t xml:space="preserve">Отражены расходы на выплату дополнительного ежемесячного обеспечения к пенсиям муниципальных служащих. </w:t>
      </w:r>
    </w:p>
    <w:p w:rsidR="0085423D" w:rsidRDefault="0085423D" w:rsidP="0085423D">
      <w:pPr>
        <w:pStyle w:val="a4"/>
        <w:spacing w:after="0" w:line="360" w:lineRule="auto"/>
        <w:ind w:firstLine="539"/>
        <w:jc w:val="both"/>
        <w:rPr>
          <w:sz w:val="28"/>
          <w:szCs w:val="28"/>
        </w:rPr>
      </w:pPr>
      <w:r>
        <w:rPr>
          <w:sz w:val="28"/>
          <w:szCs w:val="28"/>
        </w:rPr>
        <w:t>По подразделу 1002 «Социальное обслуживание населения»  при плановых показателях 34 507,0 тыс. руб. исполнение составило 28 785,4 тыс. руб. или 83,42%. Отражены расходы на функционирование МБУ «Комплексный центр социального обслуживания населения» для предоставления населению гарантированных социальных услуг.</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За счет средств бюджета Республики Карелия произведены расходы:</w:t>
      </w:r>
    </w:p>
    <w:p w:rsidR="0085423D" w:rsidRDefault="0085423D" w:rsidP="0085423D">
      <w:pPr>
        <w:pStyle w:val="a4"/>
        <w:spacing w:after="0" w:line="360" w:lineRule="auto"/>
        <w:ind w:firstLine="539"/>
        <w:jc w:val="both"/>
        <w:rPr>
          <w:sz w:val="28"/>
          <w:szCs w:val="28"/>
        </w:rPr>
      </w:pPr>
      <w:r>
        <w:rPr>
          <w:sz w:val="28"/>
          <w:szCs w:val="28"/>
        </w:rPr>
        <w:t xml:space="preserve"> </w:t>
      </w:r>
      <w:proofErr w:type="gramStart"/>
      <w:r>
        <w:rPr>
          <w:sz w:val="28"/>
          <w:szCs w:val="28"/>
        </w:rPr>
        <w:t>- на осуществление государственных полномочий Республики Карелия по социальному обслуживанию совершеннолетних граждан, детей инвалидов, признанных в соответствии с законодательством Российской Федерации и законодательством Республики Карелия нуждающимися в социальном обслуживании, за исключением социального обслуживания указанных категорий граждан в организациях социального обслуживания Республики Карелия при плане 34 437,0 тыс. руб. исполнение составило 28 766,4 тыс. руб. или 83,53%. В декабре 2018 года по</w:t>
      </w:r>
      <w:proofErr w:type="gramEnd"/>
      <w:r>
        <w:rPr>
          <w:sz w:val="28"/>
          <w:szCs w:val="28"/>
        </w:rPr>
        <w:t xml:space="preserve"> учреждению проводились реорганизационные мероприятия. Принятые обязательства оплачены в полном объеме. Кредиторская задолженность отсутствует;</w:t>
      </w:r>
    </w:p>
    <w:p w:rsidR="0085423D" w:rsidRDefault="0085423D" w:rsidP="0085423D">
      <w:pPr>
        <w:pStyle w:val="a4"/>
        <w:spacing w:after="0" w:line="360" w:lineRule="auto"/>
        <w:ind w:firstLine="539"/>
        <w:jc w:val="both"/>
        <w:rPr>
          <w:rFonts w:ascii="Courier New" w:hAnsi="Courier New" w:cs="Courier New"/>
          <w:sz w:val="28"/>
          <w:szCs w:val="28"/>
        </w:rPr>
      </w:pPr>
      <w:proofErr w:type="gramStart"/>
      <w:r>
        <w:rPr>
          <w:sz w:val="28"/>
          <w:szCs w:val="28"/>
        </w:rPr>
        <w:t>-  на осуществление государственных полномочий Республики Карелия по предоставлению социальной поддержки работающим и проживающим за пределами городов социальным работникам и педагогическим работникам муниципальных организаций социального обслуживания совершеннолетних граждан, детей-инвалидов, признанных в соответствии с законодательством Российской Федерации и законодательством Республики Карелия нуждающимися в социальном обслуживании при плане 70,0 руб. исполнение составило 19,0 тыс. руб. или 27,2%. Выплаты компенсации расходов произведены в полном</w:t>
      </w:r>
      <w:proofErr w:type="gramEnd"/>
      <w:r>
        <w:rPr>
          <w:sz w:val="28"/>
          <w:szCs w:val="28"/>
        </w:rPr>
        <w:t xml:space="preserve"> </w:t>
      </w:r>
      <w:proofErr w:type="gramStart"/>
      <w:r>
        <w:rPr>
          <w:sz w:val="28"/>
          <w:szCs w:val="28"/>
        </w:rPr>
        <w:t>объеме</w:t>
      </w:r>
      <w:proofErr w:type="gramEnd"/>
      <w:r>
        <w:rPr>
          <w:sz w:val="28"/>
          <w:szCs w:val="28"/>
        </w:rPr>
        <w:t>, кредиторская задолженность отсутствует. В течение 2018 году произошло уменьшение количества получателей субвенции с трех до двух человек.</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По подразделу «Социальное обеспечение населения» 1003 при плановых показателях 12 675,5 тыс. руб. исполнение составило 10 758,4 тыс. руб. или 84,88%</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За счет средств Федерального бюджета и бюджета Республики Карелия произведены расходы:</w:t>
      </w:r>
    </w:p>
    <w:p w:rsidR="0085423D" w:rsidRDefault="0085423D" w:rsidP="0085423D">
      <w:pPr>
        <w:pStyle w:val="a4"/>
        <w:spacing w:after="0" w:line="360" w:lineRule="auto"/>
        <w:ind w:firstLine="539"/>
        <w:jc w:val="both"/>
        <w:rPr>
          <w:sz w:val="28"/>
          <w:szCs w:val="28"/>
        </w:rPr>
      </w:pPr>
      <w:proofErr w:type="gramStart"/>
      <w:r>
        <w:rPr>
          <w:sz w:val="28"/>
          <w:szCs w:val="28"/>
        </w:rPr>
        <w:lastRenderedPageBreak/>
        <w:t>- субвенции на 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при плане 145,9 тыс. руб. исполнение составило 69,7 тыс. руб. или 47,8</w:t>
      </w:r>
      <w:proofErr w:type="gramEnd"/>
      <w:r>
        <w:rPr>
          <w:sz w:val="28"/>
          <w:szCs w:val="28"/>
        </w:rPr>
        <w:t xml:space="preserve">% Низкий процент исполнения </w:t>
      </w:r>
      <w:proofErr w:type="gramStart"/>
      <w:r>
        <w:rPr>
          <w:sz w:val="28"/>
          <w:szCs w:val="28"/>
        </w:rPr>
        <w:t>в части  оплаты расходов по подвозу детей-инвалидов со сложной структурой к месту обучения связан с уменьшением</w:t>
      </w:r>
      <w:proofErr w:type="gramEnd"/>
      <w:r>
        <w:rPr>
          <w:sz w:val="28"/>
          <w:szCs w:val="28"/>
        </w:rPr>
        <w:t xml:space="preserve"> численности получателей с 6 до 4 человек (переход на обучение на дому).</w:t>
      </w:r>
    </w:p>
    <w:p w:rsidR="0085423D" w:rsidRDefault="0085423D" w:rsidP="0085423D">
      <w:pPr>
        <w:pStyle w:val="a4"/>
        <w:spacing w:after="0" w:line="360" w:lineRule="auto"/>
        <w:ind w:firstLine="539"/>
        <w:jc w:val="both"/>
        <w:rPr>
          <w:sz w:val="28"/>
          <w:szCs w:val="28"/>
        </w:rPr>
      </w:pPr>
      <w:r>
        <w:rPr>
          <w:sz w:val="28"/>
          <w:szCs w:val="28"/>
        </w:rPr>
        <w:t xml:space="preserve"> - субсидии на реализацию мероприятий государственной программы Республики Карелия "Совершенствование социальной защиты граждан" (на организацию адресной помощи малоимущим семьям, имеющим детей) при плане 11 528,0 тыс. руб. исполнение составило 9 687,1тыс. руб. или 84,03%. Плановые назначения выше фактической потребности, т.к. фактические дето/дни по питанию учащихся ниже плановых показателей;</w:t>
      </w:r>
    </w:p>
    <w:p w:rsidR="0085423D" w:rsidRDefault="0085423D" w:rsidP="0085423D">
      <w:pPr>
        <w:pStyle w:val="a4"/>
        <w:spacing w:after="0" w:line="360" w:lineRule="auto"/>
        <w:ind w:firstLine="539"/>
        <w:jc w:val="both"/>
        <w:rPr>
          <w:sz w:val="28"/>
          <w:szCs w:val="28"/>
        </w:rPr>
      </w:pPr>
      <w:r>
        <w:rPr>
          <w:sz w:val="28"/>
          <w:szCs w:val="28"/>
        </w:rPr>
        <w:t>- субсидии на реализацию мероприятий государственной программы Республики Карелия "Совершенствование социальной защиты граждан" (на организацию отдыха и детей в каникулярное время) при плане 952,0 тыс. руб. исполнение составило 100%.</w:t>
      </w:r>
    </w:p>
    <w:p w:rsidR="0085423D" w:rsidRDefault="0085423D" w:rsidP="0085423D">
      <w:pPr>
        <w:pStyle w:val="a4"/>
        <w:spacing w:after="0" w:line="360" w:lineRule="auto"/>
        <w:ind w:firstLine="539"/>
        <w:jc w:val="both"/>
        <w:rPr>
          <w:sz w:val="28"/>
          <w:szCs w:val="28"/>
        </w:rPr>
      </w:pPr>
      <w:r>
        <w:rPr>
          <w:sz w:val="28"/>
          <w:szCs w:val="28"/>
        </w:rPr>
        <w:t>Так по данному подразделу произведены расходы в рамках Ведомственной целевой программе администрации Сортавальского муниципального района  "Адресная социальная помощь" на 2017-2019 годы, при плане 49,6 тыс. руб. исполнение оставило 100%.</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 xml:space="preserve">По подразделу 1004 «Охрана семьи и детства» при плановых показателях 22 944,0 тыс. руб. исполнение составило 22 501,9 тыс. руб. или 98,07 %. </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За счет средств местного бюджета Сортавальского муниципального района отражены расходы в сумме 132,5 тыс. руб. или 66,1 % от плановых показателей на реализацию ведомственной целевой программы Администрации Сортавальского муниципального района «Развитие образования» на 2018 год (план на 2018 год 200,5 тыс. руб.). Оплата произведена в полном объеме, кредиторская задолженность отсутствует, плановые показатели выше фактических расходов.</w:t>
      </w:r>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lastRenderedPageBreak/>
        <w:t xml:space="preserve">За счет средств бюджета Республики Карелия осуществлены следующие расходы: </w:t>
      </w:r>
    </w:p>
    <w:p w:rsidR="0085423D" w:rsidRDefault="0085423D" w:rsidP="0085423D">
      <w:pPr>
        <w:pStyle w:val="a4"/>
        <w:spacing w:after="0" w:line="360" w:lineRule="auto"/>
        <w:ind w:firstLine="539"/>
        <w:jc w:val="both"/>
        <w:rPr>
          <w:sz w:val="28"/>
          <w:szCs w:val="28"/>
        </w:rPr>
      </w:pPr>
      <w:r>
        <w:rPr>
          <w:sz w:val="28"/>
          <w:szCs w:val="28"/>
        </w:rPr>
        <w:t xml:space="preserve">- субвенции на 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при плане 15 225,5 тыс. руб. исполнение составило 100%; </w:t>
      </w:r>
    </w:p>
    <w:p w:rsidR="0085423D" w:rsidRDefault="0085423D" w:rsidP="0085423D">
      <w:pPr>
        <w:pStyle w:val="a4"/>
        <w:spacing w:after="0" w:line="360" w:lineRule="auto"/>
        <w:ind w:firstLine="539"/>
        <w:jc w:val="both"/>
        <w:rPr>
          <w:rFonts w:ascii="Courier New" w:hAnsi="Courier New" w:cs="Courier New"/>
          <w:sz w:val="28"/>
          <w:szCs w:val="28"/>
        </w:rPr>
      </w:pPr>
      <w:proofErr w:type="gramStart"/>
      <w:r>
        <w:rPr>
          <w:sz w:val="28"/>
          <w:szCs w:val="28"/>
        </w:rPr>
        <w:t>- субсидии местным бюджетам на реализацию мероприятий государственной программы Республики Карелия "Развитие образования" (на компенсацию малообеспеченным гражданам, имеющим детей, обладающих правом на получение дошкольного образования, и не получившим направления в дошкольные образовательные организации) при плане 802,0 тыс. руб. исполнение составило 527,1 тыс. руб. или 65,72% Оплата произведена в полном объеме, кредиторская задолженность отсутствует, плановые показатели выше фактических расходов;</w:t>
      </w:r>
      <w:proofErr w:type="gramEnd"/>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 xml:space="preserve">- субвенции на реализацию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при плане 6 716,0 тыс. руб. исполнение составило 6 616,8 руб. или 98,5%. В 2018 году приобретено 6 квартир детям-сиротам. </w:t>
      </w:r>
    </w:p>
    <w:p w:rsidR="0085423D" w:rsidRDefault="0085423D" w:rsidP="0085423D">
      <w:pPr>
        <w:pStyle w:val="a4"/>
        <w:spacing w:after="0" w:line="360" w:lineRule="auto"/>
        <w:ind w:firstLine="539"/>
        <w:jc w:val="both"/>
        <w:rPr>
          <w:sz w:val="28"/>
          <w:szCs w:val="28"/>
        </w:rPr>
      </w:pPr>
      <w:proofErr w:type="gramStart"/>
      <w:r>
        <w:rPr>
          <w:sz w:val="28"/>
          <w:szCs w:val="28"/>
        </w:rPr>
        <w:t>По подразделу 1006 «Другие вопросы в области социальной политики» за счет средств бюджета Республики Карелия произведены расходы на осуществление государственных полномочий Республики Карелия по организации и осуществлению деятельности органов опеки и попечительства при плане при плановых показателях 889,0 тыс. руб. исполнение составило 875,7 руб. или 98,5 %. Оплата произведена в полном объеме, кредиторская задолженность отсутствует.</w:t>
      </w:r>
      <w:proofErr w:type="gramEnd"/>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 xml:space="preserve">По подразделу  «Физическая культура» 11 01 при плане 22 470,2 тыс. руб. исполнение составило 100%, в том числе осуществлены расходы на предоставление субсидии на исполнение муниципального задания Автономному учреждению Сортавальского муниципального района "Физкультурно-оздоровительный комплекс" в сумме 19 300,1 тыс. руб. или 100 % от плана. Также </w:t>
      </w:r>
      <w:proofErr w:type="gramStart"/>
      <w:r>
        <w:rPr>
          <w:sz w:val="28"/>
          <w:szCs w:val="28"/>
        </w:rPr>
        <w:t xml:space="preserve">за счет средств бюджета Республики Карелия произведены расходы по дотации на поддержку мер по </w:t>
      </w:r>
      <w:r>
        <w:rPr>
          <w:sz w:val="28"/>
          <w:szCs w:val="28"/>
        </w:rPr>
        <w:lastRenderedPageBreak/>
        <w:t>обеспечению сбалансированности бюджетов муниципальных образований в размере</w:t>
      </w:r>
      <w:proofErr w:type="gramEnd"/>
      <w:r>
        <w:rPr>
          <w:sz w:val="28"/>
          <w:szCs w:val="28"/>
        </w:rPr>
        <w:t xml:space="preserve"> 3 170,1тыс. руб., что составляет 100% от плана.</w:t>
      </w:r>
    </w:p>
    <w:p w:rsidR="0085423D" w:rsidRDefault="0085423D" w:rsidP="0085423D">
      <w:pPr>
        <w:pStyle w:val="a4"/>
        <w:spacing w:after="0" w:line="360" w:lineRule="auto"/>
        <w:ind w:firstLine="539"/>
        <w:jc w:val="both"/>
        <w:rPr>
          <w:sz w:val="28"/>
          <w:szCs w:val="28"/>
        </w:rPr>
      </w:pPr>
      <w:r>
        <w:rPr>
          <w:sz w:val="28"/>
          <w:szCs w:val="28"/>
        </w:rPr>
        <w:t>По подразделу 1102 «Массовый спорт» при плановых показателях 1 599,0  тыс. руб. исполнение составило 1 434,6 тыс. руб. или 89,72 % от плана. За счет средств местного бюджета предусмотрены расходы:</w:t>
      </w:r>
    </w:p>
    <w:p w:rsidR="0085423D" w:rsidRDefault="0085423D" w:rsidP="0085423D">
      <w:pPr>
        <w:pStyle w:val="a4"/>
        <w:spacing w:after="0" w:line="360" w:lineRule="auto"/>
        <w:ind w:firstLine="539"/>
        <w:jc w:val="both"/>
        <w:rPr>
          <w:sz w:val="28"/>
          <w:szCs w:val="28"/>
        </w:rPr>
      </w:pPr>
      <w:r>
        <w:rPr>
          <w:sz w:val="28"/>
          <w:szCs w:val="28"/>
        </w:rPr>
        <w:t>- в рамках ведомственной целевой программы "Организация и проведение спортивно-массовых мероприятий Сортавальского муниципального района" на 2016-2018 годы в размере 633,8 тыс. руб., исполнение составило 488,9 тыс. руб. или 77,14%;</w:t>
      </w:r>
    </w:p>
    <w:p w:rsidR="0085423D" w:rsidRDefault="0085423D" w:rsidP="0085423D">
      <w:pPr>
        <w:pStyle w:val="a4"/>
        <w:spacing w:after="0" w:line="360" w:lineRule="auto"/>
        <w:ind w:firstLine="539"/>
        <w:jc w:val="both"/>
        <w:rPr>
          <w:sz w:val="28"/>
          <w:szCs w:val="28"/>
        </w:rPr>
      </w:pPr>
      <w:r>
        <w:rPr>
          <w:sz w:val="28"/>
          <w:szCs w:val="28"/>
        </w:rPr>
        <w:t>- в рамках ведомственной целевой программы "Работы по межеванию земельного участка под открытую конькобежную дорожку с искусственным льдом на 2017-2018 годы" в размере 70,0 тыс. руб. исполнение составило 100% от плана;</w:t>
      </w:r>
    </w:p>
    <w:p w:rsidR="0085423D" w:rsidRDefault="0085423D" w:rsidP="0085423D">
      <w:pPr>
        <w:pStyle w:val="a4"/>
        <w:spacing w:after="0" w:line="360" w:lineRule="auto"/>
        <w:ind w:firstLine="539"/>
        <w:jc w:val="both"/>
        <w:rPr>
          <w:sz w:val="28"/>
          <w:szCs w:val="28"/>
        </w:rPr>
      </w:pPr>
      <w:proofErr w:type="gramStart"/>
      <w:r>
        <w:rPr>
          <w:sz w:val="28"/>
          <w:szCs w:val="28"/>
        </w:rPr>
        <w:t>За счет средств федерального бюджета и бюджета Республики Карелия предусмотрены расходы субсидии на реализацию мероприятий государственной программы Республики Карелия "Развитие физической культуры, спорта и совершенствование молодежной политики" (в целях строительства и реконструкции объектов муниципальной собственности – стадион МКУ Сортавальского МР РК СОШ № 3) в размере 895,2 тыс. руб., исполнение составило 875,7 тыс. руб. или 97,8% от плана.</w:t>
      </w:r>
      <w:proofErr w:type="gramEnd"/>
    </w:p>
    <w:p w:rsidR="0085423D" w:rsidRDefault="0085423D" w:rsidP="0085423D">
      <w:pPr>
        <w:pStyle w:val="a4"/>
        <w:spacing w:after="0" w:line="360" w:lineRule="auto"/>
        <w:ind w:firstLine="539"/>
        <w:jc w:val="both"/>
        <w:rPr>
          <w:rFonts w:ascii="Courier New" w:hAnsi="Courier New" w:cs="Courier New"/>
          <w:sz w:val="28"/>
          <w:szCs w:val="28"/>
        </w:rPr>
      </w:pPr>
      <w:r>
        <w:rPr>
          <w:sz w:val="28"/>
          <w:szCs w:val="28"/>
        </w:rPr>
        <w:t>По подразделу 1103 «Спорт высших достижений» при плановых показателях 302,7 тыс. руб. исполнение составило 228,5 тыс. руб. или 75,48 % от плана. Кассовые расходы проведены на суммы предъявленных к санкционированию документов, кредиторская задолженность отсутствует, плановые показатели выше фактических расходов.</w:t>
      </w:r>
    </w:p>
    <w:p w:rsidR="0085423D" w:rsidRDefault="0085423D" w:rsidP="0085423D">
      <w:pPr>
        <w:pStyle w:val="a4"/>
        <w:spacing w:after="0" w:line="360" w:lineRule="auto"/>
        <w:ind w:firstLine="539"/>
        <w:jc w:val="both"/>
        <w:rPr>
          <w:rFonts w:ascii="Courier New" w:hAnsi="Courier New" w:cs="Courier New"/>
          <w:sz w:val="28"/>
          <w:szCs w:val="28"/>
        </w:rPr>
      </w:pPr>
      <w:proofErr w:type="gramStart"/>
      <w:r>
        <w:rPr>
          <w:sz w:val="28"/>
          <w:szCs w:val="28"/>
        </w:rPr>
        <w:t>По подразделу 1202 «Периодическая печать и издательства» в полном объеме от потребности в сумме 1 330,6 тыс. руб. осуществлены расходы на предоставление субсидии Автономного учреждения Сортавальского муниципального района «Издательский дом «Ладога-Сортавала», выпускающего городскую газету «Ладога», освещающее социально значимые события Сортавальского муниципального района, публикующее правовые акты органа местного самоуправления и иную информацию, затрагивающую права и интересы граждан, проживающих на территории района.</w:t>
      </w:r>
      <w:proofErr w:type="gramEnd"/>
    </w:p>
    <w:p w:rsidR="0085423D" w:rsidRDefault="0085423D" w:rsidP="0085423D">
      <w:pPr>
        <w:pStyle w:val="a4"/>
        <w:spacing w:after="0" w:line="360" w:lineRule="auto"/>
        <w:ind w:firstLine="708"/>
        <w:jc w:val="both"/>
        <w:rPr>
          <w:sz w:val="28"/>
          <w:szCs w:val="28"/>
        </w:rPr>
      </w:pPr>
      <w:r>
        <w:rPr>
          <w:sz w:val="28"/>
          <w:szCs w:val="28"/>
        </w:rPr>
        <w:lastRenderedPageBreak/>
        <w:t xml:space="preserve">По подразделу 1301 «Обслуживание государственного внутреннего и муниципального долга» при плане 11 150,4 тыс. руб. исполнение составило 11 096,6 тыс. руб. или  99,5 %. Оплата долговых обязательств осуществлена в соответствии с утверждёнными графиками. </w:t>
      </w:r>
    </w:p>
    <w:p w:rsidR="0085423D" w:rsidRDefault="0085423D" w:rsidP="0085423D">
      <w:pPr>
        <w:pStyle w:val="a4"/>
        <w:spacing w:after="0" w:line="360" w:lineRule="auto"/>
        <w:ind w:firstLine="708"/>
        <w:jc w:val="both"/>
        <w:rPr>
          <w:rFonts w:ascii="Courier New" w:hAnsi="Courier New" w:cs="Courier New"/>
          <w:sz w:val="28"/>
          <w:szCs w:val="28"/>
        </w:rPr>
      </w:pPr>
      <w:r>
        <w:rPr>
          <w:sz w:val="28"/>
          <w:szCs w:val="28"/>
        </w:rPr>
        <w:t>По подразделу 1401 «Дотации на выравнивание бюджетной обеспеченности… муниципальных образований» исполнение в размере 1 675 000,0 руб. осуществлено в полном объеме от плановых назначений. За счет средств бюджета Республики Карелия предоставлена дотация на выравнивание бюджетной обеспеченности поселений в сумме 887,0 тыс. руб. – 100,0%. За счет средств местного бюджета предоставлена дотация на выравнивание бюджетной обеспеченности поселений в сумме 788,0 тыс. руб. – 100,0%.</w:t>
      </w:r>
    </w:p>
    <w:p w:rsidR="0085423D" w:rsidRDefault="0085423D" w:rsidP="0085423D">
      <w:pPr>
        <w:pStyle w:val="a4"/>
        <w:spacing w:after="0" w:line="360" w:lineRule="auto"/>
        <w:ind w:firstLine="708"/>
        <w:jc w:val="both"/>
        <w:rPr>
          <w:sz w:val="28"/>
          <w:szCs w:val="28"/>
        </w:rPr>
      </w:pPr>
      <w:r>
        <w:rPr>
          <w:sz w:val="28"/>
          <w:szCs w:val="28"/>
        </w:rPr>
        <w:t xml:space="preserve">По подразделу 1403 «Прочие межбюджетные трансферты общего характера» при плане 3 085,9 тыс. руб. исполнение составило 3 070,7 тыс. руб. или 99,51%, осуществлены расходы за счет средств бюджета Республики Карелия: </w:t>
      </w:r>
    </w:p>
    <w:p w:rsidR="0085423D" w:rsidRDefault="0085423D" w:rsidP="0085423D">
      <w:pPr>
        <w:pStyle w:val="a4"/>
        <w:spacing w:after="0" w:line="360" w:lineRule="auto"/>
        <w:ind w:firstLine="708"/>
        <w:jc w:val="both"/>
        <w:rPr>
          <w:sz w:val="28"/>
          <w:szCs w:val="28"/>
        </w:rPr>
      </w:pPr>
      <w:r>
        <w:rPr>
          <w:sz w:val="28"/>
          <w:szCs w:val="28"/>
        </w:rPr>
        <w:t xml:space="preserve">- субсидии местным бюджетам на поддержку местных инициатив граждан проживающих в муниципальных образованиях в сумме 1 436,9 тыс.  руб. -  98,9 % от плана (план на 2018 год – 1 452,2 тыс. руб.); </w:t>
      </w:r>
    </w:p>
    <w:p w:rsidR="0085423D" w:rsidRDefault="0085423D" w:rsidP="0085423D">
      <w:pPr>
        <w:pStyle w:val="a4"/>
        <w:spacing w:after="0" w:line="360" w:lineRule="auto"/>
        <w:ind w:firstLine="708"/>
        <w:jc w:val="both"/>
        <w:rPr>
          <w:sz w:val="28"/>
          <w:szCs w:val="28"/>
        </w:rPr>
      </w:pPr>
      <w:r>
        <w:rPr>
          <w:sz w:val="28"/>
          <w:szCs w:val="28"/>
        </w:rPr>
        <w:t>- субсидии на реализацию мероприятий государственной программы Республики Карелия "Эффективное управление региональными и муниципальными финансами в Республике Карелия" в сумме 1 258,8 тыс. руб. или 100% от плана.</w:t>
      </w:r>
    </w:p>
    <w:p w:rsidR="0085423D" w:rsidRDefault="0085423D" w:rsidP="0085423D">
      <w:pPr>
        <w:pStyle w:val="a4"/>
        <w:spacing w:after="0" w:line="360" w:lineRule="auto"/>
        <w:ind w:firstLine="708"/>
        <w:jc w:val="both"/>
        <w:rPr>
          <w:sz w:val="28"/>
          <w:szCs w:val="28"/>
        </w:rPr>
      </w:pPr>
      <w:r>
        <w:rPr>
          <w:sz w:val="28"/>
          <w:szCs w:val="28"/>
        </w:rPr>
        <w:t xml:space="preserve">За счет средств бюджета Сортавальского муниципального района предусмотрены расходы в виде иных межбюджетных трансфертов на осуществление части полномочий по решению вопросов местного значения поселений Сортавальского муниципального района (подготовка и проведение выборов депутатов </w:t>
      </w:r>
      <w:proofErr w:type="spellStart"/>
      <w:r>
        <w:rPr>
          <w:sz w:val="28"/>
          <w:szCs w:val="28"/>
        </w:rPr>
        <w:t>Хаапалампинского</w:t>
      </w:r>
      <w:proofErr w:type="spellEnd"/>
      <w:r>
        <w:rPr>
          <w:sz w:val="28"/>
          <w:szCs w:val="28"/>
        </w:rPr>
        <w:t xml:space="preserve"> сельского поселения) в размере 375,0 тыс. руб., исполнение составило 100% от плана.</w:t>
      </w:r>
    </w:p>
    <w:tbl>
      <w:tblPr>
        <w:tblW w:w="9380" w:type="dxa"/>
        <w:tblInd w:w="90" w:type="dxa"/>
        <w:tblCellMar>
          <w:left w:w="0" w:type="dxa"/>
          <w:right w:w="0" w:type="dxa"/>
        </w:tblCellMar>
        <w:tblLook w:val="04A0"/>
      </w:tblPr>
      <w:tblGrid>
        <w:gridCol w:w="3782"/>
        <w:gridCol w:w="1816"/>
        <w:gridCol w:w="3782"/>
      </w:tblGrid>
      <w:tr w:rsidR="0085423D" w:rsidTr="0085423D">
        <w:trPr>
          <w:trHeight w:val="281"/>
        </w:trPr>
        <w:tc>
          <w:tcPr>
            <w:tcW w:w="0" w:type="auto"/>
            <w:tcMar>
              <w:top w:w="0" w:type="dxa"/>
              <w:left w:w="108" w:type="dxa"/>
              <w:bottom w:w="0" w:type="dxa"/>
              <w:right w:w="108" w:type="dxa"/>
            </w:tcMar>
            <w:vAlign w:val="center"/>
            <w:hideMark/>
          </w:tcPr>
          <w:p w:rsidR="0085423D" w:rsidRDefault="0085423D">
            <w:pPr>
              <w:rPr>
                <w:rFonts w:asciiTheme="minorHAnsi" w:eastAsiaTheme="minorEastAsia" w:hAnsiTheme="minorHAnsi" w:cstheme="minorBidi"/>
              </w:rPr>
            </w:pPr>
          </w:p>
        </w:tc>
        <w:tc>
          <w:tcPr>
            <w:tcW w:w="1816" w:type="dxa"/>
            <w:tcMar>
              <w:top w:w="0" w:type="dxa"/>
              <w:left w:w="108" w:type="dxa"/>
              <w:bottom w:w="0" w:type="dxa"/>
              <w:right w:w="108" w:type="dxa"/>
            </w:tcMar>
            <w:vAlign w:val="center"/>
            <w:hideMark/>
          </w:tcPr>
          <w:p w:rsidR="0085423D" w:rsidRDefault="0085423D">
            <w:pPr>
              <w:rPr>
                <w:rFonts w:asciiTheme="minorHAnsi" w:eastAsiaTheme="minorEastAsia" w:hAnsiTheme="minorHAnsi" w:cstheme="minorBidi"/>
              </w:rPr>
            </w:pPr>
          </w:p>
        </w:tc>
        <w:tc>
          <w:tcPr>
            <w:tcW w:w="0" w:type="auto"/>
            <w:tcMar>
              <w:top w:w="0" w:type="dxa"/>
              <w:left w:w="108" w:type="dxa"/>
              <w:bottom w:w="0" w:type="dxa"/>
              <w:right w:w="108" w:type="dxa"/>
            </w:tcMar>
            <w:vAlign w:val="center"/>
            <w:hideMark/>
          </w:tcPr>
          <w:p w:rsidR="0085423D" w:rsidRDefault="0085423D">
            <w:pPr>
              <w:rPr>
                <w:rFonts w:asciiTheme="minorHAnsi" w:eastAsiaTheme="minorEastAsia" w:hAnsiTheme="minorHAnsi" w:cstheme="minorBidi"/>
              </w:rPr>
            </w:pPr>
          </w:p>
        </w:tc>
      </w:tr>
    </w:tbl>
    <w:p w:rsidR="005336CB" w:rsidRPr="00720A27" w:rsidRDefault="00AD78F4" w:rsidP="005336CB">
      <w:pPr>
        <w:tabs>
          <w:tab w:val="left" w:pos="-567"/>
          <w:tab w:val="left" w:pos="851"/>
          <w:tab w:val="left" w:pos="1418"/>
        </w:tabs>
        <w:spacing w:line="360" w:lineRule="auto"/>
        <w:ind w:firstLine="567"/>
        <w:jc w:val="center"/>
        <w:rPr>
          <w:b/>
        </w:rPr>
      </w:pPr>
      <w:r>
        <w:rPr>
          <w:b/>
        </w:rPr>
        <w:t xml:space="preserve">12. </w:t>
      </w:r>
      <w:r w:rsidR="005336CB" w:rsidRPr="00720A27">
        <w:rPr>
          <w:b/>
        </w:rPr>
        <w:t>ИСТОЧНИКИ ФИНАНСИРОВАНИЯ ДЕФИЦИТА БЮДЖЕТА</w:t>
      </w:r>
    </w:p>
    <w:p w:rsidR="007B2E2A" w:rsidRDefault="007B2E2A" w:rsidP="007B2E2A">
      <w:pPr>
        <w:pStyle w:val="a4"/>
        <w:spacing w:after="0" w:line="360" w:lineRule="auto"/>
        <w:ind w:firstLine="708"/>
        <w:jc w:val="both"/>
        <w:rPr>
          <w:sz w:val="28"/>
          <w:szCs w:val="28"/>
        </w:rPr>
      </w:pPr>
      <w:r>
        <w:rPr>
          <w:sz w:val="28"/>
          <w:szCs w:val="28"/>
        </w:rPr>
        <w:t xml:space="preserve">Запланированный уровень дефицита бюджета Сортавальского муниципального района на 2018 год 33 372,9 тыс. руб., фактически дефицит составил 5 782,9 тыс. руб., что соответствует требованиям статьи 92.1 Бюджетного кодекса РФ. </w:t>
      </w:r>
    </w:p>
    <w:p w:rsidR="007B2E2A" w:rsidRDefault="007B2E2A" w:rsidP="007B2E2A">
      <w:pPr>
        <w:pStyle w:val="a4"/>
        <w:spacing w:after="0" w:line="360" w:lineRule="auto"/>
        <w:ind w:firstLine="708"/>
        <w:jc w:val="both"/>
        <w:rPr>
          <w:sz w:val="28"/>
          <w:szCs w:val="28"/>
        </w:rPr>
      </w:pPr>
      <w:r>
        <w:rPr>
          <w:sz w:val="28"/>
          <w:szCs w:val="28"/>
        </w:rPr>
        <w:lastRenderedPageBreak/>
        <w:t xml:space="preserve">В 2018 году в бюджет Сортавальского муниципального района планировалось привлечение бюджетных кредитов из бюджета Республики Карелия в сумме 2 000,0 тыс. руб., погашение – 13 933,9 тыс. руб. Фактически республиканские средства привлечены в сумме 2 000,0 тыс. руб., погашение бюджетных кредитов составило 13 933,9 тыс. руб. </w:t>
      </w:r>
      <w:proofErr w:type="gramStart"/>
      <w:r>
        <w:rPr>
          <w:sz w:val="28"/>
          <w:szCs w:val="28"/>
        </w:rPr>
        <w:t>согласно графиков</w:t>
      </w:r>
      <w:proofErr w:type="gramEnd"/>
      <w:r>
        <w:rPr>
          <w:sz w:val="28"/>
          <w:szCs w:val="28"/>
        </w:rPr>
        <w:t xml:space="preserve"> возврата бюджетных кредитов. Просроченных обязательств нет.</w:t>
      </w:r>
    </w:p>
    <w:p w:rsidR="007B2E2A" w:rsidRDefault="007B2E2A" w:rsidP="007B2E2A">
      <w:pPr>
        <w:autoSpaceDE w:val="0"/>
        <w:autoSpaceDN w:val="0"/>
        <w:adjustRightInd w:val="0"/>
        <w:spacing w:line="360" w:lineRule="auto"/>
        <w:ind w:firstLine="540"/>
        <w:jc w:val="both"/>
        <w:rPr>
          <w:sz w:val="28"/>
          <w:szCs w:val="28"/>
        </w:rPr>
      </w:pPr>
      <w:r>
        <w:rPr>
          <w:sz w:val="28"/>
          <w:szCs w:val="28"/>
        </w:rPr>
        <w:t xml:space="preserve">Кроме того, на основании Приказа Министерства финансов Республики Карелия от 18 июня 2018 года № 284 списана сумма 27 330,1 тыс. рублей основного долга в размере 70 процентов суммы реструктуризируемой задолженности по бюджетным кредитам, предоставленным из бюджета Республики Карелия бюджету Сортавальского муниципального района до 1 января 2018 года. </w:t>
      </w:r>
    </w:p>
    <w:p w:rsidR="007B2E2A" w:rsidRDefault="007B2E2A" w:rsidP="007B2E2A">
      <w:pPr>
        <w:pStyle w:val="a4"/>
        <w:spacing w:after="0" w:line="360" w:lineRule="auto"/>
        <w:ind w:firstLine="720"/>
        <w:jc w:val="both"/>
        <w:rPr>
          <w:sz w:val="28"/>
          <w:szCs w:val="28"/>
        </w:rPr>
      </w:pPr>
      <w:proofErr w:type="gramStart"/>
      <w:r>
        <w:rPr>
          <w:sz w:val="28"/>
          <w:szCs w:val="28"/>
        </w:rPr>
        <w:t xml:space="preserve">Для покрытия временного кассового разрыва поселений из бюджета района планировалось предоставление бюджетных кредитов поселениям в общей сумме 500,0 тыс. руб. с учетом их погашения в отчетном году 900,0 тыс. руб. (факт: предоставлен бюджетный кредит </w:t>
      </w:r>
      <w:proofErr w:type="spellStart"/>
      <w:r>
        <w:rPr>
          <w:sz w:val="28"/>
          <w:szCs w:val="28"/>
        </w:rPr>
        <w:t>Хелюльскому</w:t>
      </w:r>
      <w:proofErr w:type="spellEnd"/>
      <w:r>
        <w:rPr>
          <w:sz w:val="28"/>
          <w:szCs w:val="28"/>
        </w:rPr>
        <w:t xml:space="preserve"> городскому поселению в размере 500,0 тыс. руб., возвращено в бюджет Сортавальского муниципального района от Сортавальского городского поселения 900,0 тыс. руб. согласно графиков погашения задолженности.</w:t>
      </w:r>
      <w:proofErr w:type="gramEnd"/>
      <w:r>
        <w:rPr>
          <w:sz w:val="28"/>
          <w:szCs w:val="28"/>
        </w:rPr>
        <w:t xml:space="preserve"> Списана сумма основного долга Сортавальского городского поселения в сумме 2 100,0 тыс. руб.</w:t>
      </w:r>
    </w:p>
    <w:p w:rsidR="007B2E2A" w:rsidRDefault="007B2E2A" w:rsidP="007B2E2A">
      <w:pPr>
        <w:pStyle w:val="a4"/>
        <w:spacing w:after="0" w:line="360" w:lineRule="auto"/>
        <w:ind w:firstLine="708"/>
        <w:jc w:val="both"/>
        <w:rPr>
          <w:sz w:val="28"/>
          <w:szCs w:val="28"/>
        </w:rPr>
      </w:pPr>
      <w:r>
        <w:rPr>
          <w:sz w:val="28"/>
          <w:szCs w:val="28"/>
        </w:rPr>
        <w:t xml:space="preserve">Также планировалось привлечение и погашение коммерческих кредитов, в том числе: </w:t>
      </w:r>
    </w:p>
    <w:p w:rsidR="007B2E2A" w:rsidRDefault="007B2E2A" w:rsidP="007B2E2A">
      <w:pPr>
        <w:pStyle w:val="a4"/>
        <w:spacing w:after="0" w:line="360" w:lineRule="auto"/>
        <w:jc w:val="both"/>
        <w:rPr>
          <w:sz w:val="28"/>
          <w:szCs w:val="28"/>
        </w:rPr>
      </w:pPr>
      <w:r>
        <w:rPr>
          <w:sz w:val="28"/>
          <w:szCs w:val="28"/>
        </w:rPr>
        <w:t xml:space="preserve">в бюджет района планировалось получить 222 000,0 тыс. руб. (факт – 222 000,0 тыс. руб.), погасить 184 000,0 тыс. руб. (факт – 184 000,0 тыс. руб.) </w:t>
      </w:r>
    </w:p>
    <w:p w:rsidR="007B2E2A" w:rsidRDefault="007B2E2A" w:rsidP="007B2E2A">
      <w:pPr>
        <w:pStyle w:val="a4"/>
        <w:spacing w:after="0" w:line="360" w:lineRule="auto"/>
        <w:ind w:firstLine="567"/>
        <w:jc w:val="both"/>
        <w:rPr>
          <w:sz w:val="28"/>
          <w:szCs w:val="28"/>
        </w:rPr>
      </w:pPr>
      <w:r>
        <w:rPr>
          <w:sz w:val="28"/>
          <w:szCs w:val="28"/>
        </w:rPr>
        <w:t>Привлечение заемных сре</w:t>
      </w:r>
      <w:proofErr w:type="gramStart"/>
      <w:r>
        <w:rPr>
          <w:sz w:val="28"/>
          <w:szCs w:val="28"/>
        </w:rPr>
        <w:t>дств кр</w:t>
      </w:r>
      <w:proofErr w:type="gramEnd"/>
      <w:r>
        <w:rPr>
          <w:sz w:val="28"/>
          <w:szCs w:val="28"/>
        </w:rPr>
        <w:t>едитных организаций осуществлялось исходя из фактической потребности с учетом наличия средств на счете бюджета.</w:t>
      </w:r>
    </w:p>
    <w:p w:rsidR="007B2E2A" w:rsidRDefault="007B2E2A" w:rsidP="007B2E2A">
      <w:pPr>
        <w:spacing w:line="360" w:lineRule="auto"/>
        <w:ind w:firstLine="708"/>
        <w:jc w:val="both"/>
        <w:rPr>
          <w:sz w:val="28"/>
          <w:szCs w:val="28"/>
        </w:rPr>
      </w:pPr>
      <w:r>
        <w:rPr>
          <w:sz w:val="28"/>
          <w:szCs w:val="28"/>
        </w:rPr>
        <w:t>На 1 января 2019 года муниципальный долг Сортавальского муниципального района составил 181 951,0 тыс. руб. По сравнению с началом года (на 01.01.2018 г- 183 215,0 тыс. руб.) снижение составило на 1 264,0 тыс. руб.</w:t>
      </w:r>
    </w:p>
    <w:p w:rsidR="0059776F" w:rsidRPr="00C374FF" w:rsidRDefault="0059776F" w:rsidP="0059776F">
      <w:pPr>
        <w:tabs>
          <w:tab w:val="left" w:pos="1680"/>
        </w:tabs>
        <w:spacing w:line="360" w:lineRule="auto"/>
        <w:rPr>
          <w:b/>
          <w:sz w:val="28"/>
          <w:szCs w:val="28"/>
        </w:rPr>
      </w:pPr>
      <w:r w:rsidRPr="00C374FF">
        <w:rPr>
          <w:b/>
          <w:sz w:val="28"/>
          <w:szCs w:val="28"/>
        </w:rPr>
        <w:t xml:space="preserve">    </w:t>
      </w:r>
    </w:p>
    <w:p w:rsidR="0059776F" w:rsidRPr="00723995" w:rsidRDefault="0059776F" w:rsidP="0059776F">
      <w:pPr>
        <w:tabs>
          <w:tab w:val="left" w:pos="375"/>
          <w:tab w:val="left" w:pos="630"/>
        </w:tabs>
        <w:spacing w:line="360" w:lineRule="auto"/>
        <w:rPr>
          <w:b/>
          <w:sz w:val="28"/>
          <w:szCs w:val="28"/>
        </w:rPr>
      </w:pPr>
      <w:r>
        <w:rPr>
          <w:sz w:val="28"/>
          <w:szCs w:val="28"/>
        </w:rPr>
        <w:t xml:space="preserve">                     </w:t>
      </w:r>
      <w:r>
        <w:rPr>
          <w:sz w:val="28"/>
          <w:szCs w:val="28"/>
        </w:rPr>
        <w:tab/>
      </w:r>
      <w:r w:rsidR="00AD78F4" w:rsidRPr="00AD78F4">
        <w:rPr>
          <w:b/>
          <w:sz w:val="28"/>
          <w:szCs w:val="28"/>
        </w:rPr>
        <w:t>13</w:t>
      </w:r>
      <w:r w:rsidRPr="00AD78F4">
        <w:rPr>
          <w:b/>
          <w:sz w:val="28"/>
          <w:szCs w:val="28"/>
        </w:rPr>
        <w:t>.</w:t>
      </w:r>
      <w:r w:rsidRPr="00723995">
        <w:rPr>
          <w:b/>
          <w:sz w:val="28"/>
          <w:szCs w:val="28"/>
        </w:rPr>
        <w:t xml:space="preserve"> Мероприятия в сфере административной реформы.</w:t>
      </w:r>
    </w:p>
    <w:p w:rsidR="0059776F" w:rsidRPr="00723995" w:rsidRDefault="0059776F" w:rsidP="0059776F">
      <w:pPr>
        <w:spacing w:line="360" w:lineRule="auto"/>
        <w:ind w:firstLine="708"/>
        <w:jc w:val="both"/>
        <w:rPr>
          <w:sz w:val="28"/>
          <w:szCs w:val="28"/>
        </w:rPr>
      </w:pPr>
      <w:r w:rsidRPr="00723995">
        <w:rPr>
          <w:sz w:val="28"/>
          <w:szCs w:val="28"/>
        </w:rPr>
        <w:lastRenderedPageBreak/>
        <w:t xml:space="preserve"> В 201</w:t>
      </w:r>
      <w:r w:rsidR="007B2E2A">
        <w:rPr>
          <w:sz w:val="28"/>
          <w:szCs w:val="28"/>
        </w:rPr>
        <w:t>9</w:t>
      </w:r>
      <w:r>
        <w:rPr>
          <w:sz w:val="28"/>
          <w:szCs w:val="28"/>
        </w:rPr>
        <w:t xml:space="preserve"> </w:t>
      </w:r>
      <w:r w:rsidRPr="00723995">
        <w:rPr>
          <w:sz w:val="28"/>
          <w:szCs w:val="28"/>
        </w:rPr>
        <w:t>году</w:t>
      </w:r>
      <w:r w:rsidR="005336CB">
        <w:rPr>
          <w:sz w:val="28"/>
          <w:szCs w:val="28"/>
        </w:rPr>
        <w:t>,</w:t>
      </w:r>
      <w:r w:rsidRPr="00723995">
        <w:rPr>
          <w:sz w:val="28"/>
          <w:szCs w:val="28"/>
        </w:rPr>
        <w:t xml:space="preserve"> </w:t>
      </w:r>
      <w:r>
        <w:rPr>
          <w:sz w:val="28"/>
          <w:szCs w:val="28"/>
        </w:rPr>
        <w:t xml:space="preserve"> </w:t>
      </w:r>
      <w:r w:rsidR="005336CB">
        <w:rPr>
          <w:sz w:val="28"/>
          <w:szCs w:val="28"/>
        </w:rPr>
        <w:t xml:space="preserve"> также как и в 201</w:t>
      </w:r>
      <w:r w:rsidR="007B2E2A">
        <w:rPr>
          <w:sz w:val="28"/>
          <w:szCs w:val="28"/>
        </w:rPr>
        <w:t>8</w:t>
      </w:r>
      <w:r w:rsidR="005336CB">
        <w:rPr>
          <w:sz w:val="28"/>
          <w:szCs w:val="28"/>
        </w:rPr>
        <w:t xml:space="preserve">году </w:t>
      </w:r>
      <w:r>
        <w:rPr>
          <w:sz w:val="28"/>
          <w:szCs w:val="28"/>
        </w:rPr>
        <w:t xml:space="preserve">будут </w:t>
      </w:r>
      <w:r w:rsidRPr="00723995">
        <w:rPr>
          <w:sz w:val="28"/>
          <w:szCs w:val="28"/>
        </w:rPr>
        <w:t xml:space="preserve"> продолжены мероприятия в сфере административной реформы, а именно: </w:t>
      </w:r>
    </w:p>
    <w:p w:rsidR="0059776F" w:rsidRPr="00720A27" w:rsidRDefault="00FA1553" w:rsidP="0059776F">
      <w:pPr>
        <w:spacing w:line="360" w:lineRule="auto"/>
        <w:ind w:firstLine="540"/>
        <w:jc w:val="both"/>
        <w:rPr>
          <w:sz w:val="28"/>
          <w:szCs w:val="28"/>
        </w:rPr>
      </w:pPr>
      <w:r w:rsidRPr="00720A27">
        <w:rPr>
          <w:sz w:val="28"/>
          <w:szCs w:val="28"/>
        </w:rPr>
        <w:t>9.</w:t>
      </w:r>
      <w:r w:rsidR="0059776F" w:rsidRPr="00720A27">
        <w:rPr>
          <w:sz w:val="28"/>
          <w:szCs w:val="28"/>
        </w:rPr>
        <w:t>1. Предоставление муниципальных услуг юридическим и физическим лицам.</w:t>
      </w:r>
    </w:p>
    <w:p w:rsidR="0059776F" w:rsidRPr="00720A27" w:rsidRDefault="00FA1553" w:rsidP="0059776F">
      <w:pPr>
        <w:spacing w:line="360" w:lineRule="auto"/>
        <w:ind w:firstLine="540"/>
        <w:jc w:val="both"/>
        <w:rPr>
          <w:rFonts w:eastAsia="Calibri"/>
          <w:sz w:val="28"/>
          <w:szCs w:val="28"/>
          <w:lang w:eastAsia="en-US"/>
        </w:rPr>
      </w:pPr>
      <w:r w:rsidRPr="00720A27">
        <w:rPr>
          <w:sz w:val="28"/>
          <w:szCs w:val="28"/>
        </w:rPr>
        <w:t>9</w:t>
      </w:r>
      <w:r w:rsidR="0059776F" w:rsidRPr="00720A27">
        <w:rPr>
          <w:sz w:val="28"/>
          <w:szCs w:val="28"/>
        </w:rPr>
        <w:t>.</w:t>
      </w:r>
      <w:r w:rsidRPr="00720A27">
        <w:rPr>
          <w:sz w:val="28"/>
          <w:szCs w:val="28"/>
        </w:rPr>
        <w:t>2</w:t>
      </w:r>
      <w:r w:rsidR="0059776F" w:rsidRPr="00720A27">
        <w:rPr>
          <w:sz w:val="28"/>
          <w:szCs w:val="28"/>
        </w:rPr>
        <w:t>. Формирование и реализация муниципального задания на предоставление муниципальных услуг:</w:t>
      </w:r>
    </w:p>
    <w:p w:rsidR="0059776F" w:rsidRPr="00723995" w:rsidRDefault="0059776F" w:rsidP="0059776F">
      <w:pPr>
        <w:spacing w:line="360" w:lineRule="auto"/>
        <w:ind w:firstLine="540"/>
        <w:jc w:val="both"/>
        <w:rPr>
          <w:sz w:val="28"/>
          <w:szCs w:val="28"/>
        </w:rPr>
      </w:pPr>
      <w:r w:rsidRPr="00723995">
        <w:rPr>
          <w:sz w:val="28"/>
          <w:szCs w:val="28"/>
        </w:rPr>
        <w:t>1) уточнение   перечня (реестра) муниципальных услуг, предоставляемых муниципальными бюджетными учреждениями и органами местного самоуправления.</w:t>
      </w:r>
    </w:p>
    <w:p w:rsidR="0059776F" w:rsidRPr="00723995" w:rsidRDefault="0059776F" w:rsidP="0059776F">
      <w:pPr>
        <w:spacing w:line="360" w:lineRule="auto"/>
        <w:ind w:firstLine="540"/>
        <w:jc w:val="both"/>
        <w:rPr>
          <w:sz w:val="28"/>
          <w:szCs w:val="28"/>
        </w:rPr>
      </w:pPr>
      <w:r w:rsidRPr="00723995">
        <w:rPr>
          <w:sz w:val="28"/>
          <w:szCs w:val="28"/>
        </w:rPr>
        <w:t>2) уточнение порядка проведения ежегодной оценки потребности в предоставлении муниципальных услуг и учета результатов оценки при формировании расходов местного бюджета на очередной финансовый год.</w:t>
      </w:r>
    </w:p>
    <w:p w:rsidR="0059776F" w:rsidRPr="00723995" w:rsidRDefault="0059776F" w:rsidP="0059776F">
      <w:pPr>
        <w:spacing w:line="360" w:lineRule="auto"/>
        <w:ind w:firstLine="540"/>
        <w:jc w:val="both"/>
        <w:rPr>
          <w:sz w:val="28"/>
          <w:szCs w:val="28"/>
        </w:rPr>
      </w:pPr>
      <w:r w:rsidRPr="00723995">
        <w:rPr>
          <w:sz w:val="28"/>
          <w:szCs w:val="28"/>
        </w:rPr>
        <w:t>3) уточнение оценки потребности в предоставляемых муниципальных услугах (отдельно по видам бюджетных услуг, культуры, социальной политики и жилищно-коммунальной сфере) и фактически предоставленных муниципальных услуг.</w:t>
      </w:r>
    </w:p>
    <w:p w:rsidR="0059776F" w:rsidRPr="00723995" w:rsidRDefault="0059776F" w:rsidP="0059776F">
      <w:pPr>
        <w:spacing w:line="360" w:lineRule="auto"/>
        <w:ind w:firstLine="540"/>
        <w:jc w:val="both"/>
        <w:rPr>
          <w:sz w:val="28"/>
          <w:szCs w:val="28"/>
        </w:rPr>
      </w:pPr>
      <w:r w:rsidRPr="00723995">
        <w:rPr>
          <w:sz w:val="28"/>
          <w:szCs w:val="28"/>
        </w:rPr>
        <w:t>4) уточнение порядка формирования муниципальных заданий на предоставление муниципальных услуг</w:t>
      </w:r>
    </w:p>
    <w:p w:rsidR="0059776F" w:rsidRPr="00723995" w:rsidRDefault="0059776F" w:rsidP="0059776F">
      <w:pPr>
        <w:spacing w:line="360" w:lineRule="auto"/>
        <w:ind w:firstLine="540"/>
        <w:jc w:val="both"/>
        <w:rPr>
          <w:sz w:val="28"/>
          <w:szCs w:val="28"/>
        </w:rPr>
      </w:pPr>
      <w:r w:rsidRPr="00723995">
        <w:rPr>
          <w:sz w:val="28"/>
          <w:szCs w:val="28"/>
        </w:rPr>
        <w:t xml:space="preserve">5) уточнение порядка мониторинга и </w:t>
      </w:r>
      <w:proofErr w:type="gramStart"/>
      <w:r w:rsidRPr="00723995">
        <w:rPr>
          <w:sz w:val="28"/>
          <w:szCs w:val="28"/>
        </w:rPr>
        <w:t>контроля за</w:t>
      </w:r>
      <w:proofErr w:type="gramEnd"/>
      <w:r w:rsidRPr="00723995">
        <w:rPr>
          <w:sz w:val="28"/>
          <w:szCs w:val="28"/>
        </w:rPr>
        <w:t xml:space="preserve"> исполнением муниципальных заданий на предоставление муниципальных услуг</w:t>
      </w:r>
    </w:p>
    <w:p w:rsidR="0059776F" w:rsidRPr="00723995" w:rsidRDefault="0059776F" w:rsidP="0059776F">
      <w:pPr>
        <w:spacing w:line="360" w:lineRule="auto"/>
        <w:ind w:firstLine="540"/>
        <w:jc w:val="both"/>
        <w:rPr>
          <w:sz w:val="28"/>
          <w:szCs w:val="28"/>
        </w:rPr>
      </w:pPr>
      <w:r w:rsidRPr="00723995">
        <w:rPr>
          <w:sz w:val="28"/>
          <w:szCs w:val="28"/>
        </w:rPr>
        <w:t>6) наличие муниципальных заданий, утвержденных при формировании расходов бюджета муниципального образования на очередной финансовый год.</w:t>
      </w:r>
    </w:p>
    <w:p w:rsidR="0059776F" w:rsidRPr="002E38F5" w:rsidRDefault="0059776F" w:rsidP="0059776F">
      <w:pPr>
        <w:spacing w:line="360" w:lineRule="auto"/>
        <w:ind w:firstLine="540"/>
        <w:jc w:val="both"/>
        <w:rPr>
          <w:color w:val="00B0F0"/>
          <w:sz w:val="28"/>
          <w:szCs w:val="28"/>
        </w:rPr>
      </w:pPr>
      <w:r w:rsidRPr="00723995">
        <w:rPr>
          <w:sz w:val="28"/>
          <w:szCs w:val="28"/>
        </w:rPr>
        <w:t xml:space="preserve"> При формировании проекта бюджета Сортавальского муниципального района на 201</w:t>
      </w:r>
      <w:r w:rsidR="007B2E2A">
        <w:rPr>
          <w:sz w:val="28"/>
          <w:szCs w:val="28"/>
        </w:rPr>
        <w:t>8</w:t>
      </w:r>
      <w:r w:rsidRPr="00723995">
        <w:rPr>
          <w:sz w:val="28"/>
          <w:szCs w:val="28"/>
        </w:rPr>
        <w:t xml:space="preserve"> год</w:t>
      </w:r>
      <w:r>
        <w:rPr>
          <w:sz w:val="28"/>
          <w:szCs w:val="28"/>
        </w:rPr>
        <w:t>,</w:t>
      </w:r>
      <w:r w:rsidRPr="00723995">
        <w:rPr>
          <w:sz w:val="28"/>
          <w:szCs w:val="28"/>
        </w:rPr>
        <w:t xml:space="preserve"> главными распорядителями средств бюджета Сортавальского муниципального района проводилась оценка потребности в предоставлении муниципальных услуг (по каждому виду услуг), </w:t>
      </w:r>
    </w:p>
    <w:p w:rsidR="0059776F" w:rsidRPr="009122BF" w:rsidRDefault="0059776F" w:rsidP="0059776F">
      <w:pPr>
        <w:spacing w:line="360" w:lineRule="auto"/>
        <w:ind w:firstLine="540"/>
        <w:jc w:val="both"/>
        <w:rPr>
          <w:color w:val="000000"/>
          <w:sz w:val="28"/>
          <w:szCs w:val="28"/>
        </w:rPr>
      </w:pPr>
      <w:r w:rsidRPr="009122BF">
        <w:rPr>
          <w:color w:val="000000"/>
          <w:sz w:val="28"/>
          <w:szCs w:val="28"/>
        </w:rPr>
        <w:t>Результаты проведенной оценки учитывались при формировании проекта бюджета и распределении ассигнований на предоставление  услуг.</w:t>
      </w:r>
    </w:p>
    <w:p w:rsidR="0059776F" w:rsidRPr="009122BF" w:rsidRDefault="0059776F" w:rsidP="0059776F">
      <w:pPr>
        <w:spacing w:line="360" w:lineRule="auto"/>
        <w:ind w:firstLine="540"/>
        <w:jc w:val="both"/>
        <w:rPr>
          <w:color w:val="000000"/>
          <w:sz w:val="28"/>
          <w:szCs w:val="28"/>
        </w:rPr>
      </w:pPr>
      <w:r w:rsidRPr="009122BF">
        <w:rPr>
          <w:color w:val="000000"/>
          <w:sz w:val="28"/>
          <w:szCs w:val="28"/>
        </w:rPr>
        <w:t>В соответствии с действующими нормативными правовыми актами Сортавальского муниципального района, после утверждения бюджета Сортавальского муниципального района на 201</w:t>
      </w:r>
      <w:r w:rsidR="007B2E2A">
        <w:rPr>
          <w:color w:val="000000"/>
          <w:sz w:val="28"/>
          <w:szCs w:val="28"/>
        </w:rPr>
        <w:t xml:space="preserve">8 </w:t>
      </w:r>
      <w:r w:rsidRPr="009122BF">
        <w:rPr>
          <w:color w:val="000000"/>
          <w:sz w:val="28"/>
          <w:szCs w:val="28"/>
        </w:rPr>
        <w:t>год</w:t>
      </w:r>
      <w:proofErr w:type="gramStart"/>
      <w:r w:rsidRPr="009122BF">
        <w:rPr>
          <w:color w:val="000000"/>
          <w:sz w:val="28"/>
          <w:szCs w:val="28"/>
        </w:rPr>
        <w:t xml:space="preserve"> ,</w:t>
      </w:r>
      <w:proofErr w:type="gramEnd"/>
      <w:r w:rsidRPr="009122BF">
        <w:rPr>
          <w:color w:val="000000"/>
          <w:sz w:val="28"/>
          <w:szCs w:val="28"/>
        </w:rPr>
        <w:t xml:space="preserve"> главными распорядителями средств бюджета, разработаны и утверждены муниципальные задания учреждениям, оказывающим (предоставляющим) услуги физическим и юридическим лицам на территории Сортавальского муниципального района;</w:t>
      </w:r>
      <w:r w:rsidRPr="009122BF">
        <w:rPr>
          <w:b/>
          <w:color w:val="000000"/>
          <w:sz w:val="28"/>
          <w:szCs w:val="28"/>
        </w:rPr>
        <w:t xml:space="preserve"> </w:t>
      </w:r>
    </w:p>
    <w:p w:rsidR="0059776F" w:rsidRPr="00720A27" w:rsidRDefault="00FA1553" w:rsidP="0059776F">
      <w:pPr>
        <w:spacing w:line="360" w:lineRule="auto"/>
        <w:ind w:firstLine="540"/>
        <w:jc w:val="both"/>
        <w:rPr>
          <w:color w:val="000000"/>
          <w:sz w:val="28"/>
          <w:szCs w:val="28"/>
        </w:rPr>
      </w:pPr>
      <w:r w:rsidRPr="00720A27">
        <w:rPr>
          <w:color w:val="000000"/>
          <w:sz w:val="28"/>
          <w:szCs w:val="28"/>
        </w:rPr>
        <w:lastRenderedPageBreak/>
        <w:t>9.3</w:t>
      </w:r>
      <w:r w:rsidR="0059776F" w:rsidRPr="00720A27">
        <w:rPr>
          <w:color w:val="000000"/>
          <w:sz w:val="28"/>
          <w:szCs w:val="28"/>
        </w:rPr>
        <w:t xml:space="preserve">. Внедрение инструментов управления качеством муниципальных услуг </w:t>
      </w:r>
    </w:p>
    <w:p w:rsidR="0059776F" w:rsidRPr="009122BF" w:rsidRDefault="0059776F" w:rsidP="0059776F">
      <w:pPr>
        <w:spacing w:line="360" w:lineRule="auto"/>
        <w:ind w:firstLine="540"/>
        <w:jc w:val="both"/>
        <w:rPr>
          <w:color w:val="000000"/>
          <w:sz w:val="28"/>
          <w:szCs w:val="28"/>
        </w:rPr>
      </w:pPr>
      <w:r w:rsidRPr="009122BF">
        <w:rPr>
          <w:color w:val="000000"/>
          <w:sz w:val="28"/>
          <w:szCs w:val="28"/>
        </w:rPr>
        <w:t>1) уточнение требований к качеству предоставления муниципальных услуг по видам услуг</w:t>
      </w:r>
    </w:p>
    <w:p w:rsidR="0059776F" w:rsidRPr="009122BF" w:rsidRDefault="0059776F" w:rsidP="0059776F">
      <w:pPr>
        <w:spacing w:line="360" w:lineRule="auto"/>
        <w:ind w:firstLine="540"/>
        <w:jc w:val="both"/>
        <w:rPr>
          <w:color w:val="000000"/>
          <w:sz w:val="28"/>
          <w:szCs w:val="28"/>
        </w:rPr>
      </w:pPr>
      <w:r w:rsidRPr="009122BF">
        <w:rPr>
          <w:color w:val="000000"/>
          <w:sz w:val="28"/>
          <w:szCs w:val="28"/>
        </w:rPr>
        <w:t>Нормативные правовые акты по утверждению требований к стандартам качества утверждены .</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2) уточнение порядка оценки соответствия требований к качеству фактически предоставляемых муниципальных услуг утвержденным требованиям</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3) публикация в СМИ и (или) сети Интернет утвержденных требований к качеству предоставления муниципальных услуг и муниципальных  заданий на предоставление муниципальных услуг</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 xml:space="preserve">Требования к качеству предоставления муниципальных услуг размещены на официальном сайте Администрации Сортавальского муниципального района </w:t>
      </w:r>
      <w:hyperlink r:id="rId12" w:history="1">
        <w:proofErr w:type="spellStart"/>
        <w:r w:rsidRPr="009122BF">
          <w:rPr>
            <w:rStyle w:val="ac"/>
            <w:color w:val="000000"/>
            <w:sz w:val="28"/>
            <w:szCs w:val="28"/>
          </w:rPr>
          <w:t>рк-сортавала</w:t>
        </w:r>
        <w:proofErr w:type="gramStart"/>
        <w:r w:rsidRPr="009122BF">
          <w:rPr>
            <w:rStyle w:val="ac"/>
            <w:color w:val="000000"/>
            <w:sz w:val="28"/>
            <w:szCs w:val="28"/>
          </w:rPr>
          <w:t>.р</w:t>
        </w:r>
        <w:proofErr w:type="gramEnd"/>
        <w:r w:rsidRPr="009122BF">
          <w:rPr>
            <w:rStyle w:val="ac"/>
            <w:color w:val="000000"/>
            <w:sz w:val="28"/>
            <w:szCs w:val="28"/>
          </w:rPr>
          <w:t>ф</w:t>
        </w:r>
        <w:proofErr w:type="spellEnd"/>
      </w:hyperlink>
    </w:p>
    <w:p w:rsidR="0059776F" w:rsidRPr="009122BF" w:rsidRDefault="0059776F" w:rsidP="0059776F">
      <w:pPr>
        <w:spacing w:line="360" w:lineRule="auto"/>
        <w:ind w:firstLine="708"/>
        <w:jc w:val="both"/>
        <w:rPr>
          <w:color w:val="000000"/>
          <w:sz w:val="28"/>
          <w:szCs w:val="28"/>
        </w:rPr>
      </w:pPr>
      <w:r w:rsidRPr="009122BF">
        <w:rPr>
          <w:color w:val="000000"/>
          <w:sz w:val="28"/>
          <w:szCs w:val="28"/>
        </w:rPr>
        <w:t xml:space="preserve">Муниципальные задания на предоставление муниципальных услуг в соответствии с требованиями Федерального закона от 08.05.2010 года № 83-ФЗ, Приказа Министерства финансов Российской Федерации от 21.07.2011 года № 86Н, размещены на официальном сайте Российской Федерации для размещения информации об учреждениях </w:t>
      </w:r>
      <w:hyperlink r:id="rId13" w:history="1">
        <w:r w:rsidRPr="009122BF">
          <w:rPr>
            <w:rStyle w:val="ac"/>
            <w:color w:val="000000"/>
            <w:sz w:val="28"/>
            <w:szCs w:val="28"/>
            <w:lang w:val="en-US"/>
          </w:rPr>
          <w:t>www</w:t>
        </w:r>
        <w:r w:rsidRPr="009122BF">
          <w:rPr>
            <w:rStyle w:val="ac"/>
            <w:color w:val="000000"/>
            <w:sz w:val="28"/>
            <w:szCs w:val="28"/>
          </w:rPr>
          <w:t>.</w:t>
        </w:r>
        <w:r w:rsidRPr="009122BF">
          <w:rPr>
            <w:rStyle w:val="ac"/>
            <w:color w:val="000000"/>
            <w:sz w:val="28"/>
            <w:szCs w:val="28"/>
            <w:lang w:val="en-US"/>
          </w:rPr>
          <w:t>bus</w:t>
        </w:r>
        <w:r w:rsidRPr="009122BF">
          <w:rPr>
            <w:rStyle w:val="ac"/>
            <w:color w:val="000000"/>
            <w:sz w:val="28"/>
            <w:szCs w:val="28"/>
          </w:rPr>
          <w:t>.</w:t>
        </w:r>
        <w:proofErr w:type="spellStart"/>
        <w:r w:rsidRPr="009122BF">
          <w:rPr>
            <w:rStyle w:val="ac"/>
            <w:color w:val="000000"/>
            <w:sz w:val="28"/>
            <w:szCs w:val="28"/>
            <w:lang w:val="en-US"/>
          </w:rPr>
          <w:t>gov</w:t>
        </w:r>
        <w:proofErr w:type="spellEnd"/>
        <w:r w:rsidRPr="009122BF">
          <w:rPr>
            <w:rStyle w:val="ac"/>
            <w:color w:val="000000"/>
            <w:sz w:val="28"/>
            <w:szCs w:val="28"/>
          </w:rPr>
          <w:t>.</w:t>
        </w:r>
        <w:proofErr w:type="spellStart"/>
        <w:r w:rsidRPr="009122BF">
          <w:rPr>
            <w:rStyle w:val="ac"/>
            <w:color w:val="000000"/>
            <w:sz w:val="28"/>
            <w:szCs w:val="28"/>
            <w:lang w:val="en-US"/>
          </w:rPr>
          <w:t>ru</w:t>
        </w:r>
        <w:proofErr w:type="spellEnd"/>
      </w:hyperlink>
    </w:p>
    <w:p w:rsidR="0059776F" w:rsidRPr="00720A27" w:rsidRDefault="00FA1553" w:rsidP="0059776F">
      <w:pPr>
        <w:spacing w:line="360" w:lineRule="auto"/>
        <w:ind w:firstLine="708"/>
        <w:jc w:val="both"/>
        <w:rPr>
          <w:color w:val="000000"/>
          <w:sz w:val="28"/>
          <w:szCs w:val="28"/>
        </w:rPr>
      </w:pPr>
      <w:r w:rsidRPr="00720A27">
        <w:rPr>
          <w:color w:val="000000"/>
          <w:sz w:val="28"/>
          <w:szCs w:val="28"/>
        </w:rPr>
        <w:t>9.4</w:t>
      </w:r>
      <w:r w:rsidR="0059776F" w:rsidRPr="00720A27">
        <w:rPr>
          <w:color w:val="000000"/>
          <w:sz w:val="28"/>
          <w:szCs w:val="28"/>
        </w:rPr>
        <w:t>. Финансовое планирование на очередной  финансовый год и плановый период</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1) Наличие методики планирования на очередной  финансовый год и плановый период</w:t>
      </w:r>
      <w:r w:rsidR="005336CB">
        <w:rPr>
          <w:color w:val="000000"/>
          <w:sz w:val="28"/>
          <w:szCs w:val="28"/>
        </w:rPr>
        <w:t>;</w:t>
      </w:r>
    </w:p>
    <w:p w:rsidR="0059776F" w:rsidRPr="009122BF" w:rsidRDefault="0059776F" w:rsidP="0059776F">
      <w:pPr>
        <w:spacing w:line="360" w:lineRule="auto"/>
        <w:ind w:firstLine="540"/>
        <w:jc w:val="both"/>
        <w:rPr>
          <w:color w:val="000000"/>
          <w:sz w:val="28"/>
          <w:szCs w:val="28"/>
        </w:rPr>
      </w:pPr>
      <w:r w:rsidRPr="009122BF">
        <w:rPr>
          <w:color w:val="000000"/>
          <w:sz w:val="28"/>
          <w:szCs w:val="28"/>
        </w:rPr>
        <w:t>2) уточнение методики планирования бюджетных ассигнований из бюджета муниципального образования (раздельно по действующим и принимаемым обязательствам), с выделением видов бюджетных ассигнований (в том числе публичных обязательств), а также результатов (непосредственных и конечных)</w:t>
      </w:r>
      <w:r w:rsidR="005336CB">
        <w:rPr>
          <w:color w:val="000000"/>
          <w:sz w:val="28"/>
          <w:szCs w:val="28"/>
        </w:rPr>
        <w:t>;</w:t>
      </w:r>
      <w:r w:rsidRPr="009122BF">
        <w:rPr>
          <w:color w:val="000000"/>
          <w:sz w:val="28"/>
          <w:szCs w:val="28"/>
        </w:rPr>
        <w:t xml:space="preserve"> </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3) формирование трехлетнего бюджета на очередной финансовый год и плановый период</w:t>
      </w:r>
      <w:r w:rsidR="005336CB">
        <w:rPr>
          <w:color w:val="000000"/>
          <w:sz w:val="28"/>
          <w:szCs w:val="28"/>
        </w:rPr>
        <w:t>;</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В 201</w:t>
      </w:r>
      <w:r w:rsidR="007B2E2A">
        <w:rPr>
          <w:color w:val="000000"/>
          <w:sz w:val="28"/>
          <w:szCs w:val="28"/>
        </w:rPr>
        <w:t>8</w:t>
      </w:r>
      <w:r w:rsidRPr="009122BF">
        <w:rPr>
          <w:color w:val="000000"/>
          <w:sz w:val="28"/>
          <w:szCs w:val="28"/>
        </w:rPr>
        <w:t>году   утвержден трехлетний бюджет на 201</w:t>
      </w:r>
      <w:r w:rsidR="007B2E2A">
        <w:rPr>
          <w:color w:val="000000"/>
          <w:sz w:val="28"/>
          <w:szCs w:val="28"/>
        </w:rPr>
        <w:t xml:space="preserve">9 </w:t>
      </w:r>
      <w:r w:rsidRPr="009122BF">
        <w:rPr>
          <w:color w:val="000000"/>
          <w:sz w:val="28"/>
          <w:szCs w:val="28"/>
        </w:rPr>
        <w:t xml:space="preserve">год и плановый период </w:t>
      </w:r>
      <w:r w:rsidR="005336CB">
        <w:rPr>
          <w:color w:val="000000"/>
          <w:sz w:val="28"/>
          <w:szCs w:val="28"/>
        </w:rPr>
        <w:t xml:space="preserve"> 20</w:t>
      </w:r>
      <w:r w:rsidR="007B2E2A">
        <w:rPr>
          <w:color w:val="000000"/>
          <w:sz w:val="28"/>
          <w:szCs w:val="28"/>
        </w:rPr>
        <w:t>20</w:t>
      </w:r>
      <w:r w:rsidR="005336CB">
        <w:rPr>
          <w:color w:val="000000"/>
          <w:sz w:val="28"/>
          <w:szCs w:val="28"/>
        </w:rPr>
        <w:t>-20</w:t>
      </w:r>
      <w:r w:rsidR="007B2E2A">
        <w:rPr>
          <w:color w:val="000000"/>
          <w:sz w:val="28"/>
          <w:szCs w:val="28"/>
        </w:rPr>
        <w:t>21</w:t>
      </w:r>
      <w:r w:rsidR="005336CB">
        <w:rPr>
          <w:color w:val="000000"/>
          <w:sz w:val="28"/>
          <w:szCs w:val="28"/>
        </w:rPr>
        <w:t>9г.г</w:t>
      </w:r>
      <w:proofErr w:type="gramStart"/>
      <w:r w:rsidR="005336CB">
        <w:rPr>
          <w:color w:val="000000"/>
          <w:sz w:val="28"/>
          <w:szCs w:val="28"/>
        </w:rPr>
        <w:t>.</w:t>
      </w:r>
      <w:r w:rsidRPr="009122BF">
        <w:rPr>
          <w:color w:val="000000"/>
          <w:sz w:val="28"/>
          <w:szCs w:val="28"/>
        </w:rPr>
        <w:t xml:space="preserve">. </w:t>
      </w:r>
      <w:proofErr w:type="gramEnd"/>
    </w:p>
    <w:p w:rsidR="0059776F" w:rsidRPr="00720A27" w:rsidRDefault="00FA1553" w:rsidP="0059776F">
      <w:pPr>
        <w:spacing w:line="360" w:lineRule="auto"/>
        <w:ind w:firstLine="708"/>
        <w:jc w:val="both"/>
        <w:rPr>
          <w:color w:val="000000"/>
          <w:sz w:val="28"/>
          <w:szCs w:val="28"/>
        </w:rPr>
      </w:pPr>
      <w:r w:rsidRPr="00720A27">
        <w:rPr>
          <w:color w:val="000000"/>
          <w:sz w:val="28"/>
          <w:szCs w:val="28"/>
        </w:rPr>
        <w:t>9.5.</w:t>
      </w:r>
      <w:r w:rsidR="0059776F" w:rsidRPr="00720A27">
        <w:rPr>
          <w:color w:val="000000"/>
          <w:sz w:val="28"/>
          <w:szCs w:val="28"/>
        </w:rPr>
        <w:t xml:space="preserve"> Внедрение методов </w:t>
      </w:r>
      <w:proofErr w:type="spellStart"/>
      <w:r w:rsidR="0059776F" w:rsidRPr="00720A27">
        <w:rPr>
          <w:color w:val="000000"/>
          <w:sz w:val="28"/>
          <w:szCs w:val="28"/>
        </w:rPr>
        <w:t>бюджетирования</w:t>
      </w:r>
      <w:proofErr w:type="spellEnd"/>
      <w:r w:rsidR="0059776F" w:rsidRPr="00720A27">
        <w:rPr>
          <w:color w:val="000000"/>
          <w:sz w:val="28"/>
          <w:szCs w:val="28"/>
        </w:rPr>
        <w:t xml:space="preserve">, </w:t>
      </w:r>
      <w:proofErr w:type="gramStart"/>
      <w:r w:rsidR="0059776F" w:rsidRPr="00720A27">
        <w:rPr>
          <w:color w:val="000000"/>
          <w:sz w:val="28"/>
          <w:szCs w:val="28"/>
        </w:rPr>
        <w:t>ориентированного</w:t>
      </w:r>
      <w:proofErr w:type="gramEnd"/>
      <w:r w:rsidR="0059776F" w:rsidRPr="00720A27">
        <w:rPr>
          <w:color w:val="000000"/>
          <w:sz w:val="28"/>
          <w:szCs w:val="28"/>
        </w:rPr>
        <w:t xml:space="preserve"> на результат</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lastRenderedPageBreak/>
        <w:t xml:space="preserve">1) наличие  </w:t>
      </w:r>
      <w:r w:rsidR="007B2E2A">
        <w:rPr>
          <w:color w:val="000000"/>
          <w:sz w:val="28"/>
          <w:szCs w:val="28"/>
        </w:rPr>
        <w:t>отчетов</w:t>
      </w:r>
      <w:r w:rsidRPr="009122BF">
        <w:rPr>
          <w:color w:val="000000"/>
          <w:sz w:val="28"/>
          <w:szCs w:val="28"/>
        </w:rPr>
        <w:t xml:space="preserve"> о результатах деятельности главных распорядителей бюджетных средств за 201</w:t>
      </w:r>
      <w:r w:rsidR="007B2E2A">
        <w:rPr>
          <w:color w:val="000000"/>
          <w:sz w:val="28"/>
          <w:szCs w:val="28"/>
        </w:rPr>
        <w:t>8</w:t>
      </w:r>
      <w:r w:rsidRPr="009122BF">
        <w:rPr>
          <w:color w:val="000000"/>
          <w:sz w:val="28"/>
          <w:szCs w:val="28"/>
        </w:rPr>
        <w:t>год</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В соответствии с утвержденным Порядком планирования бюджетных ассигнований, формирование проекта бюджета на 201</w:t>
      </w:r>
      <w:r w:rsidR="007B2E2A">
        <w:rPr>
          <w:color w:val="000000"/>
          <w:sz w:val="28"/>
          <w:szCs w:val="28"/>
        </w:rPr>
        <w:t>8</w:t>
      </w:r>
      <w:r w:rsidRPr="009122BF">
        <w:rPr>
          <w:color w:val="000000"/>
          <w:sz w:val="28"/>
          <w:szCs w:val="28"/>
        </w:rPr>
        <w:t xml:space="preserve"> год осуществлялось на основании предоставляемых главными распорядителями средств бюджета Сортавальского муниципального района  докладах о результатах деятельности главных распорядителей средств бюджета.</w:t>
      </w:r>
    </w:p>
    <w:p w:rsidR="007B2E2A" w:rsidRDefault="00FA1553" w:rsidP="0059776F">
      <w:pPr>
        <w:spacing w:line="360" w:lineRule="auto"/>
        <w:ind w:firstLine="708"/>
        <w:jc w:val="both"/>
        <w:rPr>
          <w:color w:val="000000"/>
          <w:sz w:val="28"/>
          <w:szCs w:val="28"/>
        </w:rPr>
      </w:pPr>
      <w:r w:rsidRPr="00720A27">
        <w:rPr>
          <w:color w:val="000000"/>
          <w:sz w:val="28"/>
          <w:szCs w:val="28"/>
        </w:rPr>
        <w:t>9.6.</w:t>
      </w:r>
      <w:r w:rsidR="0059776F" w:rsidRPr="00720A27">
        <w:rPr>
          <w:color w:val="000000"/>
          <w:sz w:val="28"/>
          <w:szCs w:val="28"/>
        </w:rPr>
        <w:t xml:space="preserve"> Совершенствование процедуры формирования</w:t>
      </w:r>
      <w:r w:rsidR="0092479D" w:rsidRPr="00720A27">
        <w:rPr>
          <w:color w:val="000000"/>
          <w:sz w:val="28"/>
          <w:szCs w:val="28"/>
        </w:rPr>
        <w:t xml:space="preserve"> </w:t>
      </w:r>
      <w:r w:rsidR="007B2E2A">
        <w:rPr>
          <w:color w:val="000000"/>
          <w:sz w:val="28"/>
          <w:szCs w:val="28"/>
        </w:rPr>
        <w:t xml:space="preserve"> и реализации </w:t>
      </w:r>
      <w:r w:rsidR="0092479D" w:rsidRPr="00720A27">
        <w:rPr>
          <w:color w:val="000000"/>
          <w:sz w:val="28"/>
          <w:szCs w:val="28"/>
        </w:rPr>
        <w:t xml:space="preserve">муниципальных программ </w:t>
      </w:r>
      <w:r w:rsidR="0059776F" w:rsidRPr="00720A27">
        <w:rPr>
          <w:color w:val="000000"/>
          <w:sz w:val="28"/>
          <w:szCs w:val="28"/>
        </w:rPr>
        <w:t xml:space="preserve"> </w:t>
      </w:r>
    </w:p>
    <w:p w:rsidR="0059776F" w:rsidRPr="009122BF" w:rsidRDefault="0059776F" w:rsidP="0059776F">
      <w:pPr>
        <w:spacing w:line="360" w:lineRule="auto"/>
        <w:ind w:firstLine="708"/>
        <w:jc w:val="both"/>
        <w:rPr>
          <w:color w:val="000000"/>
          <w:sz w:val="28"/>
          <w:szCs w:val="28"/>
        </w:rPr>
      </w:pPr>
      <w:r w:rsidRPr="009122BF">
        <w:rPr>
          <w:color w:val="000000"/>
          <w:sz w:val="28"/>
          <w:szCs w:val="28"/>
        </w:rPr>
        <w:t>1) уточнения порядка разработки</w:t>
      </w:r>
      <w:proofErr w:type="gramStart"/>
      <w:r w:rsidR="007B2E2A">
        <w:rPr>
          <w:color w:val="000000"/>
          <w:sz w:val="28"/>
          <w:szCs w:val="28"/>
        </w:rPr>
        <w:t xml:space="preserve"> ,</w:t>
      </w:r>
      <w:proofErr w:type="gramEnd"/>
      <w:r w:rsidR="007B2E2A">
        <w:rPr>
          <w:color w:val="000000"/>
          <w:sz w:val="28"/>
          <w:szCs w:val="28"/>
        </w:rPr>
        <w:t xml:space="preserve"> утверждения и реализации </w:t>
      </w:r>
      <w:r w:rsidR="00FA1553">
        <w:rPr>
          <w:color w:val="000000"/>
          <w:sz w:val="28"/>
          <w:szCs w:val="28"/>
        </w:rPr>
        <w:t xml:space="preserve"> муниципальных </w:t>
      </w:r>
      <w:r w:rsidRPr="009122BF">
        <w:rPr>
          <w:color w:val="000000"/>
          <w:sz w:val="28"/>
          <w:szCs w:val="28"/>
        </w:rPr>
        <w:t xml:space="preserve"> программ, индикаторов оценки результативности и планируемых результатов, а также корректировки предоставляемых бюджетных средств, исходя из уровня достижения результатов</w:t>
      </w:r>
    </w:p>
    <w:p w:rsidR="0059776F" w:rsidRPr="00720A27" w:rsidRDefault="00720A27" w:rsidP="0059776F">
      <w:pPr>
        <w:spacing w:line="360" w:lineRule="auto"/>
        <w:ind w:firstLine="539"/>
        <w:jc w:val="both"/>
        <w:rPr>
          <w:color w:val="000000"/>
          <w:sz w:val="28"/>
          <w:szCs w:val="28"/>
        </w:rPr>
      </w:pPr>
      <w:r>
        <w:rPr>
          <w:b/>
          <w:color w:val="000000"/>
          <w:sz w:val="28"/>
          <w:szCs w:val="28"/>
        </w:rPr>
        <w:t xml:space="preserve">   </w:t>
      </w:r>
      <w:r w:rsidR="0092479D" w:rsidRPr="00720A27">
        <w:rPr>
          <w:color w:val="000000"/>
          <w:sz w:val="28"/>
          <w:szCs w:val="28"/>
        </w:rPr>
        <w:t>9.</w:t>
      </w:r>
      <w:r w:rsidRPr="00720A27">
        <w:rPr>
          <w:color w:val="000000"/>
          <w:sz w:val="28"/>
          <w:szCs w:val="28"/>
        </w:rPr>
        <w:t>7</w:t>
      </w:r>
      <w:r w:rsidR="0092479D" w:rsidRPr="00720A27">
        <w:rPr>
          <w:color w:val="000000"/>
          <w:sz w:val="28"/>
          <w:szCs w:val="28"/>
        </w:rPr>
        <w:t>.</w:t>
      </w:r>
      <w:r w:rsidR="0059776F" w:rsidRPr="00720A27">
        <w:rPr>
          <w:color w:val="000000"/>
          <w:sz w:val="28"/>
          <w:szCs w:val="28"/>
        </w:rPr>
        <w:t xml:space="preserve"> </w:t>
      </w:r>
      <w:r w:rsidR="0092479D" w:rsidRPr="00720A27">
        <w:rPr>
          <w:color w:val="000000"/>
          <w:sz w:val="28"/>
          <w:szCs w:val="28"/>
        </w:rPr>
        <w:t xml:space="preserve">    Ф</w:t>
      </w:r>
      <w:r w:rsidR="001E04E4" w:rsidRPr="00720A27">
        <w:rPr>
          <w:color w:val="000000"/>
          <w:sz w:val="28"/>
          <w:szCs w:val="28"/>
        </w:rPr>
        <w:t>ормирование р</w:t>
      </w:r>
      <w:r w:rsidR="0059776F" w:rsidRPr="00720A27">
        <w:rPr>
          <w:color w:val="000000"/>
          <w:sz w:val="28"/>
          <w:szCs w:val="28"/>
        </w:rPr>
        <w:t>еестр</w:t>
      </w:r>
      <w:r w:rsidR="001E04E4" w:rsidRPr="00720A27">
        <w:rPr>
          <w:color w:val="000000"/>
          <w:sz w:val="28"/>
          <w:szCs w:val="28"/>
        </w:rPr>
        <w:t>а</w:t>
      </w:r>
      <w:r w:rsidR="0059776F" w:rsidRPr="00720A27">
        <w:rPr>
          <w:color w:val="000000"/>
          <w:sz w:val="28"/>
          <w:szCs w:val="28"/>
        </w:rPr>
        <w:t xml:space="preserve"> расходных обязательств</w:t>
      </w:r>
    </w:p>
    <w:p w:rsidR="0059776F" w:rsidRPr="009122BF" w:rsidRDefault="0059776F" w:rsidP="0059776F">
      <w:pPr>
        <w:spacing w:line="360" w:lineRule="auto"/>
        <w:ind w:firstLine="539"/>
        <w:jc w:val="both"/>
        <w:rPr>
          <w:color w:val="000000"/>
          <w:sz w:val="28"/>
          <w:szCs w:val="28"/>
        </w:rPr>
      </w:pPr>
      <w:r w:rsidRPr="009122BF">
        <w:rPr>
          <w:color w:val="000000"/>
          <w:sz w:val="28"/>
          <w:szCs w:val="28"/>
        </w:rPr>
        <w:t>1) Инвентаризация расходных обязательств точки зрения наличия нормативного правового регулирования, предусматриваемых в бюджете муниципального образования расходов;</w:t>
      </w:r>
    </w:p>
    <w:p w:rsidR="0059776F" w:rsidRPr="009122BF" w:rsidRDefault="0059776F" w:rsidP="0059776F">
      <w:pPr>
        <w:spacing w:line="360" w:lineRule="auto"/>
        <w:ind w:firstLine="539"/>
        <w:jc w:val="both"/>
        <w:rPr>
          <w:color w:val="000000"/>
          <w:sz w:val="28"/>
          <w:szCs w:val="28"/>
        </w:rPr>
      </w:pPr>
      <w:r w:rsidRPr="009122BF">
        <w:rPr>
          <w:color w:val="000000"/>
          <w:sz w:val="28"/>
          <w:szCs w:val="28"/>
        </w:rPr>
        <w:t xml:space="preserve">2) Уточнение </w:t>
      </w:r>
      <w:proofErr w:type="gramStart"/>
      <w:r w:rsidRPr="009122BF">
        <w:rPr>
          <w:color w:val="000000"/>
          <w:sz w:val="28"/>
          <w:szCs w:val="28"/>
        </w:rPr>
        <w:t>порядка формирования реестра расходных обязательств муниципального образования</w:t>
      </w:r>
      <w:proofErr w:type="gramEnd"/>
      <w:r w:rsidRPr="009122BF">
        <w:rPr>
          <w:color w:val="000000"/>
          <w:sz w:val="28"/>
          <w:szCs w:val="28"/>
        </w:rPr>
        <w:t>;</w:t>
      </w:r>
    </w:p>
    <w:p w:rsidR="0059776F" w:rsidRPr="009122BF" w:rsidRDefault="0059776F" w:rsidP="0059776F">
      <w:pPr>
        <w:spacing w:line="360" w:lineRule="auto"/>
        <w:ind w:firstLine="539"/>
        <w:jc w:val="both"/>
        <w:rPr>
          <w:color w:val="000000"/>
          <w:sz w:val="28"/>
          <w:szCs w:val="28"/>
        </w:rPr>
      </w:pPr>
      <w:r w:rsidRPr="009122BF">
        <w:rPr>
          <w:color w:val="000000"/>
          <w:sz w:val="28"/>
          <w:szCs w:val="28"/>
        </w:rPr>
        <w:t>3) Полнота информации о расходных обязательствах в части наличия муниципальных правовых актов по вопросам местного значения</w:t>
      </w:r>
    </w:p>
    <w:p w:rsidR="0059776F" w:rsidRPr="002E38F5" w:rsidRDefault="0059776F" w:rsidP="0059776F">
      <w:pPr>
        <w:spacing w:line="360" w:lineRule="auto"/>
        <w:ind w:firstLine="539"/>
        <w:jc w:val="both"/>
        <w:rPr>
          <w:rFonts w:ascii="Calibri" w:hAnsi="Calibri"/>
          <w:b/>
          <w:color w:val="00B0F0"/>
          <w:sz w:val="22"/>
          <w:szCs w:val="22"/>
        </w:rPr>
      </w:pPr>
      <w:r w:rsidRPr="009122BF">
        <w:rPr>
          <w:color w:val="000000"/>
          <w:sz w:val="28"/>
          <w:szCs w:val="28"/>
        </w:rPr>
        <w:t>По итогам составления итогового реестра расходных обязательств Сортавальского муниципального района за 201</w:t>
      </w:r>
      <w:r w:rsidR="007B2E2A">
        <w:rPr>
          <w:color w:val="000000"/>
          <w:sz w:val="28"/>
          <w:szCs w:val="28"/>
        </w:rPr>
        <w:t>8</w:t>
      </w:r>
      <w:r w:rsidRPr="009122BF">
        <w:rPr>
          <w:color w:val="000000"/>
          <w:sz w:val="28"/>
          <w:szCs w:val="28"/>
        </w:rPr>
        <w:t xml:space="preserve"> год, объем расходных обязательств муниципального образования утвержденных муниципальными правовыми актами составляет порядка</w:t>
      </w:r>
      <w:r w:rsidRPr="002E38F5">
        <w:rPr>
          <w:color w:val="00B0F0"/>
          <w:sz w:val="28"/>
          <w:szCs w:val="28"/>
        </w:rPr>
        <w:t xml:space="preserve"> </w:t>
      </w:r>
      <w:r w:rsidRPr="00C36B3A">
        <w:rPr>
          <w:sz w:val="28"/>
          <w:szCs w:val="28"/>
        </w:rPr>
        <w:t>100%.</w:t>
      </w:r>
    </w:p>
    <w:p w:rsidR="0059776F" w:rsidRPr="00720A27" w:rsidRDefault="0059776F" w:rsidP="0059776F">
      <w:pPr>
        <w:pStyle w:val="a4"/>
        <w:shd w:val="clear" w:color="auto" w:fill="FFFFFF"/>
        <w:spacing w:line="360" w:lineRule="auto"/>
        <w:ind w:firstLine="708"/>
        <w:jc w:val="both"/>
        <w:rPr>
          <w:b/>
          <w:color w:val="000000"/>
          <w:sz w:val="28"/>
          <w:szCs w:val="28"/>
        </w:rPr>
      </w:pPr>
      <w:r>
        <w:rPr>
          <w:b/>
          <w:sz w:val="28"/>
          <w:szCs w:val="28"/>
        </w:rPr>
        <w:tab/>
        <w:t xml:space="preserve">                                       </w:t>
      </w:r>
      <w:r w:rsidR="00720A27" w:rsidRPr="00720A27">
        <w:rPr>
          <w:b/>
          <w:sz w:val="28"/>
          <w:szCs w:val="28"/>
        </w:rPr>
        <w:t>1</w:t>
      </w:r>
      <w:r w:rsidR="00AD78F4">
        <w:rPr>
          <w:b/>
          <w:sz w:val="28"/>
          <w:szCs w:val="28"/>
        </w:rPr>
        <w:t>4</w:t>
      </w:r>
      <w:r w:rsidRPr="00720A27">
        <w:rPr>
          <w:b/>
          <w:sz w:val="28"/>
          <w:szCs w:val="28"/>
        </w:rPr>
        <w:t>.Заключение.</w:t>
      </w:r>
      <w:r w:rsidRPr="00720A27">
        <w:rPr>
          <w:b/>
          <w:color w:val="000000"/>
          <w:sz w:val="28"/>
          <w:szCs w:val="28"/>
        </w:rPr>
        <w:t xml:space="preserve"> </w:t>
      </w:r>
    </w:p>
    <w:p w:rsidR="0059776F" w:rsidRDefault="0059776F" w:rsidP="0059776F">
      <w:pPr>
        <w:pStyle w:val="a4"/>
        <w:shd w:val="clear" w:color="auto" w:fill="FFFFFF"/>
        <w:spacing w:line="360" w:lineRule="auto"/>
        <w:ind w:firstLine="708"/>
        <w:jc w:val="both"/>
        <w:rPr>
          <w:color w:val="000000"/>
          <w:sz w:val="28"/>
          <w:szCs w:val="28"/>
        </w:rPr>
      </w:pPr>
      <w:r w:rsidRPr="00656552">
        <w:rPr>
          <w:color w:val="000000"/>
          <w:sz w:val="28"/>
          <w:szCs w:val="28"/>
        </w:rPr>
        <w:t>Итоги бюджетной политики свидетельствуют о том, что поставленные в 201</w:t>
      </w:r>
      <w:r w:rsidR="007B2E2A">
        <w:rPr>
          <w:color w:val="000000"/>
          <w:sz w:val="28"/>
          <w:szCs w:val="28"/>
        </w:rPr>
        <w:t>8</w:t>
      </w:r>
      <w:r w:rsidRPr="00656552">
        <w:rPr>
          <w:color w:val="000000"/>
          <w:sz w:val="28"/>
          <w:szCs w:val="28"/>
        </w:rPr>
        <w:t xml:space="preserve"> году цели деятельности, в основном, достигнуты. В отчетном  году  работа </w:t>
      </w:r>
      <w:r>
        <w:rPr>
          <w:color w:val="000000"/>
          <w:sz w:val="28"/>
          <w:szCs w:val="28"/>
        </w:rPr>
        <w:t xml:space="preserve"> финансового </w:t>
      </w:r>
      <w:r w:rsidRPr="00656552">
        <w:rPr>
          <w:color w:val="000000"/>
          <w:sz w:val="28"/>
          <w:szCs w:val="28"/>
        </w:rPr>
        <w:t>управления </w:t>
      </w:r>
      <w:r>
        <w:rPr>
          <w:color w:val="000000"/>
          <w:sz w:val="28"/>
          <w:szCs w:val="28"/>
        </w:rPr>
        <w:t xml:space="preserve"> Сортавальского муниципального района</w:t>
      </w:r>
      <w:r w:rsidRPr="00656552">
        <w:rPr>
          <w:color w:val="000000"/>
          <w:sz w:val="28"/>
          <w:szCs w:val="28"/>
        </w:rPr>
        <w:t xml:space="preserve"> была </w:t>
      </w:r>
      <w:r>
        <w:rPr>
          <w:color w:val="000000"/>
          <w:sz w:val="28"/>
          <w:szCs w:val="28"/>
        </w:rPr>
        <w:t xml:space="preserve">направлена  на </w:t>
      </w:r>
      <w:r w:rsidRPr="00656552">
        <w:rPr>
          <w:color w:val="000000"/>
          <w:sz w:val="28"/>
          <w:szCs w:val="28"/>
        </w:rPr>
        <w:t xml:space="preserve"> </w:t>
      </w:r>
      <w:r w:rsidR="007B2E2A">
        <w:rPr>
          <w:color w:val="000000"/>
          <w:sz w:val="28"/>
          <w:szCs w:val="28"/>
        </w:rPr>
        <w:t>оздоровление муниципальных финансов</w:t>
      </w:r>
      <w:r w:rsidRPr="00656552">
        <w:rPr>
          <w:color w:val="000000"/>
          <w:sz w:val="28"/>
          <w:szCs w:val="28"/>
        </w:rPr>
        <w:t xml:space="preserve">, качества и эффективности бюджетных услуг и исполнения муниципальных функций, повышения качества финансового </w:t>
      </w:r>
      <w:r w:rsidRPr="00656552">
        <w:rPr>
          <w:color w:val="000000"/>
          <w:sz w:val="28"/>
          <w:szCs w:val="28"/>
        </w:rPr>
        <w:lastRenderedPageBreak/>
        <w:t>менеджмента</w:t>
      </w:r>
      <w:r>
        <w:rPr>
          <w:color w:val="000000"/>
          <w:sz w:val="28"/>
          <w:szCs w:val="28"/>
        </w:rPr>
        <w:t>,</w:t>
      </w:r>
      <w:r w:rsidRPr="00656552">
        <w:rPr>
          <w:color w:val="000000"/>
          <w:sz w:val="28"/>
          <w:szCs w:val="28"/>
        </w:rPr>
        <w:t xml:space="preserve"> </w:t>
      </w:r>
      <w:r>
        <w:rPr>
          <w:color w:val="000000"/>
          <w:sz w:val="28"/>
          <w:szCs w:val="28"/>
        </w:rPr>
        <w:t xml:space="preserve">  </w:t>
      </w:r>
      <w:r w:rsidRPr="00656552">
        <w:rPr>
          <w:color w:val="000000"/>
          <w:sz w:val="28"/>
          <w:szCs w:val="28"/>
        </w:rPr>
        <w:t>совершенствовани</w:t>
      </w:r>
      <w:r>
        <w:rPr>
          <w:color w:val="000000"/>
          <w:sz w:val="28"/>
          <w:szCs w:val="28"/>
        </w:rPr>
        <w:t xml:space="preserve">е </w:t>
      </w:r>
      <w:r w:rsidRPr="00656552">
        <w:rPr>
          <w:color w:val="000000"/>
          <w:sz w:val="28"/>
          <w:szCs w:val="28"/>
        </w:rPr>
        <w:t xml:space="preserve"> процедур </w:t>
      </w:r>
      <w:r>
        <w:rPr>
          <w:color w:val="000000"/>
          <w:sz w:val="28"/>
          <w:szCs w:val="28"/>
        </w:rPr>
        <w:t xml:space="preserve"> предварительного </w:t>
      </w:r>
      <w:r w:rsidRPr="00656552">
        <w:rPr>
          <w:color w:val="000000"/>
          <w:sz w:val="28"/>
          <w:szCs w:val="28"/>
        </w:rPr>
        <w:t>финансового контроля</w:t>
      </w:r>
      <w:r w:rsidR="007E503A">
        <w:rPr>
          <w:color w:val="000000"/>
          <w:sz w:val="28"/>
          <w:szCs w:val="28"/>
        </w:rPr>
        <w:t xml:space="preserve"> бюджетных и автономных учреждений</w:t>
      </w:r>
      <w:r>
        <w:rPr>
          <w:color w:val="000000"/>
          <w:sz w:val="28"/>
          <w:szCs w:val="28"/>
        </w:rPr>
        <w:t>,</w:t>
      </w:r>
      <w:r w:rsidRPr="0037698B">
        <w:rPr>
          <w:color w:val="000000"/>
          <w:sz w:val="28"/>
          <w:szCs w:val="28"/>
        </w:rPr>
        <w:t xml:space="preserve"> </w:t>
      </w:r>
      <w:r>
        <w:rPr>
          <w:color w:val="000000"/>
          <w:sz w:val="28"/>
          <w:szCs w:val="28"/>
        </w:rPr>
        <w:t>проведение взвешенной долговой политики и совершенствование механизмов управления муниципальным долгом Сортавальского муниципального района.</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 xml:space="preserve">Приоритетным направлением бюджетной политики в отношении расходов текущего характера в условиях ограниченных финансовых возможностей бюджета и накопившихся проблем несбалансированности станет поиск резервов повышения их эффективности,  путей оптимизации их объема и структуры. Обеспечение стабильности и устойчивости  муниципальных финансов в Сортавальском муниципальном районе будет  зависеть от эффективности решения данной задачи. </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В первую очередь, в 201</w:t>
      </w:r>
      <w:r w:rsidR="007B2E2A">
        <w:rPr>
          <w:rFonts w:ascii="Times New Roman" w:hAnsi="Times New Roman" w:cs="Times New Roman"/>
          <w:sz w:val="28"/>
          <w:szCs w:val="28"/>
        </w:rPr>
        <w:t>9-</w:t>
      </w:r>
      <w:r w:rsidRPr="00E61495">
        <w:rPr>
          <w:rFonts w:ascii="Times New Roman" w:hAnsi="Times New Roman" w:cs="Times New Roman"/>
          <w:sz w:val="28"/>
          <w:szCs w:val="28"/>
        </w:rPr>
        <w:t>20</w:t>
      </w:r>
      <w:r w:rsidR="007B2E2A">
        <w:rPr>
          <w:rFonts w:ascii="Times New Roman" w:hAnsi="Times New Roman" w:cs="Times New Roman"/>
          <w:sz w:val="28"/>
          <w:szCs w:val="28"/>
        </w:rPr>
        <w:t>20</w:t>
      </w:r>
      <w:r w:rsidRPr="00E61495">
        <w:rPr>
          <w:rFonts w:ascii="Times New Roman" w:hAnsi="Times New Roman" w:cs="Times New Roman"/>
          <w:sz w:val="28"/>
          <w:szCs w:val="28"/>
        </w:rPr>
        <w:t xml:space="preserve"> годах необходимо продолжить реализацию мероприятий по оптимизации расходных обязательств, проведенную в 201</w:t>
      </w:r>
      <w:r w:rsidR="007B2E2A">
        <w:rPr>
          <w:rFonts w:ascii="Times New Roman" w:hAnsi="Times New Roman" w:cs="Times New Roman"/>
          <w:sz w:val="28"/>
          <w:szCs w:val="28"/>
        </w:rPr>
        <w:t>8</w:t>
      </w:r>
      <w:r w:rsidRPr="00E61495">
        <w:rPr>
          <w:rFonts w:ascii="Times New Roman" w:hAnsi="Times New Roman" w:cs="Times New Roman"/>
          <w:sz w:val="28"/>
          <w:szCs w:val="28"/>
        </w:rPr>
        <w:t xml:space="preserve"> году.</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Основными источниками повышения эффективности бюджетных расходов в 201</w:t>
      </w:r>
      <w:r w:rsidR="007B2E2A">
        <w:rPr>
          <w:rFonts w:ascii="Times New Roman" w:hAnsi="Times New Roman" w:cs="Times New Roman"/>
          <w:sz w:val="28"/>
          <w:szCs w:val="28"/>
        </w:rPr>
        <w:t>9</w:t>
      </w:r>
      <w:r w:rsidRPr="00E61495">
        <w:rPr>
          <w:rFonts w:ascii="Times New Roman" w:hAnsi="Times New Roman" w:cs="Times New Roman"/>
          <w:sz w:val="28"/>
          <w:szCs w:val="28"/>
        </w:rPr>
        <w:t>-20</w:t>
      </w:r>
      <w:r w:rsidR="007B2E2A">
        <w:rPr>
          <w:rFonts w:ascii="Times New Roman" w:hAnsi="Times New Roman" w:cs="Times New Roman"/>
          <w:sz w:val="28"/>
          <w:szCs w:val="28"/>
        </w:rPr>
        <w:t>20</w:t>
      </w:r>
      <w:r w:rsidRPr="00E61495">
        <w:rPr>
          <w:rFonts w:ascii="Times New Roman" w:hAnsi="Times New Roman" w:cs="Times New Roman"/>
          <w:sz w:val="28"/>
          <w:szCs w:val="28"/>
        </w:rPr>
        <w:t xml:space="preserve"> годах, помимо совершенствования  муниципальных</w:t>
      </w:r>
      <w:r w:rsidR="007B2E2A">
        <w:rPr>
          <w:rFonts w:ascii="Times New Roman" w:hAnsi="Times New Roman" w:cs="Times New Roman"/>
          <w:sz w:val="28"/>
          <w:szCs w:val="28"/>
        </w:rPr>
        <w:t xml:space="preserve"> программ</w:t>
      </w:r>
      <w:r w:rsidRPr="00E61495">
        <w:rPr>
          <w:rFonts w:ascii="Times New Roman" w:hAnsi="Times New Roman" w:cs="Times New Roman"/>
          <w:sz w:val="28"/>
          <w:szCs w:val="28"/>
        </w:rPr>
        <w:t xml:space="preserve"> должны стать повышение качества предоставления муниципальных  услуг и совершенствование процедур </w:t>
      </w:r>
      <w:r>
        <w:rPr>
          <w:rFonts w:ascii="Times New Roman" w:hAnsi="Times New Roman" w:cs="Times New Roman"/>
          <w:sz w:val="28"/>
          <w:szCs w:val="28"/>
        </w:rPr>
        <w:t>внутреннего финансового контроля и аудита главными распорядителями средств бюджета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внутреннего и внешнего финансового контроля уполномоченными органами</w:t>
      </w:r>
      <w:r w:rsidRPr="00E61495">
        <w:rPr>
          <w:rFonts w:ascii="Times New Roman" w:hAnsi="Times New Roman" w:cs="Times New Roman"/>
          <w:sz w:val="28"/>
          <w:szCs w:val="28"/>
        </w:rPr>
        <w:t xml:space="preserve">. </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 xml:space="preserve">Задача повышения качества муниципальных услуг должна решаться посредством оптимизации структуры бюджетной сети учреждений и перехода к нормированию затрат на их оказание за счет </w:t>
      </w:r>
      <w:r w:rsidR="008D58C4">
        <w:rPr>
          <w:rFonts w:ascii="Times New Roman" w:hAnsi="Times New Roman" w:cs="Times New Roman"/>
          <w:sz w:val="28"/>
          <w:szCs w:val="28"/>
        </w:rPr>
        <w:t xml:space="preserve">определения </w:t>
      </w:r>
      <w:r w:rsidRPr="00E61495">
        <w:rPr>
          <w:rFonts w:ascii="Times New Roman" w:hAnsi="Times New Roman" w:cs="Times New Roman"/>
          <w:sz w:val="28"/>
          <w:szCs w:val="28"/>
        </w:rPr>
        <w:t xml:space="preserve">перечней  муниципальных услуг на основании универсальных базовых перечней, разработанных федеральными </w:t>
      </w:r>
      <w:r w:rsidR="008D58C4">
        <w:rPr>
          <w:rFonts w:ascii="Times New Roman" w:hAnsi="Times New Roman" w:cs="Times New Roman"/>
          <w:sz w:val="28"/>
          <w:szCs w:val="28"/>
        </w:rPr>
        <w:t xml:space="preserve"> и региональными </w:t>
      </w:r>
      <w:r w:rsidRPr="00E61495">
        <w:rPr>
          <w:rFonts w:ascii="Times New Roman" w:hAnsi="Times New Roman" w:cs="Times New Roman"/>
          <w:sz w:val="28"/>
          <w:szCs w:val="28"/>
        </w:rPr>
        <w:t xml:space="preserve">органами исполнительной власти. </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Завершение процесса формирования нормативных затрат на оказание  муниципальных услуг позволит обеспечить прозрачность методик определения стоимости каждой услуги и расчетов объемов  муниципального задания каждому муниципальному учреждению.</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Открытости и подотчетности деятельности органов   местного самоуправления и муниципальных учреждений будет содействовать поэтапное внедрение на уровне Российской Федерации компонентов системы «Электронный бюджет» и подключение к работе в ней всех публично-правовых образований.</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proofErr w:type="gramStart"/>
      <w:r w:rsidRPr="00E61495">
        <w:rPr>
          <w:rFonts w:ascii="Times New Roman" w:hAnsi="Times New Roman" w:cs="Times New Roman"/>
          <w:sz w:val="28"/>
          <w:szCs w:val="28"/>
        </w:rPr>
        <w:lastRenderedPageBreak/>
        <w:t>Помимо работы по</w:t>
      </w:r>
      <w:r w:rsidR="008D58C4">
        <w:rPr>
          <w:rFonts w:ascii="Times New Roman" w:hAnsi="Times New Roman" w:cs="Times New Roman"/>
          <w:sz w:val="28"/>
          <w:szCs w:val="28"/>
        </w:rPr>
        <w:t xml:space="preserve"> определению</w:t>
      </w:r>
      <w:r w:rsidRPr="00E61495">
        <w:rPr>
          <w:rFonts w:ascii="Times New Roman" w:hAnsi="Times New Roman" w:cs="Times New Roman"/>
          <w:sz w:val="28"/>
          <w:szCs w:val="28"/>
        </w:rPr>
        <w:t xml:space="preserve"> перечней  муниципальных услуг в 201</w:t>
      </w:r>
      <w:r w:rsidR="008D58C4">
        <w:rPr>
          <w:rFonts w:ascii="Times New Roman" w:hAnsi="Times New Roman" w:cs="Times New Roman"/>
          <w:sz w:val="28"/>
          <w:szCs w:val="28"/>
        </w:rPr>
        <w:t>9</w:t>
      </w:r>
      <w:r w:rsidRPr="00E61495">
        <w:rPr>
          <w:rFonts w:ascii="Times New Roman" w:hAnsi="Times New Roman" w:cs="Times New Roman"/>
          <w:sz w:val="28"/>
          <w:szCs w:val="28"/>
        </w:rPr>
        <w:t xml:space="preserve"> году с учетом требований Бюджетного кодекса в данной системе будет </w:t>
      </w:r>
      <w:r w:rsidR="001E1F1F">
        <w:rPr>
          <w:rFonts w:ascii="Times New Roman" w:hAnsi="Times New Roman" w:cs="Times New Roman"/>
          <w:sz w:val="28"/>
          <w:szCs w:val="28"/>
        </w:rPr>
        <w:t xml:space="preserve">продолжено </w:t>
      </w:r>
      <w:r w:rsidRPr="00E61495">
        <w:rPr>
          <w:rFonts w:ascii="Times New Roman" w:hAnsi="Times New Roman" w:cs="Times New Roman"/>
          <w:sz w:val="28"/>
          <w:szCs w:val="28"/>
        </w:rPr>
        <w:t xml:space="preserve"> ведение реестров источников доходов  бюджетов муниципальных образований, что позволит систематизировать платежи, формирующие доходы бюджетов (в том числе платежи за оказание  муниципальных услуг), а также обеспечить корректность формирования первичных учетных документов о начислении доходов и распоряжений о переводе денежных средств.</w:t>
      </w:r>
      <w:proofErr w:type="gramEnd"/>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Важным инструментом повышения открытости и прозрачности муниципальных финансов будет продолжение регулярной публикации «Бюджета для граждан» к Решению о бюджете  Сортавальского муниципального района.</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Повышение эффективности муниципального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proofErr w:type="gramStart"/>
      <w:r w:rsidRPr="00E61495">
        <w:rPr>
          <w:rFonts w:ascii="Times New Roman" w:hAnsi="Times New Roman" w:cs="Times New Roman"/>
          <w:sz w:val="28"/>
          <w:szCs w:val="28"/>
        </w:rPr>
        <w:t>В 2015 году постановлением Администрации Сортавальского муниципального района № 101 от 26.06.2015года установлены единые  подходы к осуществлению внутреннего муниципального  финансового контроля и аудита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что позволило создать необходимые условия для повышения качества управления финансами.</w:t>
      </w:r>
      <w:proofErr w:type="gramEnd"/>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 xml:space="preserve">С учетом принимаемых мер по повышению прозрачности бюджетных процедур эффективный внутренний финансовый контроль и внутренний финансовый аудит, реализуемый в соответствии с принятыми подходами, обеспечат надлежащее использование бюджетных средств. </w:t>
      </w:r>
    </w:p>
    <w:p w:rsidR="0059776F" w:rsidRPr="00E61495" w:rsidRDefault="0059776F" w:rsidP="0059776F">
      <w:pPr>
        <w:pStyle w:val="ConsPlusNormal"/>
        <w:spacing w:line="360" w:lineRule="auto"/>
        <w:ind w:firstLine="709"/>
        <w:jc w:val="both"/>
        <w:outlineLvl w:val="0"/>
        <w:rPr>
          <w:rFonts w:ascii="Times New Roman" w:hAnsi="Times New Roman" w:cs="Times New Roman"/>
          <w:sz w:val="28"/>
          <w:szCs w:val="28"/>
        </w:rPr>
      </w:pPr>
      <w:r w:rsidRPr="00E61495">
        <w:rPr>
          <w:rFonts w:ascii="Times New Roman" w:hAnsi="Times New Roman" w:cs="Times New Roman"/>
          <w:sz w:val="28"/>
          <w:szCs w:val="28"/>
        </w:rPr>
        <w:t>Вовлечение граждан в осуществление контроля за расходованием бюджетных средств, участие в процессе обсуждения целей и результатов их использования будет обеспечено за счет продолжения участия поселений</w:t>
      </w:r>
      <w:r>
        <w:rPr>
          <w:rFonts w:ascii="Times New Roman" w:hAnsi="Times New Roman" w:cs="Times New Roman"/>
          <w:sz w:val="28"/>
          <w:szCs w:val="28"/>
        </w:rPr>
        <w:t>, муниципального района</w:t>
      </w:r>
      <w:r w:rsidRPr="00E61495">
        <w:rPr>
          <w:rFonts w:ascii="Times New Roman" w:hAnsi="Times New Roman" w:cs="Times New Roman"/>
          <w:sz w:val="28"/>
          <w:szCs w:val="28"/>
        </w:rPr>
        <w:t xml:space="preserve"> в  региональной  Программе поддержки местных инициатив,</w:t>
      </w:r>
      <w:r w:rsidR="006924D1">
        <w:rPr>
          <w:rFonts w:ascii="Times New Roman" w:hAnsi="Times New Roman" w:cs="Times New Roman"/>
          <w:sz w:val="28"/>
          <w:szCs w:val="28"/>
        </w:rPr>
        <w:t xml:space="preserve"> </w:t>
      </w:r>
      <w:r w:rsidR="00C030BF">
        <w:rPr>
          <w:rFonts w:ascii="Times New Roman" w:hAnsi="Times New Roman" w:cs="Times New Roman"/>
          <w:sz w:val="28"/>
          <w:szCs w:val="28"/>
        </w:rPr>
        <w:t>мероприятий по формированию современной городской среды,</w:t>
      </w:r>
      <w:r w:rsidRPr="00E61495">
        <w:rPr>
          <w:rFonts w:ascii="Times New Roman" w:hAnsi="Times New Roman" w:cs="Times New Roman"/>
          <w:sz w:val="28"/>
          <w:szCs w:val="28"/>
        </w:rPr>
        <w:t xml:space="preserve"> </w:t>
      </w:r>
      <w:r w:rsidR="006924D1">
        <w:rPr>
          <w:rFonts w:ascii="Times New Roman" w:hAnsi="Times New Roman" w:cs="Times New Roman"/>
          <w:sz w:val="28"/>
          <w:szCs w:val="28"/>
        </w:rPr>
        <w:t xml:space="preserve">по поддержке обустройства мест </w:t>
      </w:r>
      <w:r w:rsidR="006924D1">
        <w:rPr>
          <w:rFonts w:ascii="Times New Roman" w:hAnsi="Times New Roman" w:cs="Times New Roman"/>
          <w:sz w:val="28"/>
          <w:szCs w:val="28"/>
        </w:rPr>
        <w:lastRenderedPageBreak/>
        <w:t xml:space="preserve">массового отдыха населения ( городских парков), </w:t>
      </w:r>
      <w:r w:rsidRPr="00E61495">
        <w:rPr>
          <w:rFonts w:ascii="Times New Roman" w:hAnsi="Times New Roman" w:cs="Times New Roman"/>
          <w:sz w:val="28"/>
          <w:szCs w:val="28"/>
        </w:rPr>
        <w:t>что  положительно зарекомендовало себя</w:t>
      </w:r>
      <w:proofErr w:type="gramStart"/>
      <w:r w:rsidRPr="00E61495">
        <w:rPr>
          <w:rFonts w:ascii="Times New Roman" w:hAnsi="Times New Roman" w:cs="Times New Roman"/>
          <w:sz w:val="28"/>
          <w:szCs w:val="28"/>
        </w:rPr>
        <w:t xml:space="preserve"> </w:t>
      </w:r>
      <w:r w:rsidR="00C030BF">
        <w:rPr>
          <w:rFonts w:ascii="Times New Roman" w:hAnsi="Times New Roman" w:cs="Times New Roman"/>
          <w:sz w:val="28"/>
          <w:szCs w:val="28"/>
        </w:rPr>
        <w:t>,</w:t>
      </w:r>
      <w:proofErr w:type="gramEnd"/>
      <w:r w:rsidR="00C030BF">
        <w:rPr>
          <w:rFonts w:ascii="Times New Roman" w:hAnsi="Times New Roman" w:cs="Times New Roman"/>
          <w:sz w:val="28"/>
          <w:szCs w:val="28"/>
        </w:rPr>
        <w:t xml:space="preserve"> </w:t>
      </w:r>
      <w:r w:rsidRPr="00E61495">
        <w:rPr>
          <w:rFonts w:ascii="Times New Roman" w:hAnsi="Times New Roman" w:cs="Times New Roman"/>
          <w:sz w:val="28"/>
          <w:szCs w:val="28"/>
        </w:rPr>
        <w:t xml:space="preserve">как с точки зрения своевременности освоения, целевого использования средств, так и с позиций оценки населением результатов и эффективности произведенных бюджетных расходов. </w:t>
      </w:r>
    </w:p>
    <w:p w:rsidR="0059776F" w:rsidRDefault="0059776F" w:rsidP="00720A27">
      <w:pPr>
        <w:spacing w:line="360" w:lineRule="auto"/>
        <w:ind w:firstLine="709"/>
        <w:jc w:val="both"/>
        <w:rPr>
          <w:sz w:val="28"/>
          <w:szCs w:val="28"/>
        </w:rPr>
      </w:pPr>
      <w:r>
        <w:rPr>
          <w:sz w:val="28"/>
          <w:szCs w:val="28"/>
        </w:rPr>
        <w:t>Бюджетная политика в сфере межбюджетных отношений в 201</w:t>
      </w:r>
      <w:r w:rsidR="008D58C4">
        <w:rPr>
          <w:sz w:val="28"/>
          <w:szCs w:val="28"/>
        </w:rPr>
        <w:t>9-2020</w:t>
      </w:r>
      <w:r>
        <w:rPr>
          <w:sz w:val="28"/>
          <w:szCs w:val="28"/>
        </w:rPr>
        <w:t xml:space="preserve"> годах будет сосредоточена на решении следующих задач:</w:t>
      </w:r>
    </w:p>
    <w:p w:rsidR="0059776F" w:rsidRDefault="0059776F" w:rsidP="00720A27">
      <w:pPr>
        <w:pStyle w:val="msonormalcxspmiddle"/>
        <w:spacing w:line="360" w:lineRule="auto"/>
        <w:ind w:firstLine="709"/>
        <w:jc w:val="both"/>
        <w:rPr>
          <w:sz w:val="28"/>
          <w:szCs w:val="28"/>
        </w:rPr>
      </w:pPr>
      <w:r>
        <w:rPr>
          <w:sz w:val="28"/>
          <w:szCs w:val="28"/>
        </w:rPr>
        <w:t xml:space="preserve">совершенствование механизмов оказания финансовой помощи органам местного самоуправления поселений в целях повышения ее эффективности; </w:t>
      </w:r>
    </w:p>
    <w:p w:rsidR="0059776F" w:rsidRDefault="0059776F" w:rsidP="00720A27">
      <w:pPr>
        <w:pStyle w:val="msonormalcxspmiddle"/>
        <w:spacing w:line="360" w:lineRule="auto"/>
        <w:ind w:firstLine="709"/>
        <w:jc w:val="both"/>
        <w:rPr>
          <w:sz w:val="28"/>
          <w:szCs w:val="28"/>
        </w:rPr>
      </w:pPr>
      <w:r>
        <w:rPr>
          <w:sz w:val="28"/>
          <w:szCs w:val="28"/>
        </w:rPr>
        <w:t>- обеспечение сбалансированности бюджета Сортавальского муниципального района и бюджетов поселений с учетом обеспечения расходных полномочий соответствующих уровней власти доходными ресурсами;</w:t>
      </w:r>
    </w:p>
    <w:p w:rsidR="0059776F" w:rsidRDefault="0059776F" w:rsidP="00720A27">
      <w:pPr>
        <w:spacing w:line="360" w:lineRule="auto"/>
        <w:ind w:firstLine="709"/>
        <w:jc w:val="both"/>
        <w:rPr>
          <w:sz w:val="28"/>
          <w:szCs w:val="28"/>
        </w:rPr>
      </w:pPr>
      <w:r>
        <w:rPr>
          <w:sz w:val="28"/>
          <w:szCs w:val="28"/>
        </w:rPr>
        <w:t xml:space="preserve"> - установление  ответственности за неэффективное расходование средств, создание стимулов для расширения собственного доходного потенциала, прежде всего  за счет развития и поддержки малого и среднего бизнеса;</w:t>
      </w:r>
    </w:p>
    <w:p w:rsidR="0059776F" w:rsidRDefault="0059776F" w:rsidP="00720A27">
      <w:pPr>
        <w:pStyle w:val="ConsPlusNormal"/>
        <w:spacing w:line="360" w:lineRule="auto"/>
        <w:ind w:firstLine="709"/>
        <w:jc w:val="both"/>
        <w:outlineLvl w:val="0"/>
        <w:rPr>
          <w:rFonts w:ascii="Times New Roman" w:hAnsi="Times New Roman" w:cs="Times New Roman"/>
          <w:sz w:val="28"/>
          <w:szCs w:val="28"/>
        </w:rPr>
      </w:pPr>
      <w:r>
        <w:rPr>
          <w:rFonts w:ascii="Times New Roman" w:hAnsi="Times New Roman" w:cs="Times New Roman"/>
          <w:i/>
          <w:sz w:val="28"/>
          <w:szCs w:val="28"/>
        </w:rPr>
        <w:t>-</w:t>
      </w:r>
      <w:r>
        <w:rPr>
          <w:rFonts w:ascii="Times New Roman" w:hAnsi="Times New Roman" w:cs="Times New Roman"/>
          <w:sz w:val="28"/>
          <w:szCs w:val="28"/>
        </w:rPr>
        <w:t>внедрение программно-целевого принципа организации деятельности органов местного самоуправления и  муниципальных учреждени</w:t>
      </w:r>
      <w:proofErr w:type="gramStart"/>
      <w:r>
        <w:rPr>
          <w:rFonts w:ascii="Times New Roman" w:hAnsi="Times New Roman" w:cs="Times New Roman"/>
          <w:sz w:val="28"/>
          <w:szCs w:val="28"/>
        </w:rPr>
        <w:t>й(</w:t>
      </w:r>
      <w:proofErr w:type="gramEnd"/>
      <w:r>
        <w:rPr>
          <w:rFonts w:ascii="Times New Roman" w:hAnsi="Times New Roman" w:cs="Times New Roman"/>
          <w:sz w:val="28"/>
          <w:szCs w:val="28"/>
        </w:rPr>
        <w:t xml:space="preserve"> автономных, бюджетных, казенных) Сортавальского муниципального района, и соответственно, программного бюджета:</w:t>
      </w:r>
    </w:p>
    <w:p w:rsidR="0059776F" w:rsidRDefault="0059776F" w:rsidP="00720A27">
      <w:pPr>
        <w:spacing w:line="360" w:lineRule="auto"/>
        <w:ind w:firstLine="709"/>
        <w:jc w:val="both"/>
        <w:rPr>
          <w:sz w:val="28"/>
          <w:szCs w:val="28"/>
        </w:rPr>
      </w:pPr>
      <w:r>
        <w:rPr>
          <w:sz w:val="28"/>
          <w:szCs w:val="28"/>
        </w:rPr>
        <w:t>Бюджет  Сортавальского муниципального района на 201</w:t>
      </w:r>
      <w:r w:rsidR="008D58C4">
        <w:rPr>
          <w:sz w:val="28"/>
          <w:szCs w:val="28"/>
        </w:rPr>
        <w:t>9</w:t>
      </w:r>
      <w:r>
        <w:rPr>
          <w:sz w:val="28"/>
          <w:szCs w:val="28"/>
        </w:rPr>
        <w:t xml:space="preserve"> год будет бюджетом, который сформирован и будет исполняться  с учетом   </w:t>
      </w:r>
      <w:r>
        <w:rPr>
          <w:bCs/>
          <w:sz w:val="28"/>
          <w:szCs w:val="28"/>
        </w:rPr>
        <w:t xml:space="preserve"> форм финансового обеспечения услуг</w:t>
      </w:r>
      <w:r>
        <w:rPr>
          <w:sz w:val="28"/>
          <w:szCs w:val="28"/>
        </w:rPr>
        <w:t>, оказываемых муниципальными бюджетными  и автономными учреждениями Сортавальского муниципального района с  предоставлением субсидий автономным и бюджетным  учреждениям на выполнение муниципальных  заданий на оказание муниципальных  услуг (работ).</w:t>
      </w:r>
      <w:r>
        <w:rPr>
          <w:color w:val="FF0000"/>
          <w:sz w:val="28"/>
          <w:szCs w:val="28"/>
        </w:rPr>
        <w:t xml:space="preserve">  </w:t>
      </w:r>
      <w:r>
        <w:rPr>
          <w:sz w:val="28"/>
          <w:szCs w:val="28"/>
        </w:rPr>
        <w:t>Главными  распорядителями  Сортавальского муниципального района   сформированы муниципальные задания для бюджетных, автономных  и казенных учреждений и нормативы их финансового обеспечения;</w:t>
      </w:r>
    </w:p>
    <w:p w:rsidR="0059776F" w:rsidRDefault="0059776F" w:rsidP="00720A27">
      <w:pPr>
        <w:spacing w:line="360" w:lineRule="auto"/>
        <w:ind w:firstLine="709"/>
        <w:jc w:val="both"/>
        <w:rPr>
          <w:sz w:val="28"/>
          <w:szCs w:val="28"/>
        </w:rPr>
      </w:pPr>
      <w:r>
        <w:rPr>
          <w:sz w:val="28"/>
          <w:szCs w:val="28"/>
        </w:rPr>
        <w:t xml:space="preserve">В целях снижения расходов бюджета, связанных с исполнением долговых обязательств, будет продолжена работа по снижению стоимости обслуживания </w:t>
      </w:r>
      <w:r>
        <w:rPr>
          <w:sz w:val="28"/>
          <w:szCs w:val="28"/>
        </w:rPr>
        <w:lastRenderedPageBreak/>
        <w:t>муниципального  долга с использованием современных механизмов управления заимствованиями и долгом.</w:t>
      </w:r>
    </w:p>
    <w:p w:rsidR="0059776F" w:rsidRDefault="0059776F" w:rsidP="00720A27">
      <w:pPr>
        <w:shd w:val="clear" w:color="auto" w:fill="FFFFFF"/>
        <w:tabs>
          <w:tab w:val="left" w:pos="281"/>
        </w:tabs>
        <w:spacing w:line="360" w:lineRule="auto"/>
        <w:ind w:left="122"/>
        <w:jc w:val="both"/>
        <w:rPr>
          <w:sz w:val="28"/>
          <w:szCs w:val="28"/>
        </w:rPr>
      </w:pPr>
      <w:r>
        <w:rPr>
          <w:sz w:val="28"/>
          <w:szCs w:val="28"/>
        </w:rPr>
        <w:t xml:space="preserve">      - взаимодействие с   контрольн</w:t>
      </w:r>
      <w:proofErr w:type="gramStart"/>
      <w:r>
        <w:rPr>
          <w:sz w:val="28"/>
          <w:szCs w:val="28"/>
        </w:rPr>
        <w:t>о-</w:t>
      </w:r>
      <w:proofErr w:type="gramEnd"/>
      <w:r>
        <w:rPr>
          <w:sz w:val="28"/>
          <w:szCs w:val="28"/>
        </w:rPr>
        <w:t xml:space="preserve"> счетным комитетом Сортавальского муниципального района, в целях предотвращения финансовых нарушений;</w:t>
      </w:r>
    </w:p>
    <w:p w:rsidR="0059776F" w:rsidRDefault="0059776F" w:rsidP="00720A27">
      <w:pPr>
        <w:widowControl w:val="0"/>
        <w:numPr>
          <w:ilvl w:val="0"/>
          <w:numId w:val="4"/>
        </w:numPr>
        <w:shd w:val="clear" w:color="auto" w:fill="FFFFFF"/>
        <w:tabs>
          <w:tab w:val="left" w:pos="266"/>
        </w:tabs>
        <w:autoSpaceDE w:val="0"/>
        <w:autoSpaceDN w:val="0"/>
        <w:adjustRightInd w:val="0"/>
        <w:spacing w:line="360" w:lineRule="auto"/>
        <w:ind w:right="22" w:firstLine="79"/>
        <w:jc w:val="both"/>
        <w:rPr>
          <w:sz w:val="28"/>
          <w:szCs w:val="28"/>
        </w:rPr>
      </w:pPr>
      <w:r>
        <w:rPr>
          <w:sz w:val="28"/>
          <w:szCs w:val="28"/>
        </w:rPr>
        <w:t>обеспечение ритмичности исполнения бюджета Сортавальского муниципального района;</w:t>
      </w:r>
    </w:p>
    <w:p w:rsidR="0059776F" w:rsidRDefault="0059776F" w:rsidP="00720A27">
      <w:pPr>
        <w:widowControl w:val="0"/>
        <w:numPr>
          <w:ilvl w:val="0"/>
          <w:numId w:val="4"/>
        </w:numPr>
        <w:shd w:val="clear" w:color="auto" w:fill="FFFFFF"/>
        <w:tabs>
          <w:tab w:val="left" w:pos="266"/>
        </w:tabs>
        <w:autoSpaceDE w:val="0"/>
        <w:autoSpaceDN w:val="0"/>
        <w:adjustRightInd w:val="0"/>
        <w:spacing w:line="360" w:lineRule="auto"/>
        <w:ind w:right="14" w:firstLine="79"/>
        <w:jc w:val="both"/>
        <w:rPr>
          <w:sz w:val="28"/>
          <w:szCs w:val="28"/>
        </w:rPr>
      </w:pPr>
      <w:r>
        <w:rPr>
          <w:sz w:val="28"/>
          <w:szCs w:val="28"/>
        </w:rPr>
        <w:t>продолжение дальнейшего совершенствования бюджетного учета и отчетности в соответствии с принятыми нормативными документами Министерства финансов Российской Федерации  и Республики Карелия;</w:t>
      </w:r>
    </w:p>
    <w:p w:rsidR="0059776F" w:rsidRDefault="0059776F" w:rsidP="00720A27">
      <w:pPr>
        <w:shd w:val="clear" w:color="auto" w:fill="FFFFFF"/>
        <w:tabs>
          <w:tab w:val="left" w:pos="446"/>
        </w:tabs>
        <w:spacing w:line="360" w:lineRule="auto"/>
        <w:ind w:left="14" w:right="7"/>
        <w:jc w:val="both"/>
        <w:rPr>
          <w:sz w:val="28"/>
          <w:szCs w:val="28"/>
        </w:rPr>
      </w:pPr>
      <w:r>
        <w:rPr>
          <w:sz w:val="28"/>
          <w:szCs w:val="28"/>
        </w:rPr>
        <w:t>-</w:t>
      </w:r>
      <w:r>
        <w:rPr>
          <w:sz w:val="28"/>
          <w:szCs w:val="28"/>
        </w:rPr>
        <w:tab/>
        <w:t>осуществление муниципального финансового  контроля, в том числе в сфере закупок  за эффективным и целевым расходованием бюджетных средств путем подтверждения контрольными мероприятиями не только факта выделения и расходования средств, но и достижения эффекта, на который рассчитывали при принятии решений об их выделении;</w:t>
      </w:r>
    </w:p>
    <w:p w:rsidR="0059776F" w:rsidRDefault="0059776F" w:rsidP="00720A27">
      <w:pPr>
        <w:shd w:val="clear" w:color="auto" w:fill="FFFFFF"/>
        <w:tabs>
          <w:tab w:val="left" w:pos="374"/>
        </w:tabs>
        <w:spacing w:line="360" w:lineRule="auto"/>
        <w:ind w:left="7" w:right="22" w:firstLine="72"/>
        <w:jc w:val="both"/>
        <w:rPr>
          <w:sz w:val="28"/>
          <w:szCs w:val="28"/>
        </w:rPr>
      </w:pPr>
      <w:r>
        <w:rPr>
          <w:sz w:val="28"/>
          <w:szCs w:val="28"/>
        </w:rPr>
        <w:t>-</w:t>
      </w:r>
      <w:r>
        <w:rPr>
          <w:sz w:val="28"/>
          <w:szCs w:val="28"/>
        </w:rPr>
        <w:tab/>
        <w:t>обеспечение повышения качества финансового менеджмента в бюджетном</w:t>
      </w:r>
      <w:r>
        <w:rPr>
          <w:sz w:val="28"/>
          <w:szCs w:val="28"/>
        </w:rPr>
        <w:br/>
        <w:t>секторе.</w:t>
      </w:r>
    </w:p>
    <w:p w:rsidR="0059776F" w:rsidRDefault="0059776F" w:rsidP="0059776F">
      <w:pPr>
        <w:shd w:val="clear" w:color="auto" w:fill="FFFFFF"/>
        <w:spacing w:line="360" w:lineRule="auto"/>
        <w:ind w:right="14"/>
        <w:jc w:val="both"/>
        <w:rPr>
          <w:sz w:val="28"/>
          <w:szCs w:val="28"/>
        </w:rPr>
      </w:pPr>
      <w:r>
        <w:rPr>
          <w:sz w:val="28"/>
          <w:szCs w:val="28"/>
        </w:rPr>
        <w:t>Основные приоритеты в области формирования доходов бюджета Сортавальского муниципального района и налоговой политики на современном этапе и до 20</w:t>
      </w:r>
      <w:r w:rsidR="008D58C4">
        <w:rPr>
          <w:sz w:val="28"/>
          <w:szCs w:val="28"/>
        </w:rPr>
        <w:t>2</w:t>
      </w:r>
      <w:r>
        <w:rPr>
          <w:sz w:val="28"/>
          <w:szCs w:val="28"/>
        </w:rPr>
        <w:t>1 года должны решать следующие задачи:</w:t>
      </w:r>
    </w:p>
    <w:p w:rsidR="0059776F" w:rsidRDefault="0059776F" w:rsidP="0059776F">
      <w:pPr>
        <w:spacing w:line="360" w:lineRule="auto"/>
        <w:ind w:firstLine="709"/>
        <w:jc w:val="both"/>
        <w:rPr>
          <w:sz w:val="28"/>
          <w:szCs w:val="28"/>
        </w:rPr>
      </w:pPr>
      <w:r>
        <w:rPr>
          <w:sz w:val="28"/>
          <w:szCs w:val="28"/>
        </w:rPr>
        <w:t>- принятие мер по мобилизации дополнительных бюджетных доходов:</w:t>
      </w:r>
      <w:r>
        <w:rPr>
          <w:b/>
          <w:sz w:val="28"/>
          <w:szCs w:val="28"/>
        </w:rPr>
        <w:t xml:space="preserve"> </w:t>
      </w:r>
    </w:p>
    <w:p w:rsidR="0059776F" w:rsidRDefault="0059776F" w:rsidP="0059776F">
      <w:pPr>
        <w:pStyle w:val="ae"/>
        <w:spacing w:line="360" w:lineRule="auto"/>
        <w:ind w:left="0" w:right="284" w:hanging="284"/>
        <w:jc w:val="both"/>
        <w:rPr>
          <w:sz w:val="28"/>
          <w:szCs w:val="28"/>
        </w:rPr>
      </w:pPr>
      <w:r>
        <w:rPr>
          <w:sz w:val="28"/>
          <w:szCs w:val="28"/>
        </w:rPr>
        <w:t xml:space="preserve">     в целях увеличения бюджетных поступлений будет продолжена практика </w:t>
      </w:r>
      <w:proofErr w:type="gramStart"/>
      <w:r>
        <w:rPr>
          <w:sz w:val="28"/>
          <w:szCs w:val="28"/>
        </w:rPr>
        <w:t>осуществления согласованных действий органов местного самоуправления Сортавальского муниципального района</w:t>
      </w:r>
      <w:proofErr w:type="gramEnd"/>
      <w:r>
        <w:rPr>
          <w:sz w:val="28"/>
          <w:szCs w:val="28"/>
        </w:rPr>
        <w:t xml:space="preserve"> с  исполнительными органами власти республики, территориальных федеральных органов исполнительной власти, по улучшению собираемости доходов, поиску дополнительных финансовых ресурсов в бюджеты  всех уровней</w:t>
      </w:r>
      <w:r w:rsidR="008D58C4">
        <w:rPr>
          <w:sz w:val="28"/>
          <w:szCs w:val="28"/>
        </w:rPr>
        <w:t>, привлечение частных инвестиций.</w:t>
      </w:r>
      <w:r>
        <w:rPr>
          <w:sz w:val="28"/>
          <w:szCs w:val="28"/>
        </w:rPr>
        <w:t xml:space="preserve"> </w:t>
      </w:r>
    </w:p>
    <w:p w:rsidR="0059776F" w:rsidRDefault="0059776F" w:rsidP="0059776F">
      <w:pPr>
        <w:pStyle w:val="ae"/>
        <w:spacing w:line="360" w:lineRule="auto"/>
        <w:ind w:firstLine="709"/>
        <w:jc w:val="both"/>
        <w:rPr>
          <w:sz w:val="28"/>
          <w:szCs w:val="28"/>
        </w:rPr>
      </w:pPr>
      <w:r>
        <w:rPr>
          <w:sz w:val="28"/>
          <w:szCs w:val="28"/>
        </w:rPr>
        <w:t xml:space="preserve"> Предусматриваются меры, направленные на повышение эффективности администрирования доходов, особенно неналоговых доходов бюджета, путем максимально эффективного использования и управления имущественными ресурсами. </w:t>
      </w:r>
    </w:p>
    <w:p w:rsidR="0059776F" w:rsidRDefault="0059776F" w:rsidP="0059776F">
      <w:pPr>
        <w:shd w:val="clear" w:color="auto" w:fill="FFFFFF"/>
        <w:tabs>
          <w:tab w:val="left" w:pos="274"/>
        </w:tabs>
        <w:spacing w:line="360" w:lineRule="auto"/>
        <w:ind w:left="7" w:right="14"/>
        <w:jc w:val="both"/>
        <w:rPr>
          <w:sz w:val="28"/>
          <w:szCs w:val="28"/>
        </w:rPr>
      </w:pPr>
      <w:r>
        <w:rPr>
          <w:sz w:val="28"/>
          <w:szCs w:val="28"/>
        </w:rPr>
        <w:lastRenderedPageBreak/>
        <w:t>-</w:t>
      </w:r>
      <w:r>
        <w:rPr>
          <w:sz w:val="28"/>
          <w:szCs w:val="28"/>
        </w:rPr>
        <w:tab/>
        <w:t>повышение качества и объективности администрирования доходов;</w:t>
      </w:r>
    </w:p>
    <w:p w:rsidR="0059776F" w:rsidRDefault="0059776F" w:rsidP="0059776F">
      <w:pPr>
        <w:shd w:val="clear" w:color="auto" w:fill="FFFFFF"/>
        <w:tabs>
          <w:tab w:val="left" w:pos="274"/>
        </w:tabs>
        <w:spacing w:line="360" w:lineRule="auto"/>
        <w:ind w:left="7" w:right="14"/>
        <w:jc w:val="both"/>
        <w:rPr>
          <w:sz w:val="28"/>
          <w:szCs w:val="28"/>
        </w:rPr>
      </w:pPr>
      <w:r>
        <w:rPr>
          <w:sz w:val="28"/>
          <w:szCs w:val="28"/>
        </w:rPr>
        <w:t xml:space="preserve"> -усиление контрольных функций главных администраторов (администраторов) доходов;</w:t>
      </w:r>
    </w:p>
    <w:p w:rsidR="0059776F" w:rsidRDefault="0059776F" w:rsidP="0059776F">
      <w:pPr>
        <w:shd w:val="clear" w:color="auto" w:fill="FFFFFF"/>
        <w:tabs>
          <w:tab w:val="left" w:pos="274"/>
        </w:tabs>
        <w:spacing w:line="360" w:lineRule="auto"/>
        <w:ind w:left="7" w:right="14"/>
        <w:jc w:val="both"/>
        <w:rPr>
          <w:sz w:val="28"/>
          <w:szCs w:val="28"/>
        </w:rPr>
      </w:pPr>
      <w:r>
        <w:rPr>
          <w:sz w:val="28"/>
          <w:szCs w:val="28"/>
        </w:rPr>
        <w:t>- взаимодействие с крупнейшими предприятиям</w:t>
      </w:r>
      <w:proofErr w:type="gramStart"/>
      <w:r>
        <w:rPr>
          <w:sz w:val="28"/>
          <w:szCs w:val="28"/>
        </w:rPr>
        <w:t>и-</w:t>
      </w:r>
      <w:proofErr w:type="gramEnd"/>
      <w:r>
        <w:rPr>
          <w:sz w:val="28"/>
          <w:szCs w:val="28"/>
        </w:rPr>
        <w:t xml:space="preserve"> налогоплательщиками, осуществляющими деятельность на территории Сортавальского муниципального района, в целях своевременного и полного выполнения ими налоговых обязательств;</w:t>
      </w:r>
    </w:p>
    <w:p w:rsidR="0059776F" w:rsidRDefault="0059776F" w:rsidP="0059776F">
      <w:pPr>
        <w:spacing w:line="360" w:lineRule="auto"/>
        <w:ind w:firstLine="709"/>
        <w:jc w:val="both"/>
        <w:outlineLvl w:val="2"/>
        <w:rPr>
          <w:sz w:val="28"/>
          <w:szCs w:val="28"/>
        </w:rPr>
      </w:pPr>
      <w:r>
        <w:rPr>
          <w:sz w:val="28"/>
          <w:szCs w:val="28"/>
        </w:rPr>
        <w:t>-поддержка субъектов малого и среднего предпринимательства, которые будут</w:t>
      </w:r>
      <w:r>
        <w:rPr>
          <w:sz w:val="28"/>
          <w:szCs w:val="28"/>
        </w:rPr>
        <w:br/>
        <w:t>способствовать расширению налогооблагаемой базы за счет установления</w:t>
      </w:r>
      <w:r>
        <w:rPr>
          <w:sz w:val="28"/>
          <w:szCs w:val="28"/>
        </w:rPr>
        <w:br/>
        <w:t>экономически оправданного уровня налоговой нагрузки, созданию благоприятных</w:t>
      </w:r>
      <w:r>
        <w:rPr>
          <w:sz w:val="28"/>
          <w:szCs w:val="28"/>
        </w:rPr>
        <w:br/>
        <w:t>условий для сохранения рабочих мест и развития предпринимательства.</w:t>
      </w:r>
    </w:p>
    <w:p w:rsidR="0059776F" w:rsidRDefault="0059776F" w:rsidP="0059776F">
      <w:pPr>
        <w:spacing w:line="360" w:lineRule="auto"/>
        <w:ind w:firstLine="709"/>
        <w:jc w:val="both"/>
        <w:outlineLvl w:val="2"/>
        <w:rPr>
          <w:sz w:val="28"/>
          <w:szCs w:val="28"/>
        </w:rPr>
      </w:pPr>
    </w:p>
    <w:p w:rsidR="0059776F" w:rsidRDefault="0059776F" w:rsidP="0059776F">
      <w:pPr>
        <w:pStyle w:val="a4"/>
        <w:shd w:val="clear" w:color="auto" w:fill="FFFFFF"/>
        <w:tabs>
          <w:tab w:val="left" w:pos="1605"/>
        </w:tabs>
        <w:spacing w:line="276" w:lineRule="auto"/>
        <w:jc w:val="both"/>
        <w:rPr>
          <w:sz w:val="28"/>
          <w:szCs w:val="28"/>
        </w:rPr>
      </w:pPr>
      <w:r w:rsidRPr="00F92F7B">
        <w:rPr>
          <w:sz w:val="28"/>
          <w:szCs w:val="28"/>
        </w:rPr>
        <w:t>Подготовлено финансовым управлением</w:t>
      </w:r>
    </w:p>
    <w:p w:rsidR="0059776F" w:rsidRPr="00F92F7B" w:rsidRDefault="0059776F" w:rsidP="0059776F">
      <w:pPr>
        <w:spacing w:line="276" w:lineRule="auto"/>
        <w:rPr>
          <w:sz w:val="28"/>
          <w:szCs w:val="28"/>
        </w:rPr>
      </w:pPr>
      <w:r w:rsidRPr="00F92F7B">
        <w:rPr>
          <w:sz w:val="28"/>
          <w:szCs w:val="28"/>
        </w:rPr>
        <w:t xml:space="preserve"> Сортавальского муниципального района</w:t>
      </w:r>
    </w:p>
    <w:p w:rsidR="00EB2E81" w:rsidRDefault="00EB2E81"/>
    <w:sectPr w:rsidR="00EB2E81" w:rsidSect="00EB237E">
      <w:footerReference w:type="even" r:id="rId14"/>
      <w:footerReference w:type="default" r:id="rId15"/>
      <w:pgSz w:w="11906" w:h="16838"/>
      <w:pgMar w:top="851" w:right="567"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51F" w:rsidRDefault="00EB151F" w:rsidP="00ED4029">
      <w:r>
        <w:separator/>
      </w:r>
    </w:p>
  </w:endnote>
  <w:endnote w:type="continuationSeparator" w:id="0">
    <w:p w:rsidR="00EB151F" w:rsidRDefault="00EB151F" w:rsidP="00ED40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F" w:rsidRDefault="00B15F49" w:rsidP="00BB7D5D">
    <w:pPr>
      <w:pStyle w:val="a5"/>
      <w:framePr w:wrap="around" w:vAnchor="text" w:hAnchor="margin" w:xAlign="right" w:y="1"/>
      <w:rPr>
        <w:rStyle w:val="a7"/>
      </w:rPr>
    </w:pPr>
    <w:r>
      <w:rPr>
        <w:rStyle w:val="a7"/>
      </w:rPr>
      <w:fldChar w:fldCharType="begin"/>
    </w:r>
    <w:r w:rsidR="00EB151F">
      <w:rPr>
        <w:rStyle w:val="a7"/>
      </w:rPr>
      <w:instrText xml:space="preserve">PAGE  </w:instrText>
    </w:r>
    <w:r>
      <w:rPr>
        <w:rStyle w:val="a7"/>
      </w:rPr>
      <w:fldChar w:fldCharType="end"/>
    </w:r>
  </w:p>
  <w:p w:rsidR="00EB151F" w:rsidRDefault="00EB151F" w:rsidP="00BB7D5D">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F" w:rsidRDefault="00B15F49" w:rsidP="00BB7D5D">
    <w:pPr>
      <w:pStyle w:val="a5"/>
      <w:framePr w:wrap="around" w:vAnchor="text" w:hAnchor="margin" w:xAlign="right" w:y="1"/>
      <w:rPr>
        <w:rStyle w:val="a7"/>
      </w:rPr>
    </w:pPr>
    <w:r>
      <w:rPr>
        <w:rStyle w:val="a7"/>
      </w:rPr>
      <w:fldChar w:fldCharType="begin"/>
    </w:r>
    <w:r w:rsidR="00EB151F">
      <w:rPr>
        <w:rStyle w:val="a7"/>
      </w:rPr>
      <w:instrText xml:space="preserve">PAGE  </w:instrText>
    </w:r>
    <w:r>
      <w:rPr>
        <w:rStyle w:val="a7"/>
      </w:rPr>
      <w:fldChar w:fldCharType="separate"/>
    </w:r>
    <w:r w:rsidR="0066687D">
      <w:rPr>
        <w:rStyle w:val="a7"/>
        <w:noProof/>
      </w:rPr>
      <w:t>10</w:t>
    </w:r>
    <w:r>
      <w:rPr>
        <w:rStyle w:val="a7"/>
      </w:rPr>
      <w:fldChar w:fldCharType="end"/>
    </w:r>
  </w:p>
  <w:p w:rsidR="00EB151F" w:rsidRDefault="00EB151F" w:rsidP="00BB7D5D">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51F" w:rsidRDefault="00EB151F" w:rsidP="00ED4029">
      <w:r>
        <w:separator/>
      </w:r>
    </w:p>
  </w:footnote>
  <w:footnote w:type="continuationSeparator" w:id="0">
    <w:p w:rsidR="00EB151F" w:rsidRDefault="00EB151F" w:rsidP="00ED40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E3408F2"/>
    <w:lvl w:ilvl="0">
      <w:numFmt w:val="bullet"/>
      <w:lvlText w:val="*"/>
      <w:lvlJc w:val="left"/>
      <w:pPr>
        <w:ind w:left="0" w:firstLine="0"/>
      </w:pPr>
    </w:lvl>
  </w:abstractNum>
  <w:abstractNum w:abstractNumId="1">
    <w:nsid w:val="0B76601C"/>
    <w:multiLevelType w:val="hybridMultilevel"/>
    <w:tmpl w:val="1A964694"/>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B3F050D"/>
    <w:multiLevelType w:val="hybridMultilevel"/>
    <w:tmpl w:val="89505C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56865A6"/>
    <w:multiLevelType w:val="hybridMultilevel"/>
    <w:tmpl w:val="76028E9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0F55DD8"/>
    <w:multiLevelType w:val="hybridMultilevel"/>
    <w:tmpl w:val="8D84AA2E"/>
    <w:lvl w:ilvl="0" w:tplc="8CF87ED8">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186616A"/>
    <w:multiLevelType w:val="hybridMultilevel"/>
    <w:tmpl w:val="1A5ED78A"/>
    <w:lvl w:ilvl="0" w:tplc="109EB958">
      <w:start w:val="3"/>
      <w:numFmt w:val="decimal"/>
      <w:lvlText w:val="%1."/>
      <w:lvlJc w:val="left"/>
      <w:pPr>
        <w:ind w:left="3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3"/>
  </w:num>
  <w:num w:numId="3">
    <w:abstractNumId w:val="0"/>
    <w:lvlOverride w:ilvl="0">
      <w:lvl w:ilvl="0">
        <w:numFmt w:val="bullet"/>
        <w:lvlText w:val="-"/>
        <w:legacy w:legacy="1" w:legacySpace="0" w:legacyIndent="302"/>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59776F"/>
    <w:rsid w:val="00014B43"/>
    <w:rsid w:val="00017CA7"/>
    <w:rsid w:val="000244F4"/>
    <w:rsid w:val="00031490"/>
    <w:rsid w:val="0003251C"/>
    <w:rsid w:val="00040EC2"/>
    <w:rsid w:val="000430ED"/>
    <w:rsid w:val="00046475"/>
    <w:rsid w:val="00050779"/>
    <w:rsid w:val="00050FA9"/>
    <w:rsid w:val="00055891"/>
    <w:rsid w:val="000579A0"/>
    <w:rsid w:val="00067B45"/>
    <w:rsid w:val="00072E45"/>
    <w:rsid w:val="00085E50"/>
    <w:rsid w:val="00092217"/>
    <w:rsid w:val="00095A16"/>
    <w:rsid w:val="000A17D4"/>
    <w:rsid w:val="000A3A34"/>
    <w:rsid w:val="000A4C5F"/>
    <w:rsid w:val="000B790D"/>
    <w:rsid w:val="000C7EDC"/>
    <w:rsid w:val="000D2DF9"/>
    <w:rsid w:val="000D5879"/>
    <w:rsid w:val="000D6593"/>
    <w:rsid w:val="000E0044"/>
    <w:rsid w:val="000E3621"/>
    <w:rsid w:val="000E63AB"/>
    <w:rsid w:val="000F03EC"/>
    <w:rsid w:val="000F49D2"/>
    <w:rsid w:val="000F6679"/>
    <w:rsid w:val="000F67A2"/>
    <w:rsid w:val="00104309"/>
    <w:rsid w:val="00110DC6"/>
    <w:rsid w:val="00111919"/>
    <w:rsid w:val="00112241"/>
    <w:rsid w:val="001139E5"/>
    <w:rsid w:val="00120CA4"/>
    <w:rsid w:val="00121FA2"/>
    <w:rsid w:val="0012457B"/>
    <w:rsid w:val="00133EFF"/>
    <w:rsid w:val="001364EB"/>
    <w:rsid w:val="001474F0"/>
    <w:rsid w:val="00152CD9"/>
    <w:rsid w:val="0019071D"/>
    <w:rsid w:val="001B3F24"/>
    <w:rsid w:val="001B6A0B"/>
    <w:rsid w:val="001B766A"/>
    <w:rsid w:val="001C149C"/>
    <w:rsid w:val="001C712D"/>
    <w:rsid w:val="001C73AC"/>
    <w:rsid w:val="001D029D"/>
    <w:rsid w:val="001D1A85"/>
    <w:rsid w:val="001D6A53"/>
    <w:rsid w:val="001E04E4"/>
    <w:rsid w:val="001E1F1F"/>
    <w:rsid w:val="001F55DE"/>
    <w:rsid w:val="002221D9"/>
    <w:rsid w:val="00223872"/>
    <w:rsid w:val="0022674B"/>
    <w:rsid w:val="002278FB"/>
    <w:rsid w:val="00232501"/>
    <w:rsid w:val="00232FB0"/>
    <w:rsid w:val="0023581C"/>
    <w:rsid w:val="002403D1"/>
    <w:rsid w:val="00240661"/>
    <w:rsid w:val="00245666"/>
    <w:rsid w:val="00247D48"/>
    <w:rsid w:val="00272472"/>
    <w:rsid w:val="002901ED"/>
    <w:rsid w:val="002908A8"/>
    <w:rsid w:val="002A1314"/>
    <w:rsid w:val="002A29A2"/>
    <w:rsid w:val="002B3531"/>
    <w:rsid w:val="002B42ED"/>
    <w:rsid w:val="002C7C2C"/>
    <w:rsid w:val="002D2527"/>
    <w:rsid w:val="002D6351"/>
    <w:rsid w:val="002E1985"/>
    <w:rsid w:val="002E24C4"/>
    <w:rsid w:val="002F4AD1"/>
    <w:rsid w:val="002F7358"/>
    <w:rsid w:val="00300772"/>
    <w:rsid w:val="0032414B"/>
    <w:rsid w:val="00327D3A"/>
    <w:rsid w:val="00341BF9"/>
    <w:rsid w:val="003447D6"/>
    <w:rsid w:val="00344D01"/>
    <w:rsid w:val="0035789D"/>
    <w:rsid w:val="00365700"/>
    <w:rsid w:val="00376014"/>
    <w:rsid w:val="003762FD"/>
    <w:rsid w:val="003B10FA"/>
    <w:rsid w:val="003B14D2"/>
    <w:rsid w:val="003B19B3"/>
    <w:rsid w:val="003B6737"/>
    <w:rsid w:val="003C6E00"/>
    <w:rsid w:val="003C703A"/>
    <w:rsid w:val="003D0628"/>
    <w:rsid w:val="003D4AE7"/>
    <w:rsid w:val="003E1FC2"/>
    <w:rsid w:val="00400999"/>
    <w:rsid w:val="0041341E"/>
    <w:rsid w:val="00415E1B"/>
    <w:rsid w:val="00423088"/>
    <w:rsid w:val="00424A3E"/>
    <w:rsid w:val="00424D36"/>
    <w:rsid w:val="00444E6C"/>
    <w:rsid w:val="00446368"/>
    <w:rsid w:val="00457553"/>
    <w:rsid w:val="00463897"/>
    <w:rsid w:val="004728E6"/>
    <w:rsid w:val="004740F6"/>
    <w:rsid w:val="0047495D"/>
    <w:rsid w:val="004760BA"/>
    <w:rsid w:val="0048438B"/>
    <w:rsid w:val="00490A86"/>
    <w:rsid w:val="00490D25"/>
    <w:rsid w:val="00491C20"/>
    <w:rsid w:val="004A47DF"/>
    <w:rsid w:val="004A4B2F"/>
    <w:rsid w:val="004B3B77"/>
    <w:rsid w:val="004B6596"/>
    <w:rsid w:val="004C007A"/>
    <w:rsid w:val="004C03C8"/>
    <w:rsid w:val="004C2247"/>
    <w:rsid w:val="004C2B8C"/>
    <w:rsid w:val="004E06EE"/>
    <w:rsid w:val="004E1B04"/>
    <w:rsid w:val="004F1B59"/>
    <w:rsid w:val="004F48DC"/>
    <w:rsid w:val="004F4AE7"/>
    <w:rsid w:val="00506151"/>
    <w:rsid w:val="00513DF0"/>
    <w:rsid w:val="00521FE4"/>
    <w:rsid w:val="00524DE5"/>
    <w:rsid w:val="00525DFC"/>
    <w:rsid w:val="005336CB"/>
    <w:rsid w:val="005371E7"/>
    <w:rsid w:val="005540E3"/>
    <w:rsid w:val="00564B81"/>
    <w:rsid w:val="0056738C"/>
    <w:rsid w:val="00571E71"/>
    <w:rsid w:val="00583D96"/>
    <w:rsid w:val="005911AA"/>
    <w:rsid w:val="00595AF2"/>
    <w:rsid w:val="0059776F"/>
    <w:rsid w:val="005B4886"/>
    <w:rsid w:val="005B71B6"/>
    <w:rsid w:val="005D175B"/>
    <w:rsid w:val="005E4F3F"/>
    <w:rsid w:val="005F13EA"/>
    <w:rsid w:val="005F651B"/>
    <w:rsid w:val="005F65EC"/>
    <w:rsid w:val="00607B7E"/>
    <w:rsid w:val="00622669"/>
    <w:rsid w:val="00624A26"/>
    <w:rsid w:val="006253CA"/>
    <w:rsid w:val="00626E7A"/>
    <w:rsid w:val="00634BEE"/>
    <w:rsid w:val="006457CE"/>
    <w:rsid w:val="006472F2"/>
    <w:rsid w:val="00651EB6"/>
    <w:rsid w:val="00654570"/>
    <w:rsid w:val="0066687D"/>
    <w:rsid w:val="006924D1"/>
    <w:rsid w:val="006943EC"/>
    <w:rsid w:val="00696C60"/>
    <w:rsid w:val="006972CF"/>
    <w:rsid w:val="006A030F"/>
    <w:rsid w:val="006A182B"/>
    <w:rsid w:val="006A207E"/>
    <w:rsid w:val="006B16A1"/>
    <w:rsid w:val="006B3985"/>
    <w:rsid w:val="006C2736"/>
    <w:rsid w:val="006D167C"/>
    <w:rsid w:val="006D38C0"/>
    <w:rsid w:val="006E2A36"/>
    <w:rsid w:val="006F17E4"/>
    <w:rsid w:val="00701670"/>
    <w:rsid w:val="0070340D"/>
    <w:rsid w:val="0070567F"/>
    <w:rsid w:val="00712581"/>
    <w:rsid w:val="00715662"/>
    <w:rsid w:val="00715B2D"/>
    <w:rsid w:val="00720A27"/>
    <w:rsid w:val="00723100"/>
    <w:rsid w:val="007331E4"/>
    <w:rsid w:val="00733F4C"/>
    <w:rsid w:val="0075543D"/>
    <w:rsid w:val="00756FA2"/>
    <w:rsid w:val="00761ECE"/>
    <w:rsid w:val="00775013"/>
    <w:rsid w:val="00775EFB"/>
    <w:rsid w:val="00787384"/>
    <w:rsid w:val="007A07FA"/>
    <w:rsid w:val="007A16A6"/>
    <w:rsid w:val="007A30DE"/>
    <w:rsid w:val="007A7B0E"/>
    <w:rsid w:val="007B1FF0"/>
    <w:rsid w:val="007B2E2A"/>
    <w:rsid w:val="007B4F79"/>
    <w:rsid w:val="007B51B5"/>
    <w:rsid w:val="007C1654"/>
    <w:rsid w:val="007C6E3E"/>
    <w:rsid w:val="007D156A"/>
    <w:rsid w:val="007E08BC"/>
    <w:rsid w:val="007E503A"/>
    <w:rsid w:val="007E6A6D"/>
    <w:rsid w:val="00802076"/>
    <w:rsid w:val="008020F5"/>
    <w:rsid w:val="008076F3"/>
    <w:rsid w:val="008123D2"/>
    <w:rsid w:val="00826714"/>
    <w:rsid w:val="00840615"/>
    <w:rsid w:val="00840BDA"/>
    <w:rsid w:val="00845A33"/>
    <w:rsid w:val="00852323"/>
    <w:rsid w:val="0085423D"/>
    <w:rsid w:val="008654EA"/>
    <w:rsid w:val="0087599F"/>
    <w:rsid w:val="00876B55"/>
    <w:rsid w:val="0089277A"/>
    <w:rsid w:val="008A4711"/>
    <w:rsid w:val="008B2CB4"/>
    <w:rsid w:val="008B6FAC"/>
    <w:rsid w:val="008C2339"/>
    <w:rsid w:val="008C7EF7"/>
    <w:rsid w:val="008D58C4"/>
    <w:rsid w:val="008E398A"/>
    <w:rsid w:val="008F0C5F"/>
    <w:rsid w:val="008F7C4C"/>
    <w:rsid w:val="00906EDB"/>
    <w:rsid w:val="0091724A"/>
    <w:rsid w:val="0091727D"/>
    <w:rsid w:val="00923DAE"/>
    <w:rsid w:val="00924155"/>
    <w:rsid w:val="0092479D"/>
    <w:rsid w:val="00937728"/>
    <w:rsid w:val="00937B50"/>
    <w:rsid w:val="00940800"/>
    <w:rsid w:val="009461BB"/>
    <w:rsid w:val="0095009D"/>
    <w:rsid w:val="00950FFC"/>
    <w:rsid w:val="009547A3"/>
    <w:rsid w:val="00956407"/>
    <w:rsid w:val="009570A3"/>
    <w:rsid w:val="00974B9C"/>
    <w:rsid w:val="0099118C"/>
    <w:rsid w:val="00994CBA"/>
    <w:rsid w:val="009A63EF"/>
    <w:rsid w:val="009C3F88"/>
    <w:rsid w:val="009C4FC2"/>
    <w:rsid w:val="009C523B"/>
    <w:rsid w:val="009D544D"/>
    <w:rsid w:val="009D546E"/>
    <w:rsid w:val="009D5563"/>
    <w:rsid w:val="009E732F"/>
    <w:rsid w:val="00A01724"/>
    <w:rsid w:val="00A13CC1"/>
    <w:rsid w:val="00A215F8"/>
    <w:rsid w:val="00A27886"/>
    <w:rsid w:val="00A27D45"/>
    <w:rsid w:val="00A312DF"/>
    <w:rsid w:val="00A40FBF"/>
    <w:rsid w:val="00A513DA"/>
    <w:rsid w:val="00A65C27"/>
    <w:rsid w:val="00A7576C"/>
    <w:rsid w:val="00A84ADD"/>
    <w:rsid w:val="00A86E3C"/>
    <w:rsid w:val="00AC1FB6"/>
    <w:rsid w:val="00AC3166"/>
    <w:rsid w:val="00AC396A"/>
    <w:rsid w:val="00AC56F3"/>
    <w:rsid w:val="00AD735B"/>
    <w:rsid w:val="00AD78F4"/>
    <w:rsid w:val="00AE0B91"/>
    <w:rsid w:val="00AF3D91"/>
    <w:rsid w:val="00B11EA0"/>
    <w:rsid w:val="00B15A52"/>
    <w:rsid w:val="00B15F49"/>
    <w:rsid w:val="00B22A42"/>
    <w:rsid w:val="00B265CF"/>
    <w:rsid w:val="00B32A9B"/>
    <w:rsid w:val="00B32CBF"/>
    <w:rsid w:val="00B35D90"/>
    <w:rsid w:val="00B37955"/>
    <w:rsid w:val="00B400A0"/>
    <w:rsid w:val="00B40318"/>
    <w:rsid w:val="00B4152F"/>
    <w:rsid w:val="00B44E2F"/>
    <w:rsid w:val="00B47742"/>
    <w:rsid w:val="00B507DA"/>
    <w:rsid w:val="00B50C21"/>
    <w:rsid w:val="00B51A6E"/>
    <w:rsid w:val="00B54AD5"/>
    <w:rsid w:val="00B62452"/>
    <w:rsid w:val="00B65349"/>
    <w:rsid w:val="00B7094C"/>
    <w:rsid w:val="00B823DE"/>
    <w:rsid w:val="00BA215C"/>
    <w:rsid w:val="00BB2DBF"/>
    <w:rsid w:val="00BB7D5D"/>
    <w:rsid w:val="00BC402F"/>
    <w:rsid w:val="00BD0381"/>
    <w:rsid w:val="00BD55DE"/>
    <w:rsid w:val="00BE0C2D"/>
    <w:rsid w:val="00BE61B6"/>
    <w:rsid w:val="00BE7639"/>
    <w:rsid w:val="00BF2964"/>
    <w:rsid w:val="00BF5369"/>
    <w:rsid w:val="00BF6398"/>
    <w:rsid w:val="00C01F2E"/>
    <w:rsid w:val="00C030BF"/>
    <w:rsid w:val="00C06F96"/>
    <w:rsid w:val="00C25792"/>
    <w:rsid w:val="00C2703D"/>
    <w:rsid w:val="00C3719A"/>
    <w:rsid w:val="00C46A25"/>
    <w:rsid w:val="00C50D15"/>
    <w:rsid w:val="00C544D6"/>
    <w:rsid w:val="00C64E3D"/>
    <w:rsid w:val="00C70BC6"/>
    <w:rsid w:val="00C71BB6"/>
    <w:rsid w:val="00C76FBE"/>
    <w:rsid w:val="00C86685"/>
    <w:rsid w:val="00CA1067"/>
    <w:rsid w:val="00CB68E5"/>
    <w:rsid w:val="00CB7BB9"/>
    <w:rsid w:val="00CC62A8"/>
    <w:rsid w:val="00CE554C"/>
    <w:rsid w:val="00CF68B5"/>
    <w:rsid w:val="00D00007"/>
    <w:rsid w:val="00D01F52"/>
    <w:rsid w:val="00D03D71"/>
    <w:rsid w:val="00D063A3"/>
    <w:rsid w:val="00D14168"/>
    <w:rsid w:val="00D25896"/>
    <w:rsid w:val="00D34F6C"/>
    <w:rsid w:val="00D457F8"/>
    <w:rsid w:val="00D52108"/>
    <w:rsid w:val="00D53A22"/>
    <w:rsid w:val="00D6241D"/>
    <w:rsid w:val="00D64356"/>
    <w:rsid w:val="00D655E5"/>
    <w:rsid w:val="00D76A5C"/>
    <w:rsid w:val="00D80B24"/>
    <w:rsid w:val="00D82844"/>
    <w:rsid w:val="00D84543"/>
    <w:rsid w:val="00D8564F"/>
    <w:rsid w:val="00D92735"/>
    <w:rsid w:val="00D954A8"/>
    <w:rsid w:val="00D95886"/>
    <w:rsid w:val="00D95EE8"/>
    <w:rsid w:val="00DA28C4"/>
    <w:rsid w:val="00DA2B27"/>
    <w:rsid w:val="00DA3EE6"/>
    <w:rsid w:val="00DB0667"/>
    <w:rsid w:val="00DB526E"/>
    <w:rsid w:val="00DC0ED4"/>
    <w:rsid w:val="00DC1C9C"/>
    <w:rsid w:val="00DD69AE"/>
    <w:rsid w:val="00DE4C49"/>
    <w:rsid w:val="00DE7745"/>
    <w:rsid w:val="00DE7EFA"/>
    <w:rsid w:val="00E00BD4"/>
    <w:rsid w:val="00E02FD7"/>
    <w:rsid w:val="00E13797"/>
    <w:rsid w:val="00E15FCC"/>
    <w:rsid w:val="00E26D63"/>
    <w:rsid w:val="00E27C90"/>
    <w:rsid w:val="00E30D97"/>
    <w:rsid w:val="00E3226E"/>
    <w:rsid w:val="00E34146"/>
    <w:rsid w:val="00E36258"/>
    <w:rsid w:val="00E37FC5"/>
    <w:rsid w:val="00E62112"/>
    <w:rsid w:val="00E67077"/>
    <w:rsid w:val="00E726B7"/>
    <w:rsid w:val="00E74E66"/>
    <w:rsid w:val="00E803DE"/>
    <w:rsid w:val="00E82EFF"/>
    <w:rsid w:val="00E8643C"/>
    <w:rsid w:val="00E872BE"/>
    <w:rsid w:val="00E93505"/>
    <w:rsid w:val="00E979F7"/>
    <w:rsid w:val="00EA7F8B"/>
    <w:rsid w:val="00EB151F"/>
    <w:rsid w:val="00EB237E"/>
    <w:rsid w:val="00EB2E81"/>
    <w:rsid w:val="00EB35E2"/>
    <w:rsid w:val="00EB70A2"/>
    <w:rsid w:val="00EC272B"/>
    <w:rsid w:val="00EC55C4"/>
    <w:rsid w:val="00ED1C7D"/>
    <w:rsid w:val="00ED4029"/>
    <w:rsid w:val="00ED6EB3"/>
    <w:rsid w:val="00F04189"/>
    <w:rsid w:val="00F059A7"/>
    <w:rsid w:val="00F10CBC"/>
    <w:rsid w:val="00F1386A"/>
    <w:rsid w:val="00F2071C"/>
    <w:rsid w:val="00F31C7D"/>
    <w:rsid w:val="00F4354D"/>
    <w:rsid w:val="00F446FD"/>
    <w:rsid w:val="00F71679"/>
    <w:rsid w:val="00F74AA4"/>
    <w:rsid w:val="00F80173"/>
    <w:rsid w:val="00F821F0"/>
    <w:rsid w:val="00F942EE"/>
    <w:rsid w:val="00F97047"/>
    <w:rsid w:val="00FA1553"/>
    <w:rsid w:val="00FA1E26"/>
    <w:rsid w:val="00FA23A0"/>
    <w:rsid w:val="00FA2BE6"/>
    <w:rsid w:val="00FA5CFD"/>
    <w:rsid w:val="00FB46B0"/>
    <w:rsid w:val="00FD2981"/>
    <w:rsid w:val="00FD2BCA"/>
    <w:rsid w:val="00FD6460"/>
    <w:rsid w:val="00FE120C"/>
    <w:rsid w:val="00FE6D60"/>
    <w:rsid w:val="00FF02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7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9776F"/>
    <w:pPr>
      <w:keepNext/>
      <w:jc w:val="center"/>
      <w:outlineLvl w:val="0"/>
    </w:pPr>
    <w:rPr>
      <w:b/>
      <w:sz w:val="32"/>
      <w:szCs w:val="20"/>
    </w:rPr>
  </w:style>
  <w:style w:type="paragraph" w:styleId="2">
    <w:name w:val="heading 2"/>
    <w:basedOn w:val="a"/>
    <w:next w:val="a"/>
    <w:link w:val="20"/>
    <w:uiPriority w:val="9"/>
    <w:semiHidden/>
    <w:unhideWhenUsed/>
    <w:qFormat/>
    <w:rsid w:val="00EB237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776F"/>
    <w:rPr>
      <w:rFonts w:ascii="Times New Roman" w:eastAsia="Times New Roman" w:hAnsi="Times New Roman" w:cs="Times New Roman"/>
      <w:b/>
      <w:sz w:val="32"/>
      <w:szCs w:val="20"/>
      <w:lang w:eastAsia="ru-RU"/>
    </w:rPr>
  </w:style>
  <w:style w:type="table" w:styleId="a3">
    <w:name w:val="Table Grid"/>
    <w:basedOn w:val="a1"/>
    <w:rsid w:val="005977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Знак2,Заголовок 3 Знак Знак,Знак2 Знак Знак Знак,Знак2 Знак Знак,Знак2 Знак Знак Знак1,Обычный (веб)1 Знак Знак Знак,Обычный (веб)1,Обычный (Web) Знак Знак,Знак2 Знак Знак Знак Знак,Знак2 Знак,Знак"/>
    <w:basedOn w:val="a"/>
    <w:uiPriority w:val="99"/>
    <w:qFormat/>
    <w:rsid w:val="0059776F"/>
    <w:pPr>
      <w:spacing w:after="180"/>
    </w:pPr>
  </w:style>
  <w:style w:type="paragraph" w:styleId="a5">
    <w:name w:val="footer"/>
    <w:basedOn w:val="a"/>
    <w:link w:val="a6"/>
    <w:rsid w:val="0059776F"/>
    <w:pPr>
      <w:tabs>
        <w:tab w:val="center" w:pos="4677"/>
        <w:tab w:val="right" w:pos="9355"/>
      </w:tabs>
    </w:pPr>
  </w:style>
  <w:style w:type="character" w:customStyle="1" w:styleId="a6">
    <w:name w:val="Нижний колонтитул Знак"/>
    <w:basedOn w:val="a0"/>
    <w:link w:val="a5"/>
    <w:rsid w:val="0059776F"/>
    <w:rPr>
      <w:rFonts w:ascii="Times New Roman" w:eastAsia="Times New Roman" w:hAnsi="Times New Roman" w:cs="Times New Roman"/>
      <w:sz w:val="24"/>
      <w:szCs w:val="24"/>
      <w:lang w:eastAsia="ru-RU"/>
    </w:rPr>
  </w:style>
  <w:style w:type="character" w:styleId="a7">
    <w:name w:val="page number"/>
    <w:basedOn w:val="a0"/>
    <w:rsid w:val="0059776F"/>
  </w:style>
  <w:style w:type="paragraph" w:styleId="a8">
    <w:name w:val="Body Text"/>
    <w:basedOn w:val="a"/>
    <w:link w:val="a9"/>
    <w:rsid w:val="0059776F"/>
    <w:pPr>
      <w:jc w:val="center"/>
    </w:pPr>
    <w:rPr>
      <w:rFonts w:ascii="Arial" w:hAnsi="Arial"/>
      <w:szCs w:val="20"/>
    </w:rPr>
  </w:style>
  <w:style w:type="character" w:customStyle="1" w:styleId="a9">
    <w:name w:val="Основной текст Знак"/>
    <w:basedOn w:val="a0"/>
    <w:link w:val="a8"/>
    <w:rsid w:val="0059776F"/>
    <w:rPr>
      <w:rFonts w:ascii="Arial" w:eastAsia="Times New Roman" w:hAnsi="Arial" w:cs="Times New Roman"/>
      <w:sz w:val="24"/>
      <w:szCs w:val="20"/>
      <w:lang w:eastAsia="ru-RU"/>
    </w:rPr>
  </w:style>
  <w:style w:type="paragraph" w:customStyle="1" w:styleId="ConsPlusNormal">
    <w:name w:val="ConsPlusNormal"/>
    <w:rsid w:val="0059776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header"/>
    <w:basedOn w:val="a"/>
    <w:link w:val="ab"/>
    <w:rsid w:val="0059776F"/>
    <w:pPr>
      <w:tabs>
        <w:tab w:val="center" w:pos="4677"/>
        <w:tab w:val="right" w:pos="9355"/>
      </w:tabs>
    </w:pPr>
  </w:style>
  <w:style w:type="character" w:customStyle="1" w:styleId="ab">
    <w:name w:val="Верхний колонтитул Знак"/>
    <w:basedOn w:val="a0"/>
    <w:link w:val="aa"/>
    <w:rsid w:val="0059776F"/>
    <w:rPr>
      <w:rFonts w:ascii="Times New Roman" w:eastAsia="Times New Roman" w:hAnsi="Times New Roman" w:cs="Times New Roman"/>
      <w:sz w:val="24"/>
      <w:szCs w:val="24"/>
      <w:lang w:eastAsia="ru-RU"/>
    </w:rPr>
  </w:style>
  <w:style w:type="character" w:styleId="ac">
    <w:name w:val="Hyperlink"/>
    <w:basedOn w:val="a0"/>
    <w:rsid w:val="0059776F"/>
    <w:rPr>
      <w:color w:val="0000FF"/>
      <w:u w:val="single"/>
    </w:rPr>
  </w:style>
  <w:style w:type="paragraph" w:styleId="ad">
    <w:name w:val="List Paragraph"/>
    <w:basedOn w:val="a"/>
    <w:uiPriority w:val="34"/>
    <w:qFormat/>
    <w:rsid w:val="0059776F"/>
    <w:pPr>
      <w:spacing w:after="200" w:line="276" w:lineRule="auto"/>
      <w:ind w:left="720"/>
      <w:contextualSpacing/>
    </w:pPr>
    <w:rPr>
      <w:rFonts w:ascii="Calibri" w:eastAsia="Calibri" w:hAnsi="Calibri"/>
      <w:sz w:val="22"/>
      <w:szCs w:val="22"/>
      <w:lang w:eastAsia="en-US"/>
    </w:rPr>
  </w:style>
  <w:style w:type="paragraph" w:styleId="ae">
    <w:name w:val="Body Text Indent"/>
    <w:basedOn w:val="a"/>
    <w:link w:val="af"/>
    <w:rsid w:val="0059776F"/>
    <w:pPr>
      <w:spacing w:after="120"/>
      <w:ind w:left="283"/>
    </w:pPr>
  </w:style>
  <w:style w:type="character" w:customStyle="1" w:styleId="af">
    <w:name w:val="Основной текст с отступом Знак"/>
    <w:basedOn w:val="a0"/>
    <w:link w:val="ae"/>
    <w:rsid w:val="0059776F"/>
    <w:rPr>
      <w:rFonts w:ascii="Times New Roman" w:eastAsia="Times New Roman" w:hAnsi="Times New Roman" w:cs="Times New Roman"/>
      <w:sz w:val="24"/>
      <w:szCs w:val="24"/>
      <w:lang w:eastAsia="ru-RU"/>
    </w:rPr>
  </w:style>
  <w:style w:type="paragraph" w:customStyle="1" w:styleId="msonormalcxspmiddle">
    <w:name w:val="msonormalcxspmiddle"/>
    <w:basedOn w:val="a"/>
    <w:rsid w:val="0059776F"/>
    <w:pPr>
      <w:spacing w:before="100" w:beforeAutospacing="1" w:after="100" w:afterAutospacing="1"/>
    </w:pPr>
  </w:style>
  <w:style w:type="paragraph" w:styleId="21">
    <w:name w:val="Body Text 2"/>
    <w:basedOn w:val="a"/>
    <w:link w:val="22"/>
    <w:rsid w:val="0059776F"/>
    <w:pPr>
      <w:spacing w:after="120" w:line="480" w:lineRule="auto"/>
    </w:pPr>
  </w:style>
  <w:style w:type="character" w:customStyle="1" w:styleId="22">
    <w:name w:val="Основной текст 2 Знак"/>
    <w:basedOn w:val="a0"/>
    <w:link w:val="21"/>
    <w:rsid w:val="0059776F"/>
    <w:rPr>
      <w:rFonts w:ascii="Times New Roman" w:eastAsia="Times New Roman" w:hAnsi="Times New Roman" w:cs="Times New Roman"/>
      <w:sz w:val="24"/>
      <w:szCs w:val="24"/>
      <w:lang w:eastAsia="ru-RU"/>
    </w:rPr>
  </w:style>
  <w:style w:type="paragraph" w:styleId="3">
    <w:name w:val="Body Text Indent 3"/>
    <w:basedOn w:val="a"/>
    <w:link w:val="30"/>
    <w:rsid w:val="0059776F"/>
    <w:pPr>
      <w:spacing w:after="120"/>
      <w:ind w:left="283"/>
    </w:pPr>
    <w:rPr>
      <w:sz w:val="16"/>
      <w:szCs w:val="16"/>
    </w:rPr>
  </w:style>
  <w:style w:type="character" w:customStyle="1" w:styleId="30">
    <w:name w:val="Основной текст с отступом 3 Знак"/>
    <w:basedOn w:val="a0"/>
    <w:link w:val="3"/>
    <w:rsid w:val="0059776F"/>
    <w:rPr>
      <w:rFonts w:ascii="Times New Roman" w:eastAsia="Times New Roman" w:hAnsi="Times New Roman" w:cs="Times New Roman"/>
      <w:sz w:val="16"/>
      <w:szCs w:val="16"/>
      <w:lang w:eastAsia="ru-RU"/>
    </w:rPr>
  </w:style>
  <w:style w:type="paragraph" w:customStyle="1" w:styleId="af0">
    <w:name w:val="Подраздел"/>
    <w:basedOn w:val="a"/>
    <w:qFormat/>
    <w:rsid w:val="0059776F"/>
    <w:pPr>
      <w:suppressAutoHyphens/>
      <w:ind w:firstLine="720"/>
      <w:jc w:val="center"/>
    </w:pPr>
    <w:rPr>
      <w:rFonts w:cs="Calibri"/>
      <w:b/>
      <w:sz w:val="28"/>
      <w:szCs w:val="28"/>
      <w:lang w:eastAsia="ar-SA"/>
    </w:rPr>
  </w:style>
  <w:style w:type="paragraph" w:customStyle="1" w:styleId="af1">
    <w:name w:val="ЭЭГ"/>
    <w:basedOn w:val="a"/>
    <w:uiPriority w:val="99"/>
    <w:rsid w:val="0059776F"/>
    <w:pPr>
      <w:spacing w:line="360" w:lineRule="auto"/>
      <w:ind w:firstLine="720"/>
      <w:jc w:val="both"/>
    </w:pPr>
  </w:style>
  <w:style w:type="paragraph" w:customStyle="1" w:styleId="11">
    <w:name w:val="Абзац списка1"/>
    <w:basedOn w:val="a"/>
    <w:rsid w:val="0059776F"/>
    <w:pPr>
      <w:suppressAutoHyphens/>
      <w:spacing w:after="200" w:line="276" w:lineRule="auto"/>
    </w:pPr>
    <w:rPr>
      <w:rFonts w:ascii="Calibri" w:eastAsia="Arial Unicode MS" w:hAnsi="Calibri"/>
      <w:kern w:val="2"/>
      <w:sz w:val="22"/>
      <w:szCs w:val="22"/>
      <w:lang w:eastAsia="ar-SA"/>
    </w:rPr>
  </w:style>
  <w:style w:type="character" w:customStyle="1" w:styleId="FontStyle13">
    <w:name w:val="Font Style13"/>
    <w:uiPriority w:val="99"/>
    <w:rsid w:val="0059776F"/>
    <w:rPr>
      <w:rFonts w:ascii="Times New Roman" w:hAnsi="Times New Roman" w:cs="Times New Roman" w:hint="default"/>
      <w:sz w:val="26"/>
      <w:szCs w:val="26"/>
    </w:rPr>
  </w:style>
  <w:style w:type="paragraph" w:customStyle="1" w:styleId="Default">
    <w:name w:val="Default"/>
    <w:rsid w:val="005977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59776F"/>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paragraph" w:customStyle="1" w:styleId="af2">
    <w:name w:val="Вертикальный отступ"/>
    <w:basedOn w:val="a"/>
    <w:rsid w:val="0059776F"/>
    <w:pPr>
      <w:suppressAutoHyphens/>
      <w:autoSpaceDN w:val="0"/>
      <w:jc w:val="center"/>
    </w:pPr>
    <w:rPr>
      <w:sz w:val="28"/>
      <w:szCs w:val="20"/>
      <w:lang w:val="en-US"/>
    </w:rPr>
  </w:style>
  <w:style w:type="paragraph" w:customStyle="1" w:styleId="ConsPlusNonformat">
    <w:name w:val="ConsPlusNonformat"/>
    <w:rsid w:val="0059776F"/>
    <w:pPr>
      <w:suppressAutoHyphens/>
      <w:autoSpaceDE w:val="0"/>
      <w:autoSpaceDN w:val="0"/>
      <w:spacing w:after="0" w:line="240" w:lineRule="auto"/>
    </w:pPr>
    <w:rPr>
      <w:rFonts w:ascii="Courier New" w:eastAsia="Times New Roman" w:hAnsi="Courier New" w:cs="Courier New"/>
      <w:sz w:val="20"/>
      <w:szCs w:val="20"/>
      <w:lang w:eastAsia="ru-RU"/>
    </w:rPr>
  </w:style>
  <w:style w:type="paragraph" w:customStyle="1" w:styleId="23">
    <w:name w:val="Абзац списка2"/>
    <w:basedOn w:val="a"/>
    <w:rsid w:val="00B62452"/>
    <w:pPr>
      <w:suppressAutoHyphens/>
      <w:spacing w:after="200" w:line="276" w:lineRule="auto"/>
      <w:ind w:left="720"/>
    </w:pPr>
    <w:rPr>
      <w:rFonts w:ascii="Calibri" w:eastAsia="SimSun" w:hAnsi="Calibri"/>
      <w:sz w:val="22"/>
      <w:szCs w:val="22"/>
      <w:lang w:eastAsia="ar-SA"/>
    </w:rPr>
  </w:style>
  <w:style w:type="paragraph" w:styleId="af3">
    <w:name w:val="Balloon Text"/>
    <w:basedOn w:val="a"/>
    <w:link w:val="af4"/>
    <w:uiPriority w:val="99"/>
    <w:semiHidden/>
    <w:unhideWhenUsed/>
    <w:rsid w:val="00EB237E"/>
    <w:rPr>
      <w:rFonts w:ascii="Tahoma" w:hAnsi="Tahoma" w:cs="Tahoma"/>
      <w:sz w:val="16"/>
      <w:szCs w:val="16"/>
    </w:rPr>
  </w:style>
  <w:style w:type="character" w:customStyle="1" w:styleId="af4">
    <w:name w:val="Текст выноски Знак"/>
    <w:basedOn w:val="a0"/>
    <w:link w:val="af3"/>
    <w:uiPriority w:val="99"/>
    <w:semiHidden/>
    <w:rsid w:val="00EB237E"/>
    <w:rPr>
      <w:rFonts w:ascii="Tahoma" w:eastAsia="Times New Roman" w:hAnsi="Tahoma" w:cs="Tahoma"/>
      <w:sz w:val="16"/>
      <w:szCs w:val="16"/>
      <w:lang w:eastAsia="ru-RU"/>
    </w:rPr>
  </w:style>
  <w:style w:type="paragraph" w:styleId="af5">
    <w:name w:val="No Spacing"/>
    <w:link w:val="af6"/>
    <w:uiPriority w:val="1"/>
    <w:qFormat/>
    <w:rsid w:val="00EB237E"/>
    <w:pPr>
      <w:spacing w:after="0" w:line="240" w:lineRule="auto"/>
    </w:pPr>
    <w:rPr>
      <w:rFonts w:eastAsiaTheme="minorEastAsia"/>
    </w:rPr>
  </w:style>
  <w:style w:type="character" w:customStyle="1" w:styleId="af6">
    <w:name w:val="Без интервала Знак"/>
    <w:basedOn w:val="a0"/>
    <w:link w:val="af5"/>
    <w:uiPriority w:val="1"/>
    <w:rsid w:val="00EB237E"/>
    <w:rPr>
      <w:rFonts w:eastAsiaTheme="minorEastAsia"/>
    </w:rPr>
  </w:style>
  <w:style w:type="character" w:customStyle="1" w:styleId="20">
    <w:name w:val="Заголовок 2 Знак"/>
    <w:basedOn w:val="a0"/>
    <w:link w:val="2"/>
    <w:uiPriority w:val="9"/>
    <w:semiHidden/>
    <w:rsid w:val="00EB237E"/>
    <w:rPr>
      <w:rFonts w:asciiTheme="majorHAnsi" w:eastAsiaTheme="majorEastAsia" w:hAnsiTheme="majorHAnsi" w:cstheme="majorBidi"/>
      <w:b/>
      <w:bCs/>
      <w:color w:val="4F81BD" w:themeColor="accent1"/>
      <w:sz w:val="26"/>
      <w:szCs w:val="26"/>
      <w:lang w:eastAsia="ru-RU"/>
    </w:rPr>
  </w:style>
  <w:style w:type="character" w:customStyle="1" w:styleId="FontStyle20">
    <w:name w:val="Font Style20"/>
    <w:uiPriority w:val="99"/>
    <w:rsid w:val="00940800"/>
    <w:rPr>
      <w:rFonts w:ascii="Times New Roman" w:hAnsi="Times New Roman" w:cs="Times New Roman" w:hint="default"/>
      <w:sz w:val="20"/>
      <w:szCs w:val="20"/>
    </w:rPr>
  </w:style>
</w:styles>
</file>

<file path=word/webSettings.xml><?xml version="1.0" encoding="utf-8"?>
<w:webSettings xmlns:r="http://schemas.openxmlformats.org/officeDocument/2006/relationships" xmlns:w="http://schemas.openxmlformats.org/wordprocessingml/2006/main">
  <w:divs>
    <w:div w:id="106584111">
      <w:bodyDiv w:val="1"/>
      <w:marLeft w:val="0"/>
      <w:marRight w:val="0"/>
      <w:marTop w:val="0"/>
      <w:marBottom w:val="0"/>
      <w:divBdr>
        <w:top w:val="none" w:sz="0" w:space="0" w:color="auto"/>
        <w:left w:val="none" w:sz="0" w:space="0" w:color="auto"/>
        <w:bottom w:val="none" w:sz="0" w:space="0" w:color="auto"/>
        <w:right w:val="none" w:sz="0" w:space="0" w:color="auto"/>
      </w:divBdr>
    </w:div>
    <w:div w:id="132214457">
      <w:bodyDiv w:val="1"/>
      <w:marLeft w:val="0"/>
      <w:marRight w:val="0"/>
      <w:marTop w:val="0"/>
      <w:marBottom w:val="0"/>
      <w:divBdr>
        <w:top w:val="none" w:sz="0" w:space="0" w:color="auto"/>
        <w:left w:val="none" w:sz="0" w:space="0" w:color="auto"/>
        <w:bottom w:val="none" w:sz="0" w:space="0" w:color="auto"/>
        <w:right w:val="none" w:sz="0" w:space="0" w:color="auto"/>
      </w:divBdr>
    </w:div>
    <w:div w:id="134223979">
      <w:bodyDiv w:val="1"/>
      <w:marLeft w:val="0"/>
      <w:marRight w:val="0"/>
      <w:marTop w:val="0"/>
      <w:marBottom w:val="0"/>
      <w:divBdr>
        <w:top w:val="none" w:sz="0" w:space="0" w:color="auto"/>
        <w:left w:val="none" w:sz="0" w:space="0" w:color="auto"/>
        <w:bottom w:val="none" w:sz="0" w:space="0" w:color="auto"/>
        <w:right w:val="none" w:sz="0" w:space="0" w:color="auto"/>
      </w:divBdr>
    </w:div>
    <w:div w:id="193660490">
      <w:bodyDiv w:val="1"/>
      <w:marLeft w:val="0"/>
      <w:marRight w:val="0"/>
      <w:marTop w:val="0"/>
      <w:marBottom w:val="0"/>
      <w:divBdr>
        <w:top w:val="none" w:sz="0" w:space="0" w:color="auto"/>
        <w:left w:val="none" w:sz="0" w:space="0" w:color="auto"/>
        <w:bottom w:val="none" w:sz="0" w:space="0" w:color="auto"/>
        <w:right w:val="none" w:sz="0" w:space="0" w:color="auto"/>
      </w:divBdr>
    </w:div>
    <w:div w:id="265162463">
      <w:bodyDiv w:val="1"/>
      <w:marLeft w:val="0"/>
      <w:marRight w:val="0"/>
      <w:marTop w:val="0"/>
      <w:marBottom w:val="0"/>
      <w:divBdr>
        <w:top w:val="none" w:sz="0" w:space="0" w:color="auto"/>
        <w:left w:val="none" w:sz="0" w:space="0" w:color="auto"/>
        <w:bottom w:val="none" w:sz="0" w:space="0" w:color="auto"/>
        <w:right w:val="none" w:sz="0" w:space="0" w:color="auto"/>
      </w:divBdr>
    </w:div>
    <w:div w:id="390538926">
      <w:bodyDiv w:val="1"/>
      <w:marLeft w:val="0"/>
      <w:marRight w:val="0"/>
      <w:marTop w:val="0"/>
      <w:marBottom w:val="0"/>
      <w:divBdr>
        <w:top w:val="none" w:sz="0" w:space="0" w:color="auto"/>
        <w:left w:val="none" w:sz="0" w:space="0" w:color="auto"/>
        <w:bottom w:val="none" w:sz="0" w:space="0" w:color="auto"/>
        <w:right w:val="none" w:sz="0" w:space="0" w:color="auto"/>
      </w:divBdr>
    </w:div>
    <w:div w:id="428745364">
      <w:bodyDiv w:val="1"/>
      <w:marLeft w:val="0"/>
      <w:marRight w:val="0"/>
      <w:marTop w:val="0"/>
      <w:marBottom w:val="0"/>
      <w:divBdr>
        <w:top w:val="none" w:sz="0" w:space="0" w:color="auto"/>
        <w:left w:val="none" w:sz="0" w:space="0" w:color="auto"/>
        <w:bottom w:val="none" w:sz="0" w:space="0" w:color="auto"/>
        <w:right w:val="none" w:sz="0" w:space="0" w:color="auto"/>
      </w:divBdr>
    </w:div>
    <w:div w:id="440225016">
      <w:bodyDiv w:val="1"/>
      <w:marLeft w:val="0"/>
      <w:marRight w:val="0"/>
      <w:marTop w:val="0"/>
      <w:marBottom w:val="0"/>
      <w:divBdr>
        <w:top w:val="none" w:sz="0" w:space="0" w:color="auto"/>
        <w:left w:val="none" w:sz="0" w:space="0" w:color="auto"/>
        <w:bottom w:val="none" w:sz="0" w:space="0" w:color="auto"/>
        <w:right w:val="none" w:sz="0" w:space="0" w:color="auto"/>
      </w:divBdr>
    </w:div>
    <w:div w:id="810440018">
      <w:bodyDiv w:val="1"/>
      <w:marLeft w:val="0"/>
      <w:marRight w:val="0"/>
      <w:marTop w:val="0"/>
      <w:marBottom w:val="0"/>
      <w:divBdr>
        <w:top w:val="none" w:sz="0" w:space="0" w:color="auto"/>
        <w:left w:val="none" w:sz="0" w:space="0" w:color="auto"/>
        <w:bottom w:val="none" w:sz="0" w:space="0" w:color="auto"/>
        <w:right w:val="none" w:sz="0" w:space="0" w:color="auto"/>
      </w:divBdr>
    </w:div>
    <w:div w:id="848256219">
      <w:bodyDiv w:val="1"/>
      <w:marLeft w:val="0"/>
      <w:marRight w:val="0"/>
      <w:marTop w:val="0"/>
      <w:marBottom w:val="0"/>
      <w:divBdr>
        <w:top w:val="none" w:sz="0" w:space="0" w:color="auto"/>
        <w:left w:val="none" w:sz="0" w:space="0" w:color="auto"/>
        <w:bottom w:val="none" w:sz="0" w:space="0" w:color="auto"/>
        <w:right w:val="none" w:sz="0" w:space="0" w:color="auto"/>
      </w:divBdr>
    </w:div>
    <w:div w:id="898789361">
      <w:bodyDiv w:val="1"/>
      <w:marLeft w:val="0"/>
      <w:marRight w:val="0"/>
      <w:marTop w:val="0"/>
      <w:marBottom w:val="0"/>
      <w:divBdr>
        <w:top w:val="none" w:sz="0" w:space="0" w:color="auto"/>
        <w:left w:val="none" w:sz="0" w:space="0" w:color="auto"/>
        <w:bottom w:val="none" w:sz="0" w:space="0" w:color="auto"/>
        <w:right w:val="none" w:sz="0" w:space="0" w:color="auto"/>
      </w:divBdr>
    </w:div>
    <w:div w:id="913976724">
      <w:bodyDiv w:val="1"/>
      <w:marLeft w:val="0"/>
      <w:marRight w:val="0"/>
      <w:marTop w:val="0"/>
      <w:marBottom w:val="0"/>
      <w:divBdr>
        <w:top w:val="none" w:sz="0" w:space="0" w:color="auto"/>
        <w:left w:val="none" w:sz="0" w:space="0" w:color="auto"/>
        <w:bottom w:val="none" w:sz="0" w:space="0" w:color="auto"/>
        <w:right w:val="none" w:sz="0" w:space="0" w:color="auto"/>
      </w:divBdr>
    </w:div>
    <w:div w:id="1398436457">
      <w:bodyDiv w:val="1"/>
      <w:marLeft w:val="0"/>
      <w:marRight w:val="0"/>
      <w:marTop w:val="0"/>
      <w:marBottom w:val="0"/>
      <w:divBdr>
        <w:top w:val="none" w:sz="0" w:space="0" w:color="auto"/>
        <w:left w:val="none" w:sz="0" w:space="0" w:color="auto"/>
        <w:bottom w:val="none" w:sz="0" w:space="0" w:color="auto"/>
        <w:right w:val="none" w:sz="0" w:space="0" w:color="auto"/>
      </w:divBdr>
    </w:div>
    <w:div w:id="1537621042">
      <w:bodyDiv w:val="1"/>
      <w:marLeft w:val="0"/>
      <w:marRight w:val="0"/>
      <w:marTop w:val="0"/>
      <w:marBottom w:val="0"/>
      <w:divBdr>
        <w:top w:val="none" w:sz="0" w:space="0" w:color="auto"/>
        <w:left w:val="none" w:sz="0" w:space="0" w:color="auto"/>
        <w:bottom w:val="none" w:sz="0" w:space="0" w:color="auto"/>
        <w:right w:val="none" w:sz="0" w:space="0" w:color="auto"/>
      </w:divBdr>
    </w:div>
    <w:div w:id="1577323564">
      <w:bodyDiv w:val="1"/>
      <w:marLeft w:val="0"/>
      <w:marRight w:val="0"/>
      <w:marTop w:val="0"/>
      <w:marBottom w:val="0"/>
      <w:divBdr>
        <w:top w:val="none" w:sz="0" w:space="0" w:color="auto"/>
        <w:left w:val="none" w:sz="0" w:space="0" w:color="auto"/>
        <w:bottom w:val="none" w:sz="0" w:space="0" w:color="auto"/>
        <w:right w:val="none" w:sz="0" w:space="0" w:color="auto"/>
      </w:divBdr>
    </w:div>
    <w:div w:id="1625843801">
      <w:bodyDiv w:val="1"/>
      <w:marLeft w:val="0"/>
      <w:marRight w:val="0"/>
      <w:marTop w:val="0"/>
      <w:marBottom w:val="0"/>
      <w:divBdr>
        <w:top w:val="none" w:sz="0" w:space="0" w:color="auto"/>
        <w:left w:val="none" w:sz="0" w:space="0" w:color="auto"/>
        <w:bottom w:val="none" w:sz="0" w:space="0" w:color="auto"/>
        <w:right w:val="none" w:sz="0" w:space="0" w:color="auto"/>
      </w:divBdr>
    </w:div>
    <w:div w:id="1750039680">
      <w:bodyDiv w:val="1"/>
      <w:marLeft w:val="0"/>
      <w:marRight w:val="0"/>
      <w:marTop w:val="0"/>
      <w:marBottom w:val="0"/>
      <w:divBdr>
        <w:top w:val="none" w:sz="0" w:space="0" w:color="auto"/>
        <w:left w:val="none" w:sz="0" w:space="0" w:color="auto"/>
        <w:bottom w:val="none" w:sz="0" w:space="0" w:color="auto"/>
        <w:right w:val="none" w:sz="0" w:space="0" w:color="auto"/>
      </w:divBdr>
    </w:div>
    <w:div w:id="1937518272">
      <w:bodyDiv w:val="1"/>
      <w:marLeft w:val="0"/>
      <w:marRight w:val="0"/>
      <w:marTop w:val="0"/>
      <w:marBottom w:val="0"/>
      <w:divBdr>
        <w:top w:val="none" w:sz="0" w:space="0" w:color="auto"/>
        <w:left w:val="none" w:sz="0" w:space="0" w:color="auto"/>
        <w:bottom w:val="none" w:sz="0" w:space="0" w:color="auto"/>
        <w:right w:val="none" w:sz="0" w:space="0" w:color="auto"/>
      </w:divBdr>
    </w:div>
    <w:div w:id="1992516024">
      <w:bodyDiv w:val="1"/>
      <w:marLeft w:val="0"/>
      <w:marRight w:val="0"/>
      <w:marTop w:val="0"/>
      <w:marBottom w:val="0"/>
      <w:divBdr>
        <w:top w:val="none" w:sz="0" w:space="0" w:color="auto"/>
        <w:left w:val="none" w:sz="0" w:space="0" w:color="auto"/>
        <w:bottom w:val="none" w:sz="0" w:space="0" w:color="auto"/>
        <w:right w:val="none" w:sz="0" w:space="0" w:color="auto"/>
      </w:divBdr>
    </w:div>
    <w:div w:id="1992557905">
      <w:bodyDiv w:val="1"/>
      <w:marLeft w:val="0"/>
      <w:marRight w:val="0"/>
      <w:marTop w:val="0"/>
      <w:marBottom w:val="0"/>
      <w:divBdr>
        <w:top w:val="none" w:sz="0" w:space="0" w:color="auto"/>
        <w:left w:val="none" w:sz="0" w:space="0" w:color="auto"/>
        <w:bottom w:val="none" w:sz="0" w:space="0" w:color="auto"/>
        <w:right w:val="none" w:sz="0" w:space="0" w:color="auto"/>
      </w:divBdr>
    </w:div>
    <w:div w:id="199290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bus.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rtavala-mr.telesor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view3D>
      <c:hPercent val="2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3.7156704361874002E-2"/>
          <c:y val="4.3478260869565223E-2"/>
          <c:w val="0.96284329563812676"/>
          <c:h val="0.72946859903381644"/>
        </c:manualLayout>
      </c:layout>
      <c:bar3DChart>
        <c:barDir val="col"/>
        <c:grouping val="clustered"/>
        <c:ser>
          <c:idx val="0"/>
          <c:order val="0"/>
          <c:tx>
            <c:strRef>
              <c:f>Sheet1!$A$2</c:f>
              <c:strCache>
                <c:ptCount val="1"/>
                <c:pt idx="0">
                  <c:v>MIN уровень</c:v>
                </c:pt>
              </c:strCache>
            </c:strRef>
          </c:tx>
          <c:spPr>
            <a:solidFill>
              <a:srgbClr val="9999FF"/>
            </a:solidFill>
            <a:ln w="12650">
              <a:solidFill>
                <a:srgbClr val="000000"/>
              </a:solidFill>
              <a:prstDash val="solid"/>
            </a:ln>
          </c:spPr>
          <c:dLbls>
            <c:dLbl>
              <c:idx val="0"/>
              <c:layout>
                <c:manualLayout>
                  <c:x val="1.4619604111238769E-3"/>
                  <c:y val="8.6524023206776782E-2"/>
                </c:manualLayout>
              </c:layout>
              <c:showVal val="1"/>
            </c:dLbl>
            <c:dLbl>
              <c:idx val="1"/>
              <c:layout>
                <c:manualLayout>
                  <c:x val="1.2517606946321422E-4"/>
                  <c:y val="0.11266561525531615"/>
                </c:manualLayout>
              </c:layout>
              <c:showVal val="1"/>
            </c:dLbl>
            <c:spPr>
              <a:noFill/>
              <a:ln w="25300">
                <a:noFill/>
              </a:ln>
            </c:spPr>
            <c:txPr>
              <a:bodyPr/>
              <a:lstStyle/>
              <a:p>
                <a:pPr>
                  <a:defRPr sz="971" b="1" i="0" u="none" strike="noStrike" baseline="0">
                    <a:solidFill>
                      <a:srgbClr val="000000"/>
                    </a:solidFill>
                    <a:latin typeface="Calibri"/>
                    <a:ea typeface="Calibri"/>
                    <a:cs typeface="Calibri"/>
                  </a:defRPr>
                </a:pPr>
                <a:endParaRPr lang="ru-RU"/>
              </a:p>
            </c:txPr>
            <c:showVal val="1"/>
          </c:dLbls>
          <c:cat>
            <c:strRef>
              <c:f>Sheet1!$B$1:$C$1</c:f>
              <c:strCache>
                <c:ptCount val="2"/>
                <c:pt idx="0">
                  <c:v>до выравнивания</c:v>
                </c:pt>
                <c:pt idx="1">
                  <c:v>после выравнивания</c:v>
                </c:pt>
              </c:strCache>
            </c:strRef>
          </c:cat>
          <c:val>
            <c:numRef>
              <c:f>Sheet1!$B$2:$C$2</c:f>
              <c:numCache>
                <c:formatCode>General</c:formatCode>
                <c:ptCount val="2"/>
                <c:pt idx="0">
                  <c:v>0.59260000000000035</c:v>
                </c:pt>
                <c:pt idx="1">
                  <c:v>0.70790000000000042</c:v>
                </c:pt>
              </c:numCache>
            </c:numRef>
          </c:val>
        </c:ser>
        <c:ser>
          <c:idx val="2"/>
          <c:order val="1"/>
          <c:tx>
            <c:strRef>
              <c:f>Sheet1!$A$3</c:f>
              <c:strCache>
                <c:ptCount val="1"/>
                <c:pt idx="0">
                  <c:v>MAX уровень</c:v>
                </c:pt>
              </c:strCache>
            </c:strRef>
          </c:tx>
          <c:spPr>
            <a:solidFill>
              <a:srgbClr val="FFFFCC"/>
            </a:solidFill>
            <a:ln w="12650">
              <a:solidFill>
                <a:srgbClr val="000000"/>
              </a:solidFill>
              <a:prstDash val="solid"/>
            </a:ln>
          </c:spPr>
          <c:dLbls>
            <c:dLbl>
              <c:idx val="0"/>
              <c:layout>
                <c:manualLayout>
                  <c:x val="6.849720462541716E-3"/>
                  <c:y val="0.15110236746353414"/>
                </c:manualLayout>
              </c:layout>
              <c:showVal val="1"/>
            </c:dLbl>
            <c:dLbl>
              <c:idx val="1"/>
              <c:layout>
                <c:manualLayout>
                  <c:x val="-2.5647752163871257E-3"/>
                  <c:y val="0.15621244399148579"/>
                </c:manualLayout>
              </c:layout>
              <c:showVal val="1"/>
            </c:dLbl>
            <c:spPr>
              <a:noFill/>
              <a:ln w="25300">
                <a:noFill/>
              </a:ln>
            </c:spPr>
            <c:txPr>
              <a:bodyPr/>
              <a:lstStyle/>
              <a:p>
                <a:pPr>
                  <a:defRPr sz="971" b="1" i="0" u="none" strike="noStrike" baseline="0">
                    <a:solidFill>
                      <a:srgbClr val="000000"/>
                    </a:solidFill>
                    <a:latin typeface="Calibri"/>
                    <a:ea typeface="Calibri"/>
                    <a:cs typeface="Calibri"/>
                  </a:defRPr>
                </a:pPr>
                <a:endParaRPr lang="ru-RU"/>
              </a:p>
            </c:txPr>
            <c:showVal val="1"/>
          </c:dLbls>
          <c:cat>
            <c:strRef>
              <c:f>Sheet1!$B$1:$C$1</c:f>
              <c:strCache>
                <c:ptCount val="2"/>
                <c:pt idx="0">
                  <c:v>до выравнивания</c:v>
                </c:pt>
                <c:pt idx="1">
                  <c:v>после выравнивания</c:v>
                </c:pt>
              </c:strCache>
            </c:strRef>
          </c:cat>
          <c:val>
            <c:numRef>
              <c:f>Sheet1!$B$3:$C$3</c:f>
              <c:numCache>
                <c:formatCode>General</c:formatCode>
                <c:ptCount val="2"/>
                <c:pt idx="0">
                  <c:v>1.7028999999999999</c:v>
                </c:pt>
                <c:pt idx="1">
                  <c:v>1.7037999999999998</c:v>
                </c:pt>
              </c:numCache>
            </c:numRef>
          </c:val>
        </c:ser>
        <c:gapDepth val="0"/>
        <c:shape val="box"/>
        <c:axId val="82707968"/>
        <c:axId val="82709504"/>
        <c:axId val="0"/>
      </c:bar3DChart>
      <c:catAx>
        <c:axId val="82707968"/>
        <c:scaling>
          <c:orientation val="minMax"/>
        </c:scaling>
        <c:axPos val="b"/>
        <c:numFmt formatCode="General" sourceLinked="1"/>
        <c:tickLblPos val="low"/>
        <c:spPr>
          <a:ln w="3163">
            <a:solidFill>
              <a:srgbClr val="000000"/>
            </a:solidFill>
            <a:prstDash val="solid"/>
          </a:ln>
        </c:spPr>
        <c:txPr>
          <a:bodyPr rot="0" vert="horz"/>
          <a:lstStyle/>
          <a:p>
            <a:pPr>
              <a:defRPr sz="971" b="1" i="0" u="none" strike="noStrike" baseline="0">
                <a:solidFill>
                  <a:srgbClr val="000000"/>
                </a:solidFill>
                <a:latin typeface="Calibri"/>
                <a:ea typeface="Calibri"/>
                <a:cs typeface="Calibri"/>
              </a:defRPr>
            </a:pPr>
            <a:endParaRPr lang="ru-RU"/>
          </a:p>
        </c:txPr>
        <c:crossAx val="82709504"/>
        <c:crosses val="autoZero"/>
        <c:auto val="1"/>
        <c:lblAlgn val="ctr"/>
        <c:lblOffset val="100"/>
        <c:tickLblSkip val="1"/>
        <c:tickMarkSkip val="1"/>
      </c:catAx>
      <c:valAx>
        <c:axId val="82709504"/>
        <c:scaling>
          <c:orientation val="minMax"/>
        </c:scaling>
        <c:axPos val="l"/>
        <c:majorGridlines>
          <c:spPr>
            <a:ln w="3163">
              <a:solidFill>
                <a:srgbClr val="000000"/>
              </a:solidFill>
              <a:prstDash val="solid"/>
            </a:ln>
          </c:spPr>
        </c:majorGridlines>
        <c:numFmt formatCode="General" sourceLinked="1"/>
        <c:tickLblPos val="nextTo"/>
        <c:spPr>
          <a:ln w="3163">
            <a:solidFill>
              <a:srgbClr val="000000"/>
            </a:solidFill>
            <a:prstDash val="solid"/>
          </a:ln>
        </c:spPr>
        <c:txPr>
          <a:bodyPr rot="0" vert="horz"/>
          <a:lstStyle/>
          <a:p>
            <a:pPr>
              <a:defRPr sz="971" b="1" i="0" u="none" strike="noStrike" baseline="0">
                <a:solidFill>
                  <a:srgbClr val="000000"/>
                </a:solidFill>
                <a:latin typeface="Calibri"/>
                <a:ea typeface="Calibri"/>
                <a:cs typeface="Calibri"/>
              </a:defRPr>
            </a:pPr>
            <a:endParaRPr lang="ru-RU"/>
          </a:p>
        </c:txPr>
        <c:crossAx val="82707968"/>
        <c:crosses val="autoZero"/>
        <c:crossBetween val="between"/>
      </c:valAx>
      <c:spPr>
        <a:noFill/>
        <a:ln w="25300">
          <a:noFill/>
        </a:ln>
      </c:spPr>
    </c:plotArea>
    <c:legend>
      <c:legendPos val="r"/>
      <c:layout>
        <c:manualLayout>
          <c:xMode val="edge"/>
          <c:yMode val="edge"/>
          <c:x val="0.35702746365105043"/>
          <c:y val="0.8743961352657007"/>
          <c:w val="0.28432956381260166"/>
          <c:h val="0.11111111111111115"/>
        </c:manualLayout>
      </c:layout>
      <c:spPr>
        <a:noFill/>
        <a:ln w="3163">
          <a:solidFill>
            <a:srgbClr val="000000"/>
          </a:solidFill>
          <a:prstDash val="solid"/>
        </a:ln>
      </c:spPr>
      <c:txPr>
        <a:bodyPr/>
        <a:lstStyle/>
        <a:p>
          <a:pPr>
            <a:defRPr sz="822"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96"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35"/>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4.2207792207792222E-2"/>
          <c:y val="3.6000000000000011E-2"/>
          <c:w val="0.95779220779220753"/>
          <c:h val="0.74000000000000044"/>
        </c:manualLayout>
      </c:layout>
      <c:bar3DChart>
        <c:barDir val="col"/>
        <c:grouping val="clustered"/>
        <c:ser>
          <c:idx val="0"/>
          <c:order val="0"/>
          <c:tx>
            <c:strRef>
              <c:f>Sheet1!$A$2</c:f>
              <c:strCache>
                <c:ptCount val="1"/>
                <c:pt idx="0">
                  <c:v>MIN уровень</c:v>
                </c:pt>
              </c:strCache>
            </c:strRef>
          </c:tx>
          <c:spPr>
            <a:solidFill>
              <a:srgbClr val="9999FF"/>
            </a:solidFill>
            <a:ln w="12650">
              <a:solidFill>
                <a:srgbClr val="000000"/>
              </a:solidFill>
              <a:prstDash val="solid"/>
            </a:ln>
          </c:spPr>
          <c:dLbls>
            <c:dLbl>
              <c:idx val="0"/>
              <c:layout>
                <c:manualLayout>
                  <c:x val="2.3796210414157451E-3"/>
                  <c:y val="9.1429436705027234E-2"/>
                </c:manualLayout>
              </c:layout>
              <c:showVal val="1"/>
            </c:dLbl>
            <c:dLbl>
              <c:idx val="1"/>
              <c:layout>
                <c:manualLayout>
                  <c:x val="-1.2237673021049198E-3"/>
                  <c:y val="0.12356672723601861"/>
                </c:manualLayout>
              </c:layout>
              <c:showVal val="1"/>
            </c:dLbl>
            <c:spPr>
              <a:noFill/>
              <a:ln w="25301">
                <a:noFill/>
              </a:ln>
            </c:spPr>
            <c:txPr>
              <a:bodyPr/>
              <a:lstStyle/>
              <a:p>
                <a:pPr>
                  <a:defRPr sz="1170" b="1" i="0" u="none" strike="noStrike" baseline="0">
                    <a:solidFill>
                      <a:srgbClr val="000000"/>
                    </a:solidFill>
                    <a:latin typeface="Calibri"/>
                    <a:ea typeface="Calibri"/>
                    <a:cs typeface="Calibri"/>
                  </a:defRPr>
                </a:pPr>
                <a:endParaRPr lang="ru-RU"/>
              </a:p>
            </c:txPr>
            <c:showVal val="1"/>
          </c:dLbls>
          <c:cat>
            <c:strRef>
              <c:f>Sheet1!$B$1:$C$1</c:f>
              <c:strCache>
                <c:ptCount val="2"/>
                <c:pt idx="0">
                  <c:v>до выравнивания</c:v>
                </c:pt>
                <c:pt idx="1">
                  <c:v>после выравнивания</c:v>
                </c:pt>
              </c:strCache>
            </c:strRef>
          </c:cat>
          <c:val>
            <c:numRef>
              <c:f>Sheet1!$B$2:$C$2</c:f>
              <c:numCache>
                <c:formatCode>General</c:formatCode>
                <c:ptCount val="2"/>
                <c:pt idx="0">
                  <c:v>0.63910000000000045</c:v>
                </c:pt>
                <c:pt idx="1">
                  <c:v>0.67650000000000043</c:v>
                </c:pt>
              </c:numCache>
            </c:numRef>
          </c:val>
        </c:ser>
        <c:ser>
          <c:idx val="2"/>
          <c:order val="1"/>
          <c:tx>
            <c:strRef>
              <c:f>Sheet1!$A$3</c:f>
              <c:strCache>
                <c:ptCount val="1"/>
                <c:pt idx="0">
                  <c:v>MAX уровень</c:v>
                </c:pt>
              </c:strCache>
            </c:strRef>
          </c:tx>
          <c:spPr>
            <a:solidFill>
              <a:srgbClr val="FFFFCC"/>
            </a:solidFill>
            <a:ln w="12650">
              <a:solidFill>
                <a:srgbClr val="000000"/>
              </a:solidFill>
              <a:prstDash val="solid"/>
            </a:ln>
          </c:spPr>
          <c:dLbls>
            <c:dLbl>
              <c:idx val="0"/>
              <c:layout>
                <c:manualLayout>
                  <c:x val="2.9198366977291478E-3"/>
                  <c:y val="0.16110034322632763"/>
                </c:manualLayout>
              </c:layout>
              <c:showVal val="1"/>
            </c:dLbl>
            <c:dLbl>
              <c:idx val="1"/>
              <c:layout>
                <c:manualLayout>
                  <c:x val="-8.6191302764458189E-4"/>
                  <c:y val="0.1652626690894409"/>
                </c:manualLayout>
              </c:layout>
              <c:showVal val="1"/>
            </c:dLbl>
            <c:spPr>
              <a:noFill/>
              <a:ln w="25301">
                <a:noFill/>
              </a:ln>
            </c:spPr>
            <c:txPr>
              <a:bodyPr/>
              <a:lstStyle/>
              <a:p>
                <a:pPr>
                  <a:defRPr sz="1170" b="1" i="0" u="none" strike="noStrike" baseline="0">
                    <a:solidFill>
                      <a:srgbClr val="000000"/>
                    </a:solidFill>
                    <a:latin typeface="Calibri"/>
                    <a:ea typeface="Calibri"/>
                    <a:cs typeface="Calibri"/>
                  </a:defRPr>
                </a:pPr>
                <a:endParaRPr lang="ru-RU"/>
              </a:p>
            </c:txPr>
            <c:showVal val="1"/>
          </c:dLbls>
          <c:cat>
            <c:strRef>
              <c:f>Sheet1!$B$1:$C$1</c:f>
              <c:strCache>
                <c:ptCount val="2"/>
                <c:pt idx="0">
                  <c:v>до выравнивания</c:v>
                </c:pt>
                <c:pt idx="1">
                  <c:v>после выравнивания</c:v>
                </c:pt>
              </c:strCache>
            </c:strRef>
          </c:cat>
          <c:val>
            <c:numRef>
              <c:f>Sheet1!$B$3:$C$3</c:f>
              <c:numCache>
                <c:formatCode>General</c:formatCode>
                <c:ptCount val="2"/>
                <c:pt idx="0">
                  <c:v>1.6180000000000001</c:v>
                </c:pt>
                <c:pt idx="1">
                  <c:v>1.6185</c:v>
                </c:pt>
              </c:numCache>
            </c:numRef>
          </c:val>
        </c:ser>
        <c:gapDepth val="0"/>
        <c:shape val="box"/>
        <c:axId val="120145408"/>
        <c:axId val="120146944"/>
        <c:axId val="0"/>
      </c:bar3DChart>
      <c:catAx>
        <c:axId val="120145408"/>
        <c:scaling>
          <c:orientation val="minMax"/>
        </c:scaling>
        <c:axPos val="b"/>
        <c:numFmt formatCode="General" sourceLinked="1"/>
        <c:tickLblPos val="low"/>
        <c:spPr>
          <a:ln w="3163">
            <a:solidFill>
              <a:srgbClr val="000000"/>
            </a:solidFill>
            <a:prstDash val="solid"/>
          </a:ln>
        </c:spPr>
        <c:txPr>
          <a:bodyPr rot="0" vert="horz"/>
          <a:lstStyle/>
          <a:p>
            <a:pPr>
              <a:defRPr sz="1170" b="1" i="0" u="none" strike="noStrike" baseline="0">
                <a:solidFill>
                  <a:srgbClr val="000000"/>
                </a:solidFill>
                <a:latin typeface="Calibri"/>
                <a:ea typeface="Calibri"/>
                <a:cs typeface="Calibri"/>
              </a:defRPr>
            </a:pPr>
            <a:endParaRPr lang="ru-RU"/>
          </a:p>
        </c:txPr>
        <c:crossAx val="120146944"/>
        <c:crosses val="autoZero"/>
        <c:auto val="1"/>
        <c:lblAlgn val="ctr"/>
        <c:lblOffset val="100"/>
        <c:tickLblSkip val="1"/>
        <c:tickMarkSkip val="1"/>
      </c:catAx>
      <c:valAx>
        <c:axId val="120146944"/>
        <c:scaling>
          <c:orientation val="minMax"/>
        </c:scaling>
        <c:axPos val="l"/>
        <c:majorGridlines>
          <c:spPr>
            <a:ln w="3163">
              <a:solidFill>
                <a:srgbClr val="000000"/>
              </a:solidFill>
              <a:prstDash val="solid"/>
            </a:ln>
          </c:spPr>
        </c:majorGridlines>
        <c:numFmt formatCode="General" sourceLinked="1"/>
        <c:tickLblPos val="nextTo"/>
        <c:spPr>
          <a:ln w="3163">
            <a:solidFill>
              <a:srgbClr val="000000"/>
            </a:solidFill>
            <a:prstDash val="solid"/>
          </a:ln>
        </c:spPr>
        <c:txPr>
          <a:bodyPr rot="0" vert="horz"/>
          <a:lstStyle/>
          <a:p>
            <a:pPr>
              <a:defRPr sz="1170" b="1" i="0" u="none" strike="noStrike" baseline="0">
                <a:solidFill>
                  <a:srgbClr val="000000"/>
                </a:solidFill>
                <a:latin typeface="Calibri"/>
                <a:ea typeface="Calibri"/>
                <a:cs typeface="Calibri"/>
              </a:defRPr>
            </a:pPr>
            <a:endParaRPr lang="ru-RU"/>
          </a:p>
        </c:txPr>
        <c:crossAx val="120145408"/>
        <c:crosses val="autoZero"/>
        <c:crossBetween val="between"/>
      </c:valAx>
      <c:spPr>
        <a:noFill/>
        <a:ln w="25301">
          <a:noFill/>
        </a:ln>
      </c:spPr>
    </c:plotArea>
    <c:legend>
      <c:legendPos val="r"/>
      <c:layout>
        <c:manualLayout>
          <c:xMode val="edge"/>
          <c:yMode val="edge"/>
          <c:x val="0.32629870129870153"/>
          <c:y val="0.88400000000000012"/>
          <c:w val="0.3474025974025976"/>
          <c:h val="0.10400000000000002"/>
        </c:manualLayout>
      </c:layout>
      <c:spPr>
        <a:noFill/>
        <a:ln w="3163">
          <a:solidFill>
            <a:srgbClr val="000000"/>
          </a:solidFill>
          <a:prstDash val="solid"/>
        </a:ln>
      </c:spPr>
      <c:txPr>
        <a:bodyPr/>
        <a:lstStyle/>
        <a:p>
          <a:pPr>
            <a:defRPr sz="1006"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096"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63FCDC-EC2C-4D06-91D7-F491A9E96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3802</TotalTime>
  <Pages>91</Pages>
  <Words>26930</Words>
  <Characters>153504</Characters>
  <Application>Microsoft Office Word</Application>
  <DocSecurity>0</DocSecurity>
  <Lines>1279</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180074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Шарамыгина Светлана Михайловна</dc:creator>
  <cp:keywords/>
  <dc:description/>
  <cp:lastModifiedBy>sharamygina</cp:lastModifiedBy>
  <cp:revision>249</cp:revision>
  <cp:lastPrinted>2019-04-15T15:27:00Z</cp:lastPrinted>
  <dcterms:created xsi:type="dcterms:W3CDTF">2017-03-30T09:32:00Z</dcterms:created>
  <dcterms:modified xsi:type="dcterms:W3CDTF">2019-04-16T14:05:00Z</dcterms:modified>
</cp:coreProperties>
</file>