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C73545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3493237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т «      » ____________ 2024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_____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52B83" w:rsidRPr="00292535" w:rsidRDefault="00952B83" w:rsidP="00952B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952B83" w:rsidRPr="00D91C9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2535" w:rsidRPr="00AF2301" w:rsidRDefault="00952B83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8143BF">
        <w:rPr>
          <w:rFonts w:ascii="Times New Roman" w:hAnsi="Times New Roman"/>
          <w:sz w:val="28"/>
          <w:szCs w:val="28"/>
        </w:rPr>
        <w:t>В соответствии с Федеральными законами от 06</w:t>
      </w:r>
      <w:r>
        <w:rPr>
          <w:rFonts w:ascii="Times New Roman" w:hAnsi="Times New Roman"/>
          <w:sz w:val="28"/>
          <w:szCs w:val="28"/>
        </w:rPr>
        <w:t>.10.</w:t>
      </w:r>
      <w:r w:rsidRPr="008143BF">
        <w:rPr>
          <w:rFonts w:ascii="Times New Roman" w:hAnsi="Times New Roman"/>
          <w:sz w:val="28"/>
          <w:szCs w:val="28"/>
        </w:rPr>
        <w:t xml:space="preserve">2003 </w:t>
      </w:r>
      <w:hyperlink r:id="rId11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131-ФЗ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</w:t>
      </w:r>
      <w:r>
        <w:rPr>
          <w:rFonts w:ascii="Times New Roman" w:hAnsi="Times New Roman"/>
          <w:sz w:val="28"/>
          <w:szCs w:val="28"/>
        </w:rPr>
        <w:t>ийской Федерации», от 22.11.</w:t>
      </w:r>
      <w:r w:rsidRPr="008143BF">
        <w:rPr>
          <w:rFonts w:ascii="Times New Roman" w:hAnsi="Times New Roman"/>
          <w:sz w:val="28"/>
          <w:szCs w:val="28"/>
        </w:rPr>
        <w:t xml:space="preserve">1995 </w:t>
      </w:r>
      <w:hyperlink r:id="rId12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171-ФЗ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hyperlink r:id="rId13">
        <w:r w:rsidRPr="008143BF">
          <w:rPr>
            <w:rFonts w:ascii="Times New Roman" w:hAnsi="Times New Roman"/>
            <w:color w:val="0000FF"/>
            <w:sz w:val="28"/>
            <w:szCs w:val="28"/>
          </w:rPr>
          <w:t>постановлением</w:t>
        </w:r>
      </w:hyperlink>
      <w:r w:rsidRPr="008143BF"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23.12.</w:t>
      </w:r>
      <w:r w:rsidRPr="008143BF">
        <w:rPr>
          <w:rFonts w:ascii="Times New Roman" w:hAnsi="Times New Roman"/>
          <w:sz w:val="28"/>
          <w:szCs w:val="28"/>
        </w:rPr>
        <w:t>2020 № 2220 «Об утверждении Правил определения органами местного самоуправления границ прилегающих территорий, на которых не допускается</w:t>
      </w:r>
      <w:proofErr w:type="gramEnd"/>
      <w:r w:rsidRPr="008143BF">
        <w:rPr>
          <w:rFonts w:ascii="Times New Roman" w:hAnsi="Times New Roman"/>
          <w:sz w:val="28"/>
          <w:szCs w:val="28"/>
        </w:rPr>
        <w:t xml:space="preserve">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>
        <w:rPr>
          <w:rFonts w:ascii="Times New Roman" w:hAnsi="Times New Roman"/>
          <w:color w:val="000000"/>
          <w:sz w:val="28"/>
          <w:szCs w:val="28"/>
        </w:rPr>
        <w:t>»,</w:t>
      </w:r>
      <w:r w:rsidR="00292535">
        <w:rPr>
          <w:rFonts w:ascii="Times New Roman" w:hAnsi="Times New Roman"/>
          <w:sz w:val="28"/>
          <w:szCs w:val="28"/>
        </w:rPr>
        <w:t xml:space="preserve"> 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района </w:t>
      </w:r>
      <w:r w:rsidR="00292535" w:rsidRPr="00AF2301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952B83" w:rsidRDefault="00952B83" w:rsidP="00952B83">
      <w:pPr>
        <w:rPr>
          <w:rFonts w:ascii="Times New Roman" w:hAnsi="Times New Roman"/>
          <w:sz w:val="28"/>
          <w:szCs w:val="28"/>
        </w:rPr>
      </w:pPr>
    </w:p>
    <w:p w:rsidR="00952B83" w:rsidRPr="00292535" w:rsidRDefault="00952B83" w:rsidP="00292535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b w:val="0"/>
          <w:sz w:val="28"/>
          <w:szCs w:val="28"/>
        </w:rPr>
        <w:t xml:space="preserve">1. Утвердить Положение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продукции при оказании услуг общественного питания на территории </w:t>
      </w:r>
      <w:r w:rsidR="00292535">
        <w:rPr>
          <w:rFonts w:ascii="Times New Roman" w:hAnsi="Times New Roman" w:cs="Times New Roman"/>
          <w:b w:val="0"/>
          <w:sz w:val="28"/>
          <w:szCs w:val="28"/>
        </w:rPr>
        <w:t>Сортавальского муниципального района</w:t>
      </w:r>
      <w:r w:rsidRPr="00292535">
        <w:rPr>
          <w:rFonts w:ascii="Times New Roman" w:hAnsi="Times New Roman" w:cs="Times New Roman"/>
          <w:sz w:val="28"/>
          <w:szCs w:val="28"/>
        </w:rPr>
        <w:t xml:space="preserve">,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 к настоящему постановлению.</w:t>
      </w:r>
    </w:p>
    <w:p w:rsidR="00870611" w:rsidRPr="003F4D3C" w:rsidRDefault="00292535" w:rsidP="00292535">
      <w:pPr>
        <w:pStyle w:val="ConsPlusNormal"/>
        <w:suppressAutoHyphens/>
        <w:spacing w:line="276" w:lineRule="auto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     </w:t>
      </w:r>
      <w:r>
        <w:rPr>
          <w:rFonts w:eastAsia="Times New Roman"/>
          <w:sz w:val="28"/>
          <w:szCs w:val="28"/>
          <w:lang w:eastAsia="ar-SA"/>
        </w:rPr>
        <w:t>2</w:t>
      </w:r>
      <w:r w:rsidR="001C0FAA">
        <w:rPr>
          <w:rFonts w:eastAsia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eastAsia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Default="00292535" w:rsidP="0087061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Г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>лава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С.В.Крупин</w:t>
      </w:r>
      <w:proofErr w:type="spell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1C1154" w:rsidRDefault="0053779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column"/>
      </w:r>
    </w:p>
    <w:p w:rsidR="001C1154" w:rsidRDefault="001C115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CD457F" w:rsidRDefault="00FA0FCC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1C1154">
        <w:rPr>
          <w:rFonts w:ascii="Times New Roman" w:eastAsia="Times New Roman" w:hAnsi="Times New Roman"/>
          <w:lang w:eastAsia="ar-SA"/>
        </w:rPr>
        <w:t xml:space="preserve">     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1C1154">
        <w:rPr>
          <w:rFonts w:ascii="Times New Roman" w:eastAsia="Times New Roman" w:hAnsi="Times New Roman"/>
          <w:lang w:eastAsia="ar-SA"/>
        </w:rPr>
        <w:t>___________</w:t>
      </w:r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1C1154">
        <w:rPr>
          <w:rFonts w:ascii="Times New Roman" w:eastAsia="Times New Roman" w:hAnsi="Times New Roman"/>
          <w:lang w:eastAsia="ar-SA"/>
        </w:rPr>
        <w:t>2024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1C1154">
        <w:rPr>
          <w:rFonts w:ascii="Times New Roman" w:eastAsia="Times New Roman" w:hAnsi="Times New Roman"/>
          <w:lang w:eastAsia="ar-SA"/>
        </w:rPr>
        <w:t>_______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75130" w:rsidRPr="00122095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 w:rsidRPr="00122095">
        <w:rPr>
          <w:rFonts w:ascii="Times New Roman" w:hAnsi="Times New Roman"/>
          <w:b/>
          <w:sz w:val="28"/>
          <w:szCs w:val="28"/>
        </w:rPr>
        <w:t>ПОЛОЖЕНИЕ</w:t>
      </w:r>
    </w:p>
    <w:p w:rsid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</w:p>
    <w:p w:rsidR="00775130" w:rsidRP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77513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75130" w:rsidRPr="00775130" w:rsidRDefault="00775130" w:rsidP="0077513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143BF">
        <w:rPr>
          <w:rFonts w:ascii="Times New Roman" w:hAnsi="Times New Roman"/>
          <w:color w:val="000000"/>
          <w:sz w:val="28"/>
          <w:szCs w:val="28"/>
          <w:lang w:bidi="ru-RU"/>
        </w:rPr>
        <w:t xml:space="preserve">  </w:t>
      </w:r>
      <w:r w:rsidRPr="008143B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75130" w:rsidRPr="008143BF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Pr="005230E9" w:rsidRDefault="00775130" w:rsidP="00775130">
      <w:pPr>
        <w:pStyle w:val="ConsPlusNormal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1.1. </w:t>
      </w:r>
      <w:proofErr w:type="gramStart"/>
      <w:r w:rsidRPr="005230E9">
        <w:rPr>
          <w:sz w:val="28"/>
          <w:szCs w:val="28"/>
        </w:rPr>
        <w:t xml:space="preserve">Специальная комиссия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5B13EB">
        <w:rPr>
          <w:sz w:val="28"/>
          <w:szCs w:val="28"/>
        </w:rPr>
        <w:t xml:space="preserve">Сортавальского </w:t>
      </w:r>
      <w:r w:rsidRPr="008143B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(далее – специальная к</w:t>
      </w:r>
      <w:r w:rsidRPr="005230E9">
        <w:rPr>
          <w:sz w:val="28"/>
          <w:szCs w:val="28"/>
        </w:rPr>
        <w:t>омиссия), является коллегиальным органом, образованным для общественного обсуждения информации о возможных последствиях принятия муниципального правового акта.</w:t>
      </w:r>
      <w:proofErr w:type="gramEnd"/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1.2.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 xml:space="preserve">омиссия в своей деятельности руководствуется </w:t>
      </w:r>
      <w:hyperlink r:id="rId14">
        <w:r w:rsidRPr="005230E9">
          <w:rPr>
            <w:color w:val="0000FF"/>
            <w:sz w:val="28"/>
            <w:szCs w:val="28"/>
          </w:rPr>
          <w:t>Конституцией</w:t>
        </w:r>
      </w:hyperlink>
      <w:r w:rsidRPr="005230E9">
        <w:rPr>
          <w:sz w:val="28"/>
          <w:szCs w:val="28"/>
        </w:rPr>
        <w:t xml:space="preserve"> Российской Федерации, федеральным законодательством, закон</w:t>
      </w:r>
      <w:r w:rsidR="005B13EB">
        <w:rPr>
          <w:sz w:val="28"/>
          <w:szCs w:val="28"/>
        </w:rPr>
        <w:t>одательством Республики Карелия</w:t>
      </w:r>
      <w:r w:rsidRPr="005230E9">
        <w:rPr>
          <w:sz w:val="28"/>
          <w:szCs w:val="28"/>
        </w:rPr>
        <w:t>, муниципальными правовыми актами</w:t>
      </w:r>
      <w:r w:rsidR="00FA0FCC">
        <w:rPr>
          <w:sz w:val="28"/>
          <w:szCs w:val="28"/>
        </w:rPr>
        <w:t xml:space="preserve"> Сортавальского муниципального района</w:t>
      </w:r>
      <w:r w:rsidRPr="005230E9">
        <w:rPr>
          <w:sz w:val="28"/>
          <w:szCs w:val="28"/>
        </w:rPr>
        <w:t>, настоящим Положением.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</w:p>
    <w:p w:rsidR="00775130" w:rsidRPr="008143BF" w:rsidRDefault="00775130" w:rsidP="00775130">
      <w:pPr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Pr="008143BF">
        <w:rPr>
          <w:rFonts w:ascii="Times New Roman" w:hAnsi="Times New Roman"/>
          <w:b/>
          <w:sz w:val="28"/>
          <w:szCs w:val="28"/>
        </w:rPr>
        <w:t>ункции комиссии</w:t>
      </w:r>
    </w:p>
    <w:p w:rsidR="00775130" w:rsidRPr="00F71BED" w:rsidRDefault="00775130" w:rsidP="00775130">
      <w:pPr>
        <w:pStyle w:val="ConsPlusNormal"/>
        <w:ind w:firstLine="540"/>
        <w:jc w:val="both"/>
      </w:pP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2.1.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осуществляет следующие функции:</w:t>
      </w: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- участвует в рассмотрении проектов муниципальных правовых актов </w:t>
      </w:r>
      <w:r w:rsidR="005B13EB" w:rsidRPr="00FA0FCC">
        <w:rPr>
          <w:sz w:val="28"/>
          <w:szCs w:val="28"/>
        </w:rPr>
        <w:t>Сорта</w:t>
      </w:r>
      <w:r w:rsidR="005B13EB">
        <w:rPr>
          <w:sz w:val="28"/>
          <w:szCs w:val="28"/>
        </w:rPr>
        <w:t>вальского муниципального района</w:t>
      </w:r>
      <w:r w:rsidRPr="005230E9">
        <w:rPr>
          <w:sz w:val="28"/>
          <w:szCs w:val="28"/>
        </w:rPr>
        <w:t>, в соответствии с которыми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рассматривает заключения ор</w:t>
      </w:r>
      <w:r w:rsidR="005B13EB">
        <w:rPr>
          <w:sz w:val="28"/>
          <w:szCs w:val="28"/>
        </w:rPr>
        <w:t>ганов государственной власти Республики Карелия</w:t>
      </w:r>
      <w:r w:rsidRPr="005230E9">
        <w:rPr>
          <w:sz w:val="28"/>
          <w:szCs w:val="28"/>
        </w:rPr>
        <w:t xml:space="preserve"> осуществляющих регулирование в сферах торговой деятельности, культуры, образования и охраны здоровья, уполномоченного по защите прав предп</w:t>
      </w:r>
      <w:r w:rsidR="005B13EB">
        <w:rPr>
          <w:sz w:val="28"/>
          <w:szCs w:val="28"/>
        </w:rPr>
        <w:t>ринимателей в Республике Карелия</w:t>
      </w:r>
      <w:r w:rsidRPr="005230E9">
        <w:rPr>
          <w:sz w:val="28"/>
          <w:szCs w:val="28"/>
        </w:rPr>
        <w:t xml:space="preserve">, а также замечания и предложения на проекты муниципальных правовых актов </w:t>
      </w:r>
      <w:r w:rsidR="005B13EB">
        <w:rPr>
          <w:sz w:val="28"/>
          <w:szCs w:val="28"/>
        </w:rPr>
        <w:t xml:space="preserve">Сортавальского </w:t>
      </w:r>
      <w:r w:rsidR="005B13EB">
        <w:rPr>
          <w:sz w:val="28"/>
          <w:szCs w:val="28"/>
        </w:rPr>
        <w:lastRenderedPageBreak/>
        <w:t>муниципального района</w:t>
      </w:r>
      <w:r w:rsidRPr="005230E9">
        <w:rPr>
          <w:sz w:val="28"/>
          <w:szCs w:val="28"/>
        </w:rPr>
        <w:t>, представленные членами Комиссии, заинтересованными организациями и гражданами;</w:t>
      </w:r>
    </w:p>
    <w:p w:rsidR="00775130" w:rsidRPr="009005D0" w:rsidRDefault="00775130" w:rsidP="00775130">
      <w:pPr>
        <w:spacing w:before="12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5D0">
        <w:rPr>
          <w:rFonts w:ascii="Times New Roman" w:eastAsia="Times New Roman" w:hAnsi="Times New Roman"/>
          <w:sz w:val="28"/>
          <w:szCs w:val="28"/>
          <w:lang w:eastAsia="ru-RU"/>
        </w:rPr>
        <w:t>выносит заключение об одобрении проекта муниципального правового акта либо об отказе в его одобрении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9005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5130" w:rsidRDefault="00FA0FCC" w:rsidP="00FA0FC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7513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75130">
        <w:rPr>
          <w:sz w:val="28"/>
          <w:szCs w:val="28"/>
        </w:rPr>
        <w:t>осуществляет иные полномочия;</w:t>
      </w:r>
    </w:p>
    <w:p w:rsidR="00775130" w:rsidRPr="009005D0" w:rsidRDefault="00775130" w:rsidP="00775130">
      <w:pPr>
        <w:ind w:firstLine="708"/>
        <w:rPr>
          <w:rFonts w:ascii="Times New Roman" w:hAnsi="Times New Roman"/>
          <w:sz w:val="28"/>
          <w:szCs w:val="28"/>
        </w:rPr>
      </w:pPr>
      <w:r w:rsidRPr="009005D0">
        <w:rPr>
          <w:rFonts w:ascii="Times New Roman" w:hAnsi="Times New Roman"/>
          <w:sz w:val="28"/>
          <w:szCs w:val="28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</w:t>
      </w:r>
      <w:r>
        <w:rPr>
          <w:rFonts w:ascii="Times New Roman" w:hAnsi="Times New Roman"/>
          <w:sz w:val="28"/>
          <w:szCs w:val="28"/>
        </w:rPr>
        <w:t>.</w:t>
      </w:r>
      <w:r w:rsidRPr="009005D0">
        <w:rPr>
          <w:rFonts w:ascii="Times New Roman" w:hAnsi="Times New Roman"/>
          <w:sz w:val="28"/>
          <w:szCs w:val="28"/>
        </w:rPr>
        <w:t xml:space="preserve"> 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5230E9">
        <w:rPr>
          <w:sz w:val="28"/>
          <w:szCs w:val="28"/>
        </w:rPr>
        <w:t xml:space="preserve">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имеет право: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запрашивать в установленном порядке у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Сортавальского муниципального района</w:t>
      </w:r>
      <w:r w:rsidRPr="005230E9">
        <w:rPr>
          <w:sz w:val="28"/>
          <w:szCs w:val="28"/>
        </w:rPr>
        <w:t xml:space="preserve"> и общественных организаций материалы и информацию по вопросам, относящимся к ее компетенции;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заслушивать на своих заседаниях представителей общественных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F30647">
        <w:rPr>
          <w:sz w:val="28"/>
          <w:szCs w:val="28"/>
        </w:rPr>
        <w:t>м</w:t>
      </w:r>
      <w:r w:rsidR="005B13EB">
        <w:rPr>
          <w:sz w:val="28"/>
          <w:szCs w:val="28"/>
        </w:rPr>
        <w:t>униципального района</w:t>
      </w:r>
      <w:r w:rsidRPr="005230E9">
        <w:rPr>
          <w:sz w:val="28"/>
          <w:szCs w:val="28"/>
        </w:rPr>
        <w:t>, по вопро</w:t>
      </w:r>
      <w:r>
        <w:rPr>
          <w:sz w:val="28"/>
          <w:szCs w:val="28"/>
        </w:rPr>
        <w:t>сам, относящимся к компетенции специальной к</w:t>
      </w:r>
      <w:r w:rsidRPr="005230E9">
        <w:rPr>
          <w:sz w:val="28"/>
          <w:szCs w:val="28"/>
        </w:rPr>
        <w:t>омиссии;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вносить предложения и (или) замечания, связанные с принятием му</w:t>
      </w:r>
      <w:r w:rsidR="00712AAE">
        <w:rPr>
          <w:sz w:val="28"/>
          <w:szCs w:val="28"/>
        </w:rPr>
        <w:t xml:space="preserve">ниципальных правовых актов 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Сортавальского муниципального района</w:t>
      </w:r>
      <w:r w:rsidRPr="005230E9">
        <w:rPr>
          <w:sz w:val="28"/>
          <w:szCs w:val="28"/>
        </w:rPr>
        <w:t xml:space="preserve"> по установлению, увеличению или уменьшению, отмене ранее установленных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знакомиться с документами и материалами по вопрос</w:t>
      </w:r>
      <w:r>
        <w:rPr>
          <w:sz w:val="28"/>
          <w:szCs w:val="28"/>
        </w:rPr>
        <w:t>ам, вынесенным на рассмотрение специальной к</w:t>
      </w:r>
      <w:r w:rsidRPr="005230E9">
        <w:rPr>
          <w:sz w:val="28"/>
          <w:szCs w:val="28"/>
        </w:rPr>
        <w:t>омиссии;</w:t>
      </w:r>
    </w:p>
    <w:p w:rsidR="00775130" w:rsidRPr="001265B7" w:rsidRDefault="00775130" w:rsidP="00775130">
      <w:pPr>
        <w:spacing w:before="200"/>
        <w:ind w:firstLine="708"/>
        <w:rPr>
          <w:rFonts w:ascii="Times New Roman" w:hAnsi="Times New Roman"/>
          <w:sz w:val="28"/>
          <w:szCs w:val="28"/>
        </w:rPr>
      </w:pPr>
      <w:r w:rsidRPr="001265B7">
        <w:rPr>
          <w:rFonts w:ascii="Times New Roman" w:hAnsi="Times New Roman"/>
          <w:sz w:val="28"/>
          <w:szCs w:val="28"/>
        </w:rPr>
        <w:t xml:space="preserve">- выступать </w:t>
      </w:r>
      <w:r>
        <w:rPr>
          <w:rFonts w:ascii="Times New Roman" w:hAnsi="Times New Roman"/>
          <w:sz w:val="28"/>
          <w:szCs w:val="28"/>
        </w:rPr>
        <w:t>по вопросам повестки заседания специальной к</w:t>
      </w:r>
      <w:r w:rsidRPr="001265B7">
        <w:rPr>
          <w:rFonts w:ascii="Times New Roman" w:hAnsi="Times New Roman"/>
          <w:sz w:val="28"/>
          <w:szCs w:val="28"/>
        </w:rPr>
        <w:t>омиссии.</w:t>
      </w:r>
    </w:p>
    <w:p w:rsidR="00775130" w:rsidRPr="00F71BED" w:rsidRDefault="00775130" w:rsidP="00775130">
      <w:pPr>
        <w:ind w:firstLine="540"/>
        <w:jc w:val="center"/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65B7">
        <w:rPr>
          <w:rFonts w:ascii="Times New Roman" w:hAnsi="Times New Roman"/>
          <w:b/>
          <w:sz w:val="28"/>
          <w:szCs w:val="28"/>
        </w:rPr>
        <w:t xml:space="preserve">Организация работы </w:t>
      </w:r>
      <w:r>
        <w:rPr>
          <w:rFonts w:ascii="Times New Roman" w:hAnsi="Times New Roman"/>
          <w:b/>
          <w:sz w:val="28"/>
          <w:szCs w:val="28"/>
        </w:rPr>
        <w:t xml:space="preserve">специальной </w:t>
      </w:r>
      <w:r w:rsidRPr="001265B7">
        <w:rPr>
          <w:rFonts w:ascii="Times New Roman" w:hAnsi="Times New Roman"/>
          <w:b/>
          <w:sz w:val="28"/>
          <w:szCs w:val="28"/>
        </w:rPr>
        <w:t>комиссии</w:t>
      </w:r>
    </w:p>
    <w:p w:rsidR="00775130" w:rsidRPr="001265B7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Специальная </w:t>
      </w:r>
      <w:r w:rsidR="000248BD">
        <w:rPr>
          <w:sz w:val="28"/>
          <w:szCs w:val="28"/>
        </w:rPr>
        <w:t>комиссия состоит из председателя</w:t>
      </w:r>
      <w:r>
        <w:rPr>
          <w:sz w:val="28"/>
          <w:szCs w:val="28"/>
        </w:rPr>
        <w:t>, заместителя</w:t>
      </w:r>
      <w:r w:rsidR="000248BD">
        <w:rPr>
          <w:sz w:val="28"/>
          <w:szCs w:val="28"/>
        </w:rPr>
        <w:t xml:space="preserve"> председателя</w:t>
      </w:r>
      <w:r>
        <w:rPr>
          <w:sz w:val="28"/>
          <w:szCs w:val="28"/>
        </w:rPr>
        <w:t>, секретаря и других членов:</w:t>
      </w:r>
    </w:p>
    <w:p w:rsidR="00775130" w:rsidRDefault="000248BD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председатель </w:t>
      </w:r>
      <w:r w:rsidR="00775130">
        <w:rPr>
          <w:sz w:val="28"/>
          <w:szCs w:val="28"/>
        </w:rPr>
        <w:t xml:space="preserve"> специальной комиссии по должности является за</w:t>
      </w:r>
      <w:r w:rsidR="005B13EB">
        <w:rPr>
          <w:sz w:val="28"/>
          <w:szCs w:val="28"/>
        </w:rPr>
        <w:t xml:space="preserve">меститель главы </w:t>
      </w:r>
      <w:r w:rsidR="00775130">
        <w:rPr>
          <w:sz w:val="28"/>
          <w:szCs w:val="28"/>
        </w:rPr>
        <w:t>админ</w:t>
      </w:r>
      <w:r w:rsidR="005B13EB">
        <w:rPr>
          <w:sz w:val="28"/>
          <w:szCs w:val="28"/>
        </w:rPr>
        <w:t xml:space="preserve">истрации по экономике и финансам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Сортавальского муниципального района</w:t>
      </w:r>
      <w:r w:rsidR="00775130">
        <w:rPr>
          <w:sz w:val="28"/>
          <w:szCs w:val="28"/>
        </w:rPr>
        <w:t>;</w:t>
      </w:r>
    </w:p>
    <w:p w:rsidR="00775130" w:rsidRDefault="00775130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- персональный состав специальной комиссии утверждается распоряжением</w:t>
      </w:r>
      <w:r w:rsidRPr="00AF7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Сортавальского муниципального района</w:t>
      </w:r>
      <w:proofErr w:type="gramStart"/>
      <w:r w:rsidR="005B13EB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775130" w:rsidRDefault="00775130" w:rsidP="00775130">
      <w:pPr>
        <w:ind w:firstLine="43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В состав специальной комиссии включаются представители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самоуправления, организаций культуры, образования и охраны здоровь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и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торговую деятельность на территории соответствующего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образования, некоммерческих организаций, объединяющих хозяйствующих субъектов, осуществляющих торговую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75130" w:rsidRPr="00A64B99" w:rsidRDefault="00775130" w:rsidP="00775130">
      <w:pPr>
        <w:pStyle w:val="ConsPlusNormal"/>
        <w:spacing w:before="20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64B99">
        <w:rPr>
          <w:sz w:val="28"/>
          <w:szCs w:val="28"/>
        </w:rPr>
        <w:t xml:space="preserve">3.2. Председатель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руководит деятельностью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председательствует на заседаниях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утверждает повестку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и порядок его ведения;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определяет дату, место и время проведения заседаний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3.3. Секретарь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текущую деятельность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информирует членов специальной комиссии о дате, времени, месте и повестке заседания;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делопроизводство специальной комиссии.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3.4. Члены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работе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лично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голосовании по всем вопросам, рассматриваемым</w:t>
      </w:r>
      <w:r w:rsidRPr="00E23A3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="00B60CA9">
        <w:rPr>
          <w:sz w:val="28"/>
          <w:szCs w:val="28"/>
        </w:rPr>
        <w:t>омиссией</w:t>
      </w:r>
      <w:bookmarkStart w:id="0" w:name="_GoBack"/>
      <w:bookmarkEnd w:id="0"/>
      <w:r w:rsidRPr="00A64B99">
        <w:rPr>
          <w:sz w:val="28"/>
          <w:szCs w:val="28"/>
        </w:rPr>
        <w:t>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вносит на рассмотрение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предложения, участвует в их подготовке, обсуждении и принятии по ним решений;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члены специальной комиссии обладают равными правами при обсуждении вопросов и принятии решений.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3.5. Периодичность заседаний определяется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по мере необходимости.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3.6. Заседание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правомочно, если на нем присутствует не менее двух третей членов специальной комиссии. Присутствие на заседаниях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членов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обязательно. Делегирование членом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своих полномочий иным должностным лицам не допускается. В случае невозможности присутствия члена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на заседании он обязан заблаговременно известить об этом председателя Комиссии либо заместителя председателя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омиссии, либо секретаря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3.7. Решение об одобрении проектов муниципальных правовых актов принимается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большинством не менее двух третей </w:t>
      </w:r>
      <w:r w:rsidRPr="00A64B99">
        <w:rPr>
          <w:sz w:val="28"/>
          <w:szCs w:val="28"/>
        </w:rPr>
        <w:lastRenderedPageBreak/>
        <w:t xml:space="preserve">общего числа членов комиссии путем открытого голосования. При голосовании каждый член состава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имеет один голос. </w:t>
      </w:r>
      <w:r w:rsidRPr="00A64B99">
        <w:rPr>
          <w:sz w:val="28"/>
          <w:szCs w:val="28"/>
        </w:rPr>
        <w:t>Голос председательствующего имеет право решающего голоса при равенстве голосов.</w:t>
      </w:r>
    </w:p>
    <w:p w:rsidR="00775130" w:rsidRPr="009A5B47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3.8. Решения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оформляются протоколом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 xml:space="preserve">омиссии, который подписывается председателем 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</w:t>
      </w:r>
      <w:r w:rsidR="009A5B47">
        <w:rPr>
          <w:sz w:val="28"/>
          <w:szCs w:val="28"/>
        </w:rPr>
        <w:t xml:space="preserve"> </w:t>
      </w:r>
      <w:proofErr w:type="gramStart"/>
      <w:r w:rsidR="009A5B47">
        <w:rPr>
          <w:sz w:val="28"/>
          <w:szCs w:val="28"/>
        </w:rPr>
        <w:t>(</w:t>
      </w:r>
      <w:r w:rsidR="009A5B47" w:rsidRPr="009A5B47">
        <w:t xml:space="preserve"> </w:t>
      </w:r>
      <w:proofErr w:type="gramEnd"/>
      <w:r w:rsidR="009A5B47" w:rsidRPr="009A5B47">
        <w:rPr>
          <w:sz w:val="28"/>
          <w:szCs w:val="28"/>
        </w:rPr>
        <w:t>в случае его отсутствия - заместителем председателя  комисси</w:t>
      </w:r>
      <w:r w:rsidR="009A5B47">
        <w:rPr>
          <w:sz w:val="28"/>
          <w:szCs w:val="28"/>
        </w:rPr>
        <w:t>и</w:t>
      </w:r>
      <w:r w:rsidR="009A5B47" w:rsidRPr="009A5B47">
        <w:rPr>
          <w:sz w:val="28"/>
          <w:szCs w:val="28"/>
        </w:rPr>
        <w:t>)</w:t>
      </w:r>
      <w:r w:rsidRPr="009A5B47">
        <w:rPr>
          <w:sz w:val="28"/>
          <w:szCs w:val="28"/>
        </w:rPr>
        <w:t>.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В протоколе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указываются: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1) место и время проведения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2) присутствующие на заседании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3) вопросы повестки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4) решения заседания</w:t>
      </w:r>
      <w:r w:rsidRPr="00BB36E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3.9. По результатам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выносится заключение об одобрении проекта муниципальн</w:t>
      </w:r>
      <w:r w:rsidR="00712AAE">
        <w:rPr>
          <w:sz w:val="28"/>
          <w:szCs w:val="28"/>
        </w:rPr>
        <w:t xml:space="preserve">ого правового акта 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 xml:space="preserve">Сортавальского </w:t>
      </w:r>
      <w:r w:rsidRPr="008143BF">
        <w:rPr>
          <w:sz w:val="28"/>
          <w:szCs w:val="28"/>
        </w:rPr>
        <w:t>муниципального района</w:t>
      </w:r>
      <w:r w:rsidRPr="00A64B99">
        <w:rPr>
          <w:sz w:val="28"/>
          <w:szCs w:val="28"/>
        </w:rPr>
        <w:t xml:space="preserve">, либо об отказе в его одобрении, которое подписывается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</w:t>
      </w:r>
      <w:r w:rsidR="00F21D96">
        <w:rPr>
          <w:sz w:val="28"/>
          <w:szCs w:val="28"/>
        </w:rPr>
        <w:t>сии и направляется разработчику муниципального правового акта</w:t>
      </w:r>
      <w:r w:rsidRPr="00A64B9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>Сортавальского муниципального района</w:t>
      </w:r>
      <w:r w:rsidRPr="00A64B99">
        <w:rPr>
          <w:sz w:val="28"/>
          <w:szCs w:val="28"/>
        </w:rPr>
        <w:t>.</w:t>
      </w:r>
    </w:p>
    <w:sectPr w:rsidR="00775130" w:rsidRPr="00A64B99" w:rsidSect="005272C4">
      <w:footerReference w:type="default" r:id="rId15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545" w:rsidRDefault="00C73545" w:rsidP="00FB6C42">
      <w:r>
        <w:separator/>
      </w:r>
    </w:p>
  </w:endnote>
  <w:endnote w:type="continuationSeparator" w:id="0">
    <w:p w:rsidR="00C73545" w:rsidRDefault="00C73545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545" w:rsidRDefault="00C73545" w:rsidP="00FB6C42">
      <w:r>
        <w:separator/>
      </w:r>
    </w:p>
  </w:footnote>
  <w:footnote w:type="continuationSeparator" w:id="0">
    <w:p w:rsidR="00C73545" w:rsidRDefault="00C73545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48BD"/>
    <w:rsid w:val="00050E6D"/>
    <w:rsid w:val="0006776B"/>
    <w:rsid w:val="000A6C5C"/>
    <w:rsid w:val="0015404A"/>
    <w:rsid w:val="001C0FAA"/>
    <w:rsid w:val="001C1154"/>
    <w:rsid w:val="001E5F75"/>
    <w:rsid w:val="001E78EC"/>
    <w:rsid w:val="00292535"/>
    <w:rsid w:val="002A7C18"/>
    <w:rsid w:val="002B4783"/>
    <w:rsid w:val="002C418E"/>
    <w:rsid w:val="002E0B78"/>
    <w:rsid w:val="00306ADE"/>
    <w:rsid w:val="003A2DF6"/>
    <w:rsid w:val="003A6C23"/>
    <w:rsid w:val="003B59A3"/>
    <w:rsid w:val="003C2C43"/>
    <w:rsid w:val="003F1D77"/>
    <w:rsid w:val="0040170D"/>
    <w:rsid w:val="00437195"/>
    <w:rsid w:val="004448F8"/>
    <w:rsid w:val="004B0B01"/>
    <w:rsid w:val="005272C4"/>
    <w:rsid w:val="00537794"/>
    <w:rsid w:val="0058313C"/>
    <w:rsid w:val="005B13EB"/>
    <w:rsid w:val="005C01CA"/>
    <w:rsid w:val="005C0AF8"/>
    <w:rsid w:val="005C53C4"/>
    <w:rsid w:val="005E4679"/>
    <w:rsid w:val="0065092E"/>
    <w:rsid w:val="006B03D0"/>
    <w:rsid w:val="006D7673"/>
    <w:rsid w:val="00701650"/>
    <w:rsid w:val="00712AAE"/>
    <w:rsid w:val="00734DD9"/>
    <w:rsid w:val="00775130"/>
    <w:rsid w:val="0082003A"/>
    <w:rsid w:val="00837A5E"/>
    <w:rsid w:val="00870611"/>
    <w:rsid w:val="00895EE3"/>
    <w:rsid w:val="008F2F1C"/>
    <w:rsid w:val="00904A4E"/>
    <w:rsid w:val="00912671"/>
    <w:rsid w:val="00932C58"/>
    <w:rsid w:val="00952B83"/>
    <w:rsid w:val="0098697A"/>
    <w:rsid w:val="00991B0E"/>
    <w:rsid w:val="009A5B47"/>
    <w:rsid w:val="009E0F68"/>
    <w:rsid w:val="009F70AA"/>
    <w:rsid w:val="00A21AA9"/>
    <w:rsid w:val="00A93A4C"/>
    <w:rsid w:val="00AA06EE"/>
    <w:rsid w:val="00AA06F3"/>
    <w:rsid w:val="00AF2301"/>
    <w:rsid w:val="00B042FF"/>
    <w:rsid w:val="00B46C7C"/>
    <w:rsid w:val="00B60CA9"/>
    <w:rsid w:val="00BB1BF3"/>
    <w:rsid w:val="00BC4B59"/>
    <w:rsid w:val="00BD0E99"/>
    <w:rsid w:val="00C0052B"/>
    <w:rsid w:val="00C05563"/>
    <w:rsid w:val="00C633A7"/>
    <w:rsid w:val="00C73545"/>
    <w:rsid w:val="00C77991"/>
    <w:rsid w:val="00C8296D"/>
    <w:rsid w:val="00CD457F"/>
    <w:rsid w:val="00D16046"/>
    <w:rsid w:val="00D5272F"/>
    <w:rsid w:val="00DA1BD6"/>
    <w:rsid w:val="00DA38F3"/>
    <w:rsid w:val="00DE16E7"/>
    <w:rsid w:val="00E261B4"/>
    <w:rsid w:val="00E71298"/>
    <w:rsid w:val="00E910E7"/>
    <w:rsid w:val="00F21D96"/>
    <w:rsid w:val="00F30647"/>
    <w:rsid w:val="00F62245"/>
    <w:rsid w:val="00FA0FCC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D603EC14435BF1A933E885163E4C72EA669F6662985327642B64679A610E06AC2B472DF5A2D86581B2E27F54k1W2F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1D603EC14435BF1A933E885163E4C72EC6C9A6261C90425357E6A6292315416A8621223EBA0C77A82ACE2k7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425AA-7DF7-4174-95CB-12D98AF4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WORKST103</cp:lastModifiedBy>
  <cp:revision>13</cp:revision>
  <cp:lastPrinted>2024-03-25T06:48:00Z</cp:lastPrinted>
  <dcterms:created xsi:type="dcterms:W3CDTF">2024-03-21T11:36:00Z</dcterms:created>
  <dcterms:modified xsi:type="dcterms:W3CDTF">2024-04-01T13:14:00Z</dcterms:modified>
</cp:coreProperties>
</file>