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6A42E2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4562745" wp14:editId="282D6F2A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Pr="006A42E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6A42E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 xml:space="preserve">     От «</w:t>
      </w:r>
      <w:r w:rsidR="00221C4F" w:rsidRPr="006A42E2">
        <w:rPr>
          <w:rFonts w:ascii="Times New Roman" w:hAnsi="Times New Roman" w:cs="Times New Roman"/>
          <w:sz w:val="26"/>
          <w:szCs w:val="26"/>
        </w:rPr>
        <w:t>__</w:t>
      </w:r>
      <w:r w:rsidRPr="006A42E2">
        <w:rPr>
          <w:rFonts w:ascii="Times New Roman" w:hAnsi="Times New Roman" w:cs="Times New Roman"/>
          <w:sz w:val="26"/>
          <w:szCs w:val="26"/>
        </w:rPr>
        <w:t xml:space="preserve">» </w:t>
      </w:r>
      <w:r w:rsidR="00221C4F" w:rsidRPr="006A42E2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6A42E2">
        <w:rPr>
          <w:rFonts w:ascii="Times New Roman" w:hAnsi="Times New Roman" w:cs="Times New Roman"/>
          <w:sz w:val="26"/>
          <w:szCs w:val="26"/>
        </w:rPr>
        <w:t>2025 г.</w:t>
      </w:r>
      <w:r w:rsidRPr="006A42E2">
        <w:rPr>
          <w:rFonts w:ascii="Times New Roman" w:hAnsi="Times New Roman" w:cs="Times New Roman"/>
          <w:sz w:val="26"/>
          <w:szCs w:val="26"/>
        </w:rPr>
        <w:tab/>
      </w:r>
      <w:r w:rsidRPr="006A42E2"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 w:rsidRPr="006A42E2">
        <w:rPr>
          <w:rFonts w:ascii="Times New Roman" w:hAnsi="Times New Roman" w:cs="Times New Roman"/>
          <w:sz w:val="26"/>
          <w:szCs w:val="26"/>
        </w:rPr>
        <w:t xml:space="preserve">                                № ______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A42E2" w:rsidRPr="006A42E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О проведен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ии публичных слушаний по вопросам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предоставления разрешени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на условно разрешенны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вид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ы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использования </w:t>
      </w:r>
    </w:p>
    <w:p w:rsidR="00484339" w:rsidRPr="006A42E2" w:rsidRDefault="00221C4F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для </w:t>
      </w:r>
      <w:r w:rsidR="00994D02"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земельных участков 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proofErr w:type="gramStart"/>
      <w:r w:rsidRPr="006A42E2">
        <w:rPr>
          <w:rFonts w:ascii="Times New Roman" w:hAnsi="Times New Roman" w:cs="Times New Roman"/>
          <w:sz w:val="26"/>
          <w:szCs w:val="26"/>
          <w:highlight w:val="white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</w:t>
      </w:r>
      <w:proofErr w:type="gramEnd"/>
      <w:r w:rsidRPr="006A42E2"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proofErr w:type="gramStart"/>
      <w:r w:rsidRPr="006A42E2">
        <w:rPr>
          <w:rFonts w:ascii="Times New Roman" w:hAnsi="Times New Roman" w:cs="Times New Roman"/>
          <w:sz w:val="26"/>
          <w:szCs w:val="26"/>
          <w:highlight w:val="white"/>
        </w:rPr>
        <w:t>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proofErr w:type="gramEnd"/>
      <w:r w:rsidRPr="006A42E2">
        <w:rPr>
          <w:rFonts w:ascii="Times New Roman" w:hAnsi="Times New Roman" w:cs="Times New Roman"/>
          <w:sz w:val="26"/>
          <w:szCs w:val="26"/>
          <w:highlight w:val="white"/>
        </w:rPr>
        <w:t xml:space="preserve"> постановляю:</w:t>
      </w:r>
    </w:p>
    <w:p w:rsidR="00221C4F" w:rsidRPr="006A42E2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Провести публичные слушания по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ам</w:t>
      </w:r>
      <w:r w:rsidRPr="006A42E2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221C4F" w:rsidRPr="006A42E2">
        <w:rPr>
          <w:rFonts w:ascii="Times New Roman" w:hAnsi="Times New Roman" w:cs="Times New Roman"/>
          <w:sz w:val="26"/>
          <w:szCs w:val="26"/>
        </w:rPr>
        <w:t>й</w:t>
      </w:r>
      <w:r w:rsidRPr="006A42E2">
        <w:rPr>
          <w:rFonts w:ascii="Times New Roman" w:hAnsi="Times New Roman" w:cs="Times New Roman"/>
          <w:sz w:val="26"/>
          <w:szCs w:val="26"/>
        </w:rPr>
        <w:t xml:space="preserve"> о предоставлении разрешени</w:t>
      </w:r>
      <w:r w:rsidR="00221C4F" w:rsidRPr="006A42E2">
        <w:rPr>
          <w:rFonts w:ascii="Times New Roman" w:hAnsi="Times New Roman" w:cs="Times New Roman"/>
          <w:sz w:val="26"/>
          <w:szCs w:val="26"/>
        </w:rPr>
        <w:t>й</w:t>
      </w:r>
      <w:r w:rsidRPr="006A42E2">
        <w:rPr>
          <w:rFonts w:ascii="Times New Roman" w:hAnsi="Times New Roman" w:cs="Times New Roman"/>
          <w:sz w:val="26"/>
          <w:szCs w:val="26"/>
        </w:rPr>
        <w:t xml:space="preserve"> на условно разрешенны</w:t>
      </w:r>
      <w:r w:rsidR="00221C4F" w:rsidRPr="006A42E2">
        <w:rPr>
          <w:rFonts w:ascii="Times New Roman" w:hAnsi="Times New Roman" w:cs="Times New Roman"/>
          <w:sz w:val="26"/>
          <w:szCs w:val="26"/>
        </w:rPr>
        <w:t>е</w:t>
      </w:r>
      <w:r w:rsidRPr="006A42E2">
        <w:rPr>
          <w:rFonts w:ascii="Times New Roman" w:hAnsi="Times New Roman" w:cs="Times New Roman"/>
          <w:sz w:val="26"/>
          <w:szCs w:val="26"/>
        </w:rPr>
        <w:t xml:space="preserve"> вид</w:t>
      </w:r>
      <w:r w:rsidR="00221C4F" w:rsidRPr="006A42E2">
        <w:rPr>
          <w:rFonts w:ascii="Times New Roman" w:hAnsi="Times New Roman" w:cs="Times New Roman"/>
          <w:sz w:val="26"/>
          <w:szCs w:val="26"/>
        </w:rPr>
        <w:t>ы</w:t>
      </w:r>
      <w:r w:rsidRPr="006A42E2">
        <w:rPr>
          <w:rFonts w:ascii="Times New Roman" w:hAnsi="Times New Roman" w:cs="Times New Roman"/>
          <w:sz w:val="26"/>
          <w:szCs w:val="26"/>
        </w:rPr>
        <w:t xml:space="preserve"> использования</w:t>
      </w:r>
      <w:r w:rsidR="00221C4F" w:rsidRPr="006A42E2">
        <w:rPr>
          <w:rFonts w:ascii="Times New Roman" w:hAnsi="Times New Roman" w:cs="Times New Roman"/>
          <w:sz w:val="26"/>
          <w:szCs w:val="26"/>
        </w:rPr>
        <w:t>:</w:t>
      </w:r>
    </w:p>
    <w:p w:rsidR="007B7B06" w:rsidRPr="007B7B06" w:rsidRDefault="007B7B06" w:rsidP="007B7B06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B7B06">
        <w:rPr>
          <w:rFonts w:ascii="Times New Roman" w:hAnsi="Times New Roman" w:cs="Times New Roman"/>
          <w:sz w:val="26"/>
          <w:szCs w:val="26"/>
        </w:rPr>
        <w:t>- «хранение автотранспорта» (2.7.1) для вновь образуемого земельного участка в кадастровом квартале 10:07:0010210, расположенного в территориальной зоне «ТР» – зоне транспортной инфраструктура по адресу: Российская Федерация, Республика Карелия, Сортавальский муниципальный округ, г. Сортавала, ГК «Строитель» в соответствии со схемой расположения земельного участка на кадастровом плане территории согласно приложению 1;</w:t>
      </w:r>
    </w:p>
    <w:p w:rsidR="007B7B06" w:rsidRPr="007B7B06" w:rsidRDefault="007B7B06" w:rsidP="007B7B06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B7B06">
        <w:rPr>
          <w:rFonts w:ascii="Times New Roman" w:hAnsi="Times New Roman" w:cs="Times New Roman"/>
          <w:sz w:val="26"/>
          <w:szCs w:val="26"/>
        </w:rPr>
        <w:t xml:space="preserve">- «хранение автотранспорта» (2.7.1) для вновь образуемого земельного участка в кадастровом квартале 10:07:0010210, расположенного в территориальной зоне «ТР» – зоне транспортной инфраструктура по адресу: Российская Федерация, Республика Карелия, Сортавальский муниципальный округ, г. Сортавала, ГК «Строитель» в </w:t>
      </w:r>
      <w:r w:rsidRPr="007B7B06">
        <w:rPr>
          <w:rFonts w:ascii="Times New Roman" w:hAnsi="Times New Roman" w:cs="Times New Roman"/>
          <w:sz w:val="26"/>
          <w:szCs w:val="26"/>
        </w:rPr>
        <w:lastRenderedPageBreak/>
        <w:t>соответствии со схемой расположения земельного участка на кадастровом плане территории согласно приложению 2.</w:t>
      </w:r>
    </w:p>
    <w:p w:rsidR="00484339" w:rsidRPr="006A42E2" w:rsidRDefault="007B7B06" w:rsidP="007B7B06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B7B06">
        <w:rPr>
          <w:rFonts w:ascii="Times New Roman" w:hAnsi="Times New Roman" w:cs="Times New Roman"/>
          <w:sz w:val="26"/>
          <w:szCs w:val="26"/>
        </w:rPr>
        <w:t xml:space="preserve">- «общественное питание» (4.6) для земельного участка с кадастровым номером 10:07:0060201:41, расположенного в территориальной зоне «ЖИ» - зоне застройки индивидуальными жилыми домами по адресу: </w:t>
      </w:r>
      <w:proofErr w:type="gramStart"/>
      <w:r w:rsidRPr="007B7B06">
        <w:rPr>
          <w:rFonts w:ascii="Times New Roman" w:hAnsi="Times New Roman" w:cs="Times New Roman"/>
          <w:sz w:val="26"/>
          <w:szCs w:val="26"/>
        </w:rPr>
        <w:t>Российская Федерация, Республика Карелия, Сортавальский муниципальный</w:t>
      </w:r>
      <w:r>
        <w:rPr>
          <w:rFonts w:ascii="Times New Roman" w:hAnsi="Times New Roman" w:cs="Times New Roman"/>
          <w:sz w:val="26"/>
          <w:szCs w:val="26"/>
        </w:rPr>
        <w:t xml:space="preserve"> округ, г. Сортавала, 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Вуорио</w:t>
      </w:r>
      <w:proofErr w:type="spellEnd"/>
      <w:r w:rsidR="00221C4F" w:rsidRPr="006A42E2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A42E2">
        <w:rPr>
          <w:rFonts w:ascii="Times New Roman" w:hAnsi="Times New Roman" w:cs="Times New Roman"/>
          <w:sz w:val="26"/>
          <w:szCs w:val="26"/>
        </w:rPr>
        <w:t>(далее -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ы</w:t>
      </w:r>
      <w:r w:rsidR="00484339" w:rsidRPr="006A42E2">
        <w:rPr>
          <w:rFonts w:ascii="Times New Roman" w:hAnsi="Times New Roman" w:cs="Times New Roman"/>
          <w:sz w:val="26"/>
          <w:szCs w:val="26"/>
        </w:rPr>
        <w:t>).</w:t>
      </w:r>
      <w:proofErr w:type="gramEnd"/>
    </w:p>
    <w:p w:rsidR="00484339" w:rsidRPr="006A42E2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6A42E2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6A42E2">
        <w:rPr>
          <w:rFonts w:ascii="Times New Roman" w:hAnsi="Times New Roman" w:cs="Times New Roman"/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>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размещение оповещения о начале публ</w:t>
      </w:r>
      <w:r w:rsidR="00A5671B" w:rsidRPr="006A42E2">
        <w:rPr>
          <w:rFonts w:ascii="Times New Roman" w:hAnsi="Times New Roman" w:cs="Times New Roman"/>
          <w:sz w:val="26"/>
          <w:szCs w:val="26"/>
        </w:rPr>
        <w:t xml:space="preserve">ичных слушаний на информационном стенде, оборудованном </w:t>
      </w:r>
      <w:r w:rsidRPr="006A42E2">
        <w:rPr>
          <w:rFonts w:ascii="Times New Roman" w:hAnsi="Times New Roman" w:cs="Times New Roman"/>
          <w:sz w:val="26"/>
          <w:szCs w:val="26"/>
        </w:rPr>
        <w:t>при здании администрации Сортавальского муниципального округа;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размещение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проведение экспозиции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 xml:space="preserve"> в течение всего периода </w:t>
      </w:r>
      <w:r w:rsidR="00221C4F" w:rsidRPr="006A42E2">
        <w:rPr>
          <w:rFonts w:ascii="Times New Roman" w:hAnsi="Times New Roman" w:cs="Times New Roman"/>
          <w:sz w:val="26"/>
          <w:szCs w:val="26"/>
        </w:rPr>
        <w:t xml:space="preserve">их </w:t>
      </w:r>
      <w:r w:rsidRPr="006A42E2">
        <w:rPr>
          <w:rFonts w:ascii="Times New Roman" w:hAnsi="Times New Roman" w:cs="Times New Roman"/>
          <w:sz w:val="26"/>
          <w:szCs w:val="26"/>
        </w:rPr>
        <w:t>размещения;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проведение собрания участников публичных слушаний;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подготовку и оформление протокола публичных слушаний;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3. Срок проведения публичных слушаний по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ам</w:t>
      </w:r>
      <w:r w:rsidRPr="006A42E2">
        <w:rPr>
          <w:rFonts w:ascii="Times New Roman" w:hAnsi="Times New Roman" w:cs="Times New Roman"/>
          <w:sz w:val="26"/>
          <w:szCs w:val="26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A42E2">
        <w:rPr>
          <w:rFonts w:ascii="Times New Roman" w:hAnsi="Times New Roman" w:cs="Times New Roman"/>
          <w:sz w:val="26"/>
          <w:szCs w:val="26"/>
        </w:rPr>
        <w:t>униципального округа по адресу:</w:t>
      </w:r>
      <w:r w:rsidRPr="006A42E2">
        <w:rPr>
          <w:rFonts w:ascii="Times New Roman" w:hAnsi="Times New Roman" w:cs="Times New Roman"/>
          <w:sz w:val="26"/>
          <w:szCs w:val="26"/>
        </w:rPr>
        <w:t xml:space="preserve"> </w:t>
      </w:r>
      <w:r w:rsidR="006A42E2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6A42E2">
        <w:rPr>
          <w:rFonts w:ascii="Times New Roman" w:hAnsi="Times New Roman" w:cs="Times New Roman"/>
          <w:sz w:val="26"/>
          <w:szCs w:val="26"/>
        </w:rPr>
        <w:t>г. Сортавала, ул. Гагарина, д.12.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5. В период размещения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 xml:space="preserve"> и проведения экспозиции участники публичных слушаний имеют право вносить предложения и замечания, касающиеся Проектов: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3) посредством записи в книге (журнале) учет</w:t>
      </w:r>
      <w:r w:rsidR="00221C4F" w:rsidRPr="006A42E2">
        <w:rPr>
          <w:rFonts w:ascii="Times New Roman" w:hAnsi="Times New Roman" w:cs="Times New Roman"/>
          <w:sz w:val="26"/>
          <w:szCs w:val="26"/>
        </w:rPr>
        <w:t>а посетителей экспозиций Проектов</w:t>
      </w:r>
      <w:r w:rsidRPr="006A42E2">
        <w:rPr>
          <w:rFonts w:ascii="Times New Roman" w:hAnsi="Times New Roman" w:cs="Times New Roman"/>
          <w:sz w:val="26"/>
          <w:szCs w:val="26"/>
        </w:rPr>
        <w:t>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7B7B06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484339" w:rsidRPr="006A42E2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484339" w:rsidRPr="006A42E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84339" w:rsidRPr="006A42E2">
        <w:rPr>
          <w:rFonts w:ascii="Times New Roman" w:hAnsi="Times New Roman" w:cs="Times New Roman"/>
          <w:sz w:val="26"/>
          <w:szCs w:val="26"/>
        </w:rPr>
        <w:t>Сортавальского</w:t>
      </w:r>
      <w:proofErr w:type="gramEnd"/>
      <w:r w:rsidR="00484339" w:rsidRPr="006A42E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A42E2">
        <w:rPr>
          <w:rFonts w:ascii="Times New Roman" w:hAnsi="Times New Roman" w:cs="Times New Roman"/>
          <w:sz w:val="26"/>
          <w:szCs w:val="26"/>
        </w:rPr>
        <w:tab/>
      </w:r>
      <w:r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7B7B06">
        <w:rPr>
          <w:rFonts w:ascii="Times New Roman" w:hAnsi="Times New Roman" w:cs="Times New Roman"/>
          <w:sz w:val="26"/>
          <w:szCs w:val="26"/>
        </w:rPr>
        <w:t xml:space="preserve">                  С.В. </w:t>
      </w:r>
      <w:proofErr w:type="spellStart"/>
      <w:r w:rsidR="007B7B06">
        <w:rPr>
          <w:rFonts w:ascii="Times New Roman" w:hAnsi="Times New Roman" w:cs="Times New Roman"/>
          <w:sz w:val="26"/>
          <w:szCs w:val="26"/>
        </w:rPr>
        <w:t>Крупин</w:t>
      </w:r>
      <w:proofErr w:type="spellEnd"/>
    </w:p>
    <w:p w:rsidR="00D45435" w:rsidRPr="00D45435" w:rsidRDefault="006A42E2" w:rsidP="007B7B0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D45435" w:rsidRPr="00D45435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D45435" w:rsidRPr="00D45435" w:rsidRDefault="005D13C0" w:rsidP="00D45435">
      <w:pPr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5.1pt;margin-top:-4.45pt;width:435.2pt;height:614.85pt;z-index:-251655168;mso-position-horizontal-relative:text;mso-position-vertical-relative:text;mso-width-relative:page;mso-height-relative:page" wrapcoords="-33 0 -33 21576 21600 21576 21600 0 -33 0">
            <v:imagedata r:id="rId9" o:title="Лысенко"/>
            <w10:wrap type="through"/>
          </v:shape>
        </w:pict>
      </w:r>
      <w:r w:rsidR="00D45435" w:rsidRPr="007B7B06">
        <w:br w:type="page"/>
      </w:r>
    </w:p>
    <w:p w:rsidR="00D45435" w:rsidRDefault="005D13C0" w:rsidP="00D4543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pict>
          <v:shape id="_x0000_s1027" type="#_x0000_t75" style="position:absolute;left:0;text-align:left;margin-left:14.45pt;margin-top:21.55pt;width:456.95pt;height:645.55pt;z-index:-251653120;mso-position-horizontal-relative:text;mso-position-vertical-relative:text;mso-width-relative:page;mso-height-relative:page" wrapcoords="-33 0 -33 21576 21600 21576 21600 0 -33 0">
            <v:imagedata r:id="rId10" o:title="Пронин"/>
            <w10:wrap type="through"/>
          </v:shape>
        </w:pict>
      </w:r>
      <w:r w:rsidR="00D45435" w:rsidRPr="00D45435">
        <w:rPr>
          <w:rFonts w:ascii="Times New Roman" w:hAnsi="Times New Roman" w:cs="Times New Roman"/>
          <w:sz w:val="24"/>
          <w:szCs w:val="24"/>
        </w:rPr>
        <w:t>Приложение 2</w:t>
      </w:r>
      <w:bookmarkStart w:id="0" w:name="_GoBack"/>
      <w:bookmarkEnd w:id="0"/>
    </w:p>
    <w:sectPr w:rsidR="00D45435" w:rsidSect="006A42E2">
      <w:headerReference w:type="default" r:id="rId11"/>
      <w:pgSz w:w="12240" w:h="15840"/>
      <w:pgMar w:top="142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3C0" w:rsidRDefault="005D13C0" w:rsidP="00480EBF">
      <w:pPr>
        <w:spacing w:after="0" w:line="240" w:lineRule="auto"/>
      </w:pPr>
      <w:r>
        <w:separator/>
      </w:r>
    </w:p>
  </w:endnote>
  <w:endnote w:type="continuationSeparator" w:id="0">
    <w:p w:rsidR="005D13C0" w:rsidRDefault="005D13C0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3C0" w:rsidRDefault="005D13C0" w:rsidP="00480EBF">
      <w:pPr>
        <w:spacing w:after="0" w:line="240" w:lineRule="auto"/>
      </w:pPr>
      <w:r>
        <w:separator/>
      </w:r>
    </w:p>
  </w:footnote>
  <w:footnote w:type="continuationSeparator" w:id="0">
    <w:p w:rsidR="005D13C0" w:rsidRDefault="005D13C0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EBF" w:rsidRPr="00480EBF" w:rsidRDefault="001C0DCC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C0DCC"/>
    <w:rsid w:val="002052EE"/>
    <w:rsid w:val="0021790C"/>
    <w:rsid w:val="00221C4F"/>
    <w:rsid w:val="00271B9E"/>
    <w:rsid w:val="00275890"/>
    <w:rsid w:val="00283B06"/>
    <w:rsid w:val="002F5093"/>
    <w:rsid w:val="00341DEC"/>
    <w:rsid w:val="00366E41"/>
    <w:rsid w:val="00402C40"/>
    <w:rsid w:val="0047548F"/>
    <w:rsid w:val="00480EBF"/>
    <w:rsid w:val="00484339"/>
    <w:rsid w:val="004E1891"/>
    <w:rsid w:val="004F5508"/>
    <w:rsid w:val="0053369A"/>
    <w:rsid w:val="005D13C0"/>
    <w:rsid w:val="0060577A"/>
    <w:rsid w:val="00645914"/>
    <w:rsid w:val="006A42E2"/>
    <w:rsid w:val="007261C6"/>
    <w:rsid w:val="00792DDF"/>
    <w:rsid w:val="007B7B06"/>
    <w:rsid w:val="008B0D3A"/>
    <w:rsid w:val="008D1A3B"/>
    <w:rsid w:val="00916732"/>
    <w:rsid w:val="00982CC2"/>
    <w:rsid w:val="00994D02"/>
    <w:rsid w:val="009B66F6"/>
    <w:rsid w:val="009F1ED4"/>
    <w:rsid w:val="00A5671B"/>
    <w:rsid w:val="00AA3418"/>
    <w:rsid w:val="00AD4076"/>
    <w:rsid w:val="00CA4802"/>
    <w:rsid w:val="00CD44CC"/>
    <w:rsid w:val="00D30F23"/>
    <w:rsid w:val="00D45435"/>
    <w:rsid w:val="00D51FB7"/>
    <w:rsid w:val="00DB4034"/>
    <w:rsid w:val="00E5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user025</cp:lastModifiedBy>
  <cp:revision>20</cp:revision>
  <cp:lastPrinted>2025-04-25T06:08:00Z</cp:lastPrinted>
  <dcterms:created xsi:type="dcterms:W3CDTF">2025-04-21T13:44:00Z</dcterms:created>
  <dcterms:modified xsi:type="dcterms:W3CDTF">2025-09-19T11:28:00Z</dcterms:modified>
</cp:coreProperties>
</file>