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4B886" w14:textId="77777777" w:rsidR="002C4088" w:rsidRDefault="002C4088" w:rsidP="002C4088">
      <w:pPr>
        <w:widowControl/>
        <w:suppressAutoHyphens w:val="0"/>
        <w:autoSpaceDN/>
        <w:spacing w:line="0" w:lineRule="atLeast"/>
        <w:textAlignment w:val="auto"/>
        <w:rPr>
          <w:rFonts w:eastAsia="Calibri" w:cs="Times New Roman"/>
          <w:kern w:val="0"/>
          <w:sz w:val="28"/>
          <w:szCs w:val="28"/>
          <w:lang w:val="ru-RU" w:bidi="ar-SA"/>
        </w:rPr>
      </w:pPr>
    </w:p>
    <w:p w14:paraId="0997BB6F" w14:textId="77777777" w:rsidR="002C4088" w:rsidRPr="002C4088" w:rsidRDefault="00000000" w:rsidP="002C4088">
      <w:pPr>
        <w:widowControl/>
        <w:suppressAutoHyphens w:val="0"/>
        <w:autoSpaceDN/>
        <w:spacing w:line="0" w:lineRule="atLeast"/>
        <w:textAlignment w:val="auto"/>
        <w:rPr>
          <w:rFonts w:eastAsia="Calibri" w:cs="Times New Roman"/>
          <w:kern w:val="0"/>
          <w:sz w:val="28"/>
          <w:szCs w:val="28"/>
          <w:lang w:val="ru-RU" w:bidi="ar-SA"/>
        </w:rPr>
      </w:pPr>
      <w:r>
        <w:rPr>
          <w:rFonts w:eastAsia="Calibri" w:cs="Times New Roman"/>
          <w:kern w:val="0"/>
          <w:sz w:val="22"/>
          <w:szCs w:val="22"/>
          <w:lang w:val="ru-RU" w:bidi="ar-SA"/>
        </w:rPr>
        <w:object w:dxaOrig="1440" w:dyaOrig="1440" w14:anchorId="5BF962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58" type="#_x0000_t75" style="position:absolute;margin-left:213.95pt;margin-top:-.5pt;width:53.8pt;height:68.6pt;z-index:251687936;mso-wrap-distance-left:9.05pt;mso-wrap-distance-right:9.05pt" filled="t">
            <v:fill color2="black"/>
            <v:imagedata r:id="rId8" o:title=""/>
            <w10:wrap type="topAndBottom"/>
          </v:shape>
          <o:OLEObject Type="Embed" ProgID="Microsoft" ShapeID="_x0000_s1158" DrawAspect="Content" ObjectID="_1823261050" r:id="rId9"/>
        </w:object>
      </w:r>
    </w:p>
    <w:p w14:paraId="1CFE4122" w14:textId="77777777" w:rsidR="002C4088" w:rsidRPr="002C4088" w:rsidRDefault="002C4088" w:rsidP="002C4088">
      <w:pPr>
        <w:widowControl/>
        <w:suppressAutoHyphens w:val="0"/>
        <w:autoSpaceDN/>
        <w:spacing w:line="0" w:lineRule="atLeast"/>
        <w:jc w:val="center"/>
        <w:textAlignment w:val="auto"/>
        <w:rPr>
          <w:rFonts w:eastAsia="Calibri" w:cs="Times New Roman"/>
          <w:kern w:val="0"/>
          <w:sz w:val="28"/>
          <w:szCs w:val="28"/>
          <w:lang w:val="ru-RU" w:bidi="ar-SA"/>
        </w:rPr>
      </w:pPr>
      <w:r w:rsidRPr="002C4088">
        <w:rPr>
          <w:rFonts w:eastAsia="Calibri" w:cs="Times New Roman"/>
          <w:b/>
          <w:kern w:val="0"/>
          <w:sz w:val="28"/>
          <w:szCs w:val="28"/>
          <w:lang w:val="ru-RU" w:bidi="ar-SA"/>
        </w:rPr>
        <w:t>РЕСПУБЛИКА   КАРЕЛИЯ</w:t>
      </w:r>
    </w:p>
    <w:p w14:paraId="6115647B" w14:textId="77777777" w:rsidR="002C4088" w:rsidRPr="002C4088" w:rsidRDefault="002C4088" w:rsidP="002C4088">
      <w:pPr>
        <w:keepNext/>
        <w:tabs>
          <w:tab w:val="num" w:pos="0"/>
        </w:tabs>
        <w:autoSpaceDN/>
        <w:spacing w:line="0" w:lineRule="atLeast"/>
        <w:ind w:left="432" w:hanging="432"/>
        <w:textAlignment w:val="auto"/>
        <w:outlineLvl w:val="0"/>
        <w:rPr>
          <w:rFonts w:cs="Times New Roman"/>
          <w:b/>
          <w:kern w:val="1"/>
          <w:sz w:val="28"/>
          <w:szCs w:val="28"/>
          <w:lang w:val="ru-RU" w:bidi="ar-SA"/>
        </w:rPr>
      </w:pPr>
    </w:p>
    <w:p w14:paraId="0CBCA631" w14:textId="77777777" w:rsidR="002C4088" w:rsidRPr="004B27E8" w:rsidRDefault="002C4088" w:rsidP="002C4088">
      <w:pPr>
        <w:keepNext/>
        <w:tabs>
          <w:tab w:val="num" w:pos="0"/>
        </w:tabs>
        <w:autoSpaceDN/>
        <w:spacing w:line="360" w:lineRule="auto"/>
        <w:ind w:left="432" w:hanging="432"/>
        <w:jc w:val="center"/>
        <w:textAlignment w:val="auto"/>
        <w:outlineLvl w:val="0"/>
        <w:rPr>
          <w:rFonts w:cs="Times New Roman"/>
          <w:b/>
          <w:kern w:val="1"/>
          <w:sz w:val="28"/>
          <w:szCs w:val="28"/>
          <w:lang w:val="ru-RU" w:bidi="ar-SA"/>
        </w:rPr>
      </w:pPr>
      <w:r w:rsidRPr="002C4088">
        <w:rPr>
          <w:rFonts w:cs="Times New Roman"/>
          <w:b/>
          <w:kern w:val="1"/>
          <w:sz w:val="28"/>
          <w:szCs w:val="28"/>
          <w:lang w:val="ru-RU" w:bidi="ar-SA"/>
        </w:rPr>
        <w:t xml:space="preserve">   АДМИНИСТРАЦИЯ</w:t>
      </w:r>
    </w:p>
    <w:p w14:paraId="3C4061AB" w14:textId="77777777" w:rsidR="002C4088" w:rsidRPr="002C4088" w:rsidRDefault="002C4088" w:rsidP="002C4088">
      <w:pPr>
        <w:keepNext/>
        <w:tabs>
          <w:tab w:val="num" w:pos="0"/>
        </w:tabs>
        <w:autoSpaceDN/>
        <w:spacing w:line="480" w:lineRule="auto"/>
        <w:ind w:left="432" w:hanging="432"/>
        <w:contextualSpacing/>
        <w:jc w:val="center"/>
        <w:textAlignment w:val="auto"/>
        <w:outlineLvl w:val="0"/>
        <w:rPr>
          <w:rFonts w:cs="Times New Roman"/>
          <w:b/>
          <w:kern w:val="1"/>
          <w:sz w:val="28"/>
          <w:szCs w:val="28"/>
          <w:lang w:val="ru-RU" w:bidi="ar-SA"/>
        </w:rPr>
      </w:pPr>
      <w:proofErr w:type="gramStart"/>
      <w:r w:rsidRPr="002C4088">
        <w:rPr>
          <w:rFonts w:cs="Times New Roman"/>
          <w:b/>
          <w:kern w:val="1"/>
          <w:sz w:val="28"/>
          <w:szCs w:val="28"/>
          <w:lang w:val="ru-RU" w:bidi="ar-SA"/>
        </w:rPr>
        <w:t>СОРТАВАЛЬСКОГО  МУНИЦИПАЛЬНОГО</w:t>
      </w:r>
      <w:proofErr w:type="gramEnd"/>
      <w:r w:rsidRPr="002C4088">
        <w:rPr>
          <w:rFonts w:cs="Times New Roman"/>
          <w:b/>
          <w:kern w:val="1"/>
          <w:sz w:val="28"/>
          <w:szCs w:val="28"/>
          <w:lang w:val="ru-RU" w:bidi="ar-SA"/>
        </w:rPr>
        <w:t xml:space="preserve"> ОКРУГА </w:t>
      </w:r>
    </w:p>
    <w:p w14:paraId="0CEFBBFC" w14:textId="77777777" w:rsidR="002C4088" w:rsidRPr="002C4088" w:rsidRDefault="002C4088" w:rsidP="002C4088">
      <w:pPr>
        <w:widowControl/>
        <w:suppressAutoHyphens w:val="0"/>
        <w:autoSpaceDN/>
        <w:spacing w:line="480" w:lineRule="auto"/>
        <w:contextualSpacing/>
        <w:jc w:val="center"/>
        <w:textAlignment w:val="auto"/>
        <w:rPr>
          <w:rFonts w:eastAsia="Calibri" w:cs="Times New Roman"/>
          <w:kern w:val="0"/>
          <w:sz w:val="28"/>
          <w:szCs w:val="28"/>
          <w:lang w:val="ru-RU" w:bidi="ar-SA"/>
        </w:rPr>
      </w:pPr>
      <w:r w:rsidRPr="002C4088">
        <w:rPr>
          <w:rFonts w:eastAsia="Calibri" w:cs="Times New Roman"/>
          <w:b/>
          <w:kern w:val="0"/>
          <w:sz w:val="28"/>
          <w:szCs w:val="28"/>
          <w:lang w:val="ru-RU" w:bidi="ar-SA"/>
        </w:rPr>
        <w:t xml:space="preserve"> ПОСТАНОВЛЕНИЕ</w:t>
      </w:r>
    </w:p>
    <w:p w14:paraId="640B645F" w14:textId="77777777" w:rsidR="002C4088" w:rsidRPr="002C4088" w:rsidRDefault="002C4088" w:rsidP="002C4088">
      <w:pPr>
        <w:widowControl/>
        <w:suppressAutoHyphens w:val="0"/>
        <w:autoSpaceDN/>
        <w:spacing w:line="0" w:lineRule="atLeast"/>
        <w:textAlignment w:val="auto"/>
        <w:rPr>
          <w:rFonts w:eastAsia="Calibri" w:cs="Times New Roman"/>
          <w:b/>
          <w:kern w:val="0"/>
          <w:sz w:val="28"/>
          <w:szCs w:val="28"/>
          <w:lang w:val="ru-RU" w:bidi="ar-SA"/>
        </w:rPr>
      </w:pPr>
    </w:p>
    <w:p w14:paraId="241688B3" w14:textId="77777777" w:rsidR="002C4088" w:rsidRPr="002C4088" w:rsidRDefault="002C4088" w:rsidP="002C4088">
      <w:pPr>
        <w:widowControl/>
        <w:suppressAutoHyphens w:val="0"/>
        <w:autoSpaceDN/>
        <w:spacing w:line="0" w:lineRule="atLeast"/>
        <w:textAlignment w:val="auto"/>
        <w:rPr>
          <w:rFonts w:eastAsia="Calibri" w:cs="Times New Roman"/>
          <w:kern w:val="0"/>
          <w:sz w:val="28"/>
          <w:szCs w:val="28"/>
          <w:lang w:val="ru-RU" w:bidi="ar-SA"/>
        </w:rPr>
      </w:pPr>
      <w:proofErr w:type="gramStart"/>
      <w:r w:rsidRPr="002C4088">
        <w:rPr>
          <w:rFonts w:eastAsia="Calibri" w:cs="Times New Roman"/>
          <w:b/>
          <w:kern w:val="0"/>
          <w:sz w:val="28"/>
          <w:szCs w:val="28"/>
          <w:lang w:val="ru-RU" w:bidi="ar-SA"/>
        </w:rPr>
        <w:t>от  «</w:t>
      </w:r>
      <w:proofErr w:type="gramEnd"/>
      <w:r w:rsidRPr="002C4088">
        <w:rPr>
          <w:rFonts w:eastAsia="Calibri" w:cs="Times New Roman"/>
          <w:b/>
          <w:kern w:val="0"/>
          <w:sz w:val="28"/>
          <w:szCs w:val="28"/>
          <w:lang w:val="ru-RU" w:bidi="ar-SA"/>
        </w:rPr>
        <w:t>____» ________</w:t>
      </w:r>
      <w:proofErr w:type="gramStart"/>
      <w:r w:rsidRPr="002C4088">
        <w:rPr>
          <w:rFonts w:eastAsia="Calibri" w:cs="Times New Roman"/>
          <w:b/>
          <w:kern w:val="0"/>
          <w:sz w:val="28"/>
          <w:szCs w:val="28"/>
          <w:lang w:val="ru-RU" w:bidi="ar-SA"/>
        </w:rPr>
        <w:t>_  2025</w:t>
      </w:r>
      <w:proofErr w:type="gramEnd"/>
      <w:r w:rsidRPr="002C4088">
        <w:rPr>
          <w:rFonts w:eastAsia="Calibri" w:cs="Times New Roman"/>
          <w:b/>
          <w:kern w:val="0"/>
          <w:sz w:val="28"/>
          <w:szCs w:val="28"/>
          <w:lang w:val="ru-RU" w:bidi="ar-SA"/>
        </w:rPr>
        <w:t xml:space="preserve"> г.    </w:t>
      </w:r>
      <w:r w:rsidRPr="002C4088">
        <w:rPr>
          <w:rFonts w:eastAsia="Calibri" w:cs="Times New Roman"/>
          <w:b/>
          <w:kern w:val="0"/>
          <w:sz w:val="28"/>
          <w:szCs w:val="28"/>
          <w:lang w:val="ru-RU" w:bidi="ar-SA"/>
        </w:rPr>
        <w:tab/>
      </w:r>
      <w:r w:rsidRPr="002C4088">
        <w:rPr>
          <w:rFonts w:eastAsia="Calibri" w:cs="Times New Roman"/>
          <w:b/>
          <w:kern w:val="0"/>
          <w:sz w:val="28"/>
          <w:szCs w:val="28"/>
          <w:lang w:val="ru-RU" w:bidi="ar-SA"/>
        </w:rPr>
        <w:tab/>
        <w:t xml:space="preserve">                 </w:t>
      </w:r>
      <w:r w:rsidRPr="002C4088">
        <w:rPr>
          <w:rFonts w:eastAsia="Calibri" w:cs="Times New Roman"/>
          <w:b/>
          <w:kern w:val="0"/>
          <w:sz w:val="28"/>
          <w:szCs w:val="28"/>
          <w:lang w:val="ru-RU" w:bidi="ar-SA"/>
        </w:rPr>
        <w:tab/>
        <w:t xml:space="preserve">      </w:t>
      </w:r>
      <w:r w:rsidRPr="002C4088">
        <w:rPr>
          <w:rFonts w:eastAsia="Calibri" w:cs="Times New Roman"/>
          <w:b/>
          <w:kern w:val="0"/>
          <w:sz w:val="28"/>
          <w:szCs w:val="28"/>
          <w:lang w:val="ru-RU" w:bidi="ar-SA"/>
        </w:rPr>
        <w:tab/>
      </w:r>
      <w:r w:rsidRPr="002C4088">
        <w:rPr>
          <w:rFonts w:eastAsia="Calibri" w:cs="Times New Roman"/>
          <w:b/>
          <w:kern w:val="0"/>
          <w:sz w:val="28"/>
          <w:szCs w:val="28"/>
          <w:lang w:val="ru-RU" w:bidi="ar-SA"/>
        </w:rPr>
        <w:tab/>
        <w:t>№  _____</w:t>
      </w:r>
    </w:p>
    <w:p w14:paraId="0F86FBFE" w14:textId="77777777" w:rsidR="002C4088" w:rsidRPr="002C4088" w:rsidRDefault="002C4088" w:rsidP="002C4088">
      <w:pPr>
        <w:widowControl/>
        <w:suppressAutoHyphens w:val="0"/>
        <w:autoSpaceDN/>
        <w:spacing w:line="0" w:lineRule="atLeast"/>
        <w:jc w:val="center"/>
        <w:textAlignment w:val="auto"/>
        <w:rPr>
          <w:rFonts w:eastAsia="Calibri" w:cs="Times New Roman"/>
          <w:kern w:val="0"/>
          <w:sz w:val="22"/>
          <w:szCs w:val="22"/>
          <w:lang w:val="ru-RU" w:bidi="ar-SA"/>
        </w:rPr>
      </w:pPr>
    </w:p>
    <w:p w14:paraId="487E0542" w14:textId="77777777" w:rsidR="002C4088" w:rsidRPr="002C4088" w:rsidRDefault="002C4088" w:rsidP="002C4088">
      <w:pPr>
        <w:widowControl/>
        <w:suppressAutoHyphens w:val="0"/>
        <w:autoSpaceDN/>
        <w:spacing w:line="0" w:lineRule="atLeast"/>
        <w:jc w:val="center"/>
        <w:textAlignment w:val="auto"/>
        <w:rPr>
          <w:rFonts w:eastAsia="Calibri" w:cs="Times New Roman"/>
          <w:kern w:val="0"/>
          <w:sz w:val="22"/>
          <w:szCs w:val="22"/>
          <w:lang w:val="ru-RU" w:bidi="ar-SA"/>
        </w:rPr>
      </w:pPr>
    </w:p>
    <w:p w14:paraId="259C817B" w14:textId="77777777" w:rsidR="002C4088" w:rsidRPr="002C4088" w:rsidRDefault="002C4088" w:rsidP="002C4088">
      <w:pPr>
        <w:widowControl/>
        <w:suppressAutoHyphens w:val="0"/>
        <w:autoSpaceDN/>
        <w:spacing w:line="0" w:lineRule="atLeast"/>
        <w:jc w:val="center"/>
        <w:textAlignment w:val="auto"/>
        <w:rPr>
          <w:rFonts w:eastAsia="Calibri" w:cs="Times New Roman"/>
          <w:kern w:val="0"/>
          <w:sz w:val="28"/>
          <w:szCs w:val="28"/>
          <w:lang w:val="ru-RU" w:bidi="ar-SA"/>
        </w:rPr>
      </w:pPr>
    </w:p>
    <w:p w14:paraId="0020109F" w14:textId="77777777" w:rsidR="002C4088" w:rsidRPr="002C4088" w:rsidRDefault="002C4088" w:rsidP="002C4088">
      <w:pPr>
        <w:widowControl/>
        <w:suppressAutoHyphens w:val="0"/>
        <w:autoSpaceDN/>
        <w:spacing w:line="0" w:lineRule="atLeast"/>
        <w:jc w:val="center"/>
        <w:textAlignment w:val="auto"/>
        <w:rPr>
          <w:rFonts w:eastAsia="Calibri" w:cs="Times New Roman"/>
          <w:b/>
          <w:kern w:val="0"/>
          <w:sz w:val="28"/>
          <w:szCs w:val="28"/>
          <w:lang w:val="ru-RU" w:bidi="ar-SA"/>
        </w:rPr>
      </w:pPr>
      <w:r>
        <w:rPr>
          <w:rFonts w:eastAsia="Calibri" w:cs="Times New Roman"/>
          <w:b/>
          <w:kern w:val="0"/>
          <w:sz w:val="28"/>
          <w:szCs w:val="28"/>
          <w:lang w:val="ru-RU" w:bidi="ar-SA"/>
        </w:rPr>
        <w:t>Об утверждении административного</w:t>
      </w:r>
      <w:r w:rsidRPr="002C4088">
        <w:rPr>
          <w:rFonts w:eastAsia="Calibri" w:cs="Times New Roman"/>
          <w:b/>
          <w:kern w:val="0"/>
          <w:sz w:val="28"/>
          <w:szCs w:val="28"/>
          <w:lang w:val="ru-RU" w:bidi="ar-SA"/>
        </w:rPr>
        <w:t xml:space="preserve"> регламент</w:t>
      </w:r>
      <w:r>
        <w:rPr>
          <w:rFonts w:eastAsia="Calibri" w:cs="Times New Roman"/>
          <w:b/>
          <w:kern w:val="0"/>
          <w:sz w:val="28"/>
          <w:szCs w:val="28"/>
          <w:lang w:val="ru-RU" w:bidi="ar-SA"/>
        </w:rPr>
        <w:t>а</w:t>
      </w:r>
    </w:p>
    <w:p w14:paraId="692A5B6E" w14:textId="77777777" w:rsidR="002C4088" w:rsidRPr="002C4088" w:rsidRDefault="002C4088" w:rsidP="002C4088">
      <w:pPr>
        <w:widowControl/>
        <w:suppressAutoHyphens w:val="0"/>
        <w:autoSpaceDN/>
        <w:spacing w:line="0" w:lineRule="atLeast"/>
        <w:jc w:val="center"/>
        <w:textAlignment w:val="auto"/>
        <w:rPr>
          <w:rFonts w:eastAsia="Calibri" w:cs="Times New Roman"/>
          <w:kern w:val="0"/>
          <w:sz w:val="28"/>
          <w:szCs w:val="28"/>
          <w:lang w:val="ru-RU" w:bidi="ar-SA"/>
        </w:rPr>
      </w:pPr>
      <w:r w:rsidRPr="002C4088">
        <w:rPr>
          <w:rFonts w:eastAsia="Calibri" w:cs="Times New Roman"/>
          <w:b/>
          <w:kern w:val="0"/>
          <w:sz w:val="28"/>
          <w:szCs w:val="28"/>
          <w:lang w:val="ru-RU" w:bidi="ar-SA"/>
        </w:rPr>
        <w:t>предоставления муниципальной услуги</w:t>
      </w:r>
      <w:r>
        <w:rPr>
          <w:rFonts w:eastAsia="Calibri" w:cs="Times New Roman"/>
          <w:b/>
          <w:kern w:val="0"/>
          <w:sz w:val="28"/>
          <w:szCs w:val="28"/>
          <w:lang w:val="ru-RU" w:bidi="ar-SA"/>
        </w:rPr>
        <w:t xml:space="preserve"> «Предоставление муниципального имущества в собственность, аренду, в безвозмездное пользование, доверительное управление или на ином праве, предусматривающем переход прав владения и (или) пользования».</w:t>
      </w:r>
    </w:p>
    <w:p w14:paraId="19028998" w14:textId="77777777" w:rsidR="002C4088" w:rsidRPr="002C4088" w:rsidRDefault="002C4088" w:rsidP="002C4088">
      <w:pPr>
        <w:widowControl/>
        <w:suppressAutoHyphens w:val="0"/>
        <w:autoSpaceDN/>
        <w:spacing w:line="0" w:lineRule="atLeast"/>
        <w:jc w:val="both"/>
        <w:textAlignment w:val="auto"/>
        <w:rPr>
          <w:rFonts w:eastAsia="Calibri" w:cs="Times New Roman"/>
          <w:kern w:val="0"/>
          <w:sz w:val="28"/>
          <w:szCs w:val="28"/>
          <w:lang w:val="ru-RU" w:bidi="ar-SA"/>
        </w:rPr>
      </w:pPr>
    </w:p>
    <w:p w14:paraId="11654D09" w14:textId="77777777" w:rsidR="002C4088" w:rsidRDefault="002C4088" w:rsidP="00783B46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Cs w:val="28"/>
        </w:rPr>
      </w:pPr>
      <w:r w:rsidRPr="002C4088">
        <w:rPr>
          <w:rFonts w:eastAsia="Calibri" w:cs="Times New Roman"/>
          <w:kern w:val="0"/>
          <w:szCs w:val="28"/>
        </w:rPr>
        <w:tab/>
      </w:r>
      <w:r>
        <w:rPr>
          <w:rFonts w:ascii="Times New Roman" w:hAnsi="Times New Roman" w:cs="Times New Roman"/>
          <w:szCs w:val="28"/>
        </w:rPr>
        <w:t>В соответствии с Федеральными законами от 27.07.2010</w:t>
      </w:r>
      <w:r w:rsidR="00A265B6">
        <w:rPr>
          <w:rFonts w:ascii="Times New Roman" w:hAnsi="Times New Roman" w:cs="Times New Roman"/>
          <w:szCs w:val="28"/>
        </w:rPr>
        <w:t xml:space="preserve"> г.</w:t>
      </w:r>
      <w:r>
        <w:rPr>
          <w:rFonts w:ascii="Times New Roman" w:hAnsi="Times New Roman" w:cs="Times New Roman"/>
          <w:szCs w:val="28"/>
        </w:rPr>
        <w:t xml:space="preserve"> № 210-ФЗ «Об организации предоставления государственных и муниципальных услуг», от 06.10.2003</w:t>
      </w:r>
      <w:r w:rsidR="00A265B6">
        <w:rPr>
          <w:rFonts w:ascii="Times New Roman" w:hAnsi="Times New Roman" w:cs="Times New Roman"/>
          <w:szCs w:val="28"/>
        </w:rPr>
        <w:t xml:space="preserve"> г. </w:t>
      </w:r>
      <w:r>
        <w:rPr>
          <w:rFonts w:ascii="Times New Roman" w:hAnsi="Times New Roman" w:cs="Times New Roman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955AE8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 </w:t>
      </w:r>
      <w:r w:rsidR="00955AE8">
        <w:rPr>
          <w:rFonts w:ascii="Times New Roman" w:hAnsi="Times New Roman" w:cs="Times New Roman"/>
          <w:szCs w:val="28"/>
        </w:rPr>
        <w:t>Федеральным</w:t>
      </w:r>
      <w:r w:rsidR="00955AE8" w:rsidRPr="00955AE8">
        <w:rPr>
          <w:rFonts w:ascii="Times New Roman" w:hAnsi="Times New Roman" w:cs="Times New Roman"/>
          <w:szCs w:val="28"/>
        </w:rPr>
        <w:t xml:space="preserve"> закон</w:t>
      </w:r>
      <w:r w:rsidR="00955AE8">
        <w:rPr>
          <w:rFonts w:ascii="Times New Roman" w:hAnsi="Times New Roman" w:cs="Times New Roman"/>
          <w:szCs w:val="28"/>
        </w:rPr>
        <w:t>ом</w:t>
      </w:r>
      <w:r w:rsidR="00955AE8" w:rsidRPr="00955AE8">
        <w:rPr>
          <w:rFonts w:ascii="Times New Roman" w:hAnsi="Times New Roman" w:cs="Times New Roman"/>
          <w:szCs w:val="28"/>
        </w:rPr>
        <w:t xml:space="preserve"> "О приватизации государственного и муниципал</w:t>
      </w:r>
      <w:r w:rsidR="00955AE8">
        <w:rPr>
          <w:rFonts w:ascii="Times New Roman" w:hAnsi="Times New Roman" w:cs="Times New Roman"/>
          <w:szCs w:val="28"/>
        </w:rPr>
        <w:t>ьного имущества" от 21.12.2001 №</w:t>
      </w:r>
      <w:r w:rsidR="00955AE8" w:rsidRPr="00955AE8">
        <w:rPr>
          <w:rFonts w:ascii="Times New Roman" w:hAnsi="Times New Roman" w:cs="Times New Roman"/>
          <w:szCs w:val="28"/>
        </w:rPr>
        <w:t xml:space="preserve"> 178-ФЗ</w:t>
      </w:r>
      <w:r w:rsidR="00955AE8">
        <w:rPr>
          <w:rFonts w:ascii="Times New Roman" w:hAnsi="Times New Roman" w:cs="Times New Roman"/>
          <w:szCs w:val="28"/>
        </w:rPr>
        <w:t xml:space="preserve">, </w:t>
      </w:r>
      <w:r w:rsidR="00A265B6">
        <w:rPr>
          <w:rFonts w:ascii="Times New Roman" w:hAnsi="Times New Roman" w:cs="Times New Roman"/>
          <w:szCs w:val="28"/>
        </w:rPr>
        <w:t xml:space="preserve">решением Совета Сортавальского муниципального округа от 19.12.2024 г. № 73 «Об утверждении Положения о порядке управления и распоряжения имуществом Сортавальского муниципального округа», решением Совета Сортавальского муниципального округа от 20.02.2025 г. № 92 «Об утверждении Положения о порядке передачи муниципального имущества в аренду и безвозмездное пользование», </w:t>
      </w:r>
      <w:r w:rsidR="00004CEE">
        <w:rPr>
          <w:rFonts w:ascii="Times New Roman" w:hAnsi="Times New Roman" w:cs="Times New Roman"/>
          <w:szCs w:val="28"/>
        </w:rPr>
        <w:t xml:space="preserve">Решение Совета Сортавальского муниципального округа от 20.02.2025 г. № 91 «Об утверждении Положения «О приватизации имущества, находящегося в собственности Сортавальского муниципального округа». </w:t>
      </w:r>
      <w:r w:rsidR="00A265B6">
        <w:rPr>
          <w:rFonts w:ascii="Times New Roman" w:hAnsi="Times New Roman" w:cs="Times New Roman"/>
          <w:szCs w:val="28"/>
        </w:rPr>
        <w:t>Уставом Сортавальского муниципального округа, администрация Сортавальского муниципального округа постановляет:</w:t>
      </w:r>
    </w:p>
    <w:p w14:paraId="76490A50" w14:textId="77777777" w:rsidR="00A265B6" w:rsidRDefault="002C4088" w:rsidP="00783B46">
      <w:pPr>
        <w:pStyle w:val="1"/>
        <w:numPr>
          <w:ilvl w:val="0"/>
          <w:numId w:val="4"/>
        </w:numPr>
        <w:spacing w:before="0" w:after="0" w:line="360" w:lineRule="exact"/>
        <w:ind w:left="0" w:right="57" w:firstLine="709"/>
        <w:jc w:val="both"/>
        <w:rPr>
          <w:rFonts w:ascii="Times New Roman" w:hAnsi="Times New Roman"/>
          <w:b w:val="0"/>
          <w:lang w:val="ru-RU"/>
        </w:rPr>
      </w:pPr>
      <w:r w:rsidRPr="00B23747">
        <w:rPr>
          <w:rFonts w:ascii="Times New Roman" w:hAnsi="Times New Roman" w:cs="Times New Roman"/>
          <w:b w:val="0"/>
          <w:lang w:val="ru-RU"/>
        </w:rPr>
        <w:t>Утвердить прилагаемы</w:t>
      </w:r>
      <w:r>
        <w:rPr>
          <w:rFonts w:ascii="Times New Roman" w:hAnsi="Times New Roman" w:cs="Times New Roman"/>
          <w:b w:val="0"/>
          <w:lang w:val="ru-RU"/>
        </w:rPr>
        <w:t>й</w:t>
      </w:r>
      <w:r w:rsidRPr="00B23747">
        <w:rPr>
          <w:rFonts w:ascii="Times New Roman" w:hAnsi="Times New Roman" w:cs="Times New Roman"/>
          <w:b w:val="0"/>
          <w:lang w:val="ru-RU"/>
        </w:rPr>
        <w:t xml:space="preserve"> административны</w:t>
      </w:r>
      <w:r>
        <w:rPr>
          <w:rFonts w:ascii="Times New Roman" w:hAnsi="Times New Roman" w:cs="Times New Roman"/>
          <w:b w:val="0"/>
          <w:lang w:val="ru-RU"/>
        </w:rPr>
        <w:t>й</w:t>
      </w:r>
      <w:r w:rsidRPr="00B23747">
        <w:rPr>
          <w:rFonts w:ascii="Times New Roman" w:hAnsi="Times New Roman" w:cs="Times New Roman"/>
          <w:b w:val="0"/>
          <w:lang w:val="ru-RU"/>
        </w:rPr>
        <w:t xml:space="preserve"> регламент предоставления муниципальн</w:t>
      </w:r>
      <w:r>
        <w:rPr>
          <w:rFonts w:ascii="Times New Roman" w:hAnsi="Times New Roman" w:cs="Times New Roman"/>
          <w:b w:val="0"/>
          <w:lang w:val="ru-RU"/>
        </w:rPr>
        <w:t xml:space="preserve">ой </w:t>
      </w:r>
      <w:r w:rsidRPr="00B23747">
        <w:rPr>
          <w:rFonts w:ascii="Times New Roman" w:hAnsi="Times New Roman" w:cs="Times New Roman"/>
          <w:b w:val="0"/>
          <w:lang w:val="ru-RU"/>
        </w:rPr>
        <w:t>услуг</w:t>
      </w:r>
      <w:r>
        <w:rPr>
          <w:rFonts w:ascii="Times New Roman" w:hAnsi="Times New Roman" w:cs="Times New Roman"/>
          <w:b w:val="0"/>
          <w:lang w:val="ru-RU"/>
        </w:rPr>
        <w:t xml:space="preserve">и </w:t>
      </w:r>
      <w:r w:rsidRPr="00B23747">
        <w:rPr>
          <w:rFonts w:ascii="Times New Roman" w:hAnsi="Times New Roman"/>
          <w:b w:val="0"/>
          <w:lang w:val="ru-RU"/>
        </w:rPr>
        <w:t>«</w:t>
      </w:r>
      <w:r w:rsidR="00A265B6" w:rsidRPr="00A265B6">
        <w:rPr>
          <w:rFonts w:ascii="Times New Roman" w:hAnsi="Times New Roman"/>
          <w:b w:val="0"/>
          <w:lang w:val="ru-RU"/>
        </w:rPr>
        <w:t xml:space="preserve">Предоставление муниципального </w:t>
      </w:r>
      <w:r w:rsidR="00A265B6" w:rsidRPr="00A265B6">
        <w:rPr>
          <w:rFonts w:ascii="Times New Roman" w:hAnsi="Times New Roman"/>
          <w:b w:val="0"/>
          <w:lang w:val="ru-RU"/>
        </w:rPr>
        <w:lastRenderedPageBreak/>
        <w:t>имущества в собственность, аренду, в безвозмездное пользование, доверительное управление или на ином праве, предусматривающем переход прав владения и (или) пользования</w:t>
      </w:r>
      <w:r w:rsidRPr="00B23747">
        <w:rPr>
          <w:rFonts w:ascii="Times New Roman" w:hAnsi="Times New Roman"/>
          <w:b w:val="0"/>
          <w:lang w:val="ru-RU"/>
        </w:rPr>
        <w:t>»</w:t>
      </w:r>
      <w:r>
        <w:rPr>
          <w:rFonts w:ascii="Times New Roman" w:hAnsi="Times New Roman"/>
          <w:b w:val="0"/>
          <w:lang w:val="ru-RU"/>
        </w:rPr>
        <w:t>.</w:t>
      </w:r>
    </w:p>
    <w:p w14:paraId="6B1D9A2B" w14:textId="77777777" w:rsidR="00A265B6" w:rsidRPr="00A265B6" w:rsidRDefault="00A265B6" w:rsidP="00783B46">
      <w:pPr>
        <w:pStyle w:val="1"/>
        <w:numPr>
          <w:ilvl w:val="0"/>
          <w:numId w:val="4"/>
        </w:numPr>
        <w:spacing w:before="0" w:after="0" w:line="360" w:lineRule="exact"/>
        <w:ind w:left="0" w:right="57" w:firstLine="709"/>
        <w:jc w:val="both"/>
        <w:rPr>
          <w:rFonts w:ascii="Times New Roman" w:hAnsi="Times New Roman"/>
          <w:b w:val="0"/>
          <w:lang w:val="ru-RU"/>
        </w:rPr>
      </w:pPr>
      <w:r w:rsidRPr="00A265B6">
        <w:rPr>
          <w:rFonts w:ascii="Times New Roman" w:hAnsi="Times New Roman"/>
          <w:b w:val="0"/>
          <w:lang w:val="ru-RU"/>
        </w:rPr>
        <w:t xml:space="preserve">Контроль за выполнением настоящего постановления </w:t>
      </w:r>
      <w:r>
        <w:rPr>
          <w:rFonts w:ascii="Times New Roman" w:hAnsi="Times New Roman"/>
          <w:b w:val="0"/>
          <w:lang w:val="ru-RU"/>
        </w:rPr>
        <w:t>оставляю за собой.</w:t>
      </w:r>
    </w:p>
    <w:p w14:paraId="69B04E3E" w14:textId="77777777" w:rsidR="00A265B6" w:rsidRPr="00A265B6" w:rsidRDefault="00A265B6" w:rsidP="00783B46">
      <w:pPr>
        <w:pStyle w:val="1"/>
        <w:numPr>
          <w:ilvl w:val="0"/>
          <w:numId w:val="4"/>
        </w:numPr>
        <w:spacing w:before="0" w:after="0" w:line="360" w:lineRule="exact"/>
        <w:ind w:left="0" w:right="57" w:firstLine="709"/>
        <w:jc w:val="both"/>
        <w:rPr>
          <w:rFonts w:ascii="Times New Roman" w:hAnsi="Times New Roman"/>
          <w:b w:val="0"/>
          <w:lang w:val="ru-RU"/>
        </w:rPr>
      </w:pPr>
      <w:r w:rsidRPr="00A265B6">
        <w:rPr>
          <w:rFonts w:ascii="Times New Roman" w:hAnsi="Times New Roman"/>
          <w:b w:val="0"/>
          <w:lang w:val="ru-RU"/>
        </w:rPr>
        <w:t>Настоящее постановление вступает в силу со дня подписания.</w:t>
      </w:r>
    </w:p>
    <w:p w14:paraId="2BB68CA6" w14:textId="77777777" w:rsidR="00A265B6" w:rsidRPr="00A265B6" w:rsidRDefault="00A265B6" w:rsidP="00783B46">
      <w:pPr>
        <w:pStyle w:val="1"/>
        <w:numPr>
          <w:ilvl w:val="0"/>
          <w:numId w:val="4"/>
        </w:numPr>
        <w:spacing w:before="0" w:after="0" w:line="360" w:lineRule="exact"/>
        <w:ind w:left="0" w:right="57" w:firstLine="709"/>
        <w:jc w:val="both"/>
        <w:rPr>
          <w:rFonts w:ascii="Times New Roman" w:hAnsi="Times New Roman"/>
          <w:b w:val="0"/>
          <w:lang w:val="ru-RU"/>
        </w:rPr>
      </w:pPr>
      <w:r w:rsidRPr="00A265B6">
        <w:rPr>
          <w:rFonts w:ascii="Times New Roman" w:hAnsi="Times New Roman"/>
          <w:b w:val="0"/>
          <w:lang w:val="ru-RU"/>
        </w:rPr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14:paraId="153E73E8" w14:textId="77777777" w:rsidR="002C4088" w:rsidRDefault="002C4088" w:rsidP="00A265B6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Cs w:val="28"/>
        </w:rPr>
      </w:pPr>
    </w:p>
    <w:p w14:paraId="17F13638" w14:textId="77777777" w:rsidR="002C4088" w:rsidRPr="002C4088" w:rsidRDefault="002C4088" w:rsidP="002C4088">
      <w:pPr>
        <w:widowControl/>
        <w:suppressAutoHyphens w:val="0"/>
        <w:autoSpaceDN/>
        <w:spacing w:line="0" w:lineRule="atLeast"/>
        <w:jc w:val="both"/>
        <w:textAlignment w:val="auto"/>
        <w:rPr>
          <w:rFonts w:eastAsia="Calibri" w:cs="Times New Roman"/>
          <w:kern w:val="0"/>
          <w:sz w:val="28"/>
          <w:szCs w:val="28"/>
          <w:lang w:val="ru-RU" w:bidi="ar-SA"/>
        </w:rPr>
      </w:pPr>
    </w:p>
    <w:p w14:paraId="1BB9B8E5" w14:textId="77777777" w:rsidR="002C4088" w:rsidRPr="002C4088" w:rsidRDefault="002C4088" w:rsidP="002C4088">
      <w:pPr>
        <w:widowControl/>
        <w:suppressAutoHyphens w:val="0"/>
        <w:autoSpaceDN/>
        <w:spacing w:line="0" w:lineRule="atLeast"/>
        <w:jc w:val="both"/>
        <w:textAlignment w:val="auto"/>
        <w:rPr>
          <w:rFonts w:eastAsia="Calibri" w:cs="Times New Roman"/>
          <w:kern w:val="0"/>
          <w:sz w:val="28"/>
          <w:szCs w:val="28"/>
          <w:lang w:val="ru-RU" w:bidi="ar-SA"/>
        </w:rPr>
      </w:pPr>
    </w:p>
    <w:p w14:paraId="3EF6E5A9" w14:textId="77777777" w:rsidR="002C4088" w:rsidRPr="002C4088" w:rsidRDefault="002C4088" w:rsidP="002C4088">
      <w:pPr>
        <w:widowControl/>
        <w:suppressAutoHyphens w:val="0"/>
        <w:autoSpaceDN/>
        <w:spacing w:line="0" w:lineRule="atLeast"/>
        <w:jc w:val="both"/>
        <w:textAlignment w:val="auto"/>
        <w:rPr>
          <w:rFonts w:eastAsia="Calibri" w:cs="Times New Roman"/>
          <w:kern w:val="0"/>
          <w:sz w:val="28"/>
          <w:szCs w:val="28"/>
          <w:lang w:val="ru-RU" w:bidi="ar-SA"/>
        </w:rPr>
      </w:pPr>
      <w:r w:rsidRPr="002C4088">
        <w:rPr>
          <w:rFonts w:eastAsia="Calibri" w:cs="Times New Roman"/>
          <w:kern w:val="0"/>
          <w:sz w:val="28"/>
          <w:szCs w:val="28"/>
          <w:lang w:val="ru-RU" w:bidi="ar-SA"/>
        </w:rPr>
        <w:t xml:space="preserve">Глава Сортавальского </w:t>
      </w:r>
    </w:p>
    <w:p w14:paraId="20D54E47" w14:textId="77777777" w:rsidR="002C4088" w:rsidRPr="002C4088" w:rsidRDefault="004B27E8" w:rsidP="002C4088">
      <w:pPr>
        <w:widowControl/>
        <w:suppressAutoHyphens w:val="0"/>
        <w:autoSpaceDN/>
        <w:spacing w:line="0" w:lineRule="atLeast"/>
        <w:jc w:val="both"/>
        <w:textAlignment w:val="auto"/>
        <w:rPr>
          <w:rFonts w:eastAsia="Calibri" w:cs="Times New Roman"/>
          <w:kern w:val="0"/>
          <w:sz w:val="28"/>
          <w:szCs w:val="28"/>
          <w:lang w:val="ru-RU" w:bidi="ar-SA"/>
        </w:rPr>
      </w:pPr>
      <w:r>
        <w:rPr>
          <w:rFonts w:eastAsia="Calibri" w:cs="Times New Roman"/>
          <w:kern w:val="0"/>
          <w:sz w:val="28"/>
          <w:szCs w:val="28"/>
          <w:lang w:val="ru-RU" w:bidi="ar-SA"/>
        </w:rPr>
        <w:t>м</w:t>
      </w:r>
      <w:r w:rsidR="002C4088" w:rsidRPr="002C4088">
        <w:rPr>
          <w:rFonts w:eastAsia="Calibri" w:cs="Times New Roman"/>
          <w:kern w:val="0"/>
          <w:sz w:val="28"/>
          <w:szCs w:val="28"/>
          <w:lang w:val="ru-RU" w:bidi="ar-SA"/>
        </w:rPr>
        <w:t xml:space="preserve">униципального округа </w:t>
      </w:r>
      <w:r w:rsidR="002C4088" w:rsidRPr="002C4088">
        <w:rPr>
          <w:rFonts w:eastAsia="Calibri" w:cs="Times New Roman"/>
          <w:kern w:val="0"/>
          <w:sz w:val="28"/>
          <w:szCs w:val="28"/>
          <w:lang w:val="ru-RU" w:bidi="ar-SA"/>
        </w:rPr>
        <w:tab/>
      </w:r>
      <w:r w:rsidR="002C4088" w:rsidRPr="002C4088">
        <w:rPr>
          <w:rFonts w:eastAsia="Calibri" w:cs="Times New Roman"/>
          <w:kern w:val="0"/>
          <w:sz w:val="28"/>
          <w:szCs w:val="28"/>
          <w:lang w:val="ru-RU" w:bidi="ar-SA"/>
        </w:rPr>
        <w:tab/>
      </w:r>
      <w:r w:rsidR="002C4088" w:rsidRPr="002C4088">
        <w:rPr>
          <w:rFonts w:eastAsia="Calibri" w:cs="Times New Roman"/>
          <w:kern w:val="0"/>
          <w:sz w:val="28"/>
          <w:szCs w:val="28"/>
          <w:lang w:val="ru-RU" w:bidi="ar-SA"/>
        </w:rPr>
        <w:tab/>
      </w:r>
      <w:r w:rsidR="002C4088" w:rsidRPr="002C4088">
        <w:rPr>
          <w:rFonts w:eastAsia="Calibri" w:cs="Times New Roman"/>
          <w:kern w:val="0"/>
          <w:sz w:val="28"/>
          <w:szCs w:val="28"/>
          <w:lang w:val="ru-RU" w:bidi="ar-SA"/>
        </w:rPr>
        <w:tab/>
      </w:r>
      <w:r w:rsidR="002C4088" w:rsidRPr="002C4088">
        <w:rPr>
          <w:rFonts w:eastAsia="Calibri" w:cs="Times New Roman"/>
          <w:kern w:val="0"/>
          <w:sz w:val="28"/>
          <w:szCs w:val="28"/>
          <w:lang w:val="ru-RU" w:bidi="ar-SA"/>
        </w:rPr>
        <w:tab/>
      </w:r>
      <w:r w:rsidR="002C4088" w:rsidRPr="002C4088">
        <w:rPr>
          <w:rFonts w:eastAsia="Calibri" w:cs="Times New Roman"/>
          <w:kern w:val="0"/>
          <w:sz w:val="28"/>
          <w:szCs w:val="28"/>
          <w:lang w:val="ru-RU" w:bidi="ar-SA"/>
        </w:rPr>
        <w:tab/>
      </w:r>
      <w:r w:rsidR="002C4088" w:rsidRPr="002C4088">
        <w:rPr>
          <w:rFonts w:eastAsia="Calibri" w:cs="Times New Roman"/>
          <w:kern w:val="0"/>
          <w:sz w:val="28"/>
          <w:szCs w:val="28"/>
          <w:lang w:val="ru-RU" w:bidi="ar-SA"/>
        </w:rPr>
        <w:tab/>
        <w:t xml:space="preserve">    С.В. Крупин</w:t>
      </w:r>
    </w:p>
    <w:p w14:paraId="3228B104" w14:textId="77777777" w:rsidR="002C4088" w:rsidRDefault="002C4088">
      <w:pPr>
        <w:widowControl/>
        <w:suppressAutoHyphens w:val="0"/>
        <w:autoSpaceDN/>
        <w:textAlignment w:val="auto"/>
        <w:rPr>
          <w:rFonts w:eastAsia="Times New Roman" w:cs="Times New Roman"/>
          <w:color w:val="000000"/>
          <w:kern w:val="0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lang w:val="ru-RU" w:eastAsia="ru-RU" w:bidi="ar-SA"/>
        </w:rPr>
        <w:br w:type="page"/>
      </w:r>
    </w:p>
    <w:p w14:paraId="5E1BBB45" w14:textId="77777777" w:rsidR="00D81FD2" w:rsidRDefault="00D81FD2" w:rsidP="00336D02">
      <w:pPr>
        <w:widowControl/>
        <w:suppressAutoHyphens w:val="0"/>
        <w:autoSpaceDE w:val="0"/>
        <w:adjustRightInd w:val="0"/>
        <w:ind w:left="6237" w:hanging="567"/>
        <w:jc w:val="right"/>
        <w:textAlignment w:val="auto"/>
        <w:rPr>
          <w:rFonts w:eastAsia="Times New Roman" w:cs="Times New Roman"/>
          <w:color w:val="000000"/>
          <w:kern w:val="0"/>
          <w:lang w:val="ru-RU" w:eastAsia="ru-RU" w:bidi="ar-SA"/>
        </w:rPr>
      </w:pPr>
    </w:p>
    <w:p w14:paraId="68EC3795" w14:textId="77777777" w:rsidR="00336D02" w:rsidRPr="00336D02" w:rsidRDefault="00336D02" w:rsidP="00DA2345">
      <w:pPr>
        <w:widowControl/>
        <w:suppressAutoHyphens w:val="0"/>
        <w:autoSpaceDE w:val="0"/>
        <w:adjustRightInd w:val="0"/>
        <w:spacing w:line="240" w:lineRule="exact"/>
        <w:ind w:left="6237" w:hanging="567"/>
        <w:jc w:val="right"/>
        <w:textAlignment w:val="auto"/>
        <w:rPr>
          <w:rFonts w:eastAsia="Times New Roman" w:cs="Times New Roman"/>
          <w:color w:val="000000"/>
          <w:kern w:val="0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lang w:val="ru-RU" w:eastAsia="ru-RU" w:bidi="ar-SA"/>
        </w:rPr>
        <w:t>УТВЕРЖДЕН</w:t>
      </w:r>
    </w:p>
    <w:p w14:paraId="491D3016" w14:textId="77777777" w:rsidR="00336D02" w:rsidRPr="00336D02" w:rsidRDefault="00336D02" w:rsidP="00DA2345">
      <w:pPr>
        <w:widowControl/>
        <w:suppressAutoHyphens w:val="0"/>
        <w:autoSpaceDE w:val="0"/>
        <w:adjustRightInd w:val="0"/>
        <w:spacing w:line="240" w:lineRule="exact"/>
        <w:ind w:left="6237" w:hanging="567"/>
        <w:jc w:val="right"/>
        <w:textAlignment w:val="auto"/>
        <w:rPr>
          <w:rFonts w:eastAsia="Times New Roman" w:cs="Times New Roman"/>
          <w:color w:val="000000"/>
          <w:kern w:val="0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lang w:val="ru-RU" w:eastAsia="ru-RU" w:bidi="ar-SA"/>
        </w:rPr>
        <w:t>постановлением администрации</w:t>
      </w:r>
    </w:p>
    <w:p w14:paraId="7FCA977A" w14:textId="77777777" w:rsidR="00336D02" w:rsidRPr="00336D02" w:rsidRDefault="00DA2345" w:rsidP="00DA2345">
      <w:pPr>
        <w:widowControl/>
        <w:suppressAutoHyphens w:val="0"/>
        <w:autoSpaceDE w:val="0"/>
        <w:adjustRightInd w:val="0"/>
        <w:spacing w:line="240" w:lineRule="exact"/>
        <w:ind w:left="6237" w:hanging="567"/>
        <w:jc w:val="right"/>
        <w:textAlignment w:val="auto"/>
        <w:rPr>
          <w:rFonts w:eastAsia="Times New Roman" w:cs="Times New Roman"/>
          <w:color w:val="000000"/>
          <w:kern w:val="0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lang w:val="ru-RU" w:eastAsia="ru-RU" w:bidi="ar-SA"/>
        </w:rPr>
        <w:t>Сортавальского муниципального округа</w:t>
      </w:r>
    </w:p>
    <w:p w14:paraId="1A221B35" w14:textId="5A085F81" w:rsidR="00336D02" w:rsidRPr="00336D02" w:rsidRDefault="00DA2345" w:rsidP="00DA2345">
      <w:pPr>
        <w:widowControl/>
        <w:suppressAutoHyphens w:val="0"/>
        <w:autoSpaceDE w:val="0"/>
        <w:adjustRightInd w:val="0"/>
        <w:spacing w:line="240" w:lineRule="exact"/>
        <w:ind w:left="6237" w:hanging="567"/>
        <w:jc w:val="right"/>
        <w:textAlignment w:val="auto"/>
        <w:rPr>
          <w:rFonts w:eastAsia="Times New Roman" w:cs="Times New Roman"/>
          <w:color w:val="000000"/>
          <w:kern w:val="0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lang w:val="ru-RU" w:eastAsia="ru-RU" w:bidi="ar-SA"/>
        </w:rPr>
        <w:t xml:space="preserve">от </w:t>
      </w:r>
      <w:r w:rsidR="00783B46">
        <w:rPr>
          <w:rFonts w:eastAsia="Times New Roman" w:cs="Times New Roman"/>
          <w:color w:val="000000"/>
          <w:kern w:val="0"/>
          <w:lang w:val="ru-RU" w:eastAsia="ru-RU" w:bidi="ar-SA"/>
        </w:rPr>
        <w:t xml:space="preserve">«__» ________ </w:t>
      </w:r>
      <w:r>
        <w:rPr>
          <w:rFonts w:eastAsia="Times New Roman" w:cs="Times New Roman"/>
          <w:color w:val="000000"/>
          <w:kern w:val="0"/>
          <w:lang w:val="ru-RU" w:eastAsia="ru-RU" w:bidi="ar-SA"/>
        </w:rPr>
        <w:t>2025 г. №</w:t>
      </w:r>
      <w:r w:rsidR="00783B46">
        <w:rPr>
          <w:rFonts w:eastAsia="Times New Roman" w:cs="Times New Roman"/>
          <w:color w:val="000000"/>
          <w:kern w:val="0"/>
          <w:lang w:val="ru-RU" w:eastAsia="ru-RU" w:bidi="ar-SA"/>
        </w:rPr>
        <w:t>_________</w:t>
      </w:r>
    </w:p>
    <w:p w14:paraId="297A8BB5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line="276" w:lineRule="auto"/>
        <w:ind w:firstLine="709"/>
        <w:jc w:val="center"/>
        <w:textAlignment w:val="auto"/>
        <w:rPr>
          <w:rFonts w:eastAsia="Times New Roman" w:cs="Times New Roman"/>
          <w:color w:val="000000"/>
          <w:kern w:val="0"/>
          <w:lang w:val="ru-RU" w:eastAsia="ru-RU" w:bidi="ar-SA"/>
        </w:rPr>
      </w:pPr>
    </w:p>
    <w:p w14:paraId="5D4E7538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line="276" w:lineRule="auto"/>
        <w:ind w:firstLine="709"/>
        <w:jc w:val="center"/>
        <w:textAlignment w:val="auto"/>
        <w:rPr>
          <w:rFonts w:eastAsia="Times New Roman" w:cs="Times New Roman"/>
          <w:color w:val="000000"/>
          <w:kern w:val="0"/>
          <w:lang w:val="ru-RU" w:eastAsia="ru-RU" w:bidi="ar-SA"/>
        </w:rPr>
      </w:pPr>
    </w:p>
    <w:p w14:paraId="25F3D6B6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Административный регламент</w:t>
      </w:r>
    </w:p>
    <w:p w14:paraId="1680D724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предоставлени</w:t>
      </w:r>
      <w:r w:rsidR="00AC1861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я</w:t>
      </w:r>
      <w:r w:rsidRPr="00336D02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 муниципальной услуги </w:t>
      </w:r>
    </w:p>
    <w:p w14:paraId="67CA3D71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«</w:t>
      </w:r>
      <w:r w:rsidR="001342A6" w:rsidRPr="001342A6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Предоставление муниципального имущества в собственность, аренду, в безвозмездное пользование, доверительное управление или на ином праве, предусматривающем переход прав владения и (или) пользования</w:t>
      </w:r>
      <w:r w:rsidRPr="00336D02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»</w:t>
      </w:r>
    </w:p>
    <w:p w14:paraId="54A40F30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14:paraId="34E776EF" w14:textId="77777777" w:rsidR="00336D02" w:rsidRPr="00336D02" w:rsidRDefault="00336D02" w:rsidP="00336D02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b/>
          <w:color w:val="000000"/>
          <w:kern w:val="0"/>
          <w:sz w:val="28"/>
          <w:szCs w:val="28"/>
          <w:lang w:val="ru-RU" w:eastAsia="ru-RU" w:bidi="ar-SA"/>
        </w:rPr>
        <w:t>I. Общие положения</w:t>
      </w:r>
      <w:r w:rsidR="000A3200">
        <w:rPr>
          <w:rFonts w:eastAsia="Times New Roman" w:cs="Times New Roman"/>
          <w:b/>
          <w:color w:val="000000"/>
          <w:kern w:val="0"/>
          <w:sz w:val="28"/>
          <w:szCs w:val="28"/>
          <w:lang w:val="ru-RU" w:eastAsia="ru-RU" w:bidi="ar-SA"/>
        </w:rPr>
        <w:t xml:space="preserve"> предоставления муниципальной услуги</w:t>
      </w:r>
    </w:p>
    <w:p w14:paraId="2ECA8824" w14:textId="77777777" w:rsidR="00336D02" w:rsidRPr="00336D02" w:rsidRDefault="00336D02" w:rsidP="00336D02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2AD59456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after="24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1.1. Предмет регулирования административного регламента</w:t>
      </w:r>
    </w:p>
    <w:p w14:paraId="5EA8771D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1.1.1. Административный регламент предоставления муниципальной услуги «</w:t>
      </w:r>
      <w:r w:rsidR="001342A6" w:rsidRPr="001342A6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Предоставление муниципального имущества в собственность, аренду, в безвозмездное пользование, доверительное управление или на ином праве, предусматривающем переход прав владения и (или) пользования</w:t>
      </w:r>
      <w:r w:rsidR="001342A6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» (далее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– административный регламент, муниципальная услуга) разработан в целях повышения качества предоставления муниципальной услуги, и определяет последовательность и сроки административных процедур (действий), осуществляемых по запросу физического или юридического лица либо их уполномоченных представителей в пределах установленных нормативными правовыми актами Росс</w:t>
      </w:r>
      <w:r w:rsidR="001342A6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ийской Федерации, Республики Карелия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полномочий в соответствии с требованиями Федерального закона от 27</w:t>
      </w:r>
      <w:r w:rsidR="000D3B6A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.07.2010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№ 210-ФЗ «Об организации предоставления государственных </w:t>
      </w:r>
      <w:r w:rsidR="00D81FD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 муниципальных услуг».</w:t>
      </w:r>
    </w:p>
    <w:p w14:paraId="7FEE857F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1.1.2. Муниципальная услуга предоставляется в рамках решения вопроса местного значения «владение, пользование и распоряжение имуществом, находящимся в муниципальной собственности муниципального, городского округа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»,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установленного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пунктом 3 части 1 статьи 16 </w:t>
      </w:r>
      <w:r w:rsidR="000D3B6A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Федерального закона </w:t>
      </w:r>
      <w:r w:rsidR="00D81FD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="000D3B6A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от 06.10.2003 № 131-ФЗ. </w:t>
      </w:r>
    </w:p>
    <w:p w14:paraId="7C8463E7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7DF97E0A" w14:textId="0E44C689" w:rsidR="00336D02" w:rsidRPr="00336D02" w:rsidRDefault="001342A6" w:rsidP="00336D02">
      <w:pPr>
        <w:widowControl/>
        <w:suppressAutoHyphens w:val="0"/>
        <w:autoSpaceDE w:val="0"/>
        <w:adjustRightInd w:val="0"/>
        <w:spacing w:after="240"/>
        <w:ind w:firstLine="709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1.2. Заявители</w:t>
      </w:r>
    </w:p>
    <w:p w14:paraId="67653FD7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1.2.1. В качестве заявителей выступают</w:t>
      </w:r>
      <w:r w:rsidRPr="00336D02">
        <w:rPr>
          <w:rFonts w:eastAsia="Times New Roman" w:cs="Times New Roman"/>
          <w:kern w:val="0"/>
          <w:szCs w:val="28"/>
          <w:lang w:val="ru-RU" w:eastAsia="ru-RU" w:bidi="ar-SA"/>
        </w:rPr>
        <w:t xml:space="preserve">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физические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лица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, в том числе индивидуальные предприниматели и юридические лица, либо уполномоченные ими лица (далее - заявители).</w:t>
      </w:r>
    </w:p>
    <w:p w14:paraId="324EFED6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1.2.2. От имени заявителя могут выступать лица, имеющие право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  <w:t>в соответствии с законодательством Российской Федерации представлять интересы заявителя, либо лица, уполномоченные заявителем в порядке, установленном законодательством Российской Федерации</w:t>
      </w:r>
      <w:r w:rsidR="008A085E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(далее</w:t>
      </w:r>
      <w:r w:rsidR="00D81FD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8A085E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-представитель заявителя)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.</w:t>
      </w:r>
    </w:p>
    <w:p w14:paraId="1B932884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77862272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after="240"/>
        <w:ind w:firstLine="709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1.3. Требования к порядку информирования о предоставлении муниципальной услуги</w:t>
      </w:r>
    </w:p>
    <w:p w14:paraId="6FE46F17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1.3.1. Информация о месте нахождения, графике работы, справочных телефонах, адресе официального сайта в информационно-телекоммуникационной сети «Инте</w:t>
      </w:r>
      <w:r w:rsidR="001342A6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рнет» (далее </w:t>
      </w:r>
      <w:r w:rsidR="001342A6"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–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официальный сайт, сеть «Интернет») органа, предоставляющего муниципальную услугу, структурных подразделений </w:t>
      </w:r>
      <w:proofErr w:type="gramStart"/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органа</w:t>
      </w:r>
      <w:proofErr w:type="gramEnd"/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предоставляющего муниципальную услуг</w:t>
      </w:r>
      <w:r w:rsidR="00D8012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у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.</w:t>
      </w:r>
    </w:p>
    <w:p w14:paraId="2986B2FA" w14:textId="44946C8F" w:rsidR="0080733F" w:rsidRPr="0080733F" w:rsidRDefault="00336D02" w:rsidP="0080733F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Муниципальную услугу предоставляет </w:t>
      </w:r>
      <w:r w:rsidR="001342A6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администрация Сортавальского муниципального </w:t>
      </w:r>
      <w:r w:rsidR="00E7239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округа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(далее – орган, предоставляющий муниципальную услугу), расположе</w:t>
      </w:r>
      <w:r w:rsidR="0027600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</w:t>
      </w:r>
      <w:r w:rsidR="00D8012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ое</w:t>
      </w:r>
      <w:r w:rsidR="0080733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по адресу:</w:t>
      </w:r>
      <w:r w:rsidR="0080733F" w:rsidRPr="0080733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Республика Карелия, г. Сортавала, пл. Кирова, </w:t>
      </w:r>
      <w:r w:rsidR="00783B46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д. </w:t>
      </w:r>
      <w:r w:rsidR="0080733F" w:rsidRPr="0080733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11.</w:t>
      </w:r>
    </w:p>
    <w:p w14:paraId="2F8CF0C5" w14:textId="77777777" w:rsidR="0080733F" w:rsidRPr="0080733F" w:rsidRDefault="0080733F" w:rsidP="0080733F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80733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Официальный сайт:</w:t>
      </w:r>
      <w:r w:rsidRPr="0080733F">
        <w:rPr>
          <w:lang w:val="ru-RU"/>
        </w:rPr>
        <w:t xml:space="preserve"> </w:t>
      </w:r>
      <w:r w:rsidRPr="0080733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http://рк-сортавала.рф. </w:t>
      </w:r>
    </w:p>
    <w:p w14:paraId="4CFD8823" w14:textId="77777777" w:rsidR="0080733F" w:rsidRDefault="0080733F" w:rsidP="0080733F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80733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Адрес электронной почты: </w:t>
      </w:r>
      <w:hyperlink r:id="rId10" w:history="1">
        <w:r w:rsidRPr="009D15B7">
          <w:rPr>
            <w:rStyle w:val="aff3"/>
            <w:rFonts w:eastAsia="Times New Roman" w:cs="Times New Roman"/>
            <w:kern w:val="0"/>
            <w:sz w:val="28"/>
            <w:szCs w:val="28"/>
            <w:lang w:val="ru-RU" w:eastAsia="ru-RU" w:bidi="ar-SA"/>
          </w:rPr>
          <w:t>sort_org_otd@mail.ru</w:t>
        </w:r>
      </w:hyperlink>
      <w:r w:rsidRPr="0080733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</w:p>
    <w:p w14:paraId="355C8700" w14:textId="77777777" w:rsidR="00336D02" w:rsidRPr="00336D02" w:rsidRDefault="00336D02" w:rsidP="0080733F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График работы: </w:t>
      </w:r>
    </w:p>
    <w:p w14:paraId="39B3CE23" w14:textId="77777777" w:rsidR="00336D02" w:rsidRPr="00336D02" w:rsidRDefault="0080733F" w:rsidP="00336D02">
      <w:pPr>
        <w:widowControl/>
        <w:suppressAutoHyphens w:val="0"/>
        <w:autoSpaceDN/>
        <w:ind w:firstLine="709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понедельник – четверг с 8.3</w:t>
      </w:r>
      <w:r w:rsidR="00336D02"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0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до 17.00</w:t>
      </w:r>
      <w:r w:rsidR="00336D02"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;</w:t>
      </w:r>
    </w:p>
    <w:p w14:paraId="41F7E4F7" w14:textId="77777777" w:rsidR="00336D02" w:rsidRPr="00336D02" w:rsidRDefault="0080733F" w:rsidP="00336D02">
      <w:pPr>
        <w:widowControl/>
        <w:suppressAutoHyphens w:val="0"/>
        <w:autoSpaceDN/>
        <w:ind w:firstLine="709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пятница с 8.30 до 15.3</w:t>
      </w:r>
      <w:r w:rsidR="00336D02"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0,</w:t>
      </w:r>
    </w:p>
    <w:p w14:paraId="5E179FCF" w14:textId="77777777" w:rsidR="00336D02" w:rsidRPr="00336D02" w:rsidRDefault="00336D02" w:rsidP="00336D02">
      <w:pPr>
        <w:widowControl/>
        <w:suppressAutoHyphens w:val="0"/>
        <w:autoSpaceDN/>
        <w:ind w:firstLine="709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перерыв с 12.00 до 13.00,</w:t>
      </w:r>
    </w:p>
    <w:p w14:paraId="4B5ABE5C" w14:textId="77777777" w:rsidR="00336D02" w:rsidRPr="00336D02" w:rsidRDefault="00336D02" w:rsidP="00336D02">
      <w:pPr>
        <w:widowControl/>
        <w:suppressAutoHyphens w:val="0"/>
        <w:autoSpaceDN/>
        <w:ind w:firstLine="709"/>
        <w:textAlignment w:val="auto"/>
        <w:rPr>
          <w:rFonts w:eastAsia="Times New Roman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суббота, воскресенье – выходные дни.</w:t>
      </w:r>
    </w:p>
    <w:p w14:paraId="7345BA6B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Теле</w:t>
      </w:r>
      <w:r w:rsidR="0080733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фоны: 8(81430) 4-53-42</w:t>
      </w:r>
    </w:p>
    <w:p w14:paraId="550D8365" w14:textId="77777777" w:rsidR="00336D02" w:rsidRPr="00336D02" w:rsidRDefault="00336D02" w:rsidP="00336D02">
      <w:pPr>
        <w:suppressAutoHyphens w:val="0"/>
        <w:autoSpaceDE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Адрес федеральной государственной информационной системы «Единый портал государственных и муниципальных услуг (функций)»: </w:t>
      </w:r>
      <w:hyperlink r:id="rId11" w:history="1">
        <w:r w:rsidRPr="00336D02">
          <w:rPr>
            <w:rFonts w:eastAsia="Times New Roman" w:cs="Times New Roman"/>
            <w:kern w:val="0"/>
            <w:sz w:val="28"/>
            <w:szCs w:val="28"/>
            <w:lang w:val="ru-RU" w:eastAsia="ru-RU" w:bidi="ar-SA"/>
          </w:rPr>
          <w:t>http://www.gosuslugi.ru</w:t>
        </w:r>
      </w:hyperlink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(далее – Единый портал).</w:t>
      </w:r>
    </w:p>
    <w:p w14:paraId="0276A285" w14:textId="77777777" w:rsidR="00336D02" w:rsidRPr="00336D02" w:rsidRDefault="00336D02" w:rsidP="0080733F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1.3.2. Заявители вправе получить муниципальную услугу через </w:t>
      </w:r>
      <w:r w:rsidR="0080733F" w:rsidRPr="0080733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ГБУ РК «Многофункциональный центр предоставления государственных и муниципальных услуг Республики Карелия»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(далее - МФЦ).</w:t>
      </w:r>
    </w:p>
    <w:p w14:paraId="1C458037" w14:textId="77777777" w:rsidR="00336D02" w:rsidRPr="00336D02" w:rsidRDefault="00336D02" w:rsidP="00336D02">
      <w:pPr>
        <w:suppressAutoHyphens w:val="0"/>
        <w:autoSpaceDE w:val="0"/>
        <w:adjustRightInd w:val="0"/>
        <w:ind w:right="23"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Информация о месте нахождения, справочных телефонах и графиках работы филиалов МФЦ содержится на официальном сайте МФЦ: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hyperlink r:id="rId12" w:history="1">
        <w:r w:rsidR="0080733F" w:rsidRPr="009D15B7">
          <w:rPr>
            <w:rStyle w:val="aff3"/>
            <w:rFonts w:eastAsia="Times New Roman" w:cs="Times New Roman"/>
            <w:kern w:val="0"/>
            <w:sz w:val="28"/>
            <w:szCs w:val="28"/>
            <w:lang w:val="ru-RU" w:eastAsia="ru-RU" w:bidi="ar-SA"/>
          </w:rPr>
          <w:t>https://mfc-karelia.ru</w:t>
        </w:r>
      </w:hyperlink>
      <w:r w:rsidR="0080733F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. </w:t>
      </w:r>
    </w:p>
    <w:p w14:paraId="315484CB" w14:textId="77777777" w:rsidR="00336D02" w:rsidRPr="00336D02" w:rsidRDefault="00336D02" w:rsidP="00336D02">
      <w:pPr>
        <w:suppressAutoHyphens w:val="0"/>
        <w:autoSpaceDE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1.3.3. Информация по вопросам предоставления муниципальной услуги, </w:t>
      </w:r>
      <w:r w:rsidR="00D81FD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и услуг, которые являются необходимыми и обязательными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для предоставления муниципальной услуги, предоставляется:</w:t>
      </w:r>
    </w:p>
    <w:p w14:paraId="12771CD1" w14:textId="77777777" w:rsidR="00336D02" w:rsidRPr="00336D02" w:rsidRDefault="00336D02" w:rsidP="00336D02">
      <w:pPr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1.3.3.1. на информационных стендах</w:t>
      </w:r>
      <w:r w:rsidR="00A51A0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, информационных терминалах </w:t>
      </w:r>
      <w:r w:rsidR="00A51A0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 здании органа, предоставляющего муниципальную услугу;</w:t>
      </w:r>
    </w:p>
    <w:p w14:paraId="7E9932D2" w14:textId="77777777" w:rsidR="00336D02" w:rsidRPr="00336D02" w:rsidRDefault="00336D02" w:rsidP="00336D02">
      <w:pPr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1.3.3.2. на официальном сайте;</w:t>
      </w:r>
    </w:p>
    <w:p w14:paraId="563FABA2" w14:textId="77777777" w:rsidR="00336D02" w:rsidRPr="00336D02" w:rsidRDefault="00336D02" w:rsidP="00336D02">
      <w:pPr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1.3.3.3. на Едином портале;</w:t>
      </w:r>
    </w:p>
    <w:p w14:paraId="63A83DBE" w14:textId="77777777" w:rsidR="00336D02" w:rsidRPr="00336D02" w:rsidRDefault="00336D02" w:rsidP="00336D02">
      <w:pPr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1.3.3.4. посредством публикации в средствах массовой информации, издания информационных материалов (брошюр и буклетов);</w:t>
      </w:r>
    </w:p>
    <w:p w14:paraId="48557E56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1.3.3.5. с использованием средств телефонной связи;</w:t>
      </w:r>
    </w:p>
    <w:p w14:paraId="12DC7AB1" w14:textId="77777777" w:rsidR="00336D02" w:rsidRDefault="00336D02" w:rsidP="00336D02">
      <w:pPr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1.3.3.6. при личном обращении в орган, предоставляющий муниципальную услугу,</w:t>
      </w:r>
      <w:r w:rsidRPr="00336D02">
        <w:rPr>
          <w:rFonts w:eastAsia="Times New Roman" w:cs="Times New Roman"/>
          <w:b/>
          <w:i/>
          <w:kern w:val="0"/>
          <w:sz w:val="28"/>
          <w:szCs w:val="28"/>
          <w:lang w:val="ru-RU" w:eastAsia="ru-RU" w:bidi="ar-SA"/>
        </w:rPr>
        <w:t xml:space="preserve">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МФЦ;</w:t>
      </w:r>
    </w:p>
    <w:p w14:paraId="2F5B9CC9" w14:textId="77777777" w:rsidR="00EF78F7" w:rsidRPr="00336D02" w:rsidRDefault="00EF78F7" w:rsidP="00336D02">
      <w:pPr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1.3.3.7. при обращении доверительного лица заявителя.</w:t>
      </w:r>
    </w:p>
    <w:p w14:paraId="689AA59B" w14:textId="77777777" w:rsidR="00336D02" w:rsidRPr="00336D02" w:rsidRDefault="00336D02" w:rsidP="00336D02">
      <w:pPr>
        <w:suppressAutoHyphens w:val="0"/>
        <w:autoSpaceDE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1.3.4. Заявитель имеет право на получение информации о ходе предоставления муниципальной услуги с использованием средств телефонной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lastRenderedPageBreak/>
        <w:t>связи, электронной почты,</w:t>
      </w:r>
      <w:r w:rsidRPr="00336D02">
        <w:rPr>
          <w:rFonts w:eastAsia="Times New Roman" w:cs="Times New Roman"/>
          <w:i/>
          <w:kern w:val="0"/>
          <w:sz w:val="28"/>
          <w:szCs w:val="28"/>
          <w:lang w:val="ru-RU" w:eastAsia="ru-RU" w:bidi="ar-SA"/>
        </w:rPr>
        <w:t xml:space="preserve">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Единого портала. </w:t>
      </w:r>
    </w:p>
    <w:p w14:paraId="0FD01C4E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1.3.5. На информационных стендах</w:t>
      </w:r>
      <w:r w:rsidR="00A51A0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, информационных терминалах </w:t>
      </w:r>
      <w:r w:rsidR="00A51A0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 здании органа, предоставляющего муниципальную услугу, размещается следующая информация:</w:t>
      </w:r>
    </w:p>
    <w:p w14:paraId="3DDA8C84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1.3.5.1. извлечения из нормативных правовых актов, содержащих нормы, регламентирующие деятельность по предоставлению муниципальной услуги;</w:t>
      </w:r>
    </w:p>
    <w:p w14:paraId="044D75EE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1.3.5.2. извлечения из текста административного регламента;</w:t>
      </w:r>
    </w:p>
    <w:p w14:paraId="2AB1D400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1.3.5.3. блок-схема предоставления муниципальной услуги;</w:t>
      </w:r>
    </w:p>
    <w:p w14:paraId="031EC1BF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1.3.5.4. перечни документов, необходимых для предоставления муниципальной услуги;</w:t>
      </w:r>
    </w:p>
    <w:p w14:paraId="4DFB6346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1.3.5.5. перечень услуг, которые являются необходимыми </w:t>
      </w:r>
      <w:r w:rsidR="00D81FD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 обязательными для предоставления муниципальной услуги;</w:t>
      </w:r>
    </w:p>
    <w:p w14:paraId="401C58B0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1.3.5.6. образцы оформления документов, необходимых </w:t>
      </w:r>
      <w:r w:rsidR="00D81FD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для предоставления муниципальной услуги, и требования к ним;</w:t>
      </w:r>
    </w:p>
    <w:p w14:paraId="1A8323C4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1.3.5.7. информация о местонахождении, справочных телефонах, адресе официального сайта и электронной почты, графике работы</w:t>
      </w:r>
      <w:r w:rsidRPr="00336D02">
        <w:rPr>
          <w:rFonts w:eastAsia="Times New Roman" w:cs="Times New Roman"/>
          <w:b/>
          <w:i/>
          <w:kern w:val="0"/>
          <w:sz w:val="28"/>
          <w:szCs w:val="28"/>
          <w:lang w:val="ru-RU" w:eastAsia="ru-RU" w:bidi="ar-SA"/>
        </w:rPr>
        <w:t xml:space="preserve">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органа, предоставляющего муниципальную услугу;</w:t>
      </w:r>
    </w:p>
    <w:p w14:paraId="33FFE926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1.3.5.8. график приема заявителей</w:t>
      </w:r>
      <w:r w:rsidR="00250A0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(представителя заявителей)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должностными лицами, муниципальными служащими</w:t>
      </w:r>
      <w:r w:rsidRPr="00336D02">
        <w:rPr>
          <w:rFonts w:eastAsia="Times New Roman" w:cs="Times New Roman"/>
          <w:b/>
          <w:i/>
          <w:kern w:val="0"/>
          <w:sz w:val="28"/>
          <w:szCs w:val="28"/>
          <w:lang w:val="ru-RU" w:eastAsia="ru-RU" w:bidi="ar-SA"/>
        </w:rPr>
        <w:t xml:space="preserve">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органа, предоставляющего муниципальную услугу;</w:t>
      </w:r>
    </w:p>
    <w:p w14:paraId="7BA03390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1.3.5.9. информация о сроках предоставления муниципальной услуги;</w:t>
      </w:r>
    </w:p>
    <w:p w14:paraId="4BE71692" w14:textId="77777777" w:rsidR="00336D02" w:rsidRPr="00336D02" w:rsidRDefault="00336D02" w:rsidP="00336D02">
      <w:pPr>
        <w:widowControl/>
        <w:tabs>
          <w:tab w:val="left" w:pos="567"/>
          <w:tab w:val="left" w:pos="1560"/>
        </w:tabs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1.3.5.10. основания для отказа в приеме документов, необходимых </w:t>
      </w:r>
      <w:r w:rsidR="00D81FD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для предоставления муниципальной услуги;</w:t>
      </w:r>
    </w:p>
    <w:p w14:paraId="7B59B13B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1.3.5.11. основания для отказа в предоставлении муниципальной услуги;</w:t>
      </w:r>
    </w:p>
    <w:p w14:paraId="3AF12E9A" w14:textId="77777777" w:rsidR="00336D02" w:rsidRPr="00336D02" w:rsidRDefault="00336D02" w:rsidP="00336D02">
      <w:pPr>
        <w:widowControl/>
        <w:tabs>
          <w:tab w:val="left" w:pos="993"/>
          <w:tab w:val="left" w:pos="1560"/>
        </w:tabs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1.3.5.12. порядок информирования о ходе предоставления муниципальной услуги;</w:t>
      </w:r>
    </w:p>
    <w:p w14:paraId="5195A1B0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1.3.5.13. порядок получения консультаций;</w:t>
      </w:r>
    </w:p>
    <w:p w14:paraId="7468AB4F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1.3.5.14. порядок обжалования решений, действий (бездействия) органа, предоставляющего муниципальную услугу, должностных лиц, муниципальных служащих органа, предоставляющего муниципальную услугу;</w:t>
      </w:r>
    </w:p>
    <w:p w14:paraId="6E80F5C0" w14:textId="77777777" w:rsidR="00336D02" w:rsidRPr="00336D02" w:rsidRDefault="00336D02" w:rsidP="00336D02">
      <w:pPr>
        <w:widowControl/>
        <w:tabs>
          <w:tab w:val="left" w:pos="851"/>
          <w:tab w:val="left" w:pos="1134"/>
          <w:tab w:val="left" w:pos="1560"/>
        </w:tabs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1.3.5.15. иная информация необходимая для предоставления муниципальной услуги.</w:t>
      </w:r>
    </w:p>
    <w:p w14:paraId="6460B0EC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center"/>
        <w:textAlignment w:val="auto"/>
        <w:outlineLvl w:val="0"/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</w:pPr>
    </w:p>
    <w:p w14:paraId="6C703668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center"/>
        <w:textAlignment w:val="auto"/>
        <w:outlineLvl w:val="0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b/>
          <w:kern w:val="0"/>
          <w:sz w:val="28"/>
          <w:szCs w:val="28"/>
          <w:lang w:val="ru-RU" w:eastAsia="ru-RU" w:bidi="ar-SA"/>
        </w:rPr>
        <w:t>II. Стандарт предоставления муниципальной услуги</w:t>
      </w:r>
    </w:p>
    <w:p w14:paraId="27E42A78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773E0CA4" w14:textId="77777777" w:rsidR="00336D02" w:rsidRPr="00336D02" w:rsidRDefault="00004CEE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.</w:t>
      </w:r>
      <w:r w:rsidR="001B5E2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1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. При предоставлении муниципальной услуги орган, предоставляющий муниципальную услугу, осуществляет взаимодействие с:</w:t>
      </w:r>
    </w:p>
    <w:p w14:paraId="2277E19F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Управлением Федеральной налоговой службы; </w:t>
      </w:r>
    </w:p>
    <w:p w14:paraId="6C1755EB" w14:textId="77777777" w:rsidR="00336D02" w:rsidRPr="00336D02" w:rsidRDefault="00F07FDE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Федеральной службой</w:t>
      </w:r>
      <w:r w:rsidRPr="00F07FD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государственной регистрации, кадастра и картографии (Росреестр)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.</w:t>
      </w:r>
    </w:p>
    <w:p w14:paraId="56480B4F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2.2. Орган, предоставляющий муниципальную услугу, не вправе требовать от заявителя</w:t>
      </w:r>
      <w:r w:rsidR="00C3527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(представителя заявителя)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:</w:t>
      </w:r>
    </w:p>
    <w:p w14:paraId="24E6C81E" w14:textId="77777777" w:rsidR="00336D02" w:rsidRPr="00336D02" w:rsidRDefault="00004CEE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2.2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lastRenderedPageBreak/>
        <w:t xml:space="preserve">нормативными правовыми актами, регулирующими отношения, возникающие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 связи с предоставлением муниципальной услуги;</w:t>
      </w:r>
    </w:p>
    <w:p w14:paraId="4497E863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2.2.</w:t>
      </w:r>
      <w:r w:rsidR="001B5E2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органа предоставляющего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</w:t>
      </w:r>
      <w:r w:rsidR="00D81FD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в предоставлении предусмотренных частью 1 статьи 1 Федерального закона </w:t>
      </w:r>
      <w:r w:rsidR="00D81FD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от 27</w:t>
      </w:r>
      <w:r w:rsidR="00D32F9F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.07.2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010</w:t>
      </w:r>
      <w:r w:rsidR="00D32F9F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№ 210-ФЗ «Об организации предоставления государственных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и муниципальных услуг» государственных и муниципальных услуг,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в соответствии с нормативными правовыми актами Российской Федерации, нормативными правовыми актами </w:t>
      </w:r>
      <w:r w:rsidR="00F07FD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Республики Карелия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, муниципальными правовыми актами, за исключением документов, включенных в определенный частью 6 статьи 7 вышеназванного федерального закона 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14:paraId="12BAEE5E" w14:textId="77777777" w:rsidR="00336D02" w:rsidRDefault="00004CEE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2.2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.3. осуществления действий, в том числе согласований, необходимых для предоставления муниципальной услуги и связанных с обращением в иные государственные органы, органы местного самоуправления, организации,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за исключением получения услуг и получения документов и информации, предоставляемых в результате предоставления услуг, которые являются необходимыми и обязательными для предоставления муниципальной услуги.</w:t>
      </w:r>
    </w:p>
    <w:p w14:paraId="28573BCE" w14:textId="77777777" w:rsidR="00A52B2E" w:rsidRPr="00336D02" w:rsidRDefault="00A52B2E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359E1565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after="240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bookmarkStart w:id="0" w:name="Par61"/>
      <w:bookmarkEnd w:id="0"/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2.3. Описание результата предоставления муниципальной услуги</w:t>
      </w:r>
    </w:p>
    <w:p w14:paraId="0CA78914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2.3.1. Результатом предоставления муниципальной услуги является:</w:t>
      </w:r>
    </w:p>
    <w:p w14:paraId="12427F63" w14:textId="700FED29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заключение </w:t>
      </w:r>
      <w:r w:rsidR="00004CEE" w:rsidRPr="00004CE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договора кули-продажи, аренды, безвозмездного пользования, доверительного управления или иного права, предусматривающего переход прав владения и (или) пользования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муниципального имущества </w:t>
      </w:r>
      <w:r w:rsidR="00004CE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(далее договор)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без проведения торгов;</w:t>
      </w:r>
    </w:p>
    <w:p w14:paraId="1C1DB882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заключение договора путем проведения торгов;</w:t>
      </w:r>
    </w:p>
    <w:p w14:paraId="3B3C07E7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отказ в</w:t>
      </w:r>
      <w:r w:rsidR="00004CE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заключении договора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.</w:t>
      </w:r>
    </w:p>
    <w:p w14:paraId="0907F6FF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119B5275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after="240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2.4. Срок предоставления муниципальной услуги</w:t>
      </w:r>
    </w:p>
    <w:p w14:paraId="0EB7005D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2.4.1. Срок принятия решения о предоставлении муниципальной услуги;</w:t>
      </w:r>
    </w:p>
    <w:p w14:paraId="1D95A98F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2.4.1.1. не более 30 рабочих дней со дня регистрации заявки (получения документов, согласно перечню, указанному в </w:t>
      </w:r>
      <w:hyperlink w:anchor="P234" w:history="1">
        <w:r w:rsidRPr="00336D02">
          <w:rPr>
            <w:rFonts w:eastAsia="Times New Roman" w:cs="Times New Roman"/>
            <w:kern w:val="0"/>
            <w:sz w:val="28"/>
            <w:szCs w:val="28"/>
            <w:lang w:val="ru-RU" w:eastAsia="ru-RU" w:bidi="ar-SA"/>
          </w:rPr>
          <w:t>пункте 2.6</w:t>
        </w:r>
      </w:hyperlink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административного регламента) в случае предоставления имущества без проведения торгов;</w:t>
      </w:r>
    </w:p>
    <w:p w14:paraId="11968827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b/>
          <w:bCs/>
          <w:i/>
          <w:iCs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2.4.1.2. не более 20 календарных дней или указанного в извещении срока </w:t>
      </w:r>
      <w:r w:rsidR="00A32B2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со дня, следующего за днем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завершения торгов и размещения информации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 результатах конкурса или аукциона на официальном сайте торгов;</w:t>
      </w:r>
    </w:p>
    <w:p w14:paraId="56F1F24B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2.4.1.3. срок принятия решения о предоставлении муниципальной услуги в случае направления заявителем документов, необходимых в соответствии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lastRenderedPageBreak/>
        <w:t xml:space="preserve">с нормативными правовыми актами для предоставления муниципальной услуги, через МФЦ исчисляется со дня передачи МФЦ таких документов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 орган, предоставляющий муниципальную услугу.</w:t>
      </w:r>
    </w:p>
    <w:p w14:paraId="1AE914F2" w14:textId="77777777" w:rsidR="00336D02" w:rsidRPr="00336D02" w:rsidRDefault="00336D02" w:rsidP="00336D02">
      <w:pPr>
        <w:suppressAutoHyphens w:val="0"/>
        <w:autoSpaceDE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2.4.2. Срок приостановления предоставления муниципальной услуги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не предусмотрен действующим законодательством.</w:t>
      </w:r>
    </w:p>
    <w:p w14:paraId="7AD53864" w14:textId="77777777" w:rsidR="00E82A81" w:rsidRPr="00FE2DA6" w:rsidRDefault="00E82A81" w:rsidP="00E82A81">
      <w:pPr>
        <w:autoSpaceDE w:val="0"/>
        <w:ind w:firstLine="709"/>
        <w:jc w:val="both"/>
        <w:rPr>
          <w:sz w:val="28"/>
          <w:szCs w:val="28"/>
          <w:lang w:val="ru-RU"/>
        </w:rPr>
      </w:pPr>
      <w:r w:rsidRPr="00FE2DA6">
        <w:rPr>
          <w:sz w:val="28"/>
          <w:szCs w:val="28"/>
          <w:lang w:val="ru-RU"/>
        </w:rPr>
        <w:t xml:space="preserve">2.4.3. Срок выдачи (направления по адресу, указанному в запросе </w:t>
      </w:r>
      <w:r w:rsidRPr="00FE2DA6">
        <w:rPr>
          <w:sz w:val="28"/>
          <w:szCs w:val="28"/>
          <w:lang w:val="ru-RU"/>
        </w:rPr>
        <w:br/>
        <w:t xml:space="preserve">о предоставлении муниципальной услуги, либо через МФЦ) заявителю (представителю заявителя) проекта </w:t>
      </w:r>
      <w:r w:rsidR="00004CEE">
        <w:rPr>
          <w:sz w:val="28"/>
          <w:szCs w:val="28"/>
          <w:lang w:val="ru-RU"/>
        </w:rPr>
        <w:t xml:space="preserve">договора, </w:t>
      </w:r>
      <w:r w:rsidRPr="00FE2DA6">
        <w:rPr>
          <w:sz w:val="28"/>
          <w:szCs w:val="28"/>
          <w:lang w:val="ru-RU"/>
        </w:rPr>
        <w:t>подтверждающего принятие решения о предоставлении муниципальной услуги, либо уведомления об отказе в предоставлении муниципальной услуги должен составлять:</w:t>
      </w:r>
    </w:p>
    <w:p w14:paraId="60E1422C" w14:textId="77777777" w:rsidR="00E82A81" w:rsidRPr="00FE2DA6" w:rsidRDefault="00E82A81" w:rsidP="00E82A81">
      <w:pPr>
        <w:autoSpaceDE w:val="0"/>
        <w:ind w:firstLine="709"/>
        <w:jc w:val="both"/>
        <w:rPr>
          <w:sz w:val="28"/>
          <w:szCs w:val="28"/>
          <w:lang w:val="ru-RU"/>
        </w:rPr>
      </w:pPr>
      <w:r w:rsidRPr="00FE2DA6">
        <w:rPr>
          <w:sz w:val="28"/>
          <w:szCs w:val="28"/>
          <w:lang w:val="ru-RU"/>
        </w:rPr>
        <w:t xml:space="preserve">не менее десяти календарных дней со дня размещения на официальном сайте торгов протокола аукциона либо протокола рассмотрения заявок </w:t>
      </w:r>
      <w:r w:rsidR="00D848C1">
        <w:rPr>
          <w:sz w:val="28"/>
          <w:szCs w:val="28"/>
          <w:lang w:val="ru-RU"/>
        </w:rPr>
        <w:br/>
      </w:r>
      <w:r w:rsidRPr="00FE2DA6">
        <w:rPr>
          <w:sz w:val="28"/>
          <w:szCs w:val="28"/>
          <w:lang w:val="ru-RU"/>
        </w:rPr>
        <w:t>на участие в аукционе в случае,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заявителя;</w:t>
      </w:r>
    </w:p>
    <w:p w14:paraId="3CB476EA" w14:textId="77777777" w:rsidR="00E82A81" w:rsidRPr="00FE2DA6" w:rsidRDefault="00E82A81" w:rsidP="00E82A81">
      <w:pPr>
        <w:autoSpaceDE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не более десяти </w:t>
      </w:r>
      <w:r w:rsidRPr="00FE2DA6">
        <w:rPr>
          <w:sz w:val="28"/>
          <w:szCs w:val="28"/>
          <w:lang w:val="ru-RU"/>
        </w:rPr>
        <w:t>рабочих дн</w:t>
      </w:r>
      <w:r>
        <w:rPr>
          <w:sz w:val="28"/>
          <w:szCs w:val="28"/>
          <w:lang w:val="ru-RU"/>
        </w:rPr>
        <w:t>ей</w:t>
      </w:r>
      <w:r w:rsidRPr="00FE2DA6">
        <w:rPr>
          <w:sz w:val="28"/>
          <w:szCs w:val="28"/>
          <w:lang w:val="ru-RU"/>
        </w:rPr>
        <w:t xml:space="preserve"> со дня подписания руководителем органа, предоставляющего муниципальную услугу, договора, в случае предоставления </w:t>
      </w:r>
      <w:r w:rsidR="00955AE8">
        <w:rPr>
          <w:sz w:val="28"/>
          <w:szCs w:val="28"/>
          <w:lang w:val="ru-RU"/>
        </w:rPr>
        <w:t xml:space="preserve">муниципального </w:t>
      </w:r>
      <w:r w:rsidR="0007759A">
        <w:rPr>
          <w:sz w:val="28"/>
          <w:szCs w:val="28"/>
          <w:lang w:val="ru-RU"/>
        </w:rPr>
        <w:t xml:space="preserve">имущества </w:t>
      </w:r>
      <w:r w:rsidR="00D848C1">
        <w:rPr>
          <w:sz w:val="28"/>
          <w:szCs w:val="28"/>
          <w:lang w:val="ru-RU"/>
        </w:rPr>
        <w:br/>
      </w:r>
      <w:r w:rsidRPr="00FE2DA6">
        <w:rPr>
          <w:sz w:val="28"/>
          <w:szCs w:val="28"/>
          <w:lang w:val="ru-RU"/>
        </w:rPr>
        <w:t>без проведения торгов.</w:t>
      </w:r>
    </w:p>
    <w:p w14:paraId="7242BC2E" w14:textId="77777777" w:rsidR="00E82A81" w:rsidRDefault="00E82A81" w:rsidP="00336D02">
      <w:pPr>
        <w:suppressAutoHyphens w:val="0"/>
        <w:autoSpaceDE w:val="0"/>
        <w:ind w:firstLine="709"/>
        <w:jc w:val="both"/>
        <w:textAlignment w:val="auto"/>
        <w:rPr>
          <w:rFonts w:eastAsia="Times New Roman" w:cs="Times New Roman"/>
          <w:color w:val="FF0000"/>
          <w:kern w:val="0"/>
          <w:sz w:val="28"/>
          <w:szCs w:val="28"/>
          <w:lang w:val="ru-RU" w:eastAsia="ru-RU" w:bidi="ar-SA"/>
        </w:rPr>
      </w:pPr>
    </w:p>
    <w:p w14:paraId="053A345D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after="240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14:paraId="24F78CCF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2.5.1. Предоставление муниципальной услуги осуществляется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 соответствии с:</w:t>
      </w:r>
    </w:p>
    <w:p w14:paraId="47E19D71" w14:textId="77777777" w:rsid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hyperlink r:id="rId13" w:history="1">
        <w:r w:rsidRPr="00336D02">
          <w:rPr>
            <w:rFonts w:eastAsia="Times New Roman" w:cs="Times New Roman"/>
            <w:kern w:val="0"/>
            <w:sz w:val="28"/>
            <w:szCs w:val="28"/>
            <w:lang w:val="ru-RU" w:eastAsia="ru-RU" w:bidi="ar-SA"/>
          </w:rPr>
          <w:t>Конституцией</w:t>
        </w:r>
      </w:hyperlink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Российской Федерации;</w:t>
      </w:r>
    </w:p>
    <w:p w14:paraId="3561D364" w14:textId="77777777" w:rsidR="00A51F22" w:rsidRDefault="00A51F2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Гражданским кодексом Российской Федерации;</w:t>
      </w:r>
    </w:p>
    <w:p w14:paraId="04F766EB" w14:textId="77777777" w:rsidR="00A51F22" w:rsidRPr="00336D02" w:rsidRDefault="00A51F2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Налоговым кодексом Российской Федерации;</w:t>
      </w:r>
    </w:p>
    <w:p w14:paraId="2233F2B4" w14:textId="77777777" w:rsid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Федеральным </w:t>
      </w:r>
      <w:hyperlink r:id="rId14" w:history="1">
        <w:r w:rsidRPr="00336D02">
          <w:rPr>
            <w:rFonts w:eastAsia="Times New Roman" w:cs="Times New Roman"/>
            <w:kern w:val="0"/>
            <w:sz w:val="28"/>
            <w:szCs w:val="28"/>
            <w:lang w:val="ru-RU" w:eastAsia="ru-RU" w:bidi="ar-SA"/>
          </w:rPr>
          <w:t>закон</w:t>
        </w:r>
      </w:hyperlink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ом от 06.10.2003 № 131-ФЗ «Об общих принципах организации местного самоуправления в Российской Федерации»;</w:t>
      </w:r>
    </w:p>
    <w:p w14:paraId="3DF2B91C" w14:textId="77777777" w:rsidR="00955AE8" w:rsidRPr="00336D02" w:rsidRDefault="00955AE8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955AE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Федеральным законом "О приватизации государственного и муниципального имущества" от 21.12.2001 № 178-ФЗ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23B43938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Федеральным законом от 26.07.2006 № 135-ФЗ «О защите конкуренции»; </w:t>
      </w:r>
    </w:p>
    <w:p w14:paraId="5403EF36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Федеральным законом от 29.07.1998 № 135-ФЗ «Об оценочной деятельности в </w:t>
      </w:r>
      <w:r w:rsidR="00B539B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Р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оссийской Федерации; </w:t>
      </w:r>
    </w:p>
    <w:p w14:paraId="35FCCA9A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Федеральным законом от 24.07.2007 № 209-ФЗ «О развитии малого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 среднего предпринимательства в Российской Федерации»;</w:t>
      </w:r>
    </w:p>
    <w:p w14:paraId="3DF54392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Федеральным законом от 25.06.2002 № 73-ФЗ «Об объектах культурного наследия (памятниках истории и культуры) народов Российской Федерации»;</w:t>
      </w:r>
    </w:p>
    <w:p w14:paraId="052E18C7" w14:textId="77777777" w:rsidR="00336D02" w:rsidRDefault="00336D02" w:rsidP="00336D02">
      <w:pPr>
        <w:widowControl/>
        <w:suppressAutoHyphens w:val="0"/>
        <w:autoSpaceDE w:val="0"/>
        <w:adjustRightInd w:val="0"/>
        <w:ind w:firstLine="708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Федеральным </w:t>
      </w:r>
      <w:hyperlink r:id="rId15" w:history="1">
        <w:r w:rsidRPr="00336D02">
          <w:rPr>
            <w:rFonts w:eastAsia="Times New Roman" w:cs="Times New Roman"/>
            <w:kern w:val="0"/>
            <w:sz w:val="28"/>
            <w:szCs w:val="28"/>
            <w:lang w:val="ru-RU" w:eastAsia="ru-RU" w:bidi="ar-SA"/>
          </w:rPr>
          <w:t>закон</w:t>
        </w:r>
      </w:hyperlink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ом от 27.07.2010 № 210-ФЗ «Об организации предоставления государственных и муниципальных услуг»;</w:t>
      </w:r>
    </w:p>
    <w:p w14:paraId="54792A83" w14:textId="77777777" w:rsidR="00C307E1" w:rsidRDefault="00C307E1" w:rsidP="00336D02">
      <w:pPr>
        <w:widowControl/>
        <w:suppressAutoHyphens w:val="0"/>
        <w:autoSpaceDE w:val="0"/>
        <w:adjustRightInd w:val="0"/>
        <w:ind w:firstLine="708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Федеральным законом от 27.07.2006 № 149-ФЗ «Об информации, информационных технологиях и о защите информации»;</w:t>
      </w:r>
    </w:p>
    <w:p w14:paraId="4760C17A" w14:textId="77777777" w:rsidR="00C307E1" w:rsidRDefault="00C307E1" w:rsidP="00336D02">
      <w:pPr>
        <w:widowControl/>
        <w:suppressAutoHyphens w:val="0"/>
        <w:autoSpaceDE w:val="0"/>
        <w:adjustRightInd w:val="0"/>
        <w:ind w:firstLine="708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Федеральным законом от 27.07.2006 № 152-ФЗ «О персональных данных»;</w:t>
      </w:r>
    </w:p>
    <w:p w14:paraId="65EB2FA6" w14:textId="77777777" w:rsidR="00C307E1" w:rsidRPr="00336D02" w:rsidRDefault="00C307E1" w:rsidP="00336D02">
      <w:pPr>
        <w:widowControl/>
        <w:suppressAutoHyphens w:val="0"/>
        <w:autoSpaceDE w:val="0"/>
        <w:adjustRightInd w:val="0"/>
        <w:ind w:firstLine="708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lastRenderedPageBreak/>
        <w:t>Федеральным законом от 06.04.2011 №</w:t>
      </w:r>
      <w:r w:rsidR="00F07FD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63-ФЗ «Об электронной подписи»;</w:t>
      </w:r>
    </w:p>
    <w:p w14:paraId="0A8FD457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Приказом Федеральной антимонопольной службы России от 10.02.2010 № 67 «О порядке проведения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 перечне видов имущества, в отношении которого заключение указанных договоров может осуществляться путем проведения торгов в форме конкурса»;</w:t>
      </w:r>
    </w:p>
    <w:p w14:paraId="4AD1C9B3" w14:textId="77777777" w:rsidR="00F07FDE" w:rsidRDefault="00F07FDE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/>
        </w:rPr>
      </w:pPr>
      <w:r w:rsidRPr="00F07FDE">
        <w:rPr>
          <w:rFonts w:eastAsia="Times New Roman" w:cs="Times New Roman"/>
          <w:kern w:val="0"/>
          <w:sz w:val="28"/>
          <w:szCs w:val="28"/>
          <w:lang w:val="ru-RU" w:eastAsia="ru-RU"/>
        </w:rPr>
        <w:t>решением Совета Сортавальского муниципального округа от 19.12.2024 г. № 73 «Об утверждении Положения о порядке управления и распоряжения имуществом Сортава</w:t>
      </w:r>
      <w:r>
        <w:rPr>
          <w:rFonts w:eastAsia="Times New Roman" w:cs="Times New Roman"/>
          <w:kern w:val="0"/>
          <w:sz w:val="28"/>
          <w:szCs w:val="28"/>
          <w:lang w:val="ru-RU" w:eastAsia="ru-RU"/>
        </w:rPr>
        <w:t>льского муниципального округа»;</w:t>
      </w:r>
    </w:p>
    <w:p w14:paraId="6D33A56D" w14:textId="77777777" w:rsidR="00955AE8" w:rsidRDefault="00955AE8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/>
        </w:rPr>
      </w:pPr>
      <w:r>
        <w:rPr>
          <w:rFonts w:eastAsia="Times New Roman" w:cs="Times New Roman"/>
          <w:kern w:val="0"/>
          <w:sz w:val="28"/>
          <w:szCs w:val="28"/>
          <w:lang w:val="ru-RU" w:eastAsia="ru-RU"/>
        </w:rPr>
        <w:t>р</w:t>
      </w:r>
      <w:r w:rsidRPr="00955AE8">
        <w:rPr>
          <w:rFonts w:eastAsia="Times New Roman" w:cs="Times New Roman"/>
          <w:kern w:val="0"/>
          <w:sz w:val="28"/>
          <w:szCs w:val="28"/>
          <w:lang w:val="ru-RU" w:eastAsia="ru-RU"/>
        </w:rPr>
        <w:t>ешение</w:t>
      </w:r>
      <w:r>
        <w:rPr>
          <w:rFonts w:eastAsia="Times New Roman" w:cs="Times New Roman"/>
          <w:kern w:val="0"/>
          <w:sz w:val="28"/>
          <w:szCs w:val="28"/>
          <w:lang w:val="ru-RU" w:eastAsia="ru-RU"/>
        </w:rPr>
        <w:t>м</w:t>
      </w:r>
      <w:r w:rsidRPr="00955AE8">
        <w:rPr>
          <w:rFonts w:eastAsia="Times New Roman" w:cs="Times New Roman"/>
          <w:kern w:val="0"/>
          <w:sz w:val="28"/>
          <w:szCs w:val="28"/>
          <w:lang w:val="ru-RU" w:eastAsia="ru-RU"/>
        </w:rPr>
        <w:t xml:space="preserve"> Совета Сортавальского муниципального округа от 20.02.2025 г. № 91 «Об утверждении Положения «О приватизации имущества, находящегося в собственности Сортавальского муниципального округа»</w:t>
      </w:r>
      <w:r>
        <w:rPr>
          <w:rFonts w:eastAsia="Times New Roman" w:cs="Times New Roman"/>
          <w:kern w:val="0"/>
          <w:sz w:val="28"/>
          <w:szCs w:val="28"/>
          <w:lang w:val="ru-RU" w:eastAsia="ru-RU"/>
        </w:rPr>
        <w:t>;</w:t>
      </w:r>
    </w:p>
    <w:p w14:paraId="715E38C9" w14:textId="77777777" w:rsidR="00F07FDE" w:rsidRDefault="00F07FDE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F07FDE">
        <w:rPr>
          <w:rFonts w:eastAsia="Times New Roman" w:cs="Times New Roman"/>
          <w:kern w:val="0"/>
          <w:sz w:val="28"/>
          <w:szCs w:val="28"/>
          <w:lang w:val="ru-RU" w:eastAsia="ru-RU"/>
        </w:rPr>
        <w:t>решением Совета Сортавальского муниципального округа от 20.02.2025 г. № 92 «Об утверждении Положения о порядке передачи муниципального имущества в аренду и безвозмездное пользование»</w:t>
      </w:r>
      <w:r w:rsidR="00955AE8">
        <w:rPr>
          <w:rFonts w:eastAsia="Times New Roman" w:cs="Times New Roman"/>
          <w:kern w:val="0"/>
          <w:sz w:val="28"/>
          <w:szCs w:val="28"/>
          <w:lang w:val="ru-RU" w:eastAsia="ru-RU"/>
        </w:rPr>
        <w:t>.</w:t>
      </w:r>
    </w:p>
    <w:p w14:paraId="46B57054" w14:textId="77777777" w:rsidR="00336D02" w:rsidRPr="00336D02" w:rsidRDefault="00336D02" w:rsidP="00F07FDE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39A3235A" w14:textId="77777777" w:rsidR="00336D02" w:rsidRPr="00336D02" w:rsidRDefault="00336D02" w:rsidP="00336D02">
      <w:pPr>
        <w:widowControl/>
        <w:suppressAutoHyphens w:val="0"/>
        <w:autoSpaceDN/>
        <w:spacing w:after="240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2.6. Исчерпывающий перечень документов, необходимых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  <w:t>в соответствии с нормативными правовыми актами для предоставления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  <w:t>муниципальной услуги</w:t>
      </w:r>
    </w:p>
    <w:p w14:paraId="42900F8F" w14:textId="77777777" w:rsidR="00336D02" w:rsidRPr="00336D02" w:rsidRDefault="00336D02" w:rsidP="00336D02">
      <w:pPr>
        <w:widowControl/>
        <w:tabs>
          <w:tab w:val="left" w:pos="0"/>
          <w:tab w:val="left" w:pos="1134"/>
          <w:tab w:val="left" w:pos="1276"/>
        </w:tabs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2.6.1. Исчерпывающий перечень документов, необходимых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для предоставления муниципальной услуги без проведения торгов:</w:t>
      </w:r>
    </w:p>
    <w:p w14:paraId="2BB1AEF3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2.6.1.1. з</w:t>
      </w:r>
      <w:r w:rsidR="00955AE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аявка на предоставление имущества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, по форме, согласно приложени</w:t>
      </w:r>
      <w:r w:rsidR="002C2543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ю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1 к административному регламенту </w:t>
      </w:r>
      <w:r w:rsidRPr="00336D02">
        <w:rPr>
          <w:rFonts w:eastAsia="Times New Roman" w:cs="Times New Roman"/>
          <w:kern w:val="0"/>
          <w:lang w:val="ru-RU" w:eastAsia="ru-RU" w:bidi="ar-SA"/>
        </w:rPr>
        <w:t>(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далее – заявка</w:t>
      </w:r>
      <w:r w:rsidRPr="00336D02">
        <w:rPr>
          <w:rFonts w:eastAsia="Times New Roman" w:cs="Times New Roman"/>
          <w:kern w:val="0"/>
          <w:lang w:val="ru-RU" w:eastAsia="ru-RU" w:bidi="ar-SA"/>
        </w:rPr>
        <w:t>);</w:t>
      </w:r>
    </w:p>
    <w:p w14:paraId="5A917D7D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2.6.1.2. документы, содержащие сведения о заявителе:</w:t>
      </w:r>
    </w:p>
    <w:p w14:paraId="1A87FCC1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2.6.1.3. для физических лиц, не являющихся индивидуальными предпринимателями - копия паспорта гражданина Российской Федерации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(для граждан Российской Федерации старше 14 лет, проживающих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на территории Российской Федерации) и оригинал документа, удостоверяющего личность (для сверки), копия документа, удостоверяющего личность представителя заявителя, документ, удостоверяющий пол</w:t>
      </w:r>
      <w:r w:rsidR="00F07FD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номочия представителя заявителя.</w:t>
      </w:r>
    </w:p>
    <w:p w14:paraId="6DF83182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2.6.1.4. для юридического лица или индивидуального предпринимателя:</w:t>
      </w:r>
    </w:p>
    <w:p w14:paraId="6590274F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копии учредительных документов со всеми изменениями и дополнениями в них на да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т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у подачи заявки;</w:t>
      </w:r>
    </w:p>
    <w:p w14:paraId="6640EEDE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решение об одобрении или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 если для заявителя заключение договора, внесение задатка или обеспечение исполнения являются крупной сделкой;</w:t>
      </w:r>
    </w:p>
    <w:p w14:paraId="6418AD70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lastRenderedPageBreak/>
        <w:t xml:space="preserve">выписка из единого государственного реестра юридических лиц, полученная не ранее чем за шесть месяцев до даты подачи заявки или нотариально заверенная копия такой выписки, полученной не ранее чем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за шесть месяцев до даты подачи заявки;</w:t>
      </w:r>
    </w:p>
    <w:p w14:paraId="21C28605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документ, подтверждающий полномочия лица на осуществление действий от имени заявителя – юридического лица (копия решения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 назначении или об избрании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– руководитель);</w:t>
      </w:r>
    </w:p>
    <w:p w14:paraId="3E9C299C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иные документы, установленные законодательством Российской Федерации о защите конкуренции для предоставления услуги без проведения торгов.</w:t>
      </w:r>
    </w:p>
    <w:p w14:paraId="07F51D91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2.6.2. Перечень документов, предоставляемых заявителями для предоставления м</w:t>
      </w:r>
      <w:r w:rsidR="00955AE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униципального имущества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путем проведения торгов, устанавливается федеральным антимонопольным органом в соответствии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с законодательством Российской Федерации о защите конкуренции.</w:t>
      </w:r>
    </w:p>
    <w:p w14:paraId="617BF99F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2.6.3. Тексты документов, представляемых для оказания муниципальной услуги, должны быть написаны разборчиво, наименования юридических лиц без сокращени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й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, с указанием их мест нахождения. Фамилии, имена и отчества (при наличии) физических лиц, адреса их мест жительства должны быть написаны полностью.</w:t>
      </w:r>
    </w:p>
    <w:p w14:paraId="6C244092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45CE0BE3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after="240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2.7. Исчерпывающий перечень документов, необходимых в соответствии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  <w:t xml:space="preserve"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  <w:t>в предоставлении муниципальной услуги</w:t>
      </w:r>
    </w:p>
    <w:p w14:paraId="0CAADE35" w14:textId="77777777" w:rsidR="00336D02" w:rsidRPr="00336D02" w:rsidRDefault="00336D02" w:rsidP="00336D02">
      <w:pPr>
        <w:widowControl/>
        <w:tabs>
          <w:tab w:val="left" w:pos="0"/>
          <w:tab w:val="left" w:pos="1134"/>
          <w:tab w:val="left" w:pos="1276"/>
        </w:tabs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2.7.1. Для рассмотрения запроса и документов о предоставлении муниципальной услуги орган, предоставляющий услугу, запрашивает следующие документы (их копии или содержащиеся в них сведения), если они не были предоставлены заявителем по собственной инициативе:</w:t>
      </w:r>
    </w:p>
    <w:p w14:paraId="121B4976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2.7.1.1. выписка из Единого государственного реестра юридических лиц - в отношении сведений о государственной регистрации юридического лица;</w:t>
      </w:r>
    </w:p>
    <w:p w14:paraId="3BDDDBCE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2.7.1.2. выписка из Единого государственного реестра индивидуальных предпринимателей - в отношении сведений об индивидуальном предпринимателе.</w:t>
      </w:r>
    </w:p>
    <w:p w14:paraId="4946408E" w14:textId="77777777" w:rsid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2.7.3. Заявитель вправе самостоятельно представить указанные документы. Непредставление заявителем указанных документов не является основанием для отказа заявителю в предоставлении услуги.</w:t>
      </w:r>
    </w:p>
    <w:p w14:paraId="272775CF" w14:textId="77777777" w:rsidR="007F6B11" w:rsidRPr="00336D02" w:rsidRDefault="007F6B11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2.7.4 </w:t>
      </w:r>
      <w:r w:rsidR="004A09E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З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аявка и документы, необходимые для предоставления муниципальной услуги, представляемые в форме электронных документов, должны быть подписаны электронной подписью, которая соответствует требованиям статьи 10 Федерального закона от 06.04.2011 № 63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«Об электронной подписи».</w:t>
      </w:r>
    </w:p>
    <w:p w14:paraId="2FDF4118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22D106B8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after="240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14:paraId="47FB81E2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2.8.1. Основанием для отказа в приеме документов, необходимых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для предоставления муниципальной услуги является:</w:t>
      </w:r>
    </w:p>
    <w:p w14:paraId="16B2880E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2.8.1.1. представление заявителем неполного комплекта документов,</w:t>
      </w:r>
      <w:r w:rsidR="00761296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предусмотренных пунктом 2.6. административного регламента, а также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необходимых в соответствии с Федеральным законом </w:t>
      </w:r>
      <w:r w:rsidR="0051541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от 27.07.2010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№ 210-ФЗ </w:t>
      </w:r>
      <w:r w:rsidR="0051541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«Об организации предоставления государственных и муниципальных услуг»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и иными нормативными правовыми актами для предоставления муниципальной услуги и услуг, которые являются необходимыми и обязательными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для предоставления муниципальной услуги;</w:t>
      </w:r>
    </w:p>
    <w:p w14:paraId="5A1A4977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2.8.1.2. представление документов, имеющих подчистки либо приписки, зачеркнутые слова и иные неоговоренные исправления, а также документов, исполненных карандашом;</w:t>
      </w:r>
    </w:p>
    <w:p w14:paraId="3D8145E7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2.8.1.3. отсутствие у заявителя (представителя заявителя) соответствующих полномочий на получение муниципальной услуги (обращение за получением муниципальной услуги ненадлежащего лица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или отсутствие оформленной 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в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установленном порядке доверенности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на осуществление действий у представителя);</w:t>
      </w:r>
    </w:p>
    <w:p w14:paraId="2363896F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2.8.1.4. установление несоблюдения условий использования электронной подписи при подаче заявки и документов в электронном виде.</w:t>
      </w:r>
    </w:p>
    <w:p w14:paraId="3C9C2AFC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2.8.2. Заявителю отказывается в приеме документов до момента регистрации поданных заявителем документов в органе, предоставляющем муниципальную услугу, МФЦ.</w:t>
      </w:r>
    </w:p>
    <w:p w14:paraId="4E29E036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378B4937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after="24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2.9. Исчерпывающий перечень оснований для приостановления предоставления муниципальной услуги</w:t>
      </w:r>
    </w:p>
    <w:p w14:paraId="75849566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2.9.1. Оснований для приостановления предоставления муниципальной услуги действующим законодательством не предусмотрено. </w:t>
      </w:r>
    </w:p>
    <w:p w14:paraId="7A6462C3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782DC4A7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after="24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2.10. Исчерпывающий перечень оснований для отказа в предоставлении муниципальной услуги</w:t>
      </w:r>
    </w:p>
    <w:p w14:paraId="0EDE3794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bookmarkStart w:id="1" w:name="Par0"/>
      <w:bookmarkEnd w:id="1"/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2.10.1. Орган, предоставляющий муниципальную </w:t>
      </w:r>
      <w:r w:rsidR="00565EEE"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услугу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="00565EEE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при</w:t>
      </w:r>
      <w:r w:rsidR="00333ADE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п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редоставлени</w:t>
      </w:r>
      <w:r w:rsidR="00333ADE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муниципального имущества без проведения торгов, принимает решение об отказе в случае:</w:t>
      </w:r>
    </w:p>
    <w:p w14:paraId="7E06D472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2.10.1.1. наличие двух и более заявок на приобретение прав на данное имущество;</w:t>
      </w:r>
    </w:p>
    <w:p w14:paraId="671115A5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2.10.1.2. если принято решение о проведени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торгов;</w:t>
      </w:r>
    </w:p>
    <w:p w14:paraId="15783B14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2.10.1.3. если данное муниципальное имущество передаче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не подлежит.</w:t>
      </w:r>
    </w:p>
    <w:p w14:paraId="407F2377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lastRenderedPageBreak/>
        <w:t xml:space="preserve">2.10.2. Орган, предоставляющий муниципальную </w:t>
      </w:r>
      <w:r w:rsidR="00565EEE"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услугу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="00565EEE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при</w:t>
      </w:r>
      <w:r w:rsidR="00333ADE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110DE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п</w:t>
      </w:r>
      <w:r w:rsidR="00110DE4"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редоставлени</w:t>
      </w:r>
      <w:r w:rsidR="00110DE4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и </w:t>
      </w:r>
      <w:r w:rsidR="00110DE4"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муниципального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имущества посредством проведения торгов, принимает решение об отказе в случае:</w:t>
      </w:r>
    </w:p>
    <w:p w14:paraId="688064B8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2.10.2.1. несоответстви</w:t>
      </w:r>
      <w:r w:rsidR="008953F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я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участника торгов требованиям, установленным законодательством Российской Федерации к таким участникам;</w:t>
      </w:r>
    </w:p>
    <w:p w14:paraId="20A4D48A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2.10.2.2. невнесения задатка, если требование о внесени</w:t>
      </w:r>
      <w:r w:rsidR="008953F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задатка указано в извещении о проведении конкурса или аукциона;</w:t>
      </w:r>
    </w:p>
    <w:p w14:paraId="6E7A88F9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2.10.2.3. несоответствия заявки на участие в конкурсе или аукционе требованиям конкурсной документации либо документации об аукционе, в том числе наличие в заявке предложения о цене договора ниже начальной (максимальной) цены договора (цены лота);</w:t>
      </w:r>
    </w:p>
    <w:p w14:paraId="6DE5A64D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2.10.2.4. истечения срока приема заявок на </w:t>
      </w:r>
      <w:r w:rsidR="00FC235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участие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, установленного извещением о проведении конкурса или аукциона;</w:t>
      </w:r>
    </w:p>
    <w:p w14:paraId="1E29BCE7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2.10.2.5. наличи</w:t>
      </w:r>
      <w:r w:rsidR="000A7168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я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решения о ликвидации заяв</w:t>
      </w:r>
      <w:r w:rsidR="000A7168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ителя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– юридического лица, индивидуального предпринимателя несостоятельным (банкротом)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 об открытии конкурсного производства;</w:t>
      </w:r>
    </w:p>
    <w:p w14:paraId="4240B72B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2.10.2.6. наличи</w:t>
      </w:r>
      <w:r w:rsidR="000A7168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я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решения о приостановлении деятельности заявителя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в порядке, предусмотренном Кодексом Российской Федерации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об административных правонарушениях, на день рассмотрения заявки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на участие в конкурсе или аукционе.</w:t>
      </w:r>
    </w:p>
    <w:p w14:paraId="47BFD0E0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24BCFC91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539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0131FC54" w14:textId="77777777" w:rsidR="00336D02" w:rsidRPr="00336D02" w:rsidRDefault="00935B49" w:rsidP="00336D02">
      <w:pPr>
        <w:widowControl/>
        <w:suppressAutoHyphens w:val="0"/>
        <w:autoSpaceDE w:val="0"/>
        <w:adjustRightInd w:val="0"/>
        <w:spacing w:after="240"/>
        <w:ind w:firstLine="539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2.11</w:t>
      </w:r>
      <w:r w:rsidR="00336D02"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. Срок и порядок регистрации запроса о предоставлении муниципальной услуги</w:t>
      </w:r>
    </w:p>
    <w:p w14:paraId="75A9D816" w14:textId="77777777" w:rsidR="00336D02" w:rsidRPr="00336D02" w:rsidRDefault="00935B49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2.11</w:t>
      </w:r>
      <w:r w:rsidR="00336D02"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.1. Запрос о предоставлении муниципальной услуги и документы, обязанность по представлению которых возложена на заявителя, для предоставления муниципальной услуги, в том числе в электронной форме, подлежат регистрации в день их поступления.</w:t>
      </w:r>
    </w:p>
    <w:p w14:paraId="0FD3BF54" w14:textId="77777777" w:rsidR="00336D02" w:rsidRPr="00336D02" w:rsidRDefault="00935B49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2.11</w:t>
      </w:r>
      <w:r w:rsidR="00336D02"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.2. Запрос о предоставлении муниципальной услуги и документы, обязанность по представлению которых возложена на заявителя, для предоставления муниципальной услуги, поданные в МФЦ, подлежат регистрации в день его поступления.</w:t>
      </w:r>
    </w:p>
    <w:p w14:paraId="495FB7C8" w14:textId="77777777" w:rsidR="00336D02" w:rsidRPr="00336D02" w:rsidRDefault="00336D02" w:rsidP="0073056B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781A4B52" w14:textId="77777777" w:rsidR="00336D02" w:rsidRPr="00336D02" w:rsidRDefault="00336D02" w:rsidP="00D848C1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b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b/>
          <w:color w:val="000000"/>
          <w:kern w:val="0"/>
          <w:sz w:val="28"/>
          <w:szCs w:val="28"/>
          <w:lang w:val="ru-RU" w:eastAsia="ru-RU" w:bidi="ar-SA"/>
        </w:rPr>
        <w:t xml:space="preserve"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="00D848C1">
        <w:rPr>
          <w:rFonts w:eastAsia="Times New Roman" w:cs="Times New Roman"/>
          <w:b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b/>
          <w:color w:val="000000"/>
          <w:kern w:val="0"/>
          <w:sz w:val="28"/>
          <w:szCs w:val="28"/>
          <w:lang w:val="ru-RU" w:eastAsia="ru-RU" w:bidi="ar-SA"/>
        </w:rPr>
        <w:t>в электронной форме, а также особенности выполнения административных процедур в многофункциональных центрах</w:t>
      </w:r>
    </w:p>
    <w:p w14:paraId="23C87690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539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5C7929D5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3.1. Организация предоставления муниципальной услуги включает в себя следующие административные процедуры:</w:t>
      </w:r>
    </w:p>
    <w:p w14:paraId="2F46C113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bCs/>
          <w:iCs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bCs/>
          <w:iCs/>
          <w:color w:val="000000"/>
          <w:kern w:val="0"/>
          <w:sz w:val="28"/>
          <w:szCs w:val="28"/>
          <w:lang w:val="ru-RU" w:eastAsia="ru-RU" w:bidi="ar-SA"/>
        </w:rPr>
        <w:t>3.2. Предоставление муниципальной услуги при предоста</w:t>
      </w:r>
      <w:r w:rsidR="00110DE4">
        <w:rPr>
          <w:rFonts w:eastAsia="Times New Roman" w:cs="Times New Roman"/>
          <w:bCs/>
          <w:iCs/>
          <w:color w:val="000000"/>
          <w:kern w:val="0"/>
          <w:sz w:val="28"/>
          <w:szCs w:val="28"/>
          <w:lang w:val="ru-RU" w:eastAsia="ru-RU" w:bidi="ar-SA"/>
        </w:rPr>
        <w:t>влении муниципального имущества</w:t>
      </w:r>
      <w:r w:rsidRPr="00336D02">
        <w:rPr>
          <w:rFonts w:eastAsia="Times New Roman" w:cs="Times New Roman"/>
          <w:bCs/>
          <w:iCs/>
          <w:color w:val="000000"/>
          <w:kern w:val="0"/>
          <w:sz w:val="28"/>
          <w:szCs w:val="28"/>
          <w:lang w:val="ru-RU" w:eastAsia="ru-RU" w:bidi="ar-SA"/>
        </w:rPr>
        <w:t xml:space="preserve"> без проведения торгов включает в себя следующие административные процедуры:</w:t>
      </w:r>
    </w:p>
    <w:p w14:paraId="4869B092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bCs/>
          <w:iCs/>
          <w:color w:val="000000"/>
          <w:kern w:val="0"/>
          <w:sz w:val="28"/>
          <w:szCs w:val="28"/>
          <w:lang w:val="ru-RU" w:eastAsia="ru-RU" w:bidi="ar-SA"/>
        </w:rPr>
        <w:lastRenderedPageBreak/>
        <w:t xml:space="preserve">прием и регистрация заявки о предоставлении муниципальной услуги </w:t>
      </w:r>
      <w:r w:rsidR="00D848C1">
        <w:rPr>
          <w:rFonts w:eastAsia="Times New Roman" w:cs="Times New Roman"/>
          <w:bCs/>
          <w:iCs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bCs/>
          <w:iCs/>
          <w:color w:val="000000"/>
          <w:kern w:val="0"/>
          <w:sz w:val="28"/>
          <w:szCs w:val="28"/>
          <w:lang w:val="ru-RU" w:eastAsia="ru-RU" w:bidi="ar-SA"/>
        </w:rPr>
        <w:t xml:space="preserve">и документов, необходимых для предоставления муниципальной услуги; </w:t>
      </w:r>
    </w:p>
    <w:p w14:paraId="19A7B37F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bCs/>
          <w:iCs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bCs/>
          <w:iCs/>
          <w:color w:val="000000"/>
          <w:kern w:val="0"/>
          <w:sz w:val="28"/>
          <w:szCs w:val="28"/>
          <w:lang w:val="ru-RU" w:eastAsia="ru-RU" w:bidi="ar-SA"/>
        </w:rPr>
        <w:t>проведение проверки заявки и приложенных документов;</w:t>
      </w:r>
    </w:p>
    <w:p w14:paraId="519DDC89" w14:textId="77777777" w:rsid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рассмотрения вопроса о возможности предоставления м</w:t>
      </w:r>
      <w:r w:rsidR="00110DE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униципального имущества </w:t>
      </w:r>
      <w:r w:rsidR="00110DE4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принятие решения о предоставлении м</w:t>
      </w:r>
      <w:r w:rsidR="00110DE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униципального имущества </w:t>
      </w:r>
      <w:r w:rsidR="00110DE4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без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проведения торгов либо об отказе в предоставлении м</w:t>
      </w:r>
      <w:r w:rsidR="00110DE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униципального имущества </w:t>
      </w:r>
      <w:r w:rsidR="00110DE4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без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проведения торгов;</w:t>
      </w:r>
    </w:p>
    <w:p w14:paraId="302265F6" w14:textId="77777777" w:rsidR="00BA688D" w:rsidRPr="00336D02" w:rsidRDefault="00BA688D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bCs/>
          <w:i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подготовка распоряжения </w:t>
      </w:r>
      <w:r w:rsidR="00110DE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администрации Сортавальского муниципального округа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о передаче м</w:t>
      </w:r>
      <w:r w:rsidR="00110DE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униципального имущества</w:t>
      </w:r>
      <w:r w:rsidR="00B0049A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без проведения торгов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32AE6150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подготовка договора </w:t>
      </w:r>
      <w:r w:rsidR="00110DE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передачи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муниципального имущества без проведения торгов;</w:t>
      </w:r>
    </w:p>
    <w:p w14:paraId="66D816D2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направление (вручение) заявителю уведомлени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я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об отказе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 предоставлении муниципальной услуги.</w:t>
      </w:r>
    </w:p>
    <w:p w14:paraId="0AF0718D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3.3. Предоставление муниципальной услуги при предоставлении м</w:t>
      </w:r>
      <w:r w:rsidR="00110DE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униципального имущества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по результатам торгов включает в себя следующие административные процедуры:</w:t>
      </w:r>
    </w:p>
    <w:p w14:paraId="4540D9FB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bCs/>
          <w:iCs/>
          <w:kern w:val="0"/>
          <w:sz w:val="28"/>
          <w:szCs w:val="28"/>
          <w:lang w:val="ru-RU" w:eastAsia="ru-RU" w:bidi="ar-SA"/>
        </w:rPr>
        <w:t xml:space="preserve">прием и регистрация заявки о предоставлении муниципальной услуги </w:t>
      </w:r>
      <w:r w:rsidR="00D848C1">
        <w:rPr>
          <w:rFonts w:eastAsia="Times New Roman" w:cs="Times New Roman"/>
          <w:bCs/>
          <w:iCs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bCs/>
          <w:iCs/>
          <w:kern w:val="0"/>
          <w:sz w:val="28"/>
          <w:szCs w:val="28"/>
          <w:lang w:val="ru-RU" w:eastAsia="ru-RU" w:bidi="ar-SA"/>
        </w:rPr>
        <w:t xml:space="preserve">и документов, необходимых для предоставления муниципальной услуги; </w:t>
      </w:r>
    </w:p>
    <w:p w14:paraId="63F74F05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bCs/>
          <w:iCs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bCs/>
          <w:iCs/>
          <w:kern w:val="0"/>
          <w:sz w:val="28"/>
          <w:szCs w:val="28"/>
          <w:lang w:val="ru-RU" w:eastAsia="ru-RU" w:bidi="ar-SA"/>
        </w:rPr>
        <w:t>проведение проверки заявки и приложенных документов;</w:t>
      </w:r>
    </w:p>
    <w:p w14:paraId="219F4EAE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рассмотрение вопроса о возможности предоставления муниципального имущества в аренду;</w:t>
      </w:r>
    </w:p>
    <w:p w14:paraId="779A3735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принятие решения о предоставлении муниципального </w:t>
      </w:r>
      <w:proofErr w:type="gramStart"/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имущества  по</w:t>
      </w:r>
      <w:proofErr w:type="gramEnd"/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результатам проведения торгов или об отказе в предоставлении муниципального имущества;</w:t>
      </w:r>
    </w:p>
    <w:p w14:paraId="7244EFD3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подготовка проекта распоряжения </w:t>
      </w:r>
      <w:proofErr w:type="gramStart"/>
      <w:r w:rsidR="003B428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органа</w:t>
      </w:r>
      <w:proofErr w:type="gramEnd"/>
      <w:r w:rsidR="003B428B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предоставляющего муниципальную услугу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об объявлении торгов;</w:t>
      </w:r>
    </w:p>
    <w:p w14:paraId="59B1705B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подготовка конкурсной/аукционной документации и объявление торгов;</w:t>
      </w:r>
    </w:p>
    <w:p w14:paraId="073032E5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прием и регистрация заявок на участие в торгах;</w:t>
      </w:r>
    </w:p>
    <w:p w14:paraId="5F1D3AE1" w14:textId="77777777" w:rsidR="00336D02" w:rsidRPr="00336D02" w:rsidRDefault="00336D02" w:rsidP="00336D02">
      <w:pPr>
        <w:widowControl/>
        <w:tabs>
          <w:tab w:val="left" w:pos="0"/>
        </w:tabs>
        <w:autoSpaceDN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проведение торгов и подведение итогов торгов;</w:t>
      </w:r>
    </w:p>
    <w:p w14:paraId="7F68B2B6" w14:textId="77777777" w:rsidR="00336D02" w:rsidRPr="00336D02" w:rsidRDefault="00381838" w:rsidP="00336D02">
      <w:pPr>
        <w:widowControl/>
        <w:tabs>
          <w:tab w:val="left" w:pos="0"/>
        </w:tabs>
        <w:autoSpaceDN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0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0"/>
          <w:lang w:val="ru-RU" w:eastAsia="ru-RU" w:bidi="ar-SA"/>
        </w:rPr>
        <w:t>заключение договора передачи</w:t>
      </w:r>
      <w:r w:rsidR="00336D02" w:rsidRPr="00336D02">
        <w:rPr>
          <w:rFonts w:eastAsia="Times New Roman" w:cs="Times New Roman"/>
          <w:kern w:val="0"/>
          <w:sz w:val="28"/>
          <w:szCs w:val="20"/>
          <w:lang w:val="ru-RU" w:eastAsia="ru-RU" w:bidi="ar-SA"/>
        </w:rPr>
        <w:t xml:space="preserve"> муниципального имущества по результатам проведения торгов.</w:t>
      </w:r>
    </w:p>
    <w:p w14:paraId="6E9CDC50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3.4.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Основанием для начала выполнения административной процедуры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по приему и регистрации заявки о предоставлени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муниципальной услуги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 документов, необходимых для предоставления муниципальной услуги является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подача заявителем (его представителем) в орган</w:t>
      </w:r>
      <w:r w:rsidR="00B00A9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, предоставляющий муниципальную услугу</w:t>
      </w:r>
      <w:r w:rsidR="00A8346B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,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заявки о предоставлении муниципальной услуги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и документов, необходимых для предоставления муниципальной услуги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по предоставлению м</w:t>
      </w:r>
      <w:r w:rsidR="00381838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униципального имущества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без проведения торгов. </w:t>
      </w:r>
    </w:p>
    <w:p w14:paraId="12BCCDFE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Заявка о предоставлении муниципальной услуги и документы, необходимые для предоставления муниципальной услуги, могут быть представлены заявителем (его представителем):</w:t>
      </w:r>
    </w:p>
    <w:p w14:paraId="70375686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при личном обращении в орган, предоставляющий муниципальную услугу;</w:t>
      </w:r>
    </w:p>
    <w:p w14:paraId="15FF36F0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в электронной форме, если это не запрещено законом;</w:t>
      </w:r>
    </w:p>
    <w:p w14:paraId="7AEB4A29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lastRenderedPageBreak/>
        <w:t>посредством почтовой связи на бумажном носителе;</w:t>
      </w:r>
    </w:p>
    <w:p w14:paraId="2F88F0D8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при обращении в МФЦ, в соответствии с соглашением о взаимодействии, заключенным между МФЦ и органом, предоставляющим муниципальную услугу, с момента вступления в силу соглашения о взаимодействии.</w:t>
      </w:r>
    </w:p>
    <w:p w14:paraId="338C6251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3.5.1. Должностное лицо органа,</w:t>
      </w:r>
      <w:r w:rsidR="00E14C6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предоставляющего услугу,</w:t>
      </w:r>
      <w:r w:rsidR="00275E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ответственн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ое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за прием и регистрацию 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документов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 день поступления заявки, осуществляет регистрацию заявки и прилагаемых документов в журнале регистрации входящих обращений.</w:t>
      </w:r>
    </w:p>
    <w:p w14:paraId="2BA47AB8" w14:textId="77777777" w:rsidR="00664F59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3.5.2. После регистрации заявка с прилагаемыми документами передается должностным лицом для </w:t>
      </w:r>
      <w:r w:rsidR="0038183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 соответствующее структурное подразделение администрации Сортавальского муниципального округа</w:t>
      </w:r>
      <w:r w:rsidR="00664F5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. </w:t>
      </w:r>
    </w:p>
    <w:p w14:paraId="6004AEA6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3.6. Основанием для начала административной процедуры проверки заявки и приложенных документов является направление документов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для проверки и исполнения</w:t>
      </w:r>
      <w:r w:rsidR="00A0573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ответственному должностному лицу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.</w:t>
      </w:r>
    </w:p>
    <w:p w14:paraId="2EACECEC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Ответственным за исполнение административной процедуры является должностное лицо в соответствии с должностной инструкцией. </w:t>
      </w:r>
    </w:p>
    <w:p w14:paraId="3B09F2AD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Ответственн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ое должностное лицо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за исполнение административной процедуры:</w:t>
      </w:r>
    </w:p>
    <w:p w14:paraId="07AFA1A1" w14:textId="77777777" w:rsid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рассматривает заявку о предоставлении муниципальной услуги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 документы на соответствие требованиям законодательства Российской Федерации, удостоверяясь, что документы заверены, скреплены печатями, имеют надлежащие подписи</w:t>
      </w:r>
      <w:r w:rsidR="00FB38E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.</w:t>
      </w:r>
    </w:p>
    <w:p w14:paraId="77D85B9A" w14:textId="58ACC609" w:rsidR="00FB38E8" w:rsidRPr="00FB38E8" w:rsidRDefault="00FB38E8" w:rsidP="00FB38E8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3.7. Основанием для начала административной процедуры рассмотрения вопроса о возможности предоставления </w:t>
      </w:r>
      <w:r w:rsidR="0038183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муниципального имущества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 принятие решения о предоставлении м</w:t>
      </w:r>
      <w:r w:rsidR="0038183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униципального имущества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без проведения торгов либо об отказе в предоставл</w:t>
      </w:r>
      <w:r w:rsidR="0038183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ения муниципального имущества</w:t>
      </w:r>
      <w:r w:rsidR="00783B46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без проведения торгов </w:t>
      </w:r>
      <w:r w:rsidR="000B0B2C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является </w:t>
      </w:r>
      <w:r w:rsidRPr="00FB38E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направление документов для </w:t>
      </w:r>
      <w:r w:rsidR="000B0B2C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рассмотрения </w:t>
      </w:r>
      <w:r w:rsidRPr="00FB38E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 исполнения.</w:t>
      </w:r>
    </w:p>
    <w:p w14:paraId="423F130A" w14:textId="77777777" w:rsidR="00FB38E8" w:rsidRPr="00FB38E8" w:rsidRDefault="00FB38E8" w:rsidP="00FB38E8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FB38E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Ответственным за исполнение административной процедуры является должностное лицо в соответствии с должностной инструкцией. </w:t>
      </w:r>
    </w:p>
    <w:p w14:paraId="08CA3649" w14:textId="77777777" w:rsidR="00FB38E8" w:rsidRDefault="00FB38E8" w:rsidP="00FB38E8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FB38E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Ответственное должностное лицо за исполнение административной процедуры:</w:t>
      </w:r>
    </w:p>
    <w:p w14:paraId="50914537" w14:textId="77777777" w:rsidR="00380835" w:rsidRDefault="00380835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если предоставленные </w:t>
      </w:r>
      <w:r w:rsidR="00524B5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документы не соответствуют установленным требованиям, ответственный за исполнение административной процедуры готовит уведомление об отказе в приеме документов;</w:t>
      </w:r>
    </w:p>
    <w:p w14:paraId="70193FBF" w14:textId="77777777" w:rsidR="00524B50" w:rsidRPr="00336D02" w:rsidRDefault="009E5910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 случае соответствия документов установленным требованиям, ответственный за исполнение административной процедуры регистрирует заявление с приложенными документами.</w:t>
      </w:r>
    </w:p>
    <w:p w14:paraId="13AF6A64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3.</w:t>
      </w:r>
      <w:r w:rsidR="000B0B2C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8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. Основанием для начала административной проц</w:t>
      </w:r>
      <w:r w:rsidR="0038183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едуры подготовки договора передачи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муниципального имущества без проведения торгов является распоряжение </w:t>
      </w:r>
      <w:r w:rsidR="0049516F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органа, предоставляющего муниципальную услугу,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 предоставлении м</w:t>
      </w:r>
      <w:r w:rsidR="0038183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униципального </w:t>
      </w:r>
      <w:proofErr w:type="gramStart"/>
      <w:r w:rsidR="0038183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имущества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без</w:t>
      </w:r>
      <w:proofErr w:type="gramEnd"/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проведения торгов</w:t>
      </w:r>
      <w:r w:rsidRPr="00336D02"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>.</w:t>
      </w:r>
    </w:p>
    <w:p w14:paraId="4B91364D" w14:textId="77777777" w:rsidR="00336D02" w:rsidRPr="00336D02" w:rsidRDefault="00336D02" w:rsidP="00336D02">
      <w:pPr>
        <w:suppressAutoHyphens w:val="0"/>
        <w:autoSpaceDE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Ответственным за исполнение административного действия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по подготовке распоряжения </w:t>
      </w:r>
      <w:r w:rsidR="00E06F0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органа, предоставляющего </w:t>
      </w:r>
      <w:r w:rsidR="001619CD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муниципальную </w:t>
      </w:r>
      <w:r w:rsidR="00E06F0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услугу,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является должностное лицо.</w:t>
      </w:r>
    </w:p>
    <w:p w14:paraId="1CDCF5C0" w14:textId="77777777" w:rsidR="00336D02" w:rsidRPr="00336D02" w:rsidRDefault="008953F1" w:rsidP="00336D02">
      <w:pPr>
        <w:suppressAutoHyphens w:val="0"/>
        <w:autoSpaceDE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lastRenderedPageBreak/>
        <w:t>Ответственное д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олжностное лицо:</w:t>
      </w:r>
    </w:p>
    <w:p w14:paraId="63CC8F0E" w14:textId="77777777" w:rsidR="00336D02" w:rsidRPr="00336D02" w:rsidRDefault="00336D02" w:rsidP="00336D02">
      <w:pPr>
        <w:suppressAutoHyphens w:val="0"/>
        <w:autoSpaceDE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осуществляет по</w:t>
      </w:r>
      <w:r w:rsidR="0038183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дготовку проекта договора передачи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муниципального имущества в трех экземплярах, по одному для каждой из сторон, и для органа, осуществляющего государственную регистрацию прав на недвижимое имущество и сделок с ним;</w:t>
      </w:r>
    </w:p>
    <w:p w14:paraId="3998F0CA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осуществляет регистрацию договора после дня его подписания обеими сторонами;</w:t>
      </w:r>
    </w:p>
    <w:p w14:paraId="3B5A5405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направляет договор с приложенными к нему документами в орган, осуществляющий государственную регистрацию прав на недвижимое имущество и сделок с ним, для проведения государственной регистрации сделки.</w:t>
      </w:r>
    </w:p>
    <w:p w14:paraId="1356071B" w14:textId="77777777" w:rsidR="007B540C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3.</w:t>
      </w:r>
      <w:r w:rsidR="004A140C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9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. Основанием для начала административной процедуры </w:t>
      </w:r>
      <w:r w:rsidR="007B540C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об отказе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="007B540C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 предоставлении муниципальной услуги является направление (вручение) уведомления.</w:t>
      </w:r>
    </w:p>
    <w:p w14:paraId="665B4EA1" w14:textId="77777777" w:rsidR="00336D02" w:rsidRPr="00336D02" w:rsidRDefault="00336D02" w:rsidP="00336D02">
      <w:pPr>
        <w:widowControl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ar-SA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Должностное лицо направляет заявителю уведомление об отказе </w:t>
      </w:r>
      <w:r w:rsidR="00D848C1">
        <w:rPr>
          <w:rFonts w:eastAsia="Times New Roman" w:cs="Times New Roman"/>
          <w:kern w:val="0"/>
          <w:sz w:val="28"/>
          <w:szCs w:val="28"/>
          <w:lang w:val="ru-RU" w:eastAsia="ar-SA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ar-SA" w:bidi="ar-SA"/>
        </w:rPr>
        <w:t xml:space="preserve">в предоставлении муниципальной услуги. </w:t>
      </w:r>
    </w:p>
    <w:p w14:paraId="57E45CB0" w14:textId="77777777" w:rsidR="00336D02" w:rsidRPr="00336D02" w:rsidRDefault="00336D02" w:rsidP="00336D02">
      <w:pPr>
        <w:suppressAutoHyphens w:val="0"/>
        <w:autoSpaceDE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Результатом административных процеду</w:t>
      </w:r>
      <w:r w:rsidR="0038183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р является заключение договора передачи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муниципального имущества или выдача заявителю уведомления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об отказе в предоставлении муниципальной услуги.</w:t>
      </w:r>
    </w:p>
    <w:p w14:paraId="6EC4C2D9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3.10.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Основанием для начала выполнения административной процедуры по приему и регистрации заявки о предоставлени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муниципальной услуги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 документов, необходимых для предоставления муниципальной услуги является подача заявителем (его представителем) в орган</w:t>
      </w:r>
      <w:r w:rsidR="00C3214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, предоставляющий услугу,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заявки о предоставлении муниципальной услуги и документов, необходимых для предоставления муниципальной услуги по предоставлению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в аренду муниципального имущества по результатам торгов. </w:t>
      </w:r>
    </w:p>
    <w:p w14:paraId="0D73E2CA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Заявка о предоставлении муниципальной услуги и документы, необходимые для предоставления муниципальной услуги, могут быть представлены заявителем (его представителем):</w:t>
      </w:r>
    </w:p>
    <w:p w14:paraId="31D01ED9" w14:textId="77777777" w:rsidR="00336D02" w:rsidRPr="00336D02" w:rsidRDefault="008953F1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при личном обращении в орган, предоставляющий муниципальную услугу;</w:t>
      </w:r>
    </w:p>
    <w:p w14:paraId="183C3EE8" w14:textId="77777777" w:rsidR="00336D02" w:rsidRPr="00336D02" w:rsidRDefault="008953F1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в электронной форме, если это не запрещено законом;</w:t>
      </w:r>
    </w:p>
    <w:p w14:paraId="5A45F61D" w14:textId="77777777" w:rsidR="00336D02" w:rsidRPr="00336D02" w:rsidRDefault="008953F1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посредством почтовой связи на бумажном носителе;</w:t>
      </w:r>
    </w:p>
    <w:p w14:paraId="48FF9A57" w14:textId="77777777" w:rsidR="00336D02" w:rsidRPr="00336D02" w:rsidRDefault="008953F1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- </w:t>
      </w:r>
      <w:r w:rsidR="0038183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при обращении в МФЦ.</w:t>
      </w:r>
    </w:p>
    <w:p w14:paraId="10D0D35A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3.10.1. Должностное лицо органа, </w:t>
      </w:r>
      <w:r w:rsidR="00C3214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предоставляющего услугу,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ответственн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ое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за прием и регистрацию 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документов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в день поступления заявки, осуществляет 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ее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регистрацию 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с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прилагаемы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ми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документ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ами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в журнале регистрации входящих обращений.</w:t>
      </w:r>
    </w:p>
    <w:p w14:paraId="3648CBB5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3.11. Основанием для начала административной процедуры проверки заявки и приложенных документов является направление документов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для проверки и исполнения.</w:t>
      </w:r>
    </w:p>
    <w:p w14:paraId="21BBB872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Ответственным за исполнение административной процедуры является должностное лицо в соответствии с должностн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ой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инструкци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ей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. </w:t>
      </w:r>
    </w:p>
    <w:p w14:paraId="399FB126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Ответственный за исполнение административной процедуры:</w:t>
      </w:r>
    </w:p>
    <w:p w14:paraId="3E5BE070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lastRenderedPageBreak/>
        <w:t xml:space="preserve">рассматривает заявку о предоставлении муниципальной услуги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 документы на соответствие требованиям законодательства Российской Федерации, удостоверяясь, что документы заверены, скреплены печатями, имеют надлежащие подписи или определенных законодательством Российской Федерации должностных лиц.</w:t>
      </w:r>
    </w:p>
    <w:p w14:paraId="65BDF629" w14:textId="77777777" w:rsidR="00336D02" w:rsidRPr="00336D02" w:rsidRDefault="00381838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формирует пакет документов.</w:t>
      </w:r>
    </w:p>
    <w:p w14:paraId="43997C0E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3.12. Основанием для начала административной процедуры рассмотрение вопроса о возможности предоставления муниципального имущества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и принятие решения о предоставлении муниципального имущества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по результатам проведения торгов или об отказе в предоставлении муниципального имущества является предоставление пакета документ</w:t>
      </w:r>
      <w:r w:rsidR="0024224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ов должностным лицом на утверждение соответствующим должностным лицом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.</w:t>
      </w:r>
    </w:p>
    <w:p w14:paraId="7238F3E8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По результатам рассмотрения, предоставленных заявителем (представителем заявителя) документов </w:t>
      </w:r>
      <w:r w:rsidR="0024224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соответствующее должностное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принимает одно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из следующих решений:</w:t>
      </w:r>
    </w:p>
    <w:p w14:paraId="0DF20EC9" w14:textId="77777777" w:rsidR="00336D02" w:rsidRPr="00336D02" w:rsidRDefault="00242241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о предоставлении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муниципального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имущества по результатам торгов;</w:t>
      </w:r>
    </w:p>
    <w:p w14:paraId="1A2DE01B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 подготовке уведомления об</w:t>
      </w:r>
      <w:r w:rsidR="0024224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отказе в предоставлении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муниципального имущества.</w:t>
      </w:r>
    </w:p>
    <w:p w14:paraId="6CFB304A" w14:textId="77777777" w:rsidR="00336D02" w:rsidRPr="00336D02" w:rsidRDefault="00242241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3.13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. Основанием для начала административной процедуры подготовк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конкурсной/аукционной документации и объявлен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ие торгов является распоряжение, 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подготовленное в соответствии с требованиями Приказа Федеральной антимонопольной службы от 10.02.2010 №67.</w:t>
      </w:r>
    </w:p>
    <w:p w14:paraId="7B7887D5" w14:textId="77777777" w:rsidR="00336D02" w:rsidRPr="00336D02" w:rsidRDefault="00242241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3.14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. Основанием для начала административной процедуры регистраци</w:t>
      </w:r>
      <w:r w:rsidR="008953F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и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на участие в торгах является поступление заявки с приложением документов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на участие в конкурсе/аукционе в соответствии с конкурсной/аукционной документацией.</w:t>
      </w:r>
    </w:p>
    <w:p w14:paraId="59FFE772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Должностное лицо принимает заявку с приложенными документами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и регистрирует в журнале </w:t>
      </w:r>
      <w:r w:rsidR="003C15B6" w:rsidRPr="003C15B6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регистрации входящих обращений.</w:t>
      </w:r>
    </w:p>
    <w:p w14:paraId="495EDE00" w14:textId="77777777" w:rsidR="00336D02" w:rsidRPr="00336D02" w:rsidRDefault="00242241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3.15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. Основанием для начала административной процедуры проведени</w:t>
      </w:r>
      <w:r w:rsidR="005528CF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я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торгов и подведени</w:t>
      </w:r>
      <w:r w:rsidR="005528CF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я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итогов торгов является наличие поданных заявок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и допущенных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единой аукционной к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омиссией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(далее Комиссия)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к участию в торгах.</w:t>
      </w:r>
    </w:p>
    <w:p w14:paraId="57777AD1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Результатом проведения конкурса/аукциона является итоговый протокол Комиссии.</w:t>
      </w:r>
    </w:p>
    <w:p w14:paraId="1DAF9572" w14:textId="77777777" w:rsidR="00336D02" w:rsidRPr="00336D02" w:rsidRDefault="00242241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3.16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. Основанием для начала административной процедуры заключени</w:t>
      </w:r>
      <w:r w:rsidR="005528CF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я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договора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передачи</w:t>
      </w:r>
      <w:r w:rsidR="00336D02"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муниципального имущества по результатам проведения торгов является итоговый протокол Комиссии.</w:t>
      </w:r>
    </w:p>
    <w:p w14:paraId="7404F101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Результатом административных процедур является заключение договора </w:t>
      </w:r>
      <w:r w:rsidR="0024224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передачи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муниципального имущества.  </w:t>
      </w:r>
    </w:p>
    <w:p w14:paraId="7C9EB536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539"/>
        <w:jc w:val="center"/>
        <w:textAlignment w:val="auto"/>
        <w:rPr>
          <w:rFonts w:eastAsia="Times New Roman" w:cs="Times New Roman"/>
          <w:b/>
          <w:color w:val="000000"/>
          <w:kern w:val="0"/>
          <w:sz w:val="28"/>
          <w:szCs w:val="28"/>
          <w:lang w:val="ru-RU" w:eastAsia="ru-RU" w:bidi="ar-SA"/>
        </w:rPr>
      </w:pPr>
    </w:p>
    <w:p w14:paraId="6F9AD093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539"/>
        <w:jc w:val="center"/>
        <w:textAlignment w:val="auto"/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b/>
          <w:color w:val="000000"/>
          <w:kern w:val="0"/>
          <w:sz w:val="28"/>
          <w:szCs w:val="28"/>
          <w:lang w:val="ru-RU" w:eastAsia="ru-RU" w:bidi="ar-SA"/>
        </w:rPr>
        <w:t xml:space="preserve">IV. Формы контроля за </w:t>
      </w:r>
      <w:r w:rsidRPr="00336D02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исполнением административного регламента</w:t>
      </w:r>
    </w:p>
    <w:p w14:paraId="21409044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539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44EB33BB" w14:textId="77777777" w:rsidR="00336D02" w:rsidRPr="00336D02" w:rsidRDefault="00336D02" w:rsidP="00D848C1">
      <w:pPr>
        <w:widowControl/>
        <w:suppressAutoHyphens w:val="0"/>
        <w:autoSpaceDE w:val="0"/>
        <w:adjustRightInd w:val="0"/>
        <w:spacing w:after="24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4.1. Порядок осуществления текущего контроля за соблюдением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  <w:t xml:space="preserve">и исполнением должностными лицами, муниципальными служащими органа,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lastRenderedPageBreak/>
        <w:t>предоставляющего муниципальную услугу,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0E2C5B29" w14:textId="77777777" w:rsidR="00336D02" w:rsidRPr="00336D02" w:rsidRDefault="00336D02" w:rsidP="00336D02">
      <w:pPr>
        <w:autoSpaceDN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4.1.1. Общий контроль предоставления муниципальной услуги возложен на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начальника органа, предоставляющего муниципальную услугу,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в соответствии с должностными обязанностями.</w:t>
      </w:r>
    </w:p>
    <w:p w14:paraId="56B1FFA5" w14:textId="77777777" w:rsidR="00336D02" w:rsidRPr="00336D02" w:rsidRDefault="00336D02" w:rsidP="00336D02">
      <w:pPr>
        <w:autoSpaceDN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4.1.2. Текущий контроль соблюдения последовательности и сроков исполнения административных действий и выполнения административных процедур, определенных административным регламентом, осуществляется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специалистом органа, предоставляющего муниципальную услугу,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в соответствии с должностными обязанностями.</w:t>
      </w:r>
    </w:p>
    <w:p w14:paraId="05A94F49" w14:textId="77777777" w:rsidR="00336D02" w:rsidRPr="00336D02" w:rsidRDefault="00336D02" w:rsidP="00336D02">
      <w:pPr>
        <w:suppressAutoHyphens w:val="0"/>
        <w:autoSpaceDN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</w:pPr>
    </w:p>
    <w:p w14:paraId="4B535E0A" w14:textId="77777777" w:rsidR="00336D02" w:rsidRPr="00336D02" w:rsidRDefault="00336D02" w:rsidP="00336D02">
      <w:pPr>
        <w:suppressAutoHyphens w:val="0"/>
        <w:autoSpaceDN/>
        <w:spacing w:after="24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14:paraId="584B7A27" w14:textId="77777777" w:rsidR="00336D02" w:rsidRPr="00336D02" w:rsidRDefault="00336D02" w:rsidP="00336D02">
      <w:pPr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4.2.1.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граждан и юридических лиц, рассмотрение, принятие решений и подготовку ответов на обращения заявителей, содержащих жалобы на решения, действия (бездействие) должностных лиц.</w:t>
      </w:r>
    </w:p>
    <w:p w14:paraId="6299FFCF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4.2.2.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Периодичность и сроки проведения проверок устанавливаются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начальником органа, предоставляющего муниципальную услугу</w:t>
      </w:r>
      <w:r w:rsidR="00EC6C9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.</w:t>
      </w:r>
    </w:p>
    <w:p w14:paraId="48F799A4" w14:textId="77777777" w:rsidR="00336D02" w:rsidRPr="00336D02" w:rsidRDefault="00336D02" w:rsidP="00336D02">
      <w:pPr>
        <w:suppressAutoHyphens w:val="0"/>
        <w:autoSpaceDN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4.2.3. Основаниями для проведения внеплановых проверок полноты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и качества предоставления муниципальной услуги являются:</w:t>
      </w:r>
    </w:p>
    <w:p w14:paraId="5DCE0291" w14:textId="77777777" w:rsidR="00336D02" w:rsidRPr="00336D02" w:rsidRDefault="00336D02" w:rsidP="00336D02">
      <w:pPr>
        <w:widowControl/>
        <w:tabs>
          <w:tab w:val="left" w:pos="993"/>
          <w:tab w:val="left" w:pos="1276"/>
          <w:tab w:val="left" w:pos="1620"/>
        </w:tabs>
        <w:suppressAutoHyphens w:val="0"/>
        <w:autoSpaceDE w:val="0"/>
        <w:autoSpaceDN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4.2.3.1. поступление информации о нарушении положений административного регламента;</w:t>
      </w:r>
    </w:p>
    <w:p w14:paraId="43455449" w14:textId="77777777" w:rsidR="00336D02" w:rsidRPr="00336D02" w:rsidRDefault="00336D02" w:rsidP="00336D02">
      <w:pPr>
        <w:widowControl/>
        <w:tabs>
          <w:tab w:val="left" w:pos="993"/>
          <w:tab w:val="left" w:pos="1276"/>
          <w:tab w:val="left" w:pos="1620"/>
        </w:tabs>
        <w:suppressAutoHyphens w:val="0"/>
        <w:autoSpaceDE w:val="0"/>
        <w:autoSpaceDN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4.2.3.2. поручение руководителя органа, предоставляющего муниципальную услугу.</w:t>
      </w:r>
    </w:p>
    <w:p w14:paraId="55BF45AA" w14:textId="77777777" w:rsidR="00336D02" w:rsidRPr="00336D02" w:rsidRDefault="00336D02" w:rsidP="00336D02">
      <w:pPr>
        <w:widowControl/>
        <w:tabs>
          <w:tab w:val="left" w:pos="993"/>
          <w:tab w:val="left" w:pos="1276"/>
          <w:tab w:val="left" w:pos="1620"/>
        </w:tabs>
        <w:suppressAutoHyphens w:val="0"/>
        <w:autoSpaceDE w:val="0"/>
        <w:autoSpaceDN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4.2.4. Результаты проверки оформляются актом, в котором отмечаются выявленные недостатки и предложения по их устранению.</w:t>
      </w:r>
    </w:p>
    <w:p w14:paraId="25E08019" w14:textId="77777777" w:rsidR="00336D02" w:rsidRPr="00336D02" w:rsidRDefault="00336D02" w:rsidP="00336D02">
      <w:pPr>
        <w:widowControl/>
        <w:tabs>
          <w:tab w:val="left" w:pos="993"/>
          <w:tab w:val="left" w:pos="1276"/>
          <w:tab w:val="left" w:pos="1620"/>
        </w:tabs>
        <w:suppressAutoHyphens w:val="0"/>
        <w:autoSpaceDE w:val="0"/>
        <w:autoSpaceDN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4.2.5. По результатам проведенных проверок в случае выявления нарушений прав заявителей обеспечивается привлечение виновных лиц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к ответственности в соответствии с </w:t>
      </w:r>
      <w:hyperlink r:id="rId16" w:history="1">
        <w:r w:rsidRPr="00336D02">
          <w:rPr>
            <w:rFonts w:eastAsia="Times New Roman" w:cs="Times New Roman"/>
            <w:color w:val="000000"/>
            <w:kern w:val="0"/>
            <w:sz w:val="28"/>
            <w:szCs w:val="28"/>
            <w:lang w:val="ru-RU" w:eastAsia="ru-RU" w:bidi="ar-SA"/>
          </w:rPr>
          <w:t>законодательством</w:t>
        </w:r>
      </w:hyperlink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Российской Федерации.</w:t>
      </w:r>
    </w:p>
    <w:p w14:paraId="309F03CB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4.</w:t>
      </w:r>
      <w:r w:rsidR="00820776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2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.</w:t>
      </w:r>
      <w:r w:rsidR="00820776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6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. Должностные лица, муниципальные служащие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органа, предоставляющего муниципальную услугу,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 несут персональную ответственность за правильность и обоснованность принятых решений. Также они несут персональную ответственность за соблюдение сроков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br/>
        <w:t>и установленного порядка предоставления муниципальной услуги.</w:t>
      </w:r>
    </w:p>
    <w:p w14:paraId="5F614BE0" w14:textId="7C63426A" w:rsid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4.</w:t>
      </w:r>
      <w:r w:rsidR="00820776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2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.</w:t>
      </w:r>
      <w:r w:rsidR="00820776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7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. Персональная ответственность должностных лиц, муниципальных служащих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органа, предоставляющего </w:t>
      </w:r>
      <w:r w:rsidR="00783B46"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муниципальную услугу,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 закрепляется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lastRenderedPageBreak/>
        <w:t>в должностных инструкциях в соответствии с требованиями законодательства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Российской Федерации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. </w:t>
      </w:r>
    </w:p>
    <w:p w14:paraId="32A8B501" w14:textId="77777777" w:rsidR="00820776" w:rsidRPr="00336D02" w:rsidRDefault="00820776" w:rsidP="00820776">
      <w:pPr>
        <w:widowControl/>
        <w:suppressAutoHyphens w:val="0"/>
        <w:autoSpaceDE w:val="0"/>
        <w:adjustRightInd w:val="0"/>
        <w:spacing w:after="24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4.3.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Требования к порядку и формам контроля за предоставлением муниципальной услуги, в том числе со стороны граждан, их объединений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  <w:t>и организаций</w:t>
      </w:r>
    </w:p>
    <w:p w14:paraId="0D34BF08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4.3.</w:t>
      </w:r>
      <w:r w:rsidR="00820776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1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. Контроль за предоставлением муниципальной услуги, в том числе со стороны граждан, их объединений и организаций осуществляется путем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получения информации о наличии в действиях (бездействия) должностных лиц, муниципальных служащих, а также в принимаемых ими решениях нарушений положений нормативных правовых актов, устанавливающих требования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к предоставлению муниципальной услуги и административного регламента. </w:t>
      </w:r>
    </w:p>
    <w:p w14:paraId="3B915D50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4.3.</w:t>
      </w:r>
      <w:r w:rsidR="00820776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2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. Для осуществления контроля за предоставлением муниципальной услуги граждане, их объединения и организации имеют право направлять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в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орган, предоставляющий муниципальную услугу,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индивидуальные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и коллективные обращения с предложениями, рекомендациями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по совершенствованию качества и порядка предоставления муниципальной услуги, а также заявления и жалобы с сообщением о нарушении должностными лицами, муниципальными служащими, предоставляющими муниципальную услугу, требований административного регламента, законов и иных нормативных правовых актов и осуществлять иные действия, предусмотренные законодательством Российской Федерации.</w:t>
      </w:r>
    </w:p>
    <w:p w14:paraId="52B5A3DF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before="240"/>
        <w:jc w:val="center"/>
        <w:textAlignment w:val="auto"/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b/>
          <w:color w:val="000000"/>
          <w:kern w:val="0"/>
          <w:sz w:val="28"/>
          <w:szCs w:val="28"/>
          <w:lang w:val="ru-RU" w:eastAsia="ru-RU" w:bidi="ar-SA"/>
        </w:rPr>
        <w:t>V.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336D02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</w:t>
      </w:r>
      <w:r w:rsidRPr="00336D02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br/>
        <w:t>а также его должностных лиц (муниципальных служащих)</w:t>
      </w:r>
    </w:p>
    <w:p w14:paraId="1D5C8BBD" w14:textId="77777777" w:rsidR="00336D02" w:rsidRPr="00336D02" w:rsidRDefault="00336D02" w:rsidP="00336D02">
      <w:pPr>
        <w:widowControl/>
        <w:tabs>
          <w:tab w:val="num" w:pos="1713"/>
        </w:tabs>
        <w:autoSpaceDN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</w:pPr>
    </w:p>
    <w:p w14:paraId="02699074" w14:textId="77777777" w:rsidR="00336D02" w:rsidRPr="00336D02" w:rsidRDefault="00336D02" w:rsidP="00336D02">
      <w:pPr>
        <w:widowControl/>
        <w:tabs>
          <w:tab w:val="num" w:pos="1713"/>
        </w:tabs>
        <w:autoSpaceDN/>
        <w:spacing w:after="24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5.1. Информация для заявителя о его праве подать жалобу на решение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br/>
        <w:t>и (или) действие (бездействие) органа, предоставляющего муниципальную услугу, должностных лиц органа, предос</w:t>
      </w:r>
      <w:r w:rsidR="005528CF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тавляющего муниципальную услугу.</w:t>
      </w:r>
    </w:p>
    <w:p w14:paraId="26D76DDC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5.1.1. Заявитель имеет право на обжалование действий (бездействи</w:t>
      </w:r>
      <w:r w:rsidR="005528CF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й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)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и решений органа, предоставляющего муниципальную услугу, должностных лиц органа, предоставляющего муниципальную услугу, либо муниципальных служащих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в досудебном (внесудебном) порядке.</w:t>
      </w:r>
    </w:p>
    <w:p w14:paraId="319E61D9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241C92E8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after="24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5.2. Предмет жалобы</w:t>
      </w:r>
    </w:p>
    <w:p w14:paraId="773C9649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5.2.1. Заявитель имеет право обрати</w:t>
      </w:r>
      <w:r w:rsidR="005528C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ться с жалобой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в следующих случаях:</w:t>
      </w:r>
    </w:p>
    <w:p w14:paraId="6A5E5DB6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5.2.1.1. нарушение срока регистрации запроса заявителя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 предоставлении муниципальной услуги;</w:t>
      </w:r>
    </w:p>
    <w:p w14:paraId="413DFE3C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5.2.1.2. нарушение срока предоставления муниципальной услуги;</w:t>
      </w:r>
    </w:p>
    <w:p w14:paraId="024F2BF4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5.2.1.3. требование представления заявителем документов,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не предусмотренных нормативными правовыми актами Российской Федерации, </w:t>
      </w:r>
      <w:r w:rsidR="0024224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Республики Карелия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, муниципальными правовыми актами для предоставления муниципальной услуги;</w:t>
      </w:r>
    </w:p>
    <w:p w14:paraId="3255CF30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lastRenderedPageBreak/>
        <w:t>5.2.1.4. отказ в приеме документов у заявителя, представление которых предусмотрено нормативными правовыми актами Росс</w:t>
      </w:r>
      <w:r w:rsidR="0024224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ийской Федерации, Республики Карелия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, муниципальными правовыми актами для предоставления муниципальной услуги;</w:t>
      </w:r>
    </w:p>
    <w:p w14:paraId="20FA29FA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5.2.1.5. отказ в предоставлении муниципальной услуги, если основания для отказа не предусмотрены федеральными законами и принятыми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в соответствии с ними иными нормативными правовыми актами Российской Федерации, </w:t>
      </w:r>
      <w:r w:rsidR="0024224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Республики Карелия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, муниципальными правовыми актами;</w:t>
      </w:r>
    </w:p>
    <w:p w14:paraId="38291584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5.2.1.6. требование с заявителя при предоставлении муниципальной услуги платы, не предусмотренной нормативными правовыми актами Росс</w:t>
      </w:r>
      <w:r w:rsidR="00E53F03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ийской Федерации, Республики Карелия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, муниципальными правовыми актами;</w:t>
      </w:r>
    </w:p>
    <w:p w14:paraId="1B2B3D8D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5.2.1.7. отказ органа, предоставляющего муниципальную услугу, его должностного лица, муниципального служащего в исправлении допущенных опечаток и ошибок в выданных в результате предоставления муниципальной услуги документах</w:t>
      </w:r>
      <w:r w:rsidR="005528C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,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либо нарушение установленного срока таких исправлений.</w:t>
      </w:r>
    </w:p>
    <w:p w14:paraId="64E50078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5.2.2. Жалоба должна содержать:</w:t>
      </w:r>
    </w:p>
    <w:p w14:paraId="404FE8EA" w14:textId="77777777" w:rsid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5.2.2.1. наименование органа, предоставляющего муниципальную услугу, должностного лица, муниципального служащего, решения и действия (бездействие) которых обжалуются;</w:t>
      </w:r>
    </w:p>
    <w:p w14:paraId="54A7335F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5.2.2.2. фамилию, имя, отчество (при наличии), сведения о месте жительства заявителя - физического лица</w:t>
      </w:r>
      <w:r w:rsidR="005528C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,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746730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индивидуального </w:t>
      </w:r>
      <w:r w:rsidR="007805C5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предпринимателя, либо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наименование</w:t>
      </w:r>
      <w:r w:rsidR="005528C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организации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2D6A9F9A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5.2.2.3. сведения об обжалуемых решениях и действиях (бездействи</w:t>
      </w:r>
      <w:r w:rsidR="005528C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ях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) органа, предоставляющего муниципальную услугу, его должностного лица либо муниципального служащего;</w:t>
      </w:r>
    </w:p>
    <w:p w14:paraId="6E79937C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5.2.2.4. 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лица. Заявителем могут быть представлены документы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(при наличии), подтверждающие доводы заявителя, либо их копии.</w:t>
      </w:r>
    </w:p>
    <w:p w14:paraId="491BF342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5.2.3. В случае если жалоба подается через представителя заявителя, также представляется документ, подтверждающий полномочия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на осуществление действий от имени заявителя. </w:t>
      </w:r>
    </w:p>
    <w:p w14:paraId="50500484" w14:textId="77777777" w:rsidR="00336D02" w:rsidRPr="00336D02" w:rsidRDefault="00336D02" w:rsidP="00336D02">
      <w:pPr>
        <w:widowControl/>
        <w:tabs>
          <w:tab w:val="left" w:pos="851"/>
        </w:tabs>
        <w:suppressAutoHyphens w:val="0"/>
        <w:autoSpaceDE w:val="0"/>
        <w:adjustRightInd w:val="0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</w:pPr>
    </w:p>
    <w:p w14:paraId="28CA181E" w14:textId="77777777" w:rsidR="00336D02" w:rsidRPr="00336D02" w:rsidRDefault="00336D02" w:rsidP="00336D02">
      <w:pPr>
        <w:widowControl/>
        <w:tabs>
          <w:tab w:val="left" w:pos="851"/>
        </w:tabs>
        <w:suppressAutoHyphens w:val="0"/>
        <w:autoSpaceDE w:val="0"/>
        <w:adjustRightInd w:val="0"/>
        <w:ind w:left="567"/>
        <w:contextualSpacing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5.3. Орган, предоставляющий муниципальную услугу,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br/>
        <w:t>и уполномоченные на рассмотрение жалобы должностные лица, которым может быть направлена жалоба</w:t>
      </w:r>
    </w:p>
    <w:p w14:paraId="6C0BFA68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before="240"/>
        <w:ind w:firstLine="709"/>
        <w:jc w:val="both"/>
        <w:textAlignment w:val="auto"/>
        <w:rPr>
          <w:rFonts w:eastAsia="Times New Roman" w:cs="Times New Roman"/>
          <w:b/>
          <w:i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5.3.1. Жалоба на решение и</w:t>
      </w:r>
      <w:r w:rsidR="003C15B6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ли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 действие (бездействие)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органа, предоставляющего муниципальную услугу, должностного лица, органа, предоставляющего муниципальную услугу,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подается в письменной форме,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в том числе при личном приеме заявителя, или в электронной форме в</w:t>
      </w:r>
      <w:r w:rsidRPr="00336D02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орган</w:t>
      </w:r>
      <w:r w:rsidRPr="00336D02"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lastRenderedPageBreak/>
        <w:t>предоставляющий муниципальную услугу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, далее – орган, уполномоченный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на рассмотрение жалоб.</w:t>
      </w:r>
    </w:p>
    <w:p w14:paraId="22925AE0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5.3.2. Жалоба на решение, принятое руководителем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органа, предоставляющего муниципальную услугу,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 подается главе </w:t>
      </w:r>
      <w:r w:rsidR="00E53F03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Сортавальского муниципального округа.</w:t>
      </w:r>
    </w:p>
    <w:p w14:paraId="63B4F6D9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54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306EDADE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after="24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5.4. Порядок подачи и рассмотрения жалобы</w:t>
      </w:r>
    </w:p>
    <w:p w14:paraId="27CF500A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5.4.1. Жалоба подается в письменной форме на бумажном носителе:</w:t>
      </w:r>
    </w:p>
    <w:p w14:paraId="573E5DDB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b/>
          <w:i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5.4.1.1. непосредственно в канцелярию органа, уполномоченного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на рассмотрение жалоб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;</w:t>
      </w:r>
    </w:p>
    <w:p w14:paraId="0EA38CAD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b/>
          <w:color w:val="000000"/>
          <w:kern w:val="0"/>
          <w:sz w:val="28"/>
          <w:szCs w:val="28"/>
          <w:lang w:val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5.4.1.2. почтовым отправлением по адресу (месту нахождения) органа, уполномоченного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на рассмотрение жалоб;</w:t>
      </w:r>
    </w:p>
    <w:p w14:paraId="335894D3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5.4.1.3. в ходе личного приема руководителя органа, уполномоченного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на рассмотрение жалоб.</w:t>
      </w:r>
    </w:p>
    <w:p w14:paraId="68524388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5.4.2. Время приема жалоб органа, уполномоченного на рассмотрение жалоб,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совпадает со временем предоставления муниципальной услуги.</w:t>
      </w:r>
    </w:p>
    <w:p w14:paraId="36F5B34A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5.4.3. Жалоба может быть подана заявителем в электронной форме посредством:</w:t>
      </w:r>
    </w:p>
    <w:p w14:paraId="0AEBF388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5.4.3.1. официального сайта;</w:t>
      </w:r>
    </w:p>
    <w:p w14:paraId="18EA4D20" w14:textId="77777777" w:rsid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5.4.3.2. </w:t>
      </w:r>
      <w:r w:rsidR="00F81047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е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диного портала;</w:t>
      </w:r>
    </w:p>
    <w:p w14:paraId="6F9D783F" w14:textId="77777777" w:rsidR="00F81047" w:rsidRPr="00336D02" w:rsidRDefault="00F81047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5.4.3.3. электронной почты органа, уполномоченного на рассмотрение жалоб.</w:t>
      </w:r>
    </w:p>
    <w:p w14:paraId="071B0EDD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5.4.4. При подаче жалобы в электронном виде документы, указанные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в </w:t>
      </w:r>
      <w:hyperlink r:id="rId17" w:history="1">
        <w:r w:rsidRPr="00336D02">
          <w:rPr>
            <w:rFonts w:eastAsia="Times New Roman" w:cs="Times New Roman"/>
            <w:color w:val="000000"/>
            <w:kern w:val="0"/>
            <w:sz w:val="28"/>
            <w:szCs w:val="28"/>
            <w:lang w:val="ru-RU" w:eastAsia="ru-RU" w:bidi="ar-SA"/>
          </w:rPr>
          <w:t>пункте 5</w:t>
        </w:r>
      </w:hyperlink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.2.</w:t>
      </w:r>
      <w:r w:rsidR="00162BC3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2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административного регламента, могут быть представлены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в форме электронных документов, подписанных электронной подписью, вид которой предусмотрен законодательством Российской Федерации, при этом представление документа, удостоверяющего личность заявителя, не требуется.</w:t>
      </w:r>
    </w:p>
    <w:p w14:paraId="3415DF12" w14:textId="77777777" w:rsidR="00E53F03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5.4.5. Жалоба может быть подана заявителем через МФЦ. При поступлении жалобы</w:t>
      </w:r>
      <w:r w:rsidR="005528C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,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МФЦ обеспечивает ее передачу в орган, уполномоченный на рассмотрение жалоб</w:t>
      </w:r>
      <w:r w:rsidR="00E53F03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.</w:t>
      </w:r>
    </w:p>
    <w:p w14:paraId="461B8483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5.4.6. В органе, уполномоченном на рассмотрение жалоб,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определяются уполномоченные на рассмотрение жалоб должностные лица, которые обеспечивают:</w:t>
      </w:r>
    </w:p>
    <w:p w14:paraId="28B780AA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5.4.6.1. прием и рассмотрение жалоб в соответствии с требованиями статьи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11.2 Федерального закона от 27 июля 2010 г. № 210-ФЗ «Об организации предоставления государственных и муниципальных услуг»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;</w:t>
      </w:r>
    </w:p>
    <w:p w14:paraId="22CFC2E4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5.4.6.2. направление жалоб в уполномоченный орган.</w:t>
      </w:r>
    </w:p>
    <w:p w14:paraId="17746319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54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670A6762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after="240"/>
        <w:ind w:firstLine="539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5.5. Сроки рассмотрения жалобы</w:t>
      </w:r>
    </w:p>
    <w:p w14:paraId="152D0860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5.5.1. Жалоба, поступившая в</w:t>
      </w:r>
      <w:r w:rsidRPr="00336D02">
        <w:rPr>
          <w:rFonts w:eastAsia="Times New Roman" w:cs="Times New Roman"/>
          <w:i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орган, уполномоченный на рассмотрение жалоб,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подлежит регистрации не позднее следующего рабочего дня со дня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ее поступления.</w:t>
      </w:r>
    </w:p>
    <w:p w14:paraId="7BA70252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b/>
          <w:color w:val="000000"/>
          <w:kern w:val="0"/>
          <w:sz w:val="28"/>
          <w:szCs w:val="28"/>
          <w:lang w:val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lastRenderedPageBreak/>
        <w:t xml:space="preserve">5.5.2. В случае если жалоба подается через МФЦ, срок рассмотрения жалобы исчисляется со дня регистрации жалобы в органе, уполномоченном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на рассмотрение жалоб.</w:t>
      </w:r>
    </w:p>
    <w:p w14:paraId="5110ED83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5.5.3. Жалоба, поступившая в орган, уполномоченный на рассмотрение жалоб,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подлежит рассмотрению должностным лицом, наделенным полномочиями по рассмотрению жалоб, в течение 15 рабочих дней со дня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ее регистрации.</w:t>
      </w:r>
    </w:p>
    <w:p w14:paraId="11749FD2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5.5.4. В случае обжалования отказа органа, предоставляющего муниципальную услугу,</w:t>
      </w:r>
      <w:r w:rsidR="003C15B6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 либо должностных лиц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в приеме документов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у заявителя</w:t>
      </w:r>
      <w:r w:rsidR="003C15B6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,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либо в исправлении допущенных опечаток и ошибок или в случае обжалования заявителем нарушения установленного срока таких исправлений, жалоба рассматривается в течение 5 рабочих дней со дня ее регистрации.</w:t>
      </w:r>
    </w:p>
    <w:p w14:paraId="4223FDFA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540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79D32C9E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after="240"/>
        <w:ind w:firstLine="54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5.6. Результат рассмотрения жалобы</w:t>
      </w:r>
    </w:p>
    <w:p w14:paraId="3563B092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b/>
          <w:color w:val="000000"/>
          <w:kern w:val="0"/>
          <w:sz w:val="28"/>
          <w:szCs w:val="28"/>
          <w:lang w:val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5.6.1. По результатам рассмотрения жалобы орган, уполномоченный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на рассмотрение жалоб,</w:t>
      </w:r>
      <w:r w:rsidRPr="00336D02">
        <w:rPr>
          <w:rFonts w:eastAsia="Times New Roman" w:cs="Times New Roman"/>
          <w:b/>
          <w:i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принимает решение об удовлетворении жалобы, в том числе в форме отмены принятого решения, исправления допущенных органом, предоставляющим муниципальную услугу, опечаток и ошибок в выданных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="00E53F03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Республики Карелия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, муниципальными правовыми актами,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а также в иных формах, либо об отказе в ее удовлетворении.</w:t>
      </w:r>
    </w:p>
    <w:p w14:paraId="4C799E97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5.6.2. При удовлетворении жалобы орган, предоставляющий муниципальную услугу, принимает исчерпывающие меры по устранению выявленных нарушений</w:t>
      </w:r>
      <w:r w:rsidR="00D07063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, в том числе по выдаче </w:t>
      </w:r>
      <w:r w:rsidR="0085466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з</w:t>
      </w:r>
      <w:r w:rsidR="00D07063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аявителю результата муниципальной услуги, не позднее пяти рабочих дней со дня принятия решения.</w:t>
      </w:r>
    </w:p>
    <w:p w14:paraId="70C5E09E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5.6.3.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лицо, уполномоченное на рассмотрение жалоб, незамедлительно направляет соответствующие материалы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в уполномоченные государственные органы, органы местного самоуправления.</w:t>
      </w:r>
    </w:p>
    <w:p w14:paraId="7246FE76" w14:textId="77777777" w:rsidR="00E6157F" w:rsidRPr="00E6157F" w:rsidRDefault="00E6157F" w:rsidP="00E6157F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E6157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5.6.4. Орган, уполномоченный на рассмотрение жалоб, отказывает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E6157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в удовлетворении жалобы в следующих случаях:</w:t>
      </w:r>
    </w:p>
    <w:p w14:paraId="289CF8D1" w14:textId="77777777" w:rsidR="00E6157F" w:rsidRPr="00E6157F" w:rsidRDefault="00E6157F" w:rsidP="00E6157F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E6157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5.6.4.1. наличие вступившего в законную силу решения суда, арбитражного суда по жалобе о том же предмете и по тем же основаниям;</w:t>
      </w:r>
    </w:p>
    <w:p w14:paraId="29023ED2" w14:textId="77777777" w:rsidR="00E6157F" w:rsidRPr="00E6157F" w:rsidRDefault="00E6157F" w:rsidP="00E6157F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E6157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5.6.4.2. подача жалобы лицом, полномочия которого не подтверждены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E6157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в порядке, установленном законодательством Российской Федерации;</w:t>
      </w:r>
    </w:p>
    <w:p w14:paraId="5630D069" w14:textId="77777777" w:rsidR="00E6157F" w:rsidRDefault="00E6157F" w:rsidP="00E6157F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E6157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5.6.4.3. наличие решения по жалобе, принятого ранее в отношении того же </w:t>
      </w:r>
      <w:r w:rsidR="0085466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з</w:t>
      </w:r>
      <w:r w:rsidRPr="00E6157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аявите</w:t>
      </w:r>
      <w:r w:rsidR="00373A2A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ля и по тому же предмету жалобы;</w:t>
      </w:r>
    </w:p>
    <w:p w14:paraId="29B828FB" w14:textId="77777777" w:rsidR="00373A2A" w:rsidRPr="00E6157F" w:rsidRDefault="00373A2A" w:rsidP="00E6157F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5.6.4.4. признание жалобы необоснованной.</w:t>
      </w:r>
    </w:p>
    <w:p w14:paraId="1909010C" w14:textId="77777777" w:rsidR="00E6157F" w:rsidRPr="00E6157F" w:rsidRDefault="00E6157F" w:rsidP="00E6157F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E6157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lastRenderedPageBreak/>
        <w:t>5.6.5. Орган, уполномоченный на рассмотрение жалоб, вправе оставить жалобу без ответа по существу поставленных в ней вопросов в следующих случаях:</w:t>
      </w:r>
    </w:p>
    <w:p w14:paraId="0979F75D" w14:textId="77777777" w:rsidR="00E6157F" w:rsidRPr="00E6157F" w:rsidRDefault="00E6157F" w:rsidP="00E6157F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E6157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5.6.5.1.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271361A2" w14:textId="77777777" w:rsidR="00E6157F" w:rsidRPr="00E6157F" w:rsidRDefault="00E6157F" w:rsidP="00E6157F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E6157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5.6.5.2. отсутствие возможности прочитать какую-либо часть текста жалобы, фамилию, имя, отчество (последнее - при наличии) и (или) почтовый адрес </w:t>
      </w:r>
      <w:r w:rsidR="0085466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з</w:t>
      </w:r>
      <w:r w:rsidRPr="00E6157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аявителя, указанные в жалобе;</w:t>
      </w:r>
    </w:p>
    <w:p w14:paraId="2D955C32" w14:textId="77777777" w:rsidR="00E6157F" w:rsidRPr="00E6157F" w:rsidRDefault="00E6157F" w:rsidP="00E6157F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E6157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5.6.5.3. текст письменного обращения не позволяет определить суть предложения, заявления или жалобы.</w:t>
      </w:r>
    </w:p>
    <w:p w14:paraId="55FEA38F" w14:textId="77777777" w:rsidR="00336D02" w:rsidRDefault="00E6157F" w:rsidP="00E6157F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E6157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Орган, уполномоченный на рассмотрение жалоб, сообщает </w:t>
      </w:r>
      <w:r w:rsidR="0085466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з</w:t>
      </w:r>
      <w:r w:rsidRPr="00E6157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аявителю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E6157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об оставлении жалобы без ответа в течение трех рабочих дней со дня регистрации жалобы.</w:t>
      </w:r>
    </w:p>
    <w:p w14:paraId="24D58409" w14:textId="77777777" w:rsidR="00E6157F" w:rsidRPr="00336D02" w:rsidRDefault="00E6157F" w:rsidP="00336D02">
      <w:pPr>
        <w:widowControl/>
        <w:suppressAutoHyphens w:val="0"/>
        <w:autoSpaceDE w:val="0"/>
        <w:adjustRightInd w:val="0"/>
        <w:ind w:firstLine="56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2E371401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after="24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5.7. Порядок информирования заявителя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  <w:t>о результатах рассмотрения жалобы</w:t>
      </w:r>
    </w:p>
    <w:p w14:paraId="12072FD3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5.7.1. Ответ по результатам рассмотрения жалобы</w:t>
      </w:r>
      <w:r w:rsidRPr="00336D02">
        <w:rPr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подписывается уполномоченным должностным лицом органа, уполномоченного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на рассмотрение жалоб, и направляется заявителю не позднее дня, следующего за днем принятия решения, в письменной форме.</w:t>
      </w:r>
    </w:p>
    <w:p w14:paraId="38C273BD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5.7.2. По желанию заявителя ответ по результатам рассмотрения жалобы представляется не позднее дня, следующего за днем принятия решения,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в форме электронного документа, подписанного электронной подписью уполномоченного на рассмотрение жалобы должностного лица и (или) уполномоченного на рассмотрение жалобы органа, вид которой установлен законодательством Российской Федерации.</w:t>
      </w:r>
    </w:p>
    <w:p w14:paraId="16DEFB72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5.7.3. В ответе по результатам рассмотрения жалобы указываются:</w:t>
      </w:r>
    </w:p>
    <w:p w14:paraId="0360F978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5.7.3.1. наименование органа, рассмотревшего жалобу, должность, фамилия, имя, отчество (при наличии) его должностного лица, принявшего решение по жалобе; </w:t>
      </w:r>
    </w:p>
    <w:p w14:paraId="3A4F14C9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5.7.3.2. номер, дата, место принятия решения, включая сведения </w:t>
      </w:r>
      <w:r w:rsidR="00D848C1">
        <w:rPr>
          <w:rFonts w:eastAsia="Times New Roman" w:cs="Times New Roman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о должностном лице, решение или действие (бездействие) которого обжалуется; </w:t>
      </w:r>
    </w:p>
    <w:p w14:paraId="06DD3299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5.7.3.3. фамилия, имя, отчество (при наличии) или наименование заявителя; </w:t>
      </w:r>
    </w:p>
    <w:p w14:paraId="6EEAC74F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5.7.3.4. основания для принятия решения по жалобе; </w:t>
      </w:r>
    </w:p>
    <w:p w14:paraId="3FED1696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5.7.3.5. принятое по жалобе решение; </w:t>
      </w:r>
    </w:p>
    <w:p w14:paraId="0588601F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5.7.3.6. в случае если жалоба признана обоснованной – сроки устранения выявленных нарушений, в том числе срок предоставления результата муниципальной услуги; </w:t>
      </w:r>
    </w:p>
    <w:p w14:paraId="5BDC40C1" w14:textId="77777777" w:rsidR="00336D02" w:rsidRPr="00336D02" w:rsidRDefault="00336D02" w:rsidP="00336D02">
      <w:pPr>
        <w:widowControl/>
        <w:suppressAutoHyphens w:val="0"/>
        <w:autoSpaceDN/>
        <w:ind w:firstLine="709"/>
        <w:jc w:val="both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5.7.3.7. сведения о порядке обжалования принятого по жалобе решения. </w:t>
      </w:r>
    </w:p>
    <w:p w14:paraId="2BAD0E7F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54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2911E492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after="24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5.8. Порядок обжалования решения по жалобе</w:t>
      </w:r>
    </w:p>
    <w:p w14:paraId="2E7A84FD" w14:textId="77777777" w:rsidR="00336D02" w:rsidRPr="00336D02" w:rsidRDefault="00336D02" w:rsidP="005D2594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lastRenderedPageBreak/>
        <w:t xml:space="preserve">5.8.1. </w:t>
      </w:r>
      <w:r w:rsidR="002325A3" w:rsidRPr="002325A3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Заявители</w:t>
      </w:r>
      <w:r w:rsidR="00D472BE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 в</w:t>
      </w:r>
      <w:r w:rsidR="002325A3" w:rsidRPr="002325A3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 xml:space="preserve"> праве обжаловать неправомерные решения, действия (бездействия) органа, предоставляющего муниципальную услугу, должностных лиц, муниципальных служащих уполномоченного органа в судебном порядке.</w:t>
      </w:r>
    </w:p>
    <w:p w14:paraId="2D4CB07C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</w:pPr>
    </w:p>
    <w:p w14:paraId="721B3EF7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after="24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5.9. Право заявителя на получение информации и документов,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  <w:t>необходимых для обоснования и рассмотрения жалобы</w:t>
      </w:r>
    </w:p>
    <w:p w14:paraId="1A4B733B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5.9.1. В случае если для написания заявления (жалобы) заявителю необходимы информация и (или) документы, имеющие отношение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к предоставлению муниципальной услуги и находящиеся в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bidi="ar-SA"/>
        </w:rPr>
        <w:t>органе, предоставляющем муниципальную услугу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, соответствующие информация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 документы представляются ему для ознакомления в орган</w:t>
      </w:r>
      <w:r w:rsidR="000F3B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е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, предоставляющим муниципальную услугу, если это не затрагивает права, свободы и законные интересы других лиц</w:t>
      </w:r>
      <w:r w:rsidRPr="00336D02">
        <w:rPr>
          <w:rFonts w:eastAsia="Times New Roman" w:cs="Times New Roman"/>
          <w:i/>
          <w:color w:val="000000"/>
          <w:kern w:val="0"/>
          <w:sz w:val="28"/>
          <w:szCs w:val="28"/>
          <w:lang w:val="ru-RU" w:eastAsia="ru-RU" w:bidi="ar-SA"/>
        </w:rPr>
        <w:t xml:space="preserve">, </w:t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а также в указанных информации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 документах не содержатся сведения, составляющие государственную или иную охраняемую федеральным законом тайну.</w:t>
      </w:r>
    </w:p>
    <w:p w14:paraId="5B906EAE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540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4EF2F7A8" w14:textId="77777777" w:rsidR="00336D02" w:rsidRPr="00336D02" w:rsidRDefault="00336D02" w:rsidP="00336D02">
      <w:pPr>
        <w:widowControl/>
        <w:suppressAutoHyphens w:val="0"/>
        <w:autoSpaceDE w:val="0"/>
        <w:adjustRightInd w:val="0"/>
        <w:ind w:firstLine="539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5.10. Способы информирования заявителей о порядке </w:t>
      </w:r>
    </w:p>
    <w:p w14:paraId="5A13B7D4" w14:textId="77777777" w:rsidR="00336D02" w:rsidRPr="00336D02" w:rsidRDefault="00336D02" w:rsidP="00336D02">
      <w:pPr>
        <w:widowControl/>
        <w:suppressAutoHyphens w:val="0"/>
        <w:autoSpaceDE w:val="0"/>
        <w:adjustRightInd w:val="0"/>
        <w:spacing w:after="240"/>
        <w:ind w:firstLine="539"/>
        <w:jc w:val="center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подачи и рассмотрения жалобы</w:t>
      </w:r>
    </w:p>
    <w:p w14:paraId="41802B03" w14:textId="71060EB9" w:rsidR="00982845" w:rsidRPr="00982845" w:rsidRDefault="00982845" w:rsidP="00982845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82845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Орган, предоставляющий </w:t>
      </w:r>
      <w:r w:rsidR="00783B46" w:rsidRPr="00982845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муниципальную услугу,</w:t>
      </w:r>
      <w:r w:rsidRPr="00982845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обеспечивает:</w:t>
      </w:r>
    </w:p>
    <w:p w14:paraId="6CFEFA9D" w14:textId="77777777" w:rsidR="00982845" w:rsidRPr="00982845" w:rsidRDefault="00982845" w:rsidP="00982845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82845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5.10.1. оснащение мест приема жалоб;</w:t>
      </w:r>
    </w:p>
    <w:p w14:paraId="0CE141CA" w14:textId="77777777" w:rsidR="00982845" w:rsidRPr="00982845" w:rsidRDefault="00982845" w:rsidP="00982845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82845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5.10.2. информирование </w:t>
      </w:r>
      <w:r w:rsidR="00565EEE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з</w:t>
      </w:r>
      <w:r w:rsidR="00565EEE" w:rsidRPr="00982845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аявителей</w:t>
      </w:r>
      <w:r w:rsidRPr="00982845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о порядке обжалования решений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982845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 действий (бездействия) органа, предоставляющего муниципальную услугу, его должностных лиц либо муниципальных служащих посредством размещения информации на стендах, информационном терминале в местах предоставления муниципальных услуг, официальном сайте, Едином портале;</w:t>
      </w:r>
    </w:p>
    <w:p w14:paraId="38A59376" w14:textId="77777777" w:rsidR="00982845" w:rsidRPr="00982845" w:rsidRDefault="00982845" w:rsidP="00982845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82845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5.10.3. консультирование </w:t>
      </w:r>
      <w:r w:rsidR="0085466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з</w:t>
      </w:r>
      <w:r w:rsidRPr="00982845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аявителей о порядке обжалования решений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982845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и действий (бездействия) органа, предоставляющего муниципальную услугу, его должностных лиц либо муниципальных служащих, в том числе </w:t>
      </w:r>
      <w:r w:rsidR="00D848C1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br/>
      </w:r>
      <w:r w:rsidRPr="00982845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по телефону, электронной почте, при личном приеме;</w:t>
      </w:r>
    </w:p>
    <w:p w14:paraId="4316EEBB" w14:textId="77777777" w:rsidR="00336D02" w:rsidRPr="00982845" w:rsidRDefault="00982845" w:rsidP="00982845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982845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5.10.4. заключение Соглашений о взаимодействии в части осуществления МФЦ приема жалоб и выдачи </w:t>
      </w:r>
      <w:r w:rsidR="0085466F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з</w:t>
      </w:r>
      <w:r w:rsidRPr="00982845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аявителям результатов рассмотрения жалоб.</w:t>
      </w:r>
      <w:r w:rsidR="00336D02" w:rsidRPr="00336D02">
        <w:rPr>
          <w:rFonts w:eastAsia="Times New Roman" w:cs="Times New Roman"/>
          <w:b/>
          <w:i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 w14:paraId="6035E5FC" w14:textId="77777777" w:rsidR="00783B46" w:rsidRDefault="00336D02" w:rsidP="00783B46">
      <w:pPr>
        <w:widowControl/>
        <w:suppressAutoHyphens w:val="0"/>
        <w:autoSpaceDE w:val="0"/>
        <w:adjustRightInd w:val="0"/>
        <w:ind w:left="4111"/>
        <w:textAlignment w:val="auto"/>
        <w:rPr>
          <w:rFonts w:ascii="Times New Roman CYR" w:eastAsia="Times New Roman" w:hAnsi="Times New Roman CYR" w:cs="Times New Roman CYR"/>
          <w:kern w:val="0"/>
          <w:lang w:val="ru-RU" w:eastAsia="ru-RU" w:bidi="ar-SA"/>
        </w:rPr>
      </w:pPr>
      <w:r w:rsidRPr="00336D02">
        <w:rPr>
          <w:rFonts w:eastAsia="Times New Roman" w:cs="Times New Roman"/>
          <w:b/>
          <w:color w:val="000000"/>
          <w:kern w:val="0"/>
          <w:sz w:val="28"/>
          <w:szCs w:val="28"/>
          <w:lang w:val="ru-RU" w:eastAsia="ru-RU" w:bidi="ar-SA"/>
        </w:rPr>
        <w:br w:type="page"/>
      </w:r>
      <w:bookmarkStart w:id="2" w:name="Par129"/>
      <w:bookmarkStart w:id="3" w:name="Par172"/>
      <w:bookmarkEnd w:id="2"/>
      <w:bookmarkEnd w:id="3"/>
      <w:r w:rsidRPr="00336D02">
        <w:rPr>
          <w:rFonts w:ascii="Times New Roman CYR" w:eastAsia="Times New Roman" w:hAnsi="Times New Roman CYR" w:cs="Times New Roman CYR"/>
          <w:kern w:val="0"/>
          <w:lang w:val="ru-RU" w:eastAsia="ru-RU" w:bidi="ar-SA"/>
        </w:rPr>
        <w:lastRenderedPageBreak/>
        <w:t>Приложение 1</w:t>
      </w:r>
    </w:p>
    <w:p w14:paraId="39470269" w14:textId="6E5C264A" w:rsidR="00336D02" w:rsidRPr="00336D02" w:rsidRDefault="00336D02" w:rsidP="00783B46">
      <w:pPr>
        <w:widowControl/>
        <w:suppressAutoHyphens w:val="0"/>
        <w:autoSpaceDE w:val="0"/>
        <w:adjustRightInd w:val="0"/>
        <w:ind w:left="4111"/>
        <w:textAlignment w:val="auto"/>
        <w:rPr>
          <w:rFonts w:eastAsia="Times New Roman" w:cs="Times New Roman"/>
          <w:color w:val="000000"/>
          <w:kern w:val="0"/>
          <w:lang w:val="ru-RU" w:eastAsia="ru-RU" w:bidi="ar-SA"/>
        </w:rPr>
      </w:pPr>
      <w:r w:rsidRPr="00336D02">
        <w:rPr>
          <w:rFonts w:eastAsia="Times New Roman" w:cs="Times New Roman"/>
          <w:color w:val="000000"/>
          <w:kern w:val="0"/>
          <w:lang w:val="ru-RU" w:eastAsia="ru-RU" w:bidi="ar-SA"/>
        </w:rPr>
        <w:t xml:space="preserve">к административному </w:t>
      </w:r>
      <w:r w:rsidR="005439EC" w:rsidRPr="00336D02">
        <w:rPr>
          <w:rFonts w:eastAsia="Times New Roman" w:cs="Times New Roman"/>
          <w:color w:val="000000"/>
          <w:kern w:val="0"/>
          <w:lang w:val="ru-RU" w:eastAsia="ru-RU" w:bidi="ar-SA"/>
        </w:rPr>
        <w:t>регламенту предоставления</w:t>
      </w:r>
      <w:r w:rsidRPr="00336D02">
        <w:rPr>
          <w:rFonts w:eastAsia="Times New Roman" w:cs="Times New Roman"/>
          <w:color w:val="000000"/>
          <w:kern w:val="0"/>
          <w:lang w:val="ru-RU" w:eastAsia="ru-RU" w:bidi="ar-SA"/>
        </w:rPr>
        <w:t xml:space="preserve"> муници</w:t>
      </w:r>
      <w:r w:rsidR="00E53F03">
        <w:rPr>
          <w:rFonts w:eastAsia="Times New Roman" w:cs="Times New Roman"/>
          <w:color w:val="000000"/>
          <w:kern w:val="0"/>
          <w:lang w:val="ru-RU" w:eastAsia="ru-RU" w:bidi="ar-SA"/>
        </w:rPr>
        <w:t>пальной услуги «</w:t>
      </w:r>
      <w:r w:rsidR="00497EF5" w:rsidRPr="00497EF5">
        <w:rPr>
          <w:rFonts w:eastAsia="Times New Roman" w:cs="Times New Roman"/>
          <w:color w:val="000000"/>
          <w:kern w:val="0"/>
          <w:lang w:val="ru-RU" w:eastAsia="ru-RU" w:bidi="ar-SA"/>
        </w:rPr>
        <w:t>Предоставление муниципального имущества в собственность, аренду, в безвозмездное пользование, доверительное управление или на ином праве, предусматривающем переход прав владения и (или) пользования</w:t>
      </w:r>
      <w:r w:rsidRPr="00336D02">
        <w:rPr>
          <w:rFonts w:eastAsia="Times New Roman" w:cs="Times New Roman"/>
          <w:color w:val="000000"/>
          <w:kern w:val="0"/>
          <w:lang w:val="ru-RU" w:eastAsia="ru-RU" w:bidi="ar-SA"/>
        </w:rPr>
        <w:t>»</w:t>
      </w:r>
    </w:p>
    <w:p w14:paraId="319E1818" w14:textId="77777777" w:rsidR="00783B46" w:rsidRDefault="00783B46" w:rsidP="00F90C33">
      <w:pPr>
        <w:jc w:val="right"/>
        <w:rPr>
          <w:lang w:val="ru-RU"/>
        </w:rPr>
      </w:pPr>
    </w:p>
    <w:p w14:paraId="74343F7F" w14:textId="61CDDCD7" w:rsidR="00E53F03" w:rsidRDefault="00E53F03" w:rsidP="00F90C33">
      <w:pPr>
        <w:jc w:val="right"/>
        <w:rPr>
          <w:lang w:val="ru-RU"/>
        </w:rPr>
      </w:pPr>
      <w:r>
        <w:rPr>
          <w:lang w:val="ru-RU"/>
        </w:rPr>
        <w:t xml:space="preserve">Главе администрации </w:t>
      </w:r>
    </w:p>
    <w:p w14:paraId="1374E4AC" w14:textId="77777777" w:rsidR="00336D02" w:rsidRPr="00336D02" w:rsidRDefault="00E53F03" w:rsidP="00336D02">
      <w:pPr>
        <w:jc w:val="right"/>
        <w:rPr>
          <w:lang w:val="ru-RU"/>
        </w:rPr>
      </w:pPr>
      <w:r>
        <w:rPr>
          <w:lang w:val="ru-RU"/>
        </w:rPr>
        <w:t>Сортавальского муниципального округа</w:t>
      </w:r>
    </w:p>
    <w:p w14:paraId="067565F1" w14:textId="77777777" w:rsidR="00336D02" w:rsidRPr="00336D02" w:rsidRDefault="00336D02" w:rsidP="00336D02">
      <w:pPr>
        <w:rPr>
          <w:lang w:val="ru-RU"/>
        </w:rPr>
      </w:pPr>
      <w:r w:rsidRPr="00336D02">
        <w:rPr>
          <w:lang w:val="ru-RU"/>
        </w:rPr>
        <w:t xml:space="preserve">                         </w:t>
      </w:r>
      <w:r w:rsidR="00F90C33">
        <w:rPr>
          <w:lang w:val="ru-RU"/>
        </w:rPr>
        <w:t xml:space="preserve">                           </w:t>
      </w:r>
      <w:r w:rsidRPr="00336D02">
        <w:rPr>
          <w:lang w:val="ru-RU"/>
        </w:rPr>
        <w:t xml:space="preserve">                                                                            </w:t>
      </w:r>
    </w:p>
    <w:p w14:paraId="60D47EA7" w14:textId="77777777" w:rsidR="00336D02" w:rsidRPr="00336D02" w:rsidRDefault="00336D02" w:rsidP="00336D02">
      <w:pPr>
        <w:rPr>
          <w:lang w:val="ru-RU"/>
        </w:rPr>
      </w:pPr>
      <w:r w:rsidRPr="00336D02">
        <w:rPr>
          <w:lang w:val="ru-RU"/>
        </w:rPr>
        <w:t xml:space="preserve">                                                                                      от_________________________________</w:t>
      </w:r>
    </w:p>
    <w:p w14:paraId="530BBE09" w14:textId="77777777" w:rsidR="00336D02" w:rsidRPr="00336D02" w:rsidRDefault="00336D02" w:rsidP="00336D02">
      <w:pPr>
        <w:rPr>
          <w:lang w:val="ru-RU"/>
        </w:rPr>
      </w:pPr>
      <w:r w:rsidRPr="00336D02">
        <w:rPr>
          <w:lang w:val="ru-RU"/>
        </w:rPr>
        <w:t xml:space="preserve">                                                                                       ___</w:t>
      </w:r>
      <w:r w:rsidR="00F90C33">
        <w:rPr>
          <w:lang w:val="ru-RU"/>
        </w:rPr>
        <w:t>_______________________________</w:t>
      </w:r>
    </w:p>
    <w:p w14:paraId="0486324B" w14:textId="77777777" w:rsidR="00336D02" w:rsidRPr="00336D02" w:rsidRDefault="00336D02" w:rsidP="00336D02">
      <w:pPr>
        <w:suppressAutoHyphens w:val="0"/>
        <w:autoSpaceDE w:val="0"/>
        <w:spacing w:before="240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336D02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ЗАЯВКА</w:t>
      </w:r>
    </w:p>
    <w:p w14:paraId="2B44249D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b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/>
          <w:bCs/>
          <w:kern w:val="0"/>
          <w:lang w:val="ru-RU" w:eastAsia="ru-RU" w:bidi="ar-SA"/>
        </w:rPr>
        <w:t>о заключении договора аренды муниципального имущества без проведения торгов</w:t>
      </w:r>
    </w:p>
    <w:p w14:paraId="703D6BCE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7F5DB6B1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kern w:val="0"/>
          <w:lang w:val="ru-RU" w:eastAsia="ru-RU" w:bidi="ar-SA"/>
        </w:rPr>
        <w:t xml:space="preserve">Прошу заключить договор </w:t>
      </w:r>
      <w:r w:rsidR="00F90C33">
        <w:rPr>
          <w:rFonts w:eastAsia="Times New Roman" w:cs="Times New Roman"/>
          <w:kern w:val="0"/>
          <w:lang w:val="ru-RU" w:eastAsia="ru-RU" w:bidi="ar-SA"/>
        </w:rPr>
        <w:t>передачи</w:t>
      </w:r>
      <w:r w:rsidRPr="00336D02">
        <w:rPr>
          <w:rFonts w:eastAsia="Times New Roman" w:cs="Times New Roman"/>
          <w:kern w:val="0"/>
          <w:lang w:val="ru-RU" w:eastAsia="ru-RU" w:bidi="ar-SA"/>
        </w:rPr>
        <w:t xml:space="preserve"> муниципального имущества (недвижимого или движимого имущества)</w:t>
      </w:r>
      <w:r w:rsidRPr="00336D02">
        <w:rPr>
          <w:rFonts w:eastAsia="Times New Roman" w:cs="Times New Roman"/>
          <w:bCs/>
          <w:kern w:val="0"/>
          <w:lang w:val="ru-RU" w:eastAsia="ru-RU" w:bidi="ar-SA"/>
        </w:rPr>
        <w:t xml:space="preserve">, расположенного по адресу: </w:t>
      </w:r>
    </w:p>
    <w:p w14:paraId="4936A40E" w14:textId="77777777" w:rsidR="00336D02" w:rsidRPr="00336D02" w:rsidRDefault="00336D02" w:rsidP="00336D02">
      <w:pPr>
        <w:widowControl/>
        <w:suppressAutoHyphens w:val="0"/>
        <w:autoSpaceDE w:val="0"/>
        <w:adjustRightInd w:val="0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lang w:val="ru-RU" w:eastAsia="ru-RU" w:bidi="ar-SA"/>
        </w:rPr>
        <w:t>__________________________________________________________________________________________________________________________________________________</w:t>
      </w:r>
      <w:r>
        <w:rPr>
          <w:rFonts w:eastAsia="Times New Roman" w:cs="Times New Roman"/>
          <w:bCs/>
          <w:kern w:val="0"/>
          <w:lang w:val="ru-RU" w:eastAsia="ru-RU" w:bidi="ar-SA"/>
        </w:rPr>
        <w:t>________</w:t>
      </w:r>
      <w:r w:rsidR="00D848C1">
        <w:rPr>
          <w:rFonts w:eastAsia="Times New Roman" w:cs="Times New Roman"/>
          <w:bCs/>
          <w:kern w:val="0"/>
          <w:lang w:val="ru-RU" w:eastAsia="ru-RU" w:bidi="ar-SA"/>
        </w:rPr>
        <w:t>_____</w:t>
      </w:r>
    </w:p>
    <w:p w14:paraId="50407B63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lang w:val="ru-RU" w:eastAsia="ru-RU" w:bidi="ar-SA"/>
        </w:rPr>
        <w:t>ул.______________________________________площадью________________________кв.м.</w:t>
      </w:r>
    </w:p>
    <w:p w14:paraId="54CA57AF" w14:textId="77777777" w:rsidR="00336D02" w:rsidRDefault="00336D02" w:rsidP="00336D02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lang w:val="ru-RU" w:eastAsia="ru-RU" w:bidi="ar-SA"/>
        </w:rPr>
        <w:t>1.</w:t>
      </w:r>
      <w:r w:rsidR="00D848C1">
        <w:rPr>
          <w:rFonts w:eastAsia="Times New Roman" w:cs="Times New Roman"/>
          <w:bCs/>
          <w:kern w:val="0"/>
          <w:lang w:val="ru-RU" w:eastAsia="ru-RU" w:bidi="ar-SA"/>
        </w:rPr>
        <w:t xml:space="preserve"> </w:t>
      </w:r>
      <w:r w:rsidRPr="00336D02">
        <w:rPr>
          <w:rFonts w:eastAsia="Times New Roman" w:cs="Times New Roman"/>
          <w:bCs/>
          <w:kern w:val="0"/>
          <w:lang w:val="ru-RU" w:eastAsia="ru-RU" w:bidi="ar-SA"/>
        </w:rPr>
        <w:t>Наименование заявителя _____________________________________________</w:t>
      </w:r>
      <w:r w:rsidR="00D848C1">
        <w:rPr>
          <w:rFonts w:eastAsia="Times New Roman" w:cs="Times New Roman"/>
          <w:bCs/>
          <w:kern w:val="0"/>
          <w:lang w:val="ru-RU" w:eastAsia="ru-RU" w:bidi="ar-SA"/>
        </w:rPr>
        <w:t>________</w:t>
      </w:r>
    </w:p>
    <w:p w14:paraId="7192C2CB" w14:textId="77777777" w:rsidR="00D848C1" w:rsidRPr="00336D02" w:rsidRDefault="00D848C1" w:rsidP="00336D02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>
        <w:rPr>
          <w:rFonts w:eastAsia="Times New Roman" w:cs="Times New Roman"/>
          <w:bCs/>
          <w:kern w:val="0"/>
          <w:lang w:val="ru-RU" w:eastAsia="ru-RU" w:bidi="ar-SA"/>
        </w:rPr>
        <w:t>____________________________________________________________________________</w:t>
      </w:r>
    </w:p>
    <w:p w14:paraId="2647C701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center"/>
        <w:textAlignment w:val="auto"/>
        <w:rPr>
          <w:rFonts w:eastAsia="Times New Roman" w:cs="Times New Roman"/>
          <w:bCs/>
          <w:kern w:val="0"/>
          <w:sz w:val="20"/>
          <w:szCs w:val="2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sz w:val="20"/>
          <w:szCs w:val="20"/>
          <w:lang w:val="ru-RU" w:eastAsia="ru-RU" w:bidi="ar-SA"/>
        </w:rPr>
        <w:t>(организационно-правовая форма арендатора в соответствии со свидетельством о государственной регистрации)</w:t>
      </w:r>
    </w:p>
    <w:p w14:paraId="2AAA4283" w14:textId="77777777" w:rsidR="00336D02" w:rsidRPr="00336D02" w:rsidRDefault="00336D02" w:rsidP="00336D02">
      <w:pPr>
        <w:widowControl/>
        <w:suppressAutoHyphens w:val="0"/>
        <w:autoSpaceDE w:val="0"/>
        <w:adjustRightInd w:val="0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lang w:val="ru-RU" w:eastAsia="ru-RU" w:bidi="ar-SA"/>
        </w:rPr>
        <w:t>2.</w:t>
      </w:r>
      <w:r w:rsidR="00D848C1">
        <w:rPr>
          <w:rFonts w:eastAsia="Times New Roman" w:cs="Times New Roman"/>
          <w:bCs/>
          <w:kern w:val="0"/>
          <w:lang w:val="ru-RU" w:eastAsia="ru-RU" w:bidi="ar-SA"/>
        </w:rPr>
        <w:t xml:space="preserve"> </w:t>
      </w:r>
      <w:r w:rsidRPr="00336D02">
        <w:rPr>
          <w:rFonts w:eastAsia="Times New Roman" w:cs="Times New Roman"/>
          <w:bCs/>
          <w:kern w:val="0"/>
          <w:lang w:val="ru-RU" w:eastAsia="ru-RU" w:bidi="ar-SA"/>
        </w:rPr>
        <w:t xml:space="preserve">Реквизиты заявителя: _____________________________________________________________________________                                                          </w:t>
      </w:r>
      <w:r w:rsidRPr="00336D02">
        <w:rPr>
          <w:rFonts w:eastAsia="Times New Roman" w:cs="Times New Roman"/>
          <w:bCs/>
          <w:kern w:val="0"/>
          <w:sz w:val="20"/>
          <w:szCs w:val="20"/>
          <w:lang w:val="ru-RU" w:eastAsia="ru-RU" w:bidi="ar-SA"/>
        </w:rPr>
        <w:t>(юридический адрес, индекс, телефон, факс, эл/адрес)</w:t>
      </w:r>
      <w:r w:rsidRPr="00336D02">
        <w:rPr>
          <w:rFonts w:eastAsia="Times New Roman" w:cs="Times New Roman"/>
          <w:bCs/>
          <w:kern w:val="0"/>
          <w:lang w:val="ru-RU" w:eastAsia="ru-RU" w:bidi="ar-SA"/>
        </w:rPr>
        <w:t xml:space="preserve"> __________________________________________________________________________________________________________________________________________________________</w:t>
      </w:r>
      <w:r w:rsidR="00D848C1">
        <w:rPr>
          <w:rFonts w:eastAsia="Times New Roman" w:cs="Times New Roman"/>
          <w:bCs/>
          <w:kern w:val="0"/>
          <w:lang w:val="ru-RU" w:eastAsia="ru-RU" w:bidi="ar-SA"/>
        </w:rPr>
        <w:t>______</w:t>
      </w:r>
    </w:p>
    <w:p w14:paraId="60C66A90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lang w:val="ru-RU" w:eastAsia="ru-RU" w:bidi="ar-SA"/>
        </w:rPr>
        <w:t>Почтовый адрес, индекс ________</w:t>
      </w:r>
      <w:r>
        <w:rPr>
          <w:rFonts w:eastAsia="Times New Roman" w:cs="Times New Roman"/>
          <w:bCs/>
          <w:kern w:val="0"/>
          <w:lang w:val="ru-RU" w:eastAsia="ru-RU" w:bidi="ar-SA"/>
        </w:rPr>
        <w:t>_</w:t>
      </w:r>
      <w:r w:rsidRPr="00336D02">
        <w:rPr>
          <w:rFonts w:eastAsia="Times New Roman" w:cs="Times New Roman"/>
          <w:bCs/>
          <w:kern w:val="0"/>
          <w:lang w:val="ru-RU" w:eastAsia="ru-RU" w:bidi="ar-SA"/>
        </w:rPr>
        <w:t>_______________________________________________</w:t>
      </w:r>
    </w:p>
    <w:p w14:paraId="36F30163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lang w:val="ru-RU" w:eastAsia="ru-RU" w:bidi="ar-SA"/>
        </w:rPr>
        <w:t>_____________________________________________________________________________</w:t>
      </w:r>
    </w:p>
    <w:p w14:paraId="2388FC19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bCs/>
          <w:kern w:val="0"/>
          <w:sz w:val="20"/>
          <w:szCs w:val="2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sz w:val="20"/>
          <w:szCs w:val="20"/>
          <w:lang w:val="ru-RU" w:eastAsia="ru-RU" w:bidi="ar-SA"/>
        </w:rPr>
        <w:t>Должность, Ф.И.О. руководителя или лица, подписывающего договор по доверенности (для юридических лиц)</w:t>
      </w:r>
    </w:p>
    <w:p w14:paraId="593C0959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lang w:val="ru-RU" w:eastAsia="ru-RU" w:bidi="ar-SA"/>
        </w:rPr>
        <w:t>_____________________________________________________________________________</w:t>
      </w:r>
    </w:p>
    <w:p w14:paraId="6F3F72FF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</w:p>
    <w:p w14:paraId="702B8E67" w14:textId="77777777" w:rsidR="00336D02" w:rsidRPr="00336D02" w:rsidRDefault="00336D02" w:rsidP="00336D02">
      <w:pPr>
        <w:widowControl/>
        <w:suppressAutoHyphens w:val="0"/>
        <w:autoSpaceDE w:val="0"/>
        <w:adjustRightInd w:val="0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lang w:val="ru-RU" w:eastAsia="ru-RU" w:bidi="ar-SA"/>
        </w:rPr>
        <w:t>3.</w:t>
      </w:r>
      <w:r w:rsidR="00D848C1">
        <w:rPr>
          <w:rFonts w:eastAsia="Times New Roman" w:cs="Times New Roman"/>
          <w:bCs/>
          <w:kern w:val="0"/>
          <w:lang w:val="ru-RU" w:eastAsia="ru-RU" w:bidi="ar-SA"/>
        </w:rPr>
        <w:t xml:space="preserve"> </w:t>
      </w:r>
      <w:r w:rsidRPr="00336D02">
        <w:rPr>
          <w:rFonts w:eastAsia="Times New Roman" w:cs="Times New Roman"/>
          <w:bCs/>
          <w:kern w:val="0"/>
          <w:lang w:val="ru-RU" w:eastAsia="ru-RU" w:bidi="ar-SA"/>
        </w:rPr>
        <w:t>Цель использования имущества _____________________________________________________________________________</w:t>
      </w:r>
      <w:r w:rsidR="00D848C1">
        <w:rPr>
          <w:rFonts w:eastAsia="Times New Roman" w:cs="Times New Roman"/>
          <w:bCs/>
          <w:kern w:val="0"/>
          <w:lang w:val="ru-RU" w:eastAsia="ru-RU" w:bidi="ar-SA"/>
        </w:rPr>
        <w:t>___</w:t>
      </w:r>
    </w:p>
    <w:p w14:paraId="520309AA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lang w:val="ru-RU" w:eastAsia="ru-RU" w:bidi="ar-SA"/>
        </w:rPr>
        <w:t>_____________________________________________________________________________</w:t>
      </w:r>
    </w:p>
    <w:p w14:paraId="5996AF86" w14:textId="77777777" w:rsidR="00336D02" w:rsidRPr="00336D02" w:rsidRDefault="00336D02" w:rsidP="00336D02">
      <w:pPr>
        <w:widowControl/>
        <w:suppressAutoHyphens w:val="0"/>
        <w:autoSpaceDE w:val="0"/>
        <w:adjustRightInd w:val="0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lang w:val="ru-RU" w:eastAsia="ru-RU" w:bidi="ar-SA"/>
        </w:rPr>
        <w:t>4.</w:t>
      </w:r>
      <w:r w:rsidR="00D848C1">
        <w:rPr>
          <w:rFonts w:eastAsia="Times New Roman" w:cs="Times New Roman"/>
          <w:bCs/>
          <w:kern w:val="0"/>
          <w:lang w:val="ru-RU" w:eastAsia="ru-RU" w:bidi="ar-SA"/>
        </w:rPr>
        <w:t xml:space="preserve"> </w:t>
      </w:r>
      <w:r w:rsidR="00F90C33">
        <w:rPr>
          <w:rFonts w:eastAsia="Times New Roman" w:cs="Times New Roman"/>
          <w:bCs/>
          <w:kern w:val="0"/>
          <w:lang w:val="ru-RU" w:eastAsia="ru-RU" w:bidi="ar-SA"/>
        </w:rPr>
        <w:t xml:space="preserve">Запрашиваемый срок </w:t>
      </w:r>
      <w:r w:rsidRPr="00336D02">
        <w:rPr>
          <w:rFonts w:eastAsia="Times New Roman" w:cs="Times New Roman"/>
          <w:bCs/>
          <w:kern w:val="0"/>
          <w:lang w:val="ru-RU" w:eastAsia="ru-RU" w:bidi="ar-SA"/>
        </w:rPr>
        <w:t>_____________________________________________________________________________</w:t>
      </w:r>
      <w:r w:rsidR="00D848C1">
        <w:rPr>
          <w:rFonts w:eastAsia="Times New Roman" w:cs="Times New Roman"/>
          <w:bCs/>
          <w:kern w:val="0"/>
          <w:lang w:val="ru-RU" w:eastAsia="ru-RU" w:bidi="ar-SA"/>
        </w:rPr>
        <w:t>___</w:t>
      </w:r>
    </w:p>
    <w:p w14:paraId="04D88FAF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lang w:val="ru-RU" w:eastAsia="ru-RU" w:bidi="ar-SA"/>
        </w:rPr>
        <w:t>Приложение к Заявке:</w:t>
      </w:r>
    </w:p>
    <w:p w14:paraId="030CE48D" w14:textId="77777777" w:rsidR="00336D02" w:rsidRPr="00336D02" w:rsidRDefault="00336D02" w:rsidP="00336D02">
      <w:pPr>
        <w:widowControl/>
        <w:numPr>
          <w:ilvl w:val="0"/>
          <w:numId w:val="2"/>
        </w:numPr>
        <w:suppressAutoHyphens w:val="0"/>
        <w:autoSpaceDE w:val="0"/>
        <w:autoSpaceDN/>
        <w:adjustRightInd w:val="0"/>
        <w:jc w:val="both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lang w:val="ru-RU" w:eastAsia="ru-RU" w:bidi="ar-SA"/>
        </w:rPr>
        <w:t>_______________________________________________________________________</w:t>
      </w:r>
    </w:p>
    <w:p w14:paraId="20A89CA3" w14:textId="77777777" w:rsidR="00336D02" w:rsidRPr="00336D02" w:rsidRDefault="00336D02" w:rsidP="00336D02">
      <w:pPr>
        <w:widowControl/>
        <w:numPr>
          <w:ilvl w:val="0"/>
          <w:numId w:val="2"/>
        </w:numPr>
        <w:suppressAutoHyphens w:val="0"/>
        <w:autoSpaceDE w:val="0"/>
        <w:autoSpaceDN/>
        <w:adjustRightInd w:val="0"/>
        <w:jc w:val="both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lang w:val="ru-RU" w:eastAsia="ru-RU" w:bidi="ar-SA"/>
        </w:rPr>
        <w:t>_______________________________________________________________________</w:t>
      </w:r>
    </w:p>
    <w:p w14:paraId="7F8DE185" w14:textId="77777777" w:rsidR="00336D02" w:rsidRPr="00336D02" w:rsidRDefault="00336D02" w:rsidP="00336D02">
      <w:pPr>
        <w:widowControl/>
        <w:numPr>
          <w:ilvl w:val="0"/>
          <w:numId w:val="2"/>
        </w:numPr>
        <w:suppressAutoHyphens w:val="0"/>
        <w:autoSpaceDE w:val="0"/>
        <w:autoSpaceDN/>
        <w:adjustRightInd w:val="0"/>
        <w:jc w:val="both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lang w:val="ru-RU" w:eastAsia="ru-RU" w:bidi="ar-SA"/>
        </w:rPr>
        <w:t>_______________________________________________________________________</w:t>
      </w:r>
    </w:p>
    <w:p w14:paraId="0111A707" w14:textId="77777777" w:rsidR="00336D02" w:rsidRPr="00F90C33" w:rsidRDefault="00336D02" w:rsidP="00336D02">
      <w:pPr>
        <w:widowControl/>
        <w:numPr>
          <w:ilvl w:val="0"/>
          <w:numId w:val="2"/>
        </w:numPr>
        <w:suppressAutoHyphens w:val="0"/>
        <w:autoSpaceDE w:val="0"/>
        <w:autoSpaceDN/>
        <w:adjustRightInd w:val="0"/>
        <w:jc w:val="both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lang w:val="ru-RU" w:eastAsia="ru-RU" w:bidi="ar-SA"/>
        </w:rPr>
        <w:t>______________________________________________________________________</w:t>
      </w:r>
      <w:r w:rsidR="00D848C1">
        <w:rPr>
          <w:rFonts w:eastAsia="Times New Roman" w:cs="Times New Roman"/>
          <w:bCs/>
          <w:kern w:val="0"/>
          <w:lang w:val="ru-RU" w:eastAsia="ru-RU" w:bidi="ar-SA"/>
        </w:rPr>
        <w:t>_</w:t>
      </w:r>
    </w:p>
    <w:p w14:paraId="1D4166D3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lang w:val="ru-RU" w:eastAsia="ru-RU" w:bidi="ar-SA"/>
        </w:rPr>
        <w:t>Заявитель (руководитель) (подпись, Ф.И.О.) _______________ (_____________)</w:t>
      </w:r>
    </w:p>
    <w:p w14:paraId="711277BB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lang w:val="ru-RU" w:eastAsia="ru-RU" w:bidi="ar-SA"/>
        </w:rPr>
        <w:t xml:space="preserve">                          М.П.</w:t>
      </w:r>
    </w:p>
    <w:p w14:paraId="6C88266C" w14:textId="77777777" w:rsidR="00336D02" w:rsidRPr="00336D02" w:rsidRDefault="00336D02" w:rsidP="00336D02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</w:p>
    <w:p w14:paraId="3E36EB9B" w14:textId="77777777" w:rsidR="00F90C33" w:rsidRPr="005439EC" w:rsidRDefault="00336D02" w:rsidP="005439EC">
      <w:pPr>
        <w:widowControl/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  <w:bCs/>
          <w:kern w:val="0"/>
          <w:lang w:val="ru-RU" w:eastAsia="ru-RU" w:bidi="ar-SA"/>
        </w:rPr>
      </w:pPr>
      <w:r w:rsidRPr="00336D02">
        <w:rPr>
          <w:rFonts w:eastAsia="Times New Roman" w:cs="Times New Roman"/>
          <w:bCs/>
          <w:kern w:val="0"/>
          <w:lang w:val="ru-RU" w:eastAsia="ru-RU" w:bidi="ar-SA"/>
        </w:rPr>
        <w:t>«___» __________</w:t>
      </w:r>
      <w:r w:rsidR="005439EC">
        <w:rPr>
          <w:rFonts w:eastAsia="Times New Roman" w:cs="Times New Roman"/>
          <w:bCs/>
          <w:kern w:val="0"/>
          <w:lang w:val="ru-RU" w:eastAsia="ru-RU" w:bidi="ar-SA"/>
        </w:rPr>
        <w:t>__ 20___ г</w:t>
      </w:r>
    </w:p>
    <w:sectPr w:rsidR="00F90C33" w:rsidRPr="005439EC" w:rsidSect="002804CD">
      <w:pgSz w:w="11906" w:h="16838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68FC5" w14:textId="77777777" w:rsidR="00000A64" w:rsidRDefault="00000A64">
      <w:r>
        <w:separator/>
      </w:r>
    </w:p>
  </w:endnote>
  <w:endnote w:type="continuationSeparator" w:id="0">
    <w:p w14:paraId="2A3EB82E" w14:textId="77777777" w:rsidR="00000A64" w:rsidRDefault="00000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2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E8309" w14:textId="77777777" w:rsidR="00000A64" w:rsidRDefault="00000A64">
      <w:r>
        <w:rPr>
          <w:color w:val="000000"/>
        </w:rPr>
        <w:separator/>
      </w:r>
    </w:p>
  </w:footnote>
  <w:footnote w:type="continuationSeparator" w:id="0">
    <w:p w14:paraId="4C1E64CF" w14:textId="77777777" w:rsidR="00000A64" w:rsidRDefault="00000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543E36E4"/>
    <w:name w:val="WW8Num7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2DAC6207"/>
    <w:multiLevelType w:val="multilevel"/>
    <w:tmpl w:val="F59A95F2"/>
    <w:styleLink w:val="WWNum1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990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890" w:hanging="108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790" w:hanging="1440"/>
      </w:pPr>
    </w:lvl>
    <w:lvl w:ilvl="6">
      <w:start w:val="1"/>
      <w:numFmt w:val="decimal"/>
      <w:lvlText w:val="%1.%2.%3.%4.%5.%6.%7."/>
      <w:lvlJc w:val="left"/>
      <w:pPr>
        <w:ind w:left="3420" w:hanging="1800"/>
      </w:pPr>
    </w:lvl>
    <w:lvl w:ilvl="7">
      <w:start w:val="1"/>
      <w:numFmt w:val="decimal"/>
      <w:lvlText w:val="%1.%2.%3.%4.%5.%6.%7.%8."/>
      <w:lvlJc w:val="left"/>
      <w:pPr>
        <w:ind w:left="3690" w:hanging="1800"/>
      </w:pPr>
    </w:lvl>
    <w:lvl w:ilvl="8">
      <w:start w:val="1"/>
      <w:numFmt w:val="decimal"/>
      <w:lvlText w:val="%1.%2.%3.%4.%5.%6.%7.%8.%9."/>
      <w:lvlJc w:val="left"/>
      <w:pPr>
        <w:ind w:left="4320" w:hanging="2160"/>
      </w:pPr>
    </w:lvl>
  </w:abstractNum>
  <w:abstractNum w:abstractNumId="2" w15:restartNumberingAfterBreak="0">
    <w:nsid w:val="425E4611"/>
    <w:multiLevelType w:val="hybridMultilevel"/>
    <w:tmpl w:val="2138A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75DF6"/>
    <w:multiLevelType w:val="hybridMultilevel"/>
    <w:tmpl w:val="F1B675DE"/>
    <w:lvl w:ilvl="0" w:tplc="1232821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92967A2"/>
    <w:multiLevelType w:val="hybridMultilevel"/>
    <w:tmpl w:val="1FD0D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684741">
    <w:abstractNumId w:val="1"/>
  </w:num>
  <w:num w:numId="2" w16cid:durableId="1976401445">
    <w:abstractNumId w:val="2"/>
  </w:num>
  <w:num w:numId="3" w16cid:durableId="1431897379">
    <w:abstractNumId w:val="4"/>
  </w:num>
  <w:num w:numId="4" w16cid:durableId="37443357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5F08"/>
    <w:rsid w:val="00000A64"/>
    <w:rsid w:val="0000139A"/>
    <w:rsid w:val="000013AD"/>
    <w:rsid w:val="00003E1E"/>
    <w:rsid w:val="00003F9E"/>
    <w:rsid w:val="00004CEE"/>
    <w:rsid w:val="0000577A"/>
    <w:rsid w:val="00005B2F"/>
    <w:rsid w:val="000065B6"/>
    <w:rsid w:val="00010CDC"/>
    <w:rsid w:val="000143DB"/>
    <w:rsid w:val="00022909"/>
    <w:rsid w:val="00022A55"/>
    <w:rsid w:val="00025462"/>
    <w:rsid w:val="00032325"/>
    <w:rsid w:val="00035824"/>
    <w:rsid w:val="000433AA"/>
    <w:rsid w:val="0004417E"/>
    <w:rsid w:val="00052D6B"/>
    <w:rsid w:val="000530AF"/>
    <w:rsid w:val="00056A9D"/>
    <w:rsid w:val="00064C11"/>
    <w:rsid w:val="00065A78"/>
    <w:rsid w:val="00066B84"/>
    <w:rsid w:val="0007108F"/>
    <w:rsid w:val="00074248"/>
    <w:rsid w:val="00077108"/>
    <w:rsid w:val="0007759A"/>
    <w:rsid w:val="00077A52"/>
    <w:rsid w:val="00077DF1"/>
    <w:rsid w:val="00080BD7"/>
    <w:rsid w:val="0008290F"/>
    <w:rsid w:val="0008390F"/>
    <w:rsid w:val="0009294E"/>
    <w:rsid w:val="000936E3"/>
    <w:rsid w:val="0009505B"/>
    <w:rsid w:val="00095163"/>
    <w:rsid w:val="000A02A1"/>
    <w:rsid w:val="000A0BB4"/>
    <w:rsid w:val="000A12CD"/>
    <w:rsid w:val="000A3200"/>
    <w:rsid w:val="000A34CF"/>
    <w:rsid w:val="000A7168"/>
    <w:rsid w:val="000B02B2"/>
    <w:rsid w:val="000B0B2C"/>
    <w:rsid w:val="000B0CD0"/>
    <w:rsid w:val="000B1376"/>
    <w:rsid w:val="000B333D"/>
    <w:rsid w:val="000B6921"/>
    <w:rsid w:val="000C0A4D"/>
    <w:rsid w:val="000C148C"/>
    <w:rsid w:val="000C4319"/>
    <w:rsid w:val="000D3441"/>
    <w:rsid w:val="000D3B6A"/>
    <w:rsid w:val="000E02DA"/>
    <w:rsid w:val="000E1567"/>
    <w:rsid w:val="000E268D"/>
    <w:rsid w:val="000E3B81"/>
    <w:rsid w:val="000E3D11"/>
    <w:rsid w:val="000F3730"/>
    <w:rsid w:val="000F3BC1"/>
    <w:rsid w:val="000F490A"/>
    <w:rsid w:val="000F59B7"/>
    <w:rsid w:val="00102A4C"/>
    <w:rsid w:val="00107186"/>
    <w:rsid w:val="00110DE4"/>
    <w:rsid w:val="0011133A"/>
    <w:rsid w:val="00114D53"/>
    <w:rsid w:val="00116F07"/>
    <w:rsid w:val="00116FCA"/>
    <w:rsid w:val="00122274"/>
    <w:rsid w:val="001233FD"/>
    <w:rsid w:val="001234A6"/>
    <w:rsid w:val="0012492C"/>
    <w:rsid w:val="001342A6"/>
    <w:rsid w:val="001342A9"/>
    <w:rsid w:val="00134A94"/>
    <w:rsid w:val="0013573E"/>
    <w:rsid w:val="00135C45"/>
    <w:rsid w:val="001428D1"/>
    <w:rsid w:val="00144DB8"/>
    <w:rsid w:val="00145FDF"/>
    <w:rsid w:val="001474BA"/>
    <w:rsid w:val="00147A7B"/>
    <w:rsid w:val="001556D0"/>
    <w:rsid w:val="001568AA"/>
    <w:rsid w:val="00156E99"/>
    <w:rsid w:val="001619CD"/>
    <w:rsid w:val="00161B25"/>
    <w:rsid w:val="00162BC3"/>
    <w:rsid w:val="0017603A"/>
    <w:rsid w:val="00184F78"/>
    <w:rsid w:val="001859C0"/>
    <w:rsid w:val="00196F5C"/>
    <w:rsid w:val="001A5CB8"/>
    <w:rsid w:val="001A7CC7"/>
    <w:rsid w:val="001A7FAF"/>
    <w:rsid w:val="001B012B"/>
    <w:rsid w:val="001B0C6F"/>
    <w:rsid w:val="001B16A1"/>
    <w:rsid w:val="001B1AD0"/>
    <w:rsid w:val="001B1E6F"/>
    <w:rsid w:val="001B5E2E"/>
    <w:rsid w:val="001C3379"/>
    <w:rsid w:val="001C67E9"/>
    <w:rsid w:val="001C7B95"/>
    <w:rsid w:val="001D3B7E"/>
    <w:rsid w:val="001D527F"/>
    <w:rsid w:val="001F50A1"/>
    <w:rsid w:val="00203FA5"/>
    <w:rsid w:val="00210168"/>
    <w:rsid w:val="002135DE"/>
    <w:rsid w:val="002325A3"/>
    <w:rsid w:val="00236C60"/>
    <w:rsid w:val="00241B87"/>
    <w:rsid w:val="00241F29"/>
    <w:rsid w:val="00242241"/>
    <w:rsid w:val="00244812"/>
    <w:rsid w:val="00250A00"/>
    <w:rsid w:val="0025104E"/>
    <w:rsid w:val="002513FA"/>
    <w:rsid w:val="00256715"/>
    <w:rsid w:val="00257282"/>
    <w:rsid w:val="00266D7B"/>
    <w:rsid w:val="00271B04"/>
    <w:rsid w:val="002724DD"/>
    <w:rsid w:val="0027294E"/>
    <w:rsid w:val="00272BC6"/>
    <w:rsid w:val="0027588E"/>
    <w:rsid w:val="002758CF"/>
    <w:rsid w:val="00275E02"/>
    <w:rsid w:val="0027600F"/>
    <w:rsid w:val="002764FF"/>
    <w:rsid w:val="002804CD"/>
    <w:rsid w:val="002813B2"/>
    <w:rsid w:val="0028168B"/>
    <w:rsid w:val="0028287F"/>
    <w:rsid w:val="00282A4B"/>
    <w:rsid w:val="002851B9"/>
    <w:rsid w:val="00285813"/>
    <w:rsid w:val="00285DF5"/>
    <w:rsid w:val="00291950"/>
    <w:rsid w:val="002920DE"/>
    <w:rsid w:val="002A4D10"/>
    <w:rsid w:val="002A5362"/>
    <w:rsid w:val="002B13BE"/>
    <w:rsid w:val="002B18C1"/>
    <w:rsid w:val="002B212E"/>
    <w:rsid w:val="002B4930"/>
    <w:rsid w:val="002C0A06"/>
    <w:rsid w:val="002C2543"/>
    <w:rsid w:val="002C4088"/>
    <w:rsid w:val="002C4257"/>
    <w:rsid w:val="002C4E3B"/>
    <w:rsid w:val="002D03F6"/>
    <w:rsid w:val="002D1C7D"/>
    <w:rsid w:val="002D1D7D"/>
    <w:rsid w:val="002D5B8D"/>
    <w:rsid w:val="002E53AC"/>
    <w:rsid w:val="002E5B55"/>
    <w:rsid w:val="002E60C3"/>
    <w:rsid w:val="002F45F8"/>
    <w:rsid w:val="002F5C4A"/>
    <w:rsid w:val="002F7002"/>
    <w:rsid w:val="00300C05"/>
    <w:rsid w:val="003041AB"/>
    <w:rsid w:val="00311B16"/>
    <w:rsid w:val="003172BA"/>
    <w:rsid w:val="00320F99"/>
    <w:rsid w:val="00324C88"/>
    <w:rsid w:val="00324E60"/>
    <w:rsid w:val="00325D67"/>
    <w:rsid w:val="00330C0B"/>
    <w:rsid w:val="00330EE3"/>
    <w:rsid w:val="00331E9E"/>
    <w:rsid w:val="00333ADE"/>
    <w:rsid w:val="0033697D"/>
    <w:rsid w:val="00336D02"/>
    <w:rsid w:val="00337471"/>
    <w:rsid w:val="00337CC7"/>
    <w:rsid w:val="00340C96"/>
    <w:rsid w:val="00343036"/>
    <w:rsid w:val="003440BA"/>
    <w:rsid w:val="00350ED2"/>
    <w:rsid w:val="003544DA"/>
    <w:rsid w:val="0036071E"/>
    <w:rsid w:val="00361DE8"/>
    <w:rsid w:val="00362F30"/>
    <w:rsid w:val="003630A1"/>
    <w:rsid w:val="003719B9"/>
    <w:rsid w:val="00373A2A"/>
    <w:rsid w:val="00376044"/>
    <w:rsid w:val="003766A5"/>
    <w:rsid w:val="00377081"/>
    <w:rsid w:val="00380835"/>
    <w:rsid w:val="00381838"/>
    <w:rsid w:val="00383E72"/>
    <w:rsid w:val="0038567C"/>
    <w:rsid w:val="003900EC"/>
    <w:rsid w:val="00393B02"/>
    <w:rsid w:val="003A46E0"/>
    <w:rsid w:val="003B16DB"/>
    <w:rsid w:val="003B33D6"/>
    <w:rsid w:val="003B428B"/>
    <w:rsid w:val="003C15B6"/>
    <w:rsid w:val="003D41AF"/>
    <w:rsid w:val="003E1E54"/>
    <w:rsid w:val="003E425F"/>
    <w:rsid w:val="003E5CA7"/>
    <w:rsid w:val="003E7B54"/>
    <w:rsid w:val="004006E4"/>
    <w:rsid w:val="00403728"/>
    <w:rsid w:val="0040423F"/>
    <w:rsid w:val="00404CE2"/>
    <w:rsid w:val="004051B8"/>
    <w:rsid w:val="00411351"/>
    <w:rsid w:val="00424A0E"/>
    <w:rsid w:val="00425878"/>
    <w:rsid w:val="004268F1"/>
    <w:rsid w:val="00426CBE"/>
    <w:rsid w:val="00431E43"/>
    <w:rsid w:val="004334E9"/>
    <w:rsid w:val="00442683"/>
    <w:rsid w:val="00445FCD"/>
    <w:rsid w:val="004531A5"/>
    <w:rsid w:val="00455110"/>
    <w:rsid w:val="00457625"/>
    <w:rsid w:val="00460825"/>
    <w:rsid w:val="00460E60"/>
    <w:rsid w:val="00461A97"/>
    <w:rsid w:val="004626D6"/>
    <w:rsid w:val="00463F21"/>
    <w:rsid w:val="00471B0B"/>
    <w:rsid w:val="00473831"/>
    <w:rsid w:val="00476509"/>
    <w:rsid w:val="00477AFA"/>
    <w:rsid w:val="00477F95"/>
    <w:rsid w:val="00486588"/>
    <w:rsid w:val="00491B8D"/>
    <w:rsid w:val="00491F14"/>
    <w:rsid w:val="0049516F"/>
    <w:rsid w:val="00497EF5"/>
    <w:rsid w:val="004A077C"/>
    <w:rsid w:val="004A09EE"/>
    <w:rsid w:val="004A140C"/>
    <w:rsid w:val="004A494E"/>
    <w:rsid w:val="004B27E8"/>
    <w:rsid w:val="004B3F67"/>
    <w:rsid w:val="004C0825"/>
    <w:rsid w:val="004C1328"/>
    <w:rsid w:val="004C214F"/>
    <w:rsid w:val="004C634B"/>
    <w:rsid w:val="004E18BE"/>
    <w:rsid w:val="004E4022"/>
    <w:rsid w:val="004E6840"/>
    <w:rsid w:val="004E743C"/>
    <w:rsid w:val="004F62EE"/>
    <w:rsid w:val="004F6BBC"/>
    <w:rsid w:val="005040F6"/>
    <w:rsid w:val="00510554"/>
    <w:rsid w:val="00511AD4"/>
    <w:rsid w:val="00515414"/>
    <w:rsid w:val="005173BF"/>
    <w:rsid w:val="005210DE"/>
    <w:rsid w:val="0052121B"/>
    <w:rsid w:val="0052298C"/>
    <w:rsid w:val="005237EA"/>
    <w:rsid w:val="00524B50"/>
    <w:rsid w:val="005439EC"/>
    <w:rsid w:val="00546F2D"/>
    <w:rsid w:val="005474EF"/>
    <w:rsid w:val="0055156F"/>
    <w:rsid w:val="005528CF"/>
    <w:rsid w:val="005579C9"/>
    <w:rsid w:val="00565EEE"/>
    <w:rsid w:val="005818D6"/>
    <w:rsid w:val="00583B52"/>
    <w:rsid w:val="00594DDA"/>
    <w:rsid w:val="005A0ADA"/>
    <w:rsid w:val="005A2E00"/>
    <w:rsid w:val="005A7283"/>
    <w:rsid w:val="005B53E9"/>
    <w:rsid w:val="005C0C0D"/>
    <w:rsid w:val="005C6ACB"/>
    <w:rsid w:val="005C70DC"/>
    <w:rsid w:val="005D0E2E"/>
    <w:rsid w:val="005D2594"/>
    <w:rsid w:val="005D2F65"/>
    <w:rsid w:val="005D4EBC"/>
    <w:rsid w:val="005E2D08"/>
    <w:rsid w:val="005E45C0"/>
    <w:rsid w:val="005F2838"/>
    <w:rsid w:val="005F3947"/>
    <w:rsid w:val="005F4504"/>
    <w:rsid w:val="005F7760"/>
    <w:rsid w:val="005F7C4C"/>
    <w:rsid w:val="00600935"/>
    <w:rsid w:val="00602CB2"/>
    <w:rsid w:val="0060563C"/>
    <w:rsid w:val="00606955"/>
    <w:rsid w:val="006077F8"/>
    <w:rsid w:val="00613441"/>
    <w:rsid w:val="00617D31"/>
    <w:rsid w:val="00620A7A"/>
    <w:rsid w:val="00633C1B"/>
    <w:rsid w:val="00636173"/>
    <w:rsid w:val="0063762F"/>
    <w:rsid w:val="00643555"/>
    <w:rsid w:val="0064476E"/>
    <w:rsid w:val="00644D4C"/>
    <w:rsid w:val="00646745"/>
    <w:rsid w:val="00651061"/>
    <w:rsid w:val="00652220"/>
    <w:rsid w:val="00654D85"/>
    <w:rsid w:val="00662BFE"/>
    <w:rsid w:val="00664996"/>
    <w:rsid w:val="00664F59"/>
    <w:rsid w:val="00667FB1"/>
    <w:rsid w:val="00672744"/>
    <w:rsid w:val="00676E27"/>
    <w:rsid w:val="006775F0"/>
    <w:rsid w:val="006811B3"/>
    <w:rsid w:val="00687F93"/>
    <w:rsid w:val="006921B2"/>
    <w:rsid w:val="0069363A"/>
    <w:rsid w:val="00693665"/>
    <w:rsid w:val="00693F88"/>
    <w:rsid w:val="00695ADF"/>
    <w:rsid w:val="006974EB"/>
    <w:rsid w:val="006A00BA"/>
    <w:rsid w:val="006A4D97"/>
    <w:rsid w:val="006A6006"/>
    <w:rsid w:val="006A61DA"/>
    <w:rsid w:val="006A73B6"/>
    <w:rsid w:val="006A7546"/>
    <w:rsid w:val="006B0346"/>
    <w:rsid w:val="006B2ADD"/>
    <w:rsid w:val="006B346C"/>
    <w:rsid w:val="006B36A1"/>
    <w:rsid w:val="006B6F06"/>
    <w:rsid w:val="006C0AC3"/>
    <w:rsid w:val="006D18D6"/>
    <w:rsid w:val="006E42C0"/>
    <w:rsid w:val="006E5C97"/>
    <w:rsid w:val="006F0F04"/>
    <w:rsid w:val="006F184F"/>
    <w:rsid w:val="0071094D"/>
    <w:rsid w:val="007119F8"/>
    <w:rsid w:val="0071279B"/>
    <w:rsid w:val="00723345"/>
    <w:rsid w:val="00724410"/>
    <w:rsid w:val="00726690"/>
    <w:rsid w:val="0073056B"/>
    <w:rsid w:val="00734E0D"/>
    <w:rsid w:val="0074373C"/>
    <w:rsid w:val="00746730"/>
    <w:rsid w:val="00747248"/>
    <w:rsid w:val="00755AF6"/>
    <w:rsid w:val="00760412"/>
    <w:rsid w:val="00761296"/>
    <w:rsid w:val="007631BE"/>
    <w:rsid w:val="00763D41"/>
    <w:rsid w:val="00766933"/>
    <w:rsid w:val="0076737E"/>
    <w:rsid w:val="00771E45"/>
    <w:rsid w:val="00773414"/>
    <w:rsid w:val="00776969"/>
    <w:rsid w:val="00776CF0"/>
    <w:rsid w:val="007805C5"/>
    <w:rsid w:val="00783B46"/>
    <w:rsid w:val="00783F46"/>
    <w:rsid w:val="00784B88"/>
    <w:rsid w:val="00796D5C"/>
    <w:rsid w:val="00797434"/>
    <w:rsid w:val="007A20AD"/>
    <w:rsid w:val="007A2D17"/>
    <w:rsid w:val="007A31EC"/>
    <w:rsid w:val="007A406F"/>
    <w:rsid w:val="007A590B"/>
    <w:rsid w:val="007A7EBD"/>
    <w:rsid w:val="007B2900"/>
    <w:rsid w:val="007B2B36"/>
    <w:rsid w:val="007B540C"/>
    <w:rsid w:val="007C12DE"/>
    <w:rsid w:val="007C22C2"/>
    <w:rsid w:val="007D0C63"/>
    <w:rsid w:val="007D106F"/>
    <w:rsid w:val="007D4626"/>
    <w:rsid w:val="007E3370"/>
    <w:rsid w:val="007F6B11"/>
    <w:rsid w:val="00803202"/>
    <w:rsid w:val="00804415"/>
    <w:rsid w:val="00806026"/>
    <w:rsid w:val="0080733F"/>
    <w:rsid w:val="008146B0"/>
    <w:rsid w:val="00820776"/>
    <w:rsid w:val="00821411"/>
    <w:rsid w:val="00827608"/>
    <w:rsid w:val="00831B9A"/>
    <w:rsid w:val="00834289"/>
    <w:rsid w:val="008348A9"/>
    <w:rsid w:val="008352EC"/>
    <w:rsid w:val="00845EDE"/>
    <w:rsid w:val="008508CF"/>
    <w:rsid w:val="00851878"/>
    <w:rsid w:val="0085293A"/>
    <w:rsid w:val="0085374F"/>
    <w:rsid w:val="0085466F"/>
    <w:rsid w:val="008567FD"/>
    <w:rsid w:val="0086053B"/>
    <w:rsid w:val="008669B1"/>
    <w:rsid w:val="00871573"/>
    <w:rsid w:val="008746D6"/>
    <w:rsid w:val="00874AF8"/>
    <w:rsid w:val="00875121"/>
    <w:rsid w:val="008808E1"/>
    <w:rsid w:val="008814C0"/>
    <w:rsid w:val="0088269D"/>
    <w:rsid w:val="008860FE"/>
    <w:rsid w:val="008953F1"/>
    <w:rsid w:val="00896630"/>
    <w:rsid w:val="008A085E"/>
    <w:rsid w:val="008A3141"/>
    <w:rsid w:val="008A3B9C"/>
    <w:rsid w:val="008A3BD6"/>
    <w:rsid w:val="008A4E17"/>
    <w:rsid w:val="008A58F1"/>
    <w:rsid w:val="008B7CCA"/>
    <w:rsid w:val="008C0686"/>
    <w:rsid w:val="008C6A5E"/>
    <w:rsid w:val="008C7BBC"/>
    <w:rsid w:val="008D14EE"/>
    <w:rsid w:val="008E19A5"/>
    <w:rsid w:val="008E3F59"/>
    <w:rsid w:val="008E7598"/>
    <w:rsid w:val="008F07C7"/>
    <w:rsid w:val="008F46BC"/>
    <w:rsid w:val="008F53F2"/>
    <w:rsid w:val="008F62B5"/>
    <w:rsid w:val="008F6374"/>
    <w:rsid w:val="0091508C"/>
    <w:rsid w:val="009168B2"/>
    <w:rsid w:val="009209D0"/>
    <w:rsid w:val="00925B2C"/>
    <w:rsid w:val="00935B49"/>
    <w:rsid w:val="00940937"/>
    <w:rsid w:val="00942072"/>
    <w:rsid w:val="0094794E"/>
    <w:rsid w:val="00950FC1"/>
    <w:rsid w:val="009516AB"/>
    <w:rsid w:val="00952FC1"/>
    <w:rsid w:val="00953CD1"/>
    <w:rsid w:val="00954352"/>
    <w:rsid w:val="00955AE8"/>
    <w:rsid w:val="0096110B"/>
    <w:rsid w:val="00962050"/>
    <w:rsid w:val="00965E04"/>
    <w:rsid w:val="00974F47"/>
    <w:rsid w:val="00981D7C"/>
    <w:rsid w:val="00982845"/>
    <w:rsid w:val="009850A3"/>
    <w:rsid w:val="00992993"/>
    <w:rsid w:val="00992CA0"/>
    <w:rsid w:val="00992FD7"/>
    <w:rsid w:val="00993547"/>
    <w:rsid w:val="009938AD"/>
    <w:rsid w:val="009A7596"/>
    <w:rsid w:val="009B07C5"/>
    <w:rsid w:val="009B1704"/>
    <w:rsid w:val="009B3A25"/>
    <w:rsid w:val="009B3A57"/>
    <w:rsid w:val="009B7976"/>
    <w:rsid w:val="009C309F"/>
    <w:rsid w:val="009C3C00"/>
    <w:rsid w:val="009D104B"/>
    <w:rsid w:val="009D52A1"/>
    <w:rsid w:val="009E3DB2"/>
    <w:rsid w:val="009E5910"/>
    <w:rsid w:val="009E64CD"/>
    <w:rsid w:val="009F526C"/>
    <w:rsid w:val="009F5299"/>
    <w:rsid w:val="009F56DF"/>
    <w:rsid w:val="009F673E"/>
    <w:rsid w:val="00A05738"/>
    <w:rsid w:val="00A141A0"/>
    <w:rsid w:val="00A1540B"/>
    <w:rsid w:val="00A2034C"/>
    <w:rsid w:val="00A265B6"/>
    <w:rsid w:val="00A31E4E"/>
    <w:rsid w:val="00A32B27"/>
    <w:rsid w:val="00A40BD5"/>
    <w:rsid w:val="00A47FF2"/>
    <w:rsid w:val="00A51A04"/>
    <w:rsid w:val="00A51F22"/>
    <w:rsid w:val="00A52B2E"/>
    <w:rsid w:val="00A55691"/>
    <w:rsid w:val="00A55EA2"/>
    <w:rsid w:val="00A60331"/>
    <w:rsid w:val="00A644E1"/>
    <w:rsid w:val="00A6503C"/>
    <w:rsid w:val="00A71B1F"/>
    <w:rsid w:val="00A76C5A"/>
    <w:rsid w:val="00A80918"/>
    <w:rsid w:val="00A830AD"/>
    <w:rsid w:val="00A8346B"/>
    <w:rsid w:val="00A85E4D"/>
    <w:rsid w:val="00A87A05"/>
    <w:rsid w:val="00A91623"/>
    <w:rsid w:val="00A9182C"/>
    <w:rsid w:val="00A9407F"/>
    <w:rsid w:val="00A97790"/>
    <w:rsid w:val="00AA14FC"/>
    <w:rsid w:val="00AA588C"/>
    <w:rsid w:val="00AA6046"/>
    <w:rsid w:val="00AA6479"/>
    <w:rsid w:val="00AB440D"/>
    <w:rsid w:val="00AB50B6"/>
    <w:rsid w:val="00AC1861"/>
    <w:rsid w:val="00AC714C"/>
    <w:rsid w:val="00AE2536"/>
    <w:rsid w:val="00AE35C0"/>
    <w:rsid w:val="00AF0CC7"/>
    <w:rsid w:val="00B0049A"/>
    <w:rsid w:val="00B00A92"/>
    <w:rsid w:val="00B013AF"/>
    <w:rsid w:val="00B07F80"/>
    <w:rsid w:val="00B10C74"/>
    <w:rsid w:val="00B226F1"/>
    <w:rsid w:val="00B23747"/>
    <w:rsid w:val="00B238B3"/>
    <w:rsid w:val="00B25F08"/>
    <w:rsid w:val="00B311E7"/>
    <w:rsid w:val="00B31959"/>
    <w:rsid w:val="00B40F19"/>
    <w:rsid w:val="00B41A20"/>
    <w:rsid w:val="00B44575"/>
    <w:rsid w:val="00B539B8"/>
    <w:rsid w:val="00B560FA"/>
    <w:rsid w:val="00B56234"/>
    <w:rsid w:val="00B61766"/>
    <w:rsid w:val="00B73535"/>
    <w:rsid w:val="00B7358C"/>
    <w:rsid w:val="00B744B6"/>
    <w:rsid w:val="00B81C22"/>
    <w:rsid w:val="00B91331"/>
    <w:rsid w:val="00B93EA7"/>
    <w:rsid w:val="00B97E1B"/>
    <w:rsid w:val="00BA0746"/>
    <w:rsid w:val="00BA3960"/>
    <w:rsid w:val="00BA688D"/>
    <w:rsid w:val="00BA7F5C"/>
    <w:rsid w:val="00BB2B48"/>
    <w:rsid w:val="00BC1ED3"/>
    <w:rsid w:val="00BC5E12"/>
    <w:rsid w:val="00BD07CA"/>
    <w:rsid w:val="00BD1A38"/>
    <w:rsid w:val="00BD4DFA"/>
    <w:rsid w:val="00BE2B1E"/>
    <w:rsid w:val="00BE31E6"/>
    <w:rsid w:val="00BE4B91"/>
    <w:rsid w:val="00BE5EC3"/>
    <w:rsid w:val="00C0073D"/>
    <w:rsid w:val="00C03321"/>
    <w:rsid w:val="00C1078E"/>
    <w:rsid w:val="00C10BAF"/>
    <w:rsid w:val="00C2627D"/>
    <w:rsid w:val="00C264BC"/>
    <w:rsid w:val="00C3042A"/>
    <w:rsid w:val="00C307C5"/>
    <w:rsid w:val="00C307E1"/>
    <w:rsid w:val="00C314E2"/>
    <w:rsid w:val="00C315ED"/>
    <w:rsid w:val="00C32140"/>
    <w:rsid w:val="00C35277"/>
    <w:rsid w:val="00C359B9"/>
    <w:rsid w:val="00C40FD4"/>
    <w:rsid w:val="00C435E8"/>
    <w:rsid w:val="00C4427B"/>
    <w:rsid w:val="00C51BE6"/>
    <w:rsid w:val="00C52ACC"/>
    <w:rsid w:val="00C55B58"/>
    <w:rsid w:val="00C55E79"/>
    <w:rsid w:val="00C62487"/>
    <w:rsid w:val="00C630C3"/>
    <w:rsid w:val="00C63617"/>
    <w:rsid w:val="00C87ABD"/>
    <w:rsid w:val="00C95288"/>
    <w:rsid w:val="00C96058"/>
    <w:rsid w:val="00C972A8"/>
    <w:rsid w:val="00CB1054"/>
    <w:rsid w:val="00CB1505"/>
    <w:rsid w:val="00CB2993"/>
    <w:rsid w:val="00CB2AAA"/>
    <w:rsid w:val="00CC1E81"/>
    <w:rsid w:val="00CC349C"/>
    <w:rsid w:val="00CC612D"/>
    <w:rsid w:val="00CD0556"/>
    <w:rsid w:val="00CD0FD7"/>
    <w:rsid w:val="00CD67FC"/>
    <w:rsid w:val="00CD72F9"/>
    <w:rsid w:val="00CF12DD"/>
    <w:rsid w:val="00D058A2"/>
    <w:rsid w:val="00D07063"/>
    <w:rsid w:val="00D15930"/>
    <w:rsid w:val="00D21FAF"/>
    <w:rsid w:val="00D243BC"/>
    <w:rsid w:val="00D324A5"/>
    <w:rsid w:val="00D32F9F"/>
    <w:rsid w:val="00D34297"/>
    <w:rsid w:val="00D35990"/>
    <w:rsid w:val="00D376EC"/>
    <w:rsid w:val="00D37D9F"/>
    <w:rsid w:val="00D444E1"/>
    <w:rsid w:val="00D4692C"/>
    <w:rsid w:val="00D472BE"/>
    <w:rsid w:val="00D55D14"/>
    <w:rsid w:val="00D56A50"/>
    <w:rsid w:val="00D617DE"/>
    <w:rsid w:val="00D62A6A"/>
    <w:rsid w:val="00D6367A"/>
    <w:rsid w:val="00D64055"/>
    <w:rsid w:val="00D66354"/>
    <w:rsid w:val="00D67D7C"/>
    <w:rsid w:val="00D7289B"/>
    <w:rsid w:val="00D74016"/>
    <w:rsid w:val="00D75A71"/>
    <w:rsid w:val="00D76353"/>
    <w:rsid w:val="00D77197"/>
    <w:rsid w:val="00D80121"/>
    <w:rsid w:val="00D81FD2"/>
    <w:rsid w:val="00D83587"/>
    <w:rsid w:val="00D848C1"/>
    <w:rsid w:val="00D90F07"/>
    <w:rsid w:val="00D941B8"/>
    <w:rsid w:val="00DA2345"/>
    <w:rsid w:val="00DA3531"/>
    <w:rsid w:val="00DA6DBF"/>
    <w:rsid w:val="00DB1A5B"/>
    <w:rsid w:val="00DB4D1C"/>
    <w:rsid w:val="00DB75E4"/>
    <w:rsid w:val="00DC1CEB"/>
    <w:rsid w:val="00DC33BA"/>
    <w:rsid w:val="00DC681D"/>
    <w:rsid w:val="00DD2D5D"/>
    <w:rsid w:val="00DD7F0B"/>
    <w:rsid w:val="00DE2E58"/>
    <w:rsid w:val="00DE40E2"/>
    <w:rsid w:val="00DE4D83"/>
    <w:rsid w:val="00DE785C"/>
    <w:rsid w:val="00E020E9"/>
    <w:rsid w:val="00E03002"/>
    <w:rsid w:val="00E0397A"/>
    <w:rsid w:val="00E03C48"/>
    <w:rsid w:val="00E06F01"/>
    <w:rsid w:val="00E12410"/>
    <w:rsid w:val="00E1331C"/>
    <w:rsid w:val="00E138E3"/>
    <w:rsid w:val="00E14C61"/>
    <w:rsid w:val="00E217B8"/>
    <w:rsid w:val="00E230FA"/>
    <w:rsid w:val="00E2662B"/>
    <w:rsid w:val="00E322BC"/>
    <w:rsid w:val="00E34B7A"/>
    <w:rsid w:val="00E34F12"/>
    <w:rsid w:val="00E4596C"/>
    <w:rsid w:val="00E46CE4"/>
    <w:rsid w:val="00E47A36"/>
    <w:rsid w:val="00E53F03"/>
    <w:rsid w:val="00E6157F"/>
    <w:rsid w:val="00E65454"/>
    <w:rsid w:val="00E70533"/>
    <w:rsid w:val="00E72390"/>
    <w:rsid w:val="00E72F17"/>
    <w:rsid w:val="00E82A81"/>
    <w:rsid w:val="00E8398B"/>
    <w:rsid w:val="00E84D31"/>
    <w:rsid w:val="00E87112"/>
    <w:rsid w:val="00E92A5D"/>
    <w:rsid w:val="00E9584F"/>
    <w:rsid w:val="00E96BC0"/>
    <w:rsid w:val="00E9745E"/>
    <w:rsid w:val="00EA1CA3"/>
    <w:rsid w:val="00EA5263"/>
    <w:rsid w:val="00EA5DB9"/>
    <w:rsid w:val="00EB1CE3"/>
    <w:rsid w:val="00EB23E7"/>
    <w:rsid w:val="00EB3B4B"/>
    <w:rsid w:val="00EB4BB5"/>
    <w:rsid w:val="00EB4D35"/>
    <w:rsid w:val="00EC006E"/>
    <w:rsid w:val="00EC500B"/>
    <w:rsid w:val="00EC6C97"/>
    <w:rsid w:val="00EC78F5"/>
    <w:rsid w:val="00ED297E"/>
    <w:rsid w:val="00ED4915"/>
    <w:rsid w:val="00ED62F7"/>
    <w:rsid w:val="00ED6BD9"/>
    <w:rsid w:val="00EE1BB6"/>
    <w:rsid w:val="00EE2665"/>
    <w:rsid w:val="00EE5422"/>
    <w:rsid w:val="00EE5707"/>
    <w:rsid w:val="00EE6770"/>
    <w:rsid w:val="00EE69BC"/>
    <w:rsid w:val="00EE6DF5"/>
    <w:rsid w:val="00EE787F"/>
    <w:rsid w:val="00EE7A94"/>
    <w:rsid w:val="00EF0C00"/>
    <w:rsid w:val="00EF0FF9"/>
    <w:rsid w:val="00EF4A5F"/>
    <w:rsid w:val="00EF61EF"/>
    <w:rsid w:val="00EF78F7"/>
    <w:rsid w:val="00EF7C17"/>
    <w:rsid w:val="00F02A24"/>
    <w:rsid w:val="00F03279"/>
    <w:rsid w:val="00F06329"/>
    <w:rsid w:val="00F07FDE"/>
    <w:rsid w:val="00F10F95"/>
    <w:rsid w:val="00F1391A"/>
    <w:rsid w:val="00F162E1"/>
    <w:rsid w:val="00F232D9"/>
    <w:rsid w:val="00F236CD"/>
    <w:rsid w:val="00F34257"/>
    <w:rsid w:val="00F4071D"/>
    <w:rsid w:val="00F42FE7"/>
    <w:rsid w:val="00F4530E"/>
    <w:rsid w:val="00F45881"/>
    <w:rsid w:val="00F472C0"/>
    <w:rsid w:val="00F525EA"/>
    <w:rsid w:val="00F52CFA"/>
    <w:rsid w:val="00F5310B"/>
    <w:rsid w:val="00F547A3"/>
    <w:rsid w:val="00F54D8F"/>
    <w:rsid w:val="00F74610"/>
    <w:rsid w:val="00F74C45"/>
    <w:rsid w:val="00F76F82"/>
    <w:rsid w:val="00F80B08"/>
    <w:rsid w:val="00F81047"/>
    <w:rsid w:val="00F85341"/>
    <w:rsid w:val="00F8662C"/>
    <w:rsid w:val="00F87AF0"/>
    <w:rsid w:val="00F90C33"/>
    <w:rsid w:val="00F957AF"/>
    <w:rsid w:val="00FA031C"/>
    <w:rsid w:val="00FA24BF"/>
    <w:rsid w:val="00FA3FC0"/>
    <w:rsid w:val="00FA42DB"/>
    <w:rsid w:val="00FA7C5A"/>
    <w:rsid w:val="00FB2944"/>
    <w:rsid w:val="00FB38E8"/>
    <w:rsid w:val="00FB43DE"/>
    <w:rsid w:val="00FC2351"/>
    <w:rsid w:val="00FC5EC3"/>
    <w:rsid w:val="00FD07CD"/>
    <w:rsid w:val="00FE3D80"/>
    <w:rsid w:val="00FF04D8"/>
    <w:rsid w:val="00FF0E04"/>
    <w:rsid w:val="00FF5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9"/>
    <o:shapelayout v:ext="edit">
      <o:idmap v:ext="edit" data="1"/>
    </o:shapelayout>
  </w:shapeDefaults>
  <w:decimalSymbol w:val=","/>
  <w:listSeparator w:val=";"/>
  <w14:docId w14:val="1C943BD5"/>
  <w15:docId w15:val="{13B086B8-0B3C-4464-9FE1-F2AA1FDD6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25B2C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en-US" w:eastAsia="en-US" w:bidi="en-US"/>
    </w:rPr>
  </w:style>
  <w:style w:type="paragraph" w:styleId="1">
    <w:name w:val="heading 1"/>
    <w:basedOn w:val="Heading"/>
    <w:next w:val="Textbody"/>
    <w:link w:val="10"/>
    <w:uiPriority w:val="9"/>
    <w:qFormat/>
    <w:rsid w:val="00925B2C"/>
    <w:pPr>
      <w:outlineLvl w:val="0"/>
    </w:pPr>
    <w:rPr>
      <w:b/>
      <w:bCs/>
    </w:rPr>
  </w:style>
  <w:style w:type="paragraph" w:styleId="2">
    <w:name w:val="heading 2"/>
    <w:basedOn w:val="Heading"/>
    <w:next w:val="Textbody"/>
    <w:link w:val="20"/>
    <w:uiPriority w:val="9"/>
    <w:qFormat/>
    <w:rsid w:val="00925B2C"/>
    <w:pPr>
      <w:spacing w:before="200"/>
      <w:outlineLvl w:val="1"/>
    </w:pPr>
    <w:rPr>
      <w:b/>
      <w:bCs/>
    </w:rPr>
  </w:style>
  <w:style w:type="paragraph" w:styleId="3">
    <w:name w:val="heading 3"/>
    <w:basedOn w:val="Heading"/>
    <w:next w:val="Textbody"/>
    <w:link w:val="30"/>
    <w:uiPriority w:val="9"/>
    <w:qFormat/>
    <w:rsid w:val="00925B2C"/>
    <w:p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D7289B"/>
    <w:pPr>
      <w:keepNext/>
      <w:widowControl/>
      <w:suppressAutoHyphens w:val="0"/>
      <w:autoSpaceDN/>
      <w:spacing w:before="240" w:after="60"/>
      <w:textAlignment w:val="auto"/>
      <w:outlineLvl w:val="3"/>
    </w:pPr>
    <w:rPr>
      <w:rFonts w:eastAsia="Times New Roman" w:cs="Times New Roman"/>
      <w:b/>
      <w:bCs/>
      <w:kern w:val="0"/>
      <w:sz w:val="28"/>
      <w:szCs w:val="28"/>
      <w:lang w:val="ru-RU" w:eastAsia="ru-RU" w:bidi="ar-SA"/>
    </w:rPr>
  </w:style>
  <w:style w:type="paragraph" w:styleId="5">
    <w:name w:val="heading 5"/>
    <w:basedOn w:val="a"/>
    <w:next w:val="a"/>
    <w:link w:val="50"/>
    <w:semiHidden/>
    <w:unhideWhenUsed/>
    <w:qFormat/>
    <w:rsid w:val="00D7289B"/>
    <w:pPr>
      <w:widowControl/>
      <w:suppressAutoHyphens w:val="0"/>
      <w:autoSpaceDN/>
      <w:spacing w:before="240" w:after="60"/>
      <w:textAlignment w:val="auto"/>
      <w:outlineLvl w:val="4"/>
    </w:pPr>
    <w:rPr>
      <w:rFonts w:ascii="Calibri" w:eastAsia="Times New Roman" w:hAnsi="Calibri" w:cs="Times New Roman"/>
      <w:b/>
      <w:bCs/>
      <w:i/>
      <w:iCs/>
      <w:kern w:val="0"/>
      <w:sz w:val="26"/>
      <w:szCs w:val="26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25B2C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en-US" w:eastAsia="en-US" w:bidi="en-US"/>
    </w:rPr>
  </w:style>
  <w:style w:type="paragraph" w:customStyle="1" w:styleId="Heading">
    <w:name w:val="Heading"/>
    <w:basedOn w:val="Standard"/>
    <w:next w:val="Textbody"/>
    <w:rsid w:val="00925B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25B2C"/>
    <w:pPr>
      <w:spacing w:after="120"/>
    </w:pPr>
  </w:style>
  <w:style w:type="paragraph" w:styleId="a3">
    <w:name w:val="List"/>
    <w:basedOn w:val="Textbody"/>
    <w:rsid w:val="00925B2C"/>
  </w:style>
  <w:style w:type="paragraph" w:styleId="a4">
    <w:name w:val="caption"/>
    <w:basedOn w:val="Standard"/>
    <w:rsid w:val="00925B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25B2C"/>
    <w:pPr>
      <w:suppressLineNumbers/>
    </w:pPr>
  </w:style>
  <w:style w:type="paragraph" w:customStyle="1" w:styleId="ConsPlusTitle">
    <w:name w:val="ConsPlusTitle"/>
    <w:rsid w:val="00925B2C"/>
    <w:pPr>
      <w:widowControl w:val="0"/>
      <w:suppressAutoHyphens/>
      <w:autoSpaceDN w:val="0"/>
      <w:textAlignment w:val="baseline"/>
    </w:pPr>
    <w:rPr>
      <w:rFonts w:ascii="Arial" w:eastAsia="Times New Roman" w:hAnsi="Arial" w:cs="Arial"/>
      <w:b/>
      <w:kern w:val="3"/>
      <w:lang w:val="en-US" w:bidi="en-US"/>
    </w:rPr>
  </w:style>
  <w:style w:type="paragraph" w:customStyle="1" w:styleId="Quotations">
    <w:name w:val="Quotations"/>
    <w:basedOn w:val="Standard"/>
    <w:rsid w:val="00925B2C"/>
    <w:pPr>
      <w:spacing w:after="283"/>
      <w:ind w:left="567" w:right="567"/>
    </w:pPr>
  </w:style>
  <w:style w:type="paragraph" w:customStyle="1" w:styleId="11">
    <w:name w:val="Название1"/>
    <w:basedOn w:val="Heading"/>
    <w:next w:val="Textbody"/>
    <w:rsid w:val="00925B2C"/>
    <w:pPr>
      <w:jc w:val="center"/>
    </w:pPr>
    <w:rPr>
      <w:b/>
      <w:bCs/>
      <w:sz w:val="56"/>
      <w:szCs w:val="56"/>
    </w:rPr>
  </w:style>
  <w:style w:type="paragraph" w:styleId="a5">
    <w:name w:val="Subtitle"/>
    <w:basedOn w:val="Heading"/>
    <w:next w:val="Textbody"/>
    <w:rsid w:val="00925B2C"/>
    <w:pPr>
      <w:spacing w:before="60"/>
      <w:jc w:val="center"/>
    </w:pPr>
    <w:rPr>
      <w:sz w:val="36"/>
      <w:szCs w:val="36"/>
    </w:rPr>
  </w:style>
  <w:style w:type="paragraph" w:customStyle="1" w:styleId="Footnote">
    <w:name w:val="Footnote"/>
    <w:basedOn w:val="Standard"/>
    <w:rsid w:val="00925B2C"/>
    <w:pPr>
      <w:suppressLineNumbers/>
      <w:ind w:left="339" w:hanging="339"/>
    </w:pPr>
    <w:rPr>
      <w:sz w:val="20"/>
      <w:szCs w:val="20"/>
    </w:rPr>
  </w:style>
  <w:style w:type="paragraph" w:customStyle="1" w:styleId="ConsPlusNormal">
    <w:name w:val="ConsPlusNormal"/>
    <w:link w:val="ConsPlusNormal0"/>
    <w:rsid w:val="00925B2C"/>
    <w:pPr>
      <w:suppressAutoHyphens/>
      <w:autoSpaceDN w:val="0"/>
      <w:textAlignment w:val="baseline"/>
    </w:pPr>
    <w:rPr>
      <w:rFonts w:ascii="Arial" w:eastAsia="Times New Roman" w:hAnsi="Arial" w:cs="Arial"/>
      <w:color w:val="00000A"/>
      <w:kern w:val="3"/>
      <w:sz w:val="28"/>
    </w:rPr>
  </w:style>
  <w:style w:type="paragraph" w:styleId="a6">
    <w:name w:val="List Paragraph"/>
    <w:basedOn w:val="Standard"/>
    <w:uiPriority w:val="34"/>
    <w:qFormat/>
    <w:rsid w:val="00925B2C"/>
    <w:pPr>
      <w:ind w:left="708"/>
    </w:pPr>
  </w:style>
  <w:style w:type="paragraph" w:customStyle="1" w:styleId="12">
    <w:name w:val="Обычный (веб)1"/>
    <w:basedOn w:val="Standard"/>
    <w:rsid w:val="00925B2C"/>
    <w:pPr>
      <w:spacing w:before="100" w:after="100"/>
    </w:pPr>
  </w:style>
  <w:style w:type="paragraph" w:styleId="a7">
    <w:name w:val="footer"/>
    <w:aliases w:val=" Знак"/>
    <w:basedOn w:val="Standard"/>
    <w:uiPriority w:val="99"/>
    <w:rsid w:val="00925B2C"/>
    <w:pPr>
      <w:tabs>
        <w:tab w:val="center" w:pos="4677"/>
        <w:tab w:val="right" w:pos="9355"/>
      </w:tabs>
    </w:pPr>
    <w:rPr>
      <w:rFonts w:eastAsia="Calibri"/>
      <w:szCs w:val="20"/>
    </w:rPr>
  </w:style>
  <w:style w:type="paragraph" w:customStyle="1" w:styleId="ConsPlusNonformat">
    <w:name w:val="ConsPlusNonformat"/>
    <w:uiPriority w:val="99"/>
    <w:rsid w:val="00925B2C"/>
    <w:pPr>
      <w:widowControl w:val="0"/>
      <w:suppressAutoHyphens/>
      <w:autoSpaceDE w:val="0"/>
      <w:autoSpaceDN w:val="0"/>
      <w:textAlignment w:val="baseline"/>
    </w:pPr>
    <w:rPr>
      <w:rFonts w:ascii="Courier New" w:eastAsia="Times New Roman" w:hAnsi="Courier New" w:cs="Courier New"/>
      <w:kern w:val="3"/>
      <w:lang w:eastAsia="zh-CN"/>
    </w:rPr>
  </w:style>
  <w:style w:type="character" w:styleId="a8">
    <w:name w:val="footnote reference"/>
    <w:rsid w:val="00925B2C"/>
    <w:rPr>
      <w:position w:val="0"/>
      <w:vertAlign w:val="superscript"/>
    </w:rPr>
  </w:style>
  <w:style w:type="character" w:customStyle="1" w:styleId="Footnoteanchor">
    <w:name w:val="Footnote anchor"/>
    <w:rsid w:val="00925B2C"/>
    <w:rPr>
      <w:position w:val="0"/>
      <w:vertAlign w:val="superscript"/>
    </w:rPr>
  </w:style>
  <w:style w:type="character" w:customStyle="1" w:styleId="Internetlink">
    <w:name w:val="Internet link"/>
    <w:rsid w:val="00925B2C"/>
    <w:rPr>
      <w:color w:val="0000FF"/>
      <w:u w:val="single"/>
    </w:rPr>
  </w:style>
  <w:style w:type="character" w:customStyle="1" w:styleId="FootnoteSymbol">
    <w:name w:val="Footnote Symbol"/>
    <w:rsid w:val="00925B2C"/>
  </w:style>
  <w:style w:type="character" w:customStyle="1" w:styleId="BulletSymbols">
    <w:name w:val="Bullet Symbols"/>
    <w:rsid w:val="00925B2C"/>
    <w:rPr>
      <w:rFonts w:ascii="OpenSymbol" w:eastAsia="OpenSymbol" w:hAnsi="OpenSymbol" w:cs="OpenSymbol"/>
    </w:rPr>
  </w:style>
  <w:style w:type="paragraph" w:styleId="a9">
    <w:name w:val="footnote text"/>
    <w:basedOn w:val="a"/>
    <w:qFormat/>
    <w:rsid w:val="00925B2C"/>
    <w:pPr>
      <w:widowControl/>
      <w:suppressAutoHyphens w:val="0"/>
      <w:autoSpaceDE w:val="0"/>
      <w:textAlignment w:val="auto"/>
    </w:pPr>
    <w:rPr>
      <w:rFonts w:eastAsia="Times New Roman" w:cs="Times New Roman"/>
      <w:kern w:val="0"/>
      <w:sz w:val="20"/>
      <w:szCs w:val="20"/>
      <w:lang w:val="ru-RU" w:eastAsia="ru-RU" w:bidi="ar-SA"/>
    </w:rPr>
  </w:style>
  <w:style w:type="character" w:customStyle="1" w:styleId="aa">
    <w:name w:val="Текст сноски Знак"/>
    <w:rsid w:val="00925B2C"/>
    <w:rPr>
      <w:rFonts w:eastAsia="Times New Roman" w:cs="Times New Roman"/>
      <w:kern w:val="0"/>
      <w:sz w:val="20"/>
      <w:szCs w:val="20"/>
      <w:lang w:val="ru-RU" w:eastAsia="ru-RU" w:bidi="ar-SA"/>
    </w:rPr>
  </w:style>
  <w:style w:type="paragraph" w:customStyle="1" w:styleId="ab">
    <w:name w:val="Заголовок к тексту"/>
    <w:basedOn w:val="a"/>
    <w:next w:val="ac"/>
    <w:rsid w:val="00925B2C"/>
    <w:pPr>
      <w:widowControl/>
      <w:spacing w:after="480" w:line="240" w:lineRule="exact"/>
      <w:textAlignment w:val="auto"/>
    </w:pPr>
    <w:rPr>
      <w:rFonts w:eastAsia="Times New Roman" w:cs="Times New Roman"/>
      <w:b/>
      <w:kern w:val="0"/>
      <w:sz w:val="28"/>
      <w:szCs w:val="20"/>
      <w:lang w:val="ru-RU" w:eastAsia="ru-RU" w:bidi="ar-SA"/>
    </w:rPr>
  </w:style>
  <w:style w:type="paragraph" w:styleId="ac">
    <w:name w:val="Body Text"/>
    <w:basedOn w:val="a"/>
    <w:uiPriority w:val="99"/>
    <w:rsid w:val="00925B2C"/>
    <w:pPr>
      <w:spacing w:after="120"/>
    </w:pPr>
  </w:style>
  <w:style w:type="character" w:customStyle="1" w:styleId="ad">
    <w:name w:val="Основной текст Знак"/>
    <w:basedOn w:val="a0"/>
    <w:uiPriority w:val="99"/>
    <w:qFormat/>
    <w:rsid w:val="00925B2C"/>
  </w:style>
  <w:style w:type="character" w:customStyle="1" w:styleId="ae">
    <w:name w:val="Нижний колонтитул Знак"/>
    <w:aliases w:val=" Знак Знак"/>
    <w:uiPriority w:val="99"/>
    <w:rsid w:val="00925B2C"/>
    <w:rPr>
      <w:rFonts w:eastAsia="Calibri"/>
      <w:szCs w:val="20"/>
    </w:rPr>
  </w:style>
  <w:style w:type="character" w:styleId="af">
    <w:name w:val="Strong"/>
    <w:uiPriority w:val="22"/>
    <w:qFormat/>
    <w:rsid w:val="00925B2C"/>
    <w:rPr>
      <w:b/>
      <w:bCs/>
    </w:rPr>
  </w:style>
  <w:style w:type="character" w:styleId="af0">
    <w:name w:val="annotation reference"/>
    <w:rsid w:val="00925B2C"/>
    <w:rPr>
      <w:sz w:val="16"/>
      <w:szCs w:val="16"/>
    </w:rPr>
  </w:style>
  <w:style w:type="paragraph" w:styleId="af1">
    <w:name w:val="annotation text"/>
    <w:basedOn w:val="a"/>
    <w:rsid w:val="00925B2C"/>
    <w:rPr>
      <w:sz w:val="20"/>
      <w:szCs w:val="20"/>
    </w:rPr>
  </w:style>
  <w:style w:type="character" w:customStyle="1" w:styleId="af2">
    <w:name w:val="Текст примечания Знак"/>
    <w:rsid w:val="00925B2C"/>
    <w:rPr>
      <w:sz w:val="20"/>
      <w:szCs w:val="20"/>
    </w:rPr>
  </w:style>
  <w:style w:type="paragraph" w:styleId="af3">
    <w:name w:val="annotation subject"/>
    <w:basedOn w:val="af1"/>
    <w:next w:val="af1"/>
    <w:rsid w:val="00925B2C"/>
    <w:rPr>
      <w:b/>
      <w:bCs/>
    </w:rPr>
  </w:style>
  <w:style w:type="character" w:customStyle="1" w:styleId="af4">
    <w:name w:val="Тема примечания Знак"/>
    <w:rsid w:val="00925B2C"/>
    <w:rPr>
      <w:b/>
      <w:bCs/>
      <w:sz w:val="20"/>
      <w:szCs w:val="20"/>
    </w:rPr>
  </w:style>
  <w:style w:type="paragraph" w:styleId="af5">
    <w:name w:val="Balloon Text"/>
    <w:basedOn w:val="a"/>
    <w:rsid w:val="00925B2C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uiPriority w:val="99"/>
    <w:rsid w:val="00925B2C"/>
    <w:rPr>
      <w:rFonts w:ascii="Segoe UI" w:hAnsi="Segoe UI" w:cs="Segoe UI"/>
      <w:sz w:val="18"/>
      <w:szCs w:val="18"/>
    </w:rPr>
  </w:style>
  <w:style w:type="numbering" w:customStyle="1" w:styleId="WWNum1">
    <w:name w:val="WWNum1"/>
    <w:basedOn w:val="a2"/>
    <w:rsid w:val="00925B2C"/>
    <w:pPr>
      <w:numPr>
        <w:numId w:val="1"/>
      </w:numPr>
    </w:pPr>
  </w:style>
  <w:style w:type="character" w:customStyle="1" w:styleId="af7">
    <w:name w:val="Привязка сноски"/>
    <w:rsid w:val="000936E3"/>
    <w:rPr>
      <w:vertAlign w:val="superscript"/>
    </w:rPr>
  </w:style>
  <w:style w:type="character" w:customStyle="1" w:styleId="-">
    <w:name w:val="Интернет-ссылка"/>
    <w:rsid w:val="00491B8D"/>
    <w:rPr>
      <w:color w:val="0000FF"/>
      <w:u w:val="single"/>
    </w:rPr>
  </w:style>
  <w:style w:type="paragraph" w:styleId="af8">
    <w:name w:val="endnote text"/>
    <w:basedOn w:val="a"/>
    <w:link w:val="af9"/>
    <w:uiPriority w:val="99"/>
    <w:rsid w:val="008A3B9C"/>
    <w:pPr>
      <w:widowControl/>
      <w:suppressAutoHyphens w:val="0"/>
      <w:autoSpaceDE w:val="0"/>
      <w:textAlignment w:val="auto"/>
    </w:pPr>
    <w:rPr>
      <w:rFonts w:eastAsia="Times New Roman" w:cs="Times New Roman"/>
      <w:kern w:val="0"/>
      <w:sz w:val="20"/>
      <w:szCs w:val="20"/>
      <w:lang w:val="ru-RU" w:eastAsia="ru-RU" w:bidi="ar-SA"/>
    </w:rPr>
  </w:style>
  <w:style w:type="character" w:customStyle="1" w:styleId="af9">
    <w:name w:val="Текст концевой сноски Знак"/>
    <w:link w:val="af8"/>
    <w:uiPriority w:val="99"/>
    <w:rsid w:val="008A3B9C"/>
    <w:rPr>
      <w:rFonts w:eastAsia="Times New Roman" w:cs="Times New Roman"/>
    </w:rPr>
  </w:style>
  <w:style w:type="character" w:styleId="afa">
    <w:name w:val="endnote reference"/>
    <w:uiPriority w:val="99"/>
    <w:rsid w:val="008A3B9C"/>
    <w:rPr>
      <w:vertAlign w:val="superscript"/>
    </w:rPr>
  </w:style>
  <w:style w:type="table" w:styleId="afb">
    <w:name w:val="Table Grid"/>
    <w:basedOn w:val="a1"/>
    <w:rsid w:val="00C314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Титул текст"/>
    <w:basedOn w:val="a"/>
    <w:rsid w:val="00244812"/>
    <w:pPr>
      <w:overflowPunct w:val="0"/>
      <w:autoSpaceDE w:val="0"/>
      <w:adjustRightInd w:val="0"/>
      <w:spacing w:before="60" w:after="60"/>
      <w:jc w:val="center"/>
      <w:textAlignment w:val="auto"/>
    </w:pPr>
    <w:rPr>
      <w:rFonts w:eastAsia="Times New Roman" w:cs="Times New Roman"/>
      <w:kern w:val="2"/>
      <w:sz w:val="27"/>
      <w:szCs w:val="27"/>
      <w:lang w:val="ru-RU" w:eastAsia="ru-RU" w:bidi="ar-SA"/>
    </w:rPr>
  </w:style>
  <w:style w:type="paragraph" w:customStyle="1" w:styleId="afd">
    <w:name w:val="Таблица текст"/>
    <w:basedOn w:val="a"/>
    <w:link w:val="afe"/>
    <w:qFormat/>
    <w:rsid w:val="00244812"/>
    <w:pPr>
      <w:widowControl/>
      <w:suppressAutoHyphens w:val="0"/>
      <w:autoSpaceDN/>
      <w:spacing w:before="40" w:after="4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afe">
    <w:name w:val="Таблица текст Знак"/>
    <w:link w:val="afd"/>
    <w:locked/>
    <w:rsid w:val="00244812"/>
    <w:rPr>
      <w:rFonts w:eastAsia="Times New Roman" w:cs="Times New Roman"/>
      <w:sz w:val="24"/>
      <w:szCs w:val="24"/>
    </w:rPr>
  </w:style>
  <w:style w:type="paragraph" w:customStyle="1" w:styleId="aff">
    <w:name w:val="Таблица шапка"/>
    <w:basedOn w:val="a"/>
    <w:next w:val="a"/>
    <w:link w:val="aff0"/>
    <w:qFormat/>
    <w:rsid w:val="00244812"/>
    <w:pPr>
      <w:keepNext/>
      <w:keepLines/>
      <w:widowControl/>
      <w:suppressAutoHyphens w:val="0"/>
      <w:autoSpaceDN/>
      <w:spacing w:before="60" w:after="60"/>
      <w:jc w:val="center"/>
      <w:textAlignment w:val="auto"/>
    </w:pPr>
    <w:rPr>
      <w:rFonts w:eastAsia="Times New Roman" w:cs="Times New Roman"/>
      <w:b/>
      <w:kern w:val="0"/>
      <w:lang w:val="ru-RU" w:eastAsia="ru-RU" w:bidi="ar-SA"/>
    </w:rPr>
  </w:style>
  <w:style w:type="character" w:customStyle="1" w:styleId="aff0">
    <w:name w:val="Таблица шапка Знак"/>
    <w:link w:val="aff"/>
    <w:rsid w:val="00244812"/>
    <w:rPr>
      <w:rFonts w:eastAsia="Times New Roman" w:cs="Times New Roman"/>
      <w:b/>
      <w:sz w:val="24"/>
      <w:szCs w:val="24"/>
    </w:rPr>
  </w:style>
  <w:style w:type="paragraph" w:styleId="aff1">
    <w:name w:val="header"/>
    <w:basedOn w:val="a"/>
    <w:link w:val="aff2"/>
    <w:unhideWhenUsed/>
    <w:rsid w:val="00993547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0"/>
    <w:link w:val="aff1"/>
    <w:uiPriority w:val="99"/>
    <w:rsid w:val="00993547"/>
    <w:rPr>
      <w:kern w:val="3"/>
      <w:sz w:val="24"/>
      <w:szCs w:val="24"/>
      <w:lang w:val="en-US" w:eastAsia="en-US" w:bidi="en-US"/>
    </w:rPr>
  </w:style>
  <w:style w:type="character" w:styleId="aff3">
    <w:name w:val="Hyperlink"/>
    <w:basedOn w:val="a0"/>
    <w:uiPriority w:val="99"/>
    <w:unhideWhenUsed/>
    <w:rsid w:val="008A3141"/>
    <w:rPr>
      <w:color w:val="0563C1" w:themeColor="hyperlink"/>
      <w:u w:val="single"/>
    </w:rPr>
  </w:style>
  <w:style w:type="character" w:styleId="aff4">
    <w:name w:val="FollowedHyperlink"/>
    <w:basedOn w:val="a0"/>
    <w:uiPriority w:val="99"/>
    <w:semiHidden/>
    <w:unhideWhenUsed/>
    <w:rsid w:val="00DD7F0B"/>
    <w:rPr>
      <w:color w:val="954F72" w:themeColor="followedHyperlink"/>
      <w:u w:val="single"/>
    </w:rPr>
  </w:style>
  <w:style w:type="paragraph" w:styleId="aff5">
    <w:name w:val="Revision"/>
    <w:hidden/>
    <w:uiPriority w:val="99"/>
    <w:semiHidden/>
    <w:rsid w:val="00DD7F0B"/>
    <w:rPr>
      <w:kern w:val="3"/>
      <w:sz w:val="24"/>
      <w:szCs w:val="24"/>
      <w:lang w:val="en-US" w:eastAsia="en-US" w:bidi="en-US"/>
    </w:rPr>
  </w:style>
  <w:style w:type="paragraph" w:customStyle="1" w:styleId="aff6">
    <w:name w:val="регистрационные поля"/>
    <w:basedOn w:val="a"/>
    <w:rsid w:val="009A7596"/>
    <w:pPr>
      <w:widowControl/>
      <w:suppressAutoHyphens w:val="0"/>
      <w:autoSpaceDN/>
      <w:spacing w:line="240" w:lineRule="exact"/>
      <w:jc w:val="center"/>
      <w:textAlignment w:val="auto"/>
    </w:pPr>
    <w:rPr>
      <w:rFonts w:eastAsia="Times New Roman" w:cs="Times New Roman"/>
      <w:kern w:val="0"/>
      <w:sz w:val="28"/>
      <w:szCs w:val="20"/>
      <w:lang w:eastAsia="ru-RU" w:bidi="ar-SA"/>
    </w:rPr>
  </w:style>
  <w:style w:type="paragraph" w:styleId="31">
    <w:name w:val="Body Text Indent 3"/>
    <w:basedOn w:val="a"/>
    <w:link w:val="32"/>
    <w:rsid w:val="009A7596"/>
    <w:pPr>
      <w:widowControl/>
      <w:suppressAutoHyphens w:val="0"/>
      <w:autoSpaceDN/>
      <w:spacing w:after="120"/>
      <w:ind w:left="283"/>
      <w:textAlignment w:val="auto"/>
    </w:pPr>
    <w:rPr>
      <w:rFonts w:eastAsia="Times New Roman" w:cs="Times New Roman"/>
      <w:kern w:val="0"/>
      <w:sz w:val="16"/>
      <w:szCs w:val="16"/>
      <w:lang w:val="ru-RU" w:eastAsia="ru-RU" w:bidi="ar-SA"/>
    </w:rPr>
  </w:style>
  <w:style w:type="character" w:customStyle="1" w:styleId="32">
    <w:name w:val="Основной текст с отступом 3 Знак"/>
    <w:basedOn w:val="a0"/>
    <w:link w:val="31"/>
    <w:rsid w:val="009A7596"/>
    <w:rPr>
      <w:rFonts w:eastAsia="Times New Roman" w:cs="Times New Roman"/>
      <w:sz w:val="16"/>
      <w:szCs w:val="16"/>
    </w:rPr>
  </w:style>
  <w:style w:type="paragraph" w:styleId="33">
    <w:name w:val="Body Text 3"/>
    <w:basedOn w:val="a"/>
    <w:link w:val="34"/>
    <w:rsid w:val="009A7596"/>
    <w:pPr>
      <w:widowControl/>
      <w:suppressAutoHyphens w:val="0"/>
      <w:autoSpaceDN/>
      <w:spacing w:after="120"/>
      <w:textAlignment w:val="auto"/>
    </w:pPr>
    <w:rPr>
      <w:rFonts w:eastAsia="Times New Roman" w:cs="Times New Roman"/>
      <w:kern w:val="0"/>
      <w:sz w:val="16"/>
      <w:szCs w:val="16"/>
      <w:lang w:val="ru-RU" w:eastAsia="ru-RU" w:bidi="ar-SA"/>
    </w:rPr>
  </w:style>
  <w:style w:type="character" w:customStyle="1" w:styleId="34">
    <w:name w:val="Основной текст 3 Знак"/>
    <w:basedOn w:val="a0"/>
    <w:link w:val="33"/>
    <w:rsid w:val="009A7596"/>
    <w:rPr>
      <w:rFonts w:eastAsia="Times New Roman" w:cs="Times New Roman"/>
      <w:sz w:val="16"/>
      <w:szCs w:val="16"/>
    </w:rPr>
  </w:style>
  <w:style w:type="character" w:customStyle="1" w:styleId="ConsPlusNormal0">
    <w:name w:val="ConsPlusNormal Знак"/>
    <w:basedOn w:val="a0"/>
    <w:link w:val="ConsPlusNormal"/>
    <w:locked/>
    <w:rsid w:val="009A7596"/>
    <w:rPr>
      <w:rFonts w:ascii="Arial" w:eastAsia="Times New Roman" w:hAnsi="Arial" w:cs="Arial"/>
      <w:color w:val="00000A"/>
      <w:kern w:val="3"/>
      <w:sz w:val="28"/>
    </w:rPr>
  </w:style>
  <w:style w:type="paragraph" w:styleId="aff7">
    <w:name w:val="Title"/>
    <w:basedOn w:val="a"/>
    <w:link w:val="aff8"/>
    <w:qFormat/>
    <w:rsid w:val="006B2ADD"/>
    <w:pPr>
      <w:widowControl/>
      <w:suppressAutoHyphens w:val="0"/>
      <w:autoSpaceDN/>
      <w:jc w:val="center"/>
      <w:textAlignment w:val="auto"/>
    </w:pPr>
    <w:rPr>
      <w:rFonts w:eastAsia="Times New Roman" w:cs="Times New Roman"/>
      <w:b/>
      <w:kern w:val="0"/>
      <w:sz w:val="28"/>
      <w:szCs w:val="20"/>
      <w:lang w:val="ru-RU" w:eastAsia="ru-RU" w:bidi="ar-SA"/>
    </w:rPr>
  </w:style>
  <w:style w:type="character" w:customStyle="1" w:styleId="aff8">
    <w:name w:val="Заголовок Знак"/>
    <w:basedOn w:val="a0"/>
    <w:link w:val="aff7"/>
    <w:rsid w:val="006B2ADD"/>
    <w:rPr>
      <w:rFonts w:eastAsia="Times New Roman" w:cs="Times New Roman"/>
      <w:b/>
      <w:sz w:val="28"/>
    </w:rPr>
  </w:style>
  <w:style w:type="character" w:styleId="aff9">
    <w:name w:val="page number"/>
    <w:basedOn w:val="a0"/>
    <w:rsid w:val="008F46BC"/>
  </w:style>
  <w:style w:type="paragraph" w:styleId="affa">
    <w:name w:val="Body Text Indent"/>
    <w:basedOn w:val="a"/>
    <w:link w:val="affb"/>
    <w:unhideWhenUsed/>
    <w:rsid w:val="00BD4DFA"/>
    <w:pPr>
      <w:spacing w:after="120"/>
      <w:ind w:left="283"/>
    </w:pPr>
  </w:style>
  <w:style w:type="character" w:customStyle="1" w:styleId="affb">
    <w:name w:val="Основной текст с отступом Знак"/>
    <w:basedOn w:val="a0"/>
    <w:link w:val="affa"/>
    <w:rsid w:val="00BD4DFA"/>
    <w:rPr>
      <w:kern w:val="3"/>
      <w:sz w:val="24"/>
      <w:szCs w:val="24"/>
      <w:lang w:val="en-US" w:eastAsia="en-US" w:bidi="en-US"/>
    </w:rPr>
  </w:style>
  <w:style w:type="paragraph" w:customStyle="1" w:styleId="affc">
    <w:name w:val="Адресат"/>
    <w:basedOn w:val="a"/>
    <w:rsid w:val="00BD4DFA"/>
    <w:pPr>
      <w:widowControl/>
      <w:autoSpaceDN/>
      <w:spacing w:line="240" w:lineRule="exact"/>
      <w:textAlignment w:val="auto"/>
    </w:pPr>
    <w:rPr>
      <w:rFonts w:eastAsia="Times New Roman" w:cs="Times New Roman"/>
      <w:kern w:val="0"/>
      <w:sz w:val="28"/>
      <w:szCs w:val="20"/>
      <w:lang w:val="ru-RU" w:eastAsia="ru-RU" w:bidi="ar-SA"/>
    </w:rPr>
  </w:style>
  <w:style w:type="paragraph" w:customStyle="1" w:styleId="affd">
    <w:name w:val="Приложение"/>
    <w:basedOn w:val="ac"/>
    <w:rsid w:val="003041AB"/>
    <w:pPr>
      <w:widowControl/>
      <w:tabs>
        <w:tab w:val="left" w:pos="1673"/>
      </w:tabs>
      <w:suppressAutoHyphens w:val="0"/>
      <w:autoSpaceDN/>
      <w:spacing w:before="240" w:after="0" w:line="240" w:lineRule="exact"/>
      <w:ind w:left="1985" w:hanging="1985"/>
      <w:jc w:val="both"/>
      <w:textAlignment w:val="auto"/>
    </w:pPr>
    <w:rPr>
      <w:rFonts w:eastAsia="Times New Roman" w:cs="Times New Roman"/>
      <w:kern w:val="0"/>
      <w:sz w:val="28"/>
      <w:szCs w:val="20"/>
      <w:lang w:val="ru-RU" w:eastAsia="ru-RU" w:bidi="ar-SA"/>
    </w:rPr>
  </w:style>
  <w:style w:type="paragraph" w:customStyle="1" w:styleId="affe">
    <w:name w:val="Исполнитель"/>
    <w:basedOn w:val="ac"/>
    <w:rsid w:val="003041AB"/>
    <w:pPr>
      <w:widowControl/>
      <w:autoSpaceDN/>
      <w:spacing w:line="240" w:lineRule="exact"/>
      <w:textAlignment w:val="auto"/>
    </w:pPr>
    <w:rPr>
      <w:rFonts w:eastAsia="Times New Roman" w:cs="Times New Roman"/>
      <w:kern w:val="0"/>
      <w:szCs w:val="20"/>
      <w:lang w:val="ru-RU" w:eastAsia="ru-RU" w:bidi="ar-SA"/>
    </w:rPr>
  </w:style>
  <w:style w:type="paragraph" w:customStyle="1" w:styleId="ConsPlusCell">
    <w:name w:val="ConsPlusCell"/>
    <w:rsid w:val="003041A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ff">
    <w:name w:val="No Spacing"/>
    <w:qFormat/>
    <w:rsid w:val="003041AB"/>
    <w:rPr>
      <w:rFonts w:ascii="Calibri" w:eastAsia="Calibri" w:hAnsi="Calibri" w:cs="Times New Roman"/>
      <w:sz w:val="22"/>
      <w:szCs w:val="22"/>
      <w:lang w:eastAsia="en-US"/>
    </w:rPr>
  </w:style>
  <w:style w:type="paragraph" w:styleId="21">
    <w:name w:val="Body Text 2"/>
    <w:basedOn w:val="a"/>
    <w:link w:val="22"/>
    <w:rsid w:val="003041AB"/>
    <w:pPr>
      <w:widowControl/>
      <w:suppressAutoHyphens w:val="0"/>
      <w:autoSpaceDN/>
      <w:spacing w:after="120" w:line="480" w:lineRule="auto"/>
      <w:textAlignment w:val="auto"/>
    </w:pPr>
    <w:rPr>
      <w:rFonts w:eastAsia="Times New Roman" w:cs="Times New Roman"/>
      <w:kern w:val="0"/>
      <w:sz w:val="28"/>
      <w:szCs w:val="20"/>
      <w:lang w:val="ru-RU" w:eastAsia="ru-RU" w:bidi="ar-SA"/>
    </w:rPr>
  </w:style>
  <w:style w:type="character" w:customStyle="1" w:styleId="22">
    <w:name w:val="Основной текст 2 Знак"/>
    <w:basedOn w:val="a0"/>
    <w:link w:val="21"/>
    <w:rsid w:val="003041AB"/>
    <w:rPr>
      <w:rFonts w:eastAsia="Times New Roman" w:cs="Times New Roman"/>
      <w:sz w:val="28"/>
    </w:rPr>
  </w:style>
  <w:style w:type="numbering" w:customStyle="1" w:styleId="13">
    <w:name w:val="Нет списка1"/>
    <w:next w:val="a2"/>
    <w:uiPriority w:val="99"/>
    <w:semiHidden/>
    <w:unhideWhenUsed/>
    <w:rsid w:val="003041AB"/>
  </w:style>
  <w:style w:type="paragraph" w:styleId="23">
    <w:name w:val="Body Text Indent 2"/>
    <w:basedOn w:val="a"/>
    <w:link w:val="24"/>
    <w:uiPriority w:val="99"/>
    <w:unhideWhenUsed/>
    <w:rsid w:val="003041AB"/>
    <w:pPr>
      <w:widowControl/>
      <w:suppressAutoHyphens w:val="0"/>
      <w:autoSpaceDN/>
      <w:spacing w:after="120" w:line="480" w:lineRule="auto"/>
      <w:ind w:left="283"/>
      <w:textAlignment w:val="auto"/>
    </w:pPr>
    <w:rPr>
      <w:rFonts w:ascii="Calibri" w:eastAsia="Times New Roman" w:hAnsi="Calibri" w:cs="Times New Roman"/>
      <w:kern w:val="0"/>
      <w:sz w:val="22"/>
      <w:szCs w:val="22"/>
      <w:lang w:val="ru-RU" w:eastAsia="ru-RU" w:bidi="ar-S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3041AB"/>
    <w:rPr>
      <w:rFonts w:ascii="Calibri" w:eastAsia="Times New Roman" w:hAnsi="Calibri" w:cs="Times New Roman"/>
      <w:sz w:val="22"/>
      <w:szCs w:val="22"/>
    </w:rPr>
  </w:style>
  <w:style w:type="paragraph" w:styleId="afff0">
    <w:name w:val="Normal (Web)"/>
    <w:basedOn w:val="a"/>
    <w:uiPriority w:val="99"/>
    <w:rsid w:val="003041A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ConsNonformat">
    <w:name w:val="ConsNonformat"/>
    <w:rsid w:val="003041A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</w:rPr>
  </w:style>
  <w:style w:type="paragraph" w:customStyle="1" w:styleId="25">
    <w:name w:val="Обычный (веб)2"/>
    <w:basedOn w:val="a"/>
    <w:rsid w:val="003041AB"/>
    <w:pPr>
      <w:widowControl/>
      <w:suppressAutoHyphens w:val="0"/>
      <w:autoSpaceDN/>
      <w:spacing w:before="100" w:after="100"/>
      <w:textAlignment w:val="auto"/>
    </w:pPr>
    <w:rPr>
      <w:rFonts w:eastAsia="Times New Roman" w:cs="Times New Roman"/>
      <w:kern w:val="0"/>
      <w:szCs w:val="20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D7289B"/>
    <w:rPr>
      <w:rFonts w:eastAsia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D7289B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ConsNormal">
    <w:name w:val="ConsNormal"/>
    <w:rsid w:val="00D7289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ff1">
    <w:name w:val="Document Map"/>
    <w:basedOn w:val="a"/>
    <w:link w:val="afff2"/>
    <w:semiHidden/>
    <w:rsid w:val="00D7289B"/>
    <w:pPr>
      <w:widowControl/>
      <w:shd w:val="clear" w:color="auto" w:fill="000080"/>
      <w:suppressAutoHyphens w:val="0"/>
      <w:autoSpaceDN/>
      <w:textAlignment w:val="auto"/>
    </w:pPr>
    <w:rPr>
      <w:rFonts w:ascii="Tahoma" w:eastAsia="Times New Roman" w:hAnsi="Tahoma"/>
      <w:kern w:val="0"/>
      <w:sz w:val="20"/>
      <w:szCs w:val="20"/>
      <w:lang w:val="ru-RU" w:eastAsia="ru-RU" w:bidi="ar-SA"/>
    </w:rPr>
  </w:style>
  <w:style w:type="character" w:customStyle="1" w:styleId="afff2">
    <w:name w:val="Схема документа Знак"/>
    <w:basedOn w:val="a0"/>
    <w:link w:val="afff1"/>
    <w:semiHidden/>
    <w:rsid w:val="00D7289B"/>
    <w:rPr>
      <w:rFonts w:ascii="Tahoma" w:eastAsia="Times New Roman" w:hAnsi="Tahoma"/>
      <w:shd w:val="clear" w:color="auto" w:fill="000080"/>
    </w:rPr>
  </w:style>
  <w:style w:type="paragraph" w:customStyle="1" w:styleId="ConsTitle">
    <w:name w:val="ConsTitle"/>
    <w:rsid w:val="00D7289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apple-style-span">
    <w:name w:val="apple-style-span"/>
    <w:rsid w:val="00D7289B"/>
  </w:style>
  <w:style w:type="character" w:customStyle="1" w:styleId="apple-converted-space">
    <w:name w:val="apple-converted-space"/>
    <w:rsid w:val="00D7289B"/>
  </w:style>
  <w:style w:type="character" w:customStyle="1" w:styleId="20">
    <w:name w:val="Заголовок 2 Знак"/>
    <w:link w:val="2"/>
    <w:uiPriority w:val="9"/>
    <w:rsid w:val="00D7289B"/>
    <w:rPr>
      <w:rFonts w:ascii="Arial" w:hAnsi="Arial"/>
      <w:b/>
      <w:bCs/>
      <w:kern w:val="3"/>
      <w:sz w:val="28"/>
      <w:szCs w:val="28"/>
      <w:lang w:val="en-US" w:eastAsia="en-US" w:bidi="en-US"/>
    </w:rPr>
  </w:style>
  <w:style w:type="character" w:customStyle="1" w:styleId="10">
    <w:name w:val="Заголовок 1 Знак"/>
    <w:link w:val="1"/>
    <w:uiPriority w:val="9"/>
    <w:rsid w:val="00D7289B"/>
    <w:rPr>
      <w:rFonts w:ascii="Arial" w:hAnsi="Arial"/>
      <w:b/>
      <w:bCs/>
      <w:kern w:val="3"/>
      <w:sz w:val="28"/>
      <w:szCs w:val="28"/>
      <w:lang w:val="en-US" w:eastAsia="en-US" w:bidi="en-US"/>
    </w:rPr>
  </w:style>
  <w:style w:type="character" w:customStyle="1" w:styleId="30">
    <w:name w:val="Заголовок 3 Знак"/>
    <w:link w:val="3"/>
    <w:uiPriority w:val="9"/>
    <w:rsid w:val="00D7289B"/>
    <w:rPr>
      <w:rFonts w:ascii="Arial" w:hAnsi="Arial"/>
      <w:b/>
      <w:bCs/>
      <w:kern w:val="3"/>
      <w:sz w:val="28"/>
      <w:szCs w:val="28"/>
      <w:lang w:val="en-US" w:eastAsia="en-US" w:bidi="en-US"/>
    </w:rPr>
  </w:style>
  <w:style w:type="paragraph" w:customStyle="1" w:styleId="western">
    <w:name w:val="western"/>
    <w:basedOn w:val="a"/>
    <w:rsid w:val="00D7289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14">
    <w:name w:val="Заголовок1"/>
    <w:basedOn w:val="a"/>
    <w:next w:val="ac"/>
    <w:rsid w:val="00D7289B"/>
    <w:pPr>
      <w:keepNext/>
      <w:widowControl/>
      <w:autoSpaceDN/>
      <w:spacing w:before="240" w:after="120"/>
      <w:textAlignment w:val="auto"/>
    </w:pPr>
    <w:rPr>
      <w:rFonts w:ascii="Arial" w:eastAsia="Arial Unicode MS" w:hAnsi="Arial"/>
      <w:kern w:val="0"/>
      <w:sz w:val="28"/>
      <w:szCs w:val="28"/>
      <w:lang w:val="ru-RU" w:eastAsia="ar-SA" w:bidi="ar-SA"/>
    </w:rPr>
  </w:style>
  <w:style w:type="paragraph" w:customStyle="1" w:styleId="210">
    <w:name w:val="Основной текст с отступом 21"/>
    <w:basedOn w:val="a"/>
    <w:rsid w:val="00D7289B"/>
    <w:pPr>
      <w:widowControl/>
      <w:autoSpaceDN/>
      <w:spacing w:line="360" w:lineRule="auto"/>
      <w:ind w:firstLine="540"/>
      <w:jc w:val="both"/>
      <w:textAlignment w:val="auto"/>
    </w:pPr>
    <w:rPr>
      <w:rFonts w:eastAsia="Times New Roman" w:cs="Times New Roman"/>
      <w:kern w:val="0"/>
      <w:lang w:val="ru-RU" w:eastAsia="ar-SA" w:bidi="ar-SA"/>
    </w:rPr>
  </w:style>
  <w:style w:type="paragraph" w:customStyle="1" w:styleId="afff3">
    <w:name w:val="Содержимое таблицы"/>
    <w:basedOn w:val="a"/>
    <w:rsid w:val="00D7289B"/>
    <w:pPr>
      <w:widowControl/>
      <w:suppressLineNumbers/>
      <w:autoSpaceDN/>
      <w:textAlignment w:val="auto"/>
    </w:pPr>
    <w:rPr>
      <w:rFonts w:eastAsia="Times New Roman" w:cs="Times New Roman"/>
      <w:kern w:val="0"/>
      <w:lang w:val="ru-RU" w:eastAsia="ar-SA" w:bidi="ar-SA"/>
    </w:rPr>
  </w:style>
  <w:style w:type="paragraph" w:customStyle="1" w:styleId="230">
    <w:name w:val="Основной текст 23"/>
    <w:basedOn w:val="a"/>
    <w:rsid w:val="00D7289B"/>
    <w:pPr>
      <w:widowControl/>
      <w:autoSpaceDN/>
      <w:spacing w:after="120" w:line="480" w:lineRule="auto"/>
      <w:textAlignment w:val="auto"/>
    </w:pPr>
    <w:rPr>
      <w:rFonts w:eastAsia="Times New Roman" w:cs="Times New Roman"/>
      <w:kern w:val="0"/>
      <w:lang w:val="ru-RU" w:eastAsia="ar-SA" w:bidi="ar-SA"/>
    </w:rPr>
  </w:style>
  <w:style w:type="paragraph" w:customStyle="1" w:styleId="320">
    <w:name w:val="Основной текст с отступом 32"/>
    <w:basedOn w:val="a"/>
    <w:rsid w:val="00D7289B"/>
    <w:pPr>
      <w:widowControl/>
      <w:autoSpaceDN/>
      <w:spacing w:after="120"/>
      <w:ind w:left="283"/>
      <w:textAlignment w:val="auto"/>
    </w:pPr>
    <w:rPr>
      <w:rFonts w:eastAsia="Times New Roman" w:cs="Times New Roman"/>
      <w:kern w:val="0"/>
      <w:sz w:val="16"/>
      <w:szCs w:val="16"/>
      <w:lang w:val="ru-RU" w:eastAsia="ar-SA" w:bidi="ar-SA"/>
    </w:rPr>
  </w:style>
  <w:style w:type="paragraph" w:customStyle="1" w:styleId="15">
    <w:name w:val="марк список 1"/>
    <w:basedOn w:val="a"/>
    <w:rsid w:val="00D7289B"/>
    <w:pPr>
      <w:widowControl/>
      <w:tabs>
        <w:tab w:val="left" w:pos="360"/>
      </w:tabs>
      <w:suppressAutoHyphens w:val="0"/>
      <w:autoSpaceDN/>
      <w:spacing w:before="120" w:after="120"/>
      <w:jc w:val="both"/>
      <w:textAlignment w:val="auto"/>
    </w:pPr>
    <w:rPr>
      <w:rFonts w:eastAsia="Times New Roman" w:cs="Times New Roman"/>
      <w:kern w:val="0"/>
      <w:szCs w:val="20"/>
      <w:lang w:val="ru-RU" w:eastAsia="ar-SA" w:bidi="ar-SA"/>
    </w:rPr>
  </w:style>
  <w:style w:type="paragraph" w:customStyle="1" w:styleId="16">
    <w:name w:val="нум список 1"/>
    <w:basedOn w:val="15"/>
    <w:rsid w:val="00D7289B"/>
  </w:style>
  <w:style w:type="paragraph" w:customStyle="1" w:styleId="afff4">
    <w:name w:val="основной текст документа"/>
    <w:basedOn w:val="a"/>
    <w:rsid w:val="00D7289B"/>
    <w:pPr>
      <w:widowControl/>
      <w:suppressAutoHyphens w:val="0"/>
      <w:autoSpaceDN/>
      <w:spacing w:before="120" w:after="120"/>
      <w:jc w:val="both"/>
      <w:textAlignment w:val="auto"/>
    </w:pPr>
    <w:rPr>
      <w:rFonts w:eastAsia="Times New Roman" w:cs="Times New Roman"/>
      <w:kern w:val="0"/>
      <w:szCs w:val="20"/>
      <w:lang w:val="ru-RU" w:eastAsia="ar-SA" w:bidi="ar-SA"/>
    </w:rPr>
  </w:style>
  <w:style w:type="table" w:customStyle="1" w:styleId="17">
    <w:name w:val="Сетка таблицы1"/>
    <w:basedOn w:val="a1"/>
    <w:next w:val="afb"/>
    <w:rsid w:val="00D7289B"/>
    <w:pPr>
      <w:spacing w:after="200" w:line="276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Знак Знак1"/>
    <w:basedOn w:val="a"/>
    <w:rsid w:val="00D7289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ahoma" w:eastAsia="Times New Roman" w:hAnsi="Tahoma" w:cs="Times New Roman"/>
      <w:kern w:val="0"/>
      <w:sz w:val="20"/>
      <w:szCs w:val="20"/>
      <w:lang w:bidi="ar-SA"/>
    </w:rPr>
  </w:style>
  <w:style w:type="character" w:styleId="afff5">
    <w:name w:val="Emphasis"/>
    <w:uiPriority w:val="20"/>
    <w:qFormat/>
    <w:rsid w:val="00D7289B"/>
    <w:rPr>
      <w:i/>
      <w:iCs/>
    </w:rPr>
  </w:style>
  <w:style w:type="paragraph" w:customStyle="1" w:styleId="s1">
    <w:name w:val="s_1"/>
    <w:basedOn w:val="a"/>
    <w:rsid w:val="00241F2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66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58F7B71DC8039C0C82B955F8914FC7C833A36F69F6D8B9D283C63Cg7z8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fc-karelia.ru" TargetMode="External"/><Relationship Id="rId17" Type="http://schemas.openxmlformats.org/officeDocument/2006/relationships/hyperlink" Target="consultantplus://offline/ref=2FE0D43979D524E5903D388099EB835A245322479658233CCCDE432A9C925FDCE201F7D12B6186841D43BFo5m6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116643;fld=134;dst=10064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8F7B71DC8039C0C82B955F8914FC7C830AF6065F489EED0D293327D82g5z9K" TargetMode="External"/><Relationship Id="rId10" Type="http://schemas.openxmlformats.org/officeDocument/2006/relationships/hyperlink" Target="mailto:sort_org_otd@mail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58F7B71DC8039C0C82B955F8914FC7C830AF6064F587EED0D293327D82g5z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515A3-BCB3-4EAC-B77E-4AE3583A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23</Pages>
  <Words>7838</Words>
  <Characters>44681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52415</CharactersWithSpaces>
  <SharedDoc>false</SharedDoc>
  <HLinks>
    <vt:vector size="108" baseType="variant">
      <vt:variant>
        <vt:i4>1769504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sub_111</vt:lpwstr>
      </vt:variant>
      <vt:variant>
        <vt:i4>7209012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consultantplus://offline/ref=41A4CD81F551D5D9C27843C70C7DE5E7CA695E6BD7AC7766C6B97104D3ADB46CEE2F102A1724D420PAm2J</vt:lpwstr>
      </vt:variant>
      <vt:variant>
        <vt:lpwstr/>
      </vt:variant>
      <vt:variant>
        <vt:i4>7209012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consultantplus://offline/ref=41A4CD81F551D5D9C27843C70C7DE5E7CA695E6BD7AC7766C6B97104D3ADB46CEE2F102A1724D420PAm2J</vt:lpwstr>
      </vt:variant>
      <vt:variant>
        <vt:lpwstr/>
      </vt:variant>
      <vt:variant>
        <vt:i4>3801195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consultantplus://offline/main?base=LAW;n=116643;fld=134;dst=100649</vt:lpwstr>
      </vt:variant>
      <vt:variant>
        <vt:lpwstr/>
      </vt:variant>
      <vt:variant>
        <vt:i4>7405618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consultantplus://offline/ref=BB2E86A2BAFBEE188D775D0C9E31855A6D13BCE9DD0F00A1E2E65A5C1BA6F12FD916D0E940BB895ED120381FD76D91007920A1B12894n5hDK</vt:lpwstr>
      </vt:variant>
      <vt:variant>
        <vt:lpwstr/>
      </vt:variant>
      <vt:variant>
        <vt:i4>5570573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consultantplus://offline/ref=F68CBF8CEABE4AFE1459EAD09C61BABD56508304015693D3DB526A0F23DBW7L</vt:lpwstr>
      </vt:variant>
      <vt:variant>
        <vt:lpwstr/>
      </vt:variant>
      <vt:variant>
        <vt:i4>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consultantplus://offline/ref=9C8871E94139E475733FE5950BF4DE4A73D1A3272D37FDB8CD9470DADE231AD6BE27AC13B50BCC4307A5B1605A9B0DF62A152C8C1FiAU4M</vt:lpwstr>
      </vt:variant>
      <vt:variant>
        <vt:lpwstr/>
      </vt:variant>
      <vt:variant>
        <vt:i4>4259928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consultantplus://offline/ref=9DC20B59BB28AEC89AC9F92C484FA76A94F947A462E6D78A0273673002D3LBN</vt:lpwstr>
      </vt:variant>
      <vt:variant>
        <vt:lpwstr/>
      </vt:variant>
      <vt:variant>
        <vt:i4>4259849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consultantplus://offline/ref=9DC20B59BB28AEC89AC9F92C484FA76A94F845A46FE0D78A0273673002D3LBN</vt:lpwstr>
      </vt:variant>
      <vt:variant>
        <vt:lpwstr/>
      </vt:variant>
      <vt:variant>
        <vt:i4>7340089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consultantplus://offline/ref=9DC20B59BB28AEC89AC9F92C484FA76A94F145AE63E7D78A02736730023B3A05F0FCE8542CB48491D3LCN</vt:lpwstr>
      </vt:variant>
      <vt:variant>
        <vt:lpwstr/>
      </vt:variant>
      <vt:variant>
        <vt:i4>852063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consultantplus://offline/ref=985C969468C4F483DAAD5CB1988E00F912845F82B21189454E8AC46EB99AD9FA629B57B414BD2B857E4B26EADA32EB9341F2AA61A6P571M</vt:lpwstr>
      </vt:variant>
      <vt:variant>
        <vt:lpwstr/>
      </vt:variant>
      <vt:variant>
        <vt:i4>852060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consultantplus://offline/ref=985C969468C4F483DAAD5CB1988E00F912845F82B21189454E8AC46EB99AD9FA629B57B110BF2B857E4B26EADA32EB9341F2AA61A6P571M</vt:lpwstr>
      </vt:variant>
      <vt:variant>
        <vt:lpwstr/>
      </vt:variant>
      <vt:variant>
        <vt:i4>10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consultantplus://offline/ref=58F7B71DC8039C0C82B955F8914FC7C830AF6065F489EED0D293327D82g5z9K</vt:lpwstr>
      </vt:variant>
      <vt:variant>
        <vt:lpwstr/>
      </vt:variant>
      <vt:variant>
        <vt:i4>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consultantplus://offline/ref=58F7B71DC8039C0C82B955F8914FC7C830AF6064F587EED0D293327D82g5z9K</vt:lpwstr>
      </vt:variant>
      <vt:variant>
        <vt:lpwstr/>
      </vt:variant>
      <vt:variant>
        <vt:i4>5374043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consultantplus://offline/ref=58F7B71DC8039C0C82B955F8914FC7C833A36F69F6D8B9D283C63Cg7z8K</vt:lpwstr>
      </vt:variant>
      <vt:variant>
        <vt:lpwstr/>
      </vt:variant>
      <vt:variant>
        <vt:i4>851994</vt:i4>
      </vt:variant>
      <vt:variant>
        <vt:i4>3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5111821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consultantplus://offline/ref=EECF622C8D5996EDBD29570A74AC57A22603B4783B2C0F2CCA97EA674EO9b9J</vt:lpwstr>
      </vt:variant>
      <vt:variant>
        <vt:lpwstr/>
      </vt:variant>
      <vt:variant>
        <vt:i4>2490475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consultantplus://offline/ref=C632C8683E9E1393D5CA11F6E812BCBB1290E946EA78F8FB49A7DAC13B066200D6F14AA1a1l6G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Котельникова Анна Андреевна</dc:creator>
  <cp:lastModifiedBy>WORKST081</cp:lastModifiedBy>
  <cp:revision>16</cp:revision>
  <cp:lastPrinted>2021-03-16T04:19:00Z</cp:lastPrinted>
  <dcterms:created xsi:type="dcterms:W3CDTF">2021-04-08T04:02:00Z</dcterms:created>
  <dcterms:modified xsi:type="dcterms:W3CDTF">2025-10-29T13:38:00Z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