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9DA" w:rsidRPr="004709DA" w:rsidRDefault="00C17B77" w:rsidP="004709DA">
      <w:pPr>
        <w:jc w:val="right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9pt;margin-top:-15.7pt;width:61.4pt;height:86pt;z-index:251660288">
            <v:imagedata r:id="rId4" o:title=""/>
            <w10:wrap type="topAndBottom"/>
          </v:shape>
          <o:OLEObject Type="Embed" ProgID="Unknown" ShapeID="_x0000_s1026" DrawAspect="Content" ObjectID="_1696670679" r:id="rId5"/>
        </w:pict>
      </w:r>
      <w:r w:rsidR="004709DA" w:rsidRPr="004709DA">
        <w:rPr>
          <w:b/>
          <w:i/>
          <w:sz w:val="28"/>
          <w:szCs w:val="28"/>
        </w:rPr>
        <w:t>проект</w:t>
      </w:r>
    </w:p>
    <w:p w:rsidR="004709DA" w:rsidRDefault="004709DA" w:rsidP="004709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4709DA" w:rsidRDefault="004709DA" w:rsidP="004709DA">
      <w:pPr>
        <w:jc w:val="center"/>
        <w:rPr>
          <w:b/>
          <w:sz w:val="28"/>
          <w:szCs w:val="28"/>
        </w:rPr>
      </w:pPr>
    </w:p>
    <w:p w:rsidR="004709DA" w:rsidRDefault="004709DA" w:rsidP="004709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СОРТАВАЛЬСКОГО МУНИЦИПАЛЬНОГО РАЙОНА</w:t>
      </w:r>
    </w:p>
    <w:p w:rsidR="004709DA" w:rsidRDefault="004709DA" w:rsidP="004709DA">
      <w:pPr>
        <w:jc w:val="center"/>
        <w:rPr>
          <w:b/>
          <w:sz w:val="28"/>
          <w:szCs w:val="28"/>
        </w:rPr>
      </w:pPr>
    </w:p>
    <w:p w:rsidR="004709DA" w:rsidRDefault="004709DA" w:rsidP="004709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4709DA" w:rsidRDefault="004709DA" w:rsidP="004709DA">
      <w:pPr>
        <w:jc w:val="center"/>
        <w:rPr>
          <w:b/>
        </w:rPr>
      </w:pPr>
    </w:p>
    <w:p w:rsidR="004709DA" w:rsidRPr="000564D4" w:rsidRDefault="004709DA" w:rsidP="004709D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06140B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 xml:space="preserve">«___» _________ </w:t>
      </w:r>
      <w:r w:rsidRPr="000564D4">
        <w:rPr>
          <w:b/>
          <w:sz w:val="28"/>
          <w:szCs w:val="28"/>
        </w:rPr>
        <w:t xml:space="preserve"> 20</w:t>
      </w:r>
      <w:r w:rsidR="001813BD">
        <w:rPr>
          <w:b/>
          <w:sz w:val="28"/>
          <w:szCs w:val="28"/>
        </w:rPr>
        <w:t>21</w:t>
      </w:r>
      <w:r>
        <w:rPr>
          <w:b/>
          <w:sz w:val="28"/>
          <w:szCs w:val="28"/>
        </w:rPr>
        <w:t xml:space="preserve"> </w:t>
      </w:r>
      <w:r w:rsidRPr="000564D4">
        <w:rPr>
          <w:b/>
          <w:sz w:val="28"/>
          <w:szCs w:val="28"/>
        </w:rPr>
        <w:t xml:space="preserve">года </w:t>
      </w:r>
      <w:r>
        <w:rPr>
          <w:b/>
          <w:sz w:val="28"/>
          <w:szCs w:val="28"/>
        </w:rPr>
        <w:t xml:space="preserve"> </w:t>
      </w:r>
      <w:r w:rsidRPr="000564D4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Pr="000564D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 w:rsidRPr="000564D4">
        <w:rPr>
          <w:b/>
          <w:sz w:val="28"/>
          <w:szCs w:val="28"/>
        </w:rPr>
        <w:t xml:space="preserve">  № </w:t>
      </w:r>
      <w:r>
        <w:rPr>
          <w:b/>
          <w:sz w:val="28"/>
          <w:szCs w:val="28"/>
        </w:rPr>
        <w:t>___</w:t>
      </w:r>
    </w:p>
    <w:p w:rsidR="004709DA" w:rsidRDefault="004709DA" w:rsidP="004709DA">
      <w:pPr>
        <w:jc w:val="right"/>
      </w:pPr>
    </w:p>
    <w:p w:rsidR="004709DA" w:rsidRDefault="004709DA" w:rsidP="004709DA">
      <w:pPr>
        <w:jc w:val="right"/>
      </w:pPr>
    </w:p>
    <w:p w:rsidR="004709DA" w:rsidRDefault="004709DA" w:rsidP="004709DA">
      <w:pPr>
        <w:jc w:val="center"/>
        <w:rPr>
          <w:b/>
        </w:rPr>
      </w:pPr>
      <w:r>
        <w:rPr>
          <w:b/>
          <w:sz w:val="28"/>
          <w:szCs w:val="28"/>
        </w:rPr>
        <w:t>О внесении изменений в Положение о межбюджетных отношениях в Сортавальском муниципальном районе, утвержденное решением Совета Сортавальского муниципального района от 30.11.2017 года № 302</w:t>
      </w:r>
    </w:p>
    <w:p w:rsidR="004709DA" w:rsidRDefault="004709DA" w:rsidP="004709DA">
      <w:pPr>
        <w:jc w:val="center"/>
        <w:rPr>
          <w:b/>
        </w:rPr>
      </w:pPr>
    </w:p>
    <w:p w:rsidR="004709DA" w:rsidRPr="00E121AE" w:rsidRDefault="004709DA" w:rsidP="004709DA">
      <w:pPr>
        <w:ind w:firstLine="540"/>
        <w:jc w:val="both"/>
        <w:rPr>
          <w:sz w:val="28"/>
          <w:szCs w:val="28"/>
        </w:rPr>
      </w:pPr>
      <w:proofErr w:type="gramStart"/>
      <w:r w:rsidRPr="00E121AE">
        <w:rPr>
          <w:sz w:val="28"/>
          <w:szCs w:val="28"/>
        </w:rPr>
        <w:t>В соответствии с Бюджетным кодексом Российской Федерации, Федеральным законом № 131-ФЗ от 06 октября 2003 года «Об общих принципах организации местного самоуправления в Российской Федерации», Законом Республики Карелия от 01 ноября 2005 года № 915-ЗРК «О межбюджетных отношениях в Республике Карелия»,</w:t>
      </w:r>
      <w:r w:rsidR="004B0BDE" w:rsidRPr="004B0BDE">
        <w:t xml:space="preserve"> </w:t>
      </w:r>
      <w:r w:rsidR="004B0BDE" w:rsidRPr="004B0BDE">
        <w:rPr>
          <w:sz w:val="28"/>
          <w:szCs w:val="28"/>
        </w:rPr>
        <w:t>Закон</w:t>
      </w:r>
      <w:r w:rsidR="004B0BDE">
        <w:rPr>
          <w:sz w:val="28"/>
          <w:szCs w:val="28"/>
        </w:rPr>
        <w:t>ом</w:t>
      </w:r>
      <w:r w:rsidR="004B0BDE" w:rsidRPr="004B0BDE">
        <w:rPr>
          <w:sz w:val="28"/>
          <w:szCs w:val="28"/>
        </w:rPr>
        <w:t xml:space="preserve"> Республики Карелия от 03.07.2020 N 2483-ЗРК "О преобразовании муниципальных образований "Сортавальское городское поселение" и "</w:t>
      </w:r>
      <w:proofErr w:type="spellStart"/>
      <w:r w:rsidR="004B0BDE" w:rsidRPr="004B0BDE">
        <w:rPr>
          <w:sz w:val="28"/>
          <w:szCs w:val="28"/>
        </w:rPr>
        <w:t>Хелюльское</w:t>
      </w:r>
      <w:proofErr w:type="spellEnd"/>
      <w:r w:rsidR="004B0BDE" w:rsidRPr="004B0BDE">
        <w:rPr>
          <w:sz w:val="28"/>
          <w:szCs w:val="28"/>
        </w:rPr>
        <w:t xml:space="preserve"> городское поселение" Сортавальского муниципального района</w:t>
      </w:r>
      <w:proofErr w:type="gramEnd"/>
      <w:r w:rsidR="004B0BDE" w:rsidRPr="004B0BDE">
        <w:rPr>
          <w:sz w:val="28"/>
          <w:szCs w:val="28"/>
        </w:rPr>
        <w:t xml:space="preserve"> Республики Карелия и о внесении изменений в отдельные законодательные акты Республики Карелия"</w:t>
      </w:r>
      <w:r w:rsidR="004B0BDE">
        <w:rPr>
          <w:sz w:val="28"/>
          <w:szCs w:val="28"/>
        </w:rPr>
        <w:t>,</w:t>
      </w:r>
      <w:r w:rsidRPr="00E121AE">
        <w:rPr>
          <w:sz w:val="28"/>
          <w:szCs w:val="28"/>
        </w:rPr>
        <w:t xml:space="preserve"> Уставом Сортавальского муниципального района, Совет Сортавальского муниципального района решил:</w:t>
      </w:r>
    </w:p>
    <w:p w:rsidR="004709DA" w:rsidRDefault="004709DA" w:rsidP="004709DA">
      <w:pPr>
        <w:ind w:firstLine="540"/>
        <w:jc w:val="both"/>
        <w:rPr>
          <w:sz w:val="28"/>
          <w:szCs w:val="28"/>
        </w:rPr>
      </w:pPr>
    </w:p>
    <w:p w:rsidR="004709DA" w:rsidRPr="001813BD" w:rsidRDefault="004709DA" w:rsidP="004709DA">
      <w:pPr>
        <w:ind w:firstLine="567"/>
        <w:jc w:val="both"/>
        <w:rPr>
          <w:sz w:val="28"/>
          <w:szCs w:val="28"/>
        </w:rPr>
      </w:pPr>
      <w:r w:rsidRPr="001813BD">
        <w:rPr>
          <w:sz w:val="28"/>
          <w:szCs w:val="28"/>
        </w:rPr>
        <w:t xml:space="preserve">1. Внести изменения в Положение о межбюджетных отношениях в Сортавальском муниципальном районе, утвержденное решением Совета Сортавальского муниципального района от 30.11.2017 года № 302 </w:t>
      </w:r>
      <w:r w:rsidR="008F7DC9" w:rsidRPr="001813BD">
        <w:rPr>
          <w:sz w:val="28"/>
          <w:szCs w:val="28"/>
        </w:rPr>
        <w:t xml:space="preserve">(далее по тексту - Положение) </w:t>
      </w:r>
      <w:r w:rsidRPr="001813BD">
        <w:rPr>
          <w:sz w:val="28"/>
          <w:szCs w:val="28"/>
        </w:rPr>
        <w:t>следующего содержания:</w:t>
      </w:r>
    </w:p>
    <w:p w:rsidR="004709DA" w:rsidRDefault="004709DA" w:rsidP="004709DA">
      <w:pPr>
        <w:ind w:firstLine="567"/>
        <w:jc w:val="both"/>
        <w:rPr>
          <w:b/>
          <w:sz w:val="28"/>
          <w:szCs w:val="28"/>
        </w:rPr>
      </w:pPr>
    </w:p>
    <w:p w:rsidR="008F7DC9" w:rsidRPr="004B0BDE" w:rsidRDefault="004709DA" w:rsidP="008F7DC9">
      <w:pPr>
        <w:pStyle w:val="ConsPlusNormal"/>
        <w:ind w:firstLine="540"/>
        <w:jc w:val="both"/>
        <w:rPr>
          <w:i w:val="0"/>
          <w:iCs w:val="0"/>
        </w:rPr>
      </w:pPr>
      <w:r w:rsidRPr="004B0BDE">
        <w:rPr>
          <w:i w:val="0"/>
        </w:rPr>
        <w:t xml:space="preserve">1.1. </w:t>
      </w:r>
      <w:r w:rsidR="008F7DC9" w:rsidRPr="004B0BDE">
        <w:rPr>
          <w:i w:val="0"/>
          <w:iCs w:val="0"/>
        </w:rPr>
        <w:t>Пункт 4 Положения дополнить абзацем следующего содержания:</w:t>
      </w:r>
    </w:p>
    <w:p w:rsidR="001813BD" w:rsidRPr="004B0BDE" w:rsidRDefault="008F7DC9" w:rsidP="001813BD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B0BDE">
        <w:rPr>
          <w:iCs/>
          <w:sz w:val="28"/>
          <w:szCs w:val="28"/>
        </w:rPr>
        <w:t>«</w:t>
      </w:r>
      <w:r w:rsidR="004B0BDE" w:rsidRPr="004B0BDE">
        <w:rPr>
          <w:iCs/>
          <w:sz w:val="28"/>
          <w:szCs w:val="28"/>
        </w:rPr>
        <w:t xml:space="preserve">В случае преобразования поселений, </w:t>
      </w:r>
      <w:r w:rsidR="001813BD" w:rsidRPr="004B0BDE">
        <w:rPr>
          <w:rFonts w:eastAsiaTheme="minorHAnsi"/>
          <w:sz w:val="28"/>
          <w:szCs w:val="28"/>
          <w:lang w:eastAsia="en-US"/>
        </w:rPr>
        <w:t>объем дотаций на выравнивание бюджетной обеспеченности поселений на очередной финансовый год и плановый период</w:t>
      </w:r>
      <w:r w:rsidR="004B0BDE" w:rsidRPr="004B0BDE">
        <w:rPr>
          <w:rFonts w:eastAsiaTheme="minorHAnsi"/>
          <w:sz w:val="28"/>
          <w:szCs w:val="28"/>
          <w:lang w:eastAsia="en-US"/>
        </w:rPr>
        <w:t>, определяется</w:t>
      </w:r>
      <w:r w:rsidR="001813BD" w:rsidRPr="004B0BDE">
        <w:rPr>
          <w:rFonts w:eastAsiaTheme="minorHAnsi"/>
          <w:sz w:val="28"/>
          <w:szCs w:val="28"/>
          <w:lang w:eastAsia="en-US"/>
        </w:rPr>
        <w:t xml:space="preserve"> </w:t>
      </w:r>
      <w:r w:rsidR="004B0BDE" w:rsidRPr="004B0BDE">
        <w:rPr>
          <w:rFonts w:eastAsiaTheme="minorHAnsi"/>
          <w:sz w:val="28"/>
          <w:szCs w:val="28"/>
          <w:lang w:eastAsia="en-US"/>
        </w:rPr>
        <w:t xml:space="preserve">по </w:t>
      </w:r>
      <w:r w:rsidR="001813BD" w:rsidRPr="004B0BDE">
        <w:rPr>
          <w:rFonts w:eastAsiaTheme="minorHAnsi"/>
          <w:sz w:val="28"/>
          <w:szCs w:val="28"/>
          <w:lang w:eastAsia="en-US"/>
        </w:rPr>
        <w:t>критери</w:t>
      </w:r>
      <w:r w:rsidR="004B0BDE" w:rsidRPr="004B0BDE">
        <w:rPr>
          <w:rFonts w:eastAsiaTheme="minorHAnsi"/>
          <w:sz w:val="28"/>
          <w:szCs w:val="28"/>
          <w:lang w:eastAsia="en-US"/>
        </w:rPr>
        <w:t>ю,</w:t>
      </w:r>
      <w:r w:rsidR="001813BD" w:rsidRPr="004B0BDE">
        <w:rPr>
          <w:rFonts w:eastAsiaTheme="minorHAnsi"/>
          <w:sz w:val="28"/>
          <w:szCs w:val="28"/>
          <w:lang w:eastAsia="en-US"/>
        </w:rPr>
        <w:t xml:space="preserve"> установленн</w:t>
      </w:r>
      <w:r w:rsidR="004B0BDE" w:rsidRPr="004B0BDE">
        <w:rPr>
          <w:rFonts w:eastAsiaTheme="minorHAnsi"/>
          <w:sz w:val="28"/>
          <w:szCs w:val="28"/>
          <w:lang w:eastAsia="en-US"/>
        </w:rPr>
        <w:t>ому</w:t>
      </w:r>
      <w:r w:rsidR="001813BD" w:rsidRPr="004B0BDE">
        <w:rPr>
          <w:rFonts w:eastAsiaTheme="minorHAnsi"/>
          <w:sz w:val="28"/>
          <w:szCs w:val="28"/>
          <w:lang w:eastAsia="en-US"/>
        </w:rPr>
        <w:t xml:space="preserve"> Решением Совета Сортавальского муниципального района о бюджете Сортавальского муниципального района на текущий финансовый год и плановый период».</w:t>
      </w:r>
    </w:p>
    <w:p w:rsidR="008F7DC9" w:rsidRPr="008F7DC9" w:rsidRDefault="008F7DC9" w:rsidP="008F7DC9">
      <w:pPr>
        <w:pStyle w:val="ConsPlusNormal"/>
        <w:ind w:firstLine="540"/>
        <w:jc w:val="both"/>
        <w:rPr>
          <w:i w:val="0"/>
          <w:iCs w:val="0"/>
        </w:rPr>
      </w:pPr>
    </w:p>
    <w:p w:rsidR="004709DA" w:rsidRDefault="004709DA" w:rsidP="004709D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решение распространяет свое действие на </w:t>
      </w:r>
      <w:proofErr w:type="gramStart"/>
      <w:r>
        <w:rPr>
          <w:sz w:val="28"/>
          <w:szCs w:val="28"/>
        </w:rPr>
        <w:t>правоотношения</w:t>
      </w:r>
      <w:proofErr w:type="gramEnd"/>
      <w:r>
        <w:rPr>
          <w:sz w:val="28"/>
          <w:szCs w:val="28"/>
        </w:rPr>
        <w:t xml:space="preserve"> возникшие начиная с формирования проекта бюджета Сортавальского муниципального района на 2022 год и плановый период 2023 и 2024 годов.</w:t>
      </w:r>
    </w:p>
    <w:p w:rsidR="004709DA" w:rsidRDefault="004709DA" w:rsidP="004709D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:rsidR="004709DA" w:rsidRPr="00433514" w:rsidRDefault="004709DA" w:rsidP="004709D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33514">
        <w:rPr>
          <w:sz w:val="28"/>
          <w:szCs w:val="28"/>
        </w:rPr>
        <w:t xml:space="preserve">. Опубликовать настоящее решение в районной газете «Ладога-Сортавала» и разместить на официальном сайте администрации Сортавальского муниципального района. </w:t>
      </w:r>
    </w:p>
    <w:p w:rsidR="004709DA" w:rsidRDefault="004709DA" w:rsidP="004709DA">
      <w:pPr>
        <w:jc w:val="both"/>
        <w:rPr>
          <w:sz w:val="28"/>
          <w:szCs w:val="28"/>
        </w:rPr>
      </w:pPr>
    </w:p>
    <w:p w:rsidR="004709DA" w:rsidRDefault="004709DA" w:rsidP="004709DA">
      <w:pPr>
        <w:jc w:val="both"/>
        <w:rPr>
          <w:sz w:val="28"/>
          <w:szCs w:val="28"/>
        </w:rPr>
      </w:pPr>
    </w:p>
    <w:p w:rsidR="00AA6751" w:rsidRPr="00E31891" w:rsidRDefault="00AA6751" w:rsidP="00AA6751">
      <w:pPr>
        <w:rPr>
          <w:sz w:val="28"/>
        </w:rPr>
      </w:pPr>
      <w:r w:rsidRPr="00E31891">
        <w:rPr>
          <w:sz w:val="28"/>
        </w:rPr>
        <w:t>Глава Сортавальского муниципального района</w:t>
      </w:r>
      <w:r w:rsidRPr="00E31891">
        <w:rPr>
          <w:sz w:val="28"/>
        </w:rPr>
        <w:tab/>
        <w:t>-</w:t>
      </w:r>
    </w:p>
    <w:p w:rsidR="00AA6751" w:rsidRPr="00E31891" w:rsidRDefault="00AA6751" w:rsidP="00AA6751">
      <w:pPr>
        <w:rPr>
          <w:sz w:val="28"/>
        </w:rPr>
      </w:pPr>
      <w:r w:rsidRPr="00E31891">
        <w:rPr>
          <w:sz w:val="28"/>
        </w:rPr>
        <w:t xml:space="preserve">Председатель Совета Сортавальского </w:t>
      </w:r>
    </w:p>
    <w:p w:rsidR="00AA6751" w:rsidRDefault="00AA6751" w:rsidP="00AA6751">
      <w:r w:rsidRPr="00E31891">
        <w:rPr>
          <w:sz w:val="28"/>
        </w:rPr>
        <w:t>муниципального района</w:t>
      </w:r>
      <w:r w:rsidRPr="00E31891">
        <w:rPr>
          <w:sz w:val="28"/>
        </w:rPr>
        <w:tab/>
      </w:r>
      <w:r w:rsidRPr="00E31891">
        <w:rPr>
          <w:sz w:val="28"/>
        </w:rPr>
        <w:tab/>
      </w:r>
      <w:r w:rsidRPr="00E31891">
        <w:rPr>
          <w:sz w:val="28"/>
        </w:rPr>
        <w:tab/>
      </w:r>
      <w:r w:rsidRPr="00E31891">
        <w:rPr>
          <w:sz w:val="28"/>
        </w:rPr>
        <w:tab/>
      </w:r>
      <w:r w:rsidRPr="00E31891">
        <w:rPr>
          <w:sz w:val="28"/>
        </w:rPr>
        <w:tab/>
      </w:r>
      <w:r w:rsidRPr="00E31891">
        <w:rPr>
          <w:sz w:val="28"/>
        </w:rPr>
        <w:tab/>
      </w:r>
      <w:r w:rsidRPr="00E31891">
        <w:rPr>
          <w:sz w:val="28"/>
        </w:rPr>
        <w:tab/>
      </w:r>
      <w:r>
        <w:rPr>
          <w:sz w:val="28"/>
        </w:rPr>
        <w:t xml:space="preserve">Р.Н. </w:t>
      </w:r>
      <w:proofErr w:type="spellStart"/>
      <w:r>
        <w:rPr>
          <w:sz w:val="28"/>
        </w:rPr>
        <w:t>Гулевич</w:t>
      </w:r>
      <w:proofErr w:type="spellEnd"/>
    </w:p>
    <w:p w:rsidR="006F4913" w:rsidRDefault="006F4913" w:rsidP="00AA6751">
      <w:pPr>
        <w:jc w:val="both"/>
      </w:pPr>
    </w:p>
    <w:sectPr w:rsidR="006F4913" w:rsidSect="006F49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/>
  <w:rsids>
    <w:rsidRoot w:val="004709DA"/>
    <w:rsid w:val="001813BD"/>
    <w:rsid w:val="00420B35"/>
    <w:rsid w:val="004709DA"/>
    <w:rsid w:val="004B0BDE"/>
    <w:rsid w:val="006F4913"/>
    <w:rsid w:val="008F7AB0"/>
    <w:rsid w:val="008F7DC9"/>
    <w:rsid w:val="00AA6751"/>
    <w:rsid w:val="00C17B77"/>
    <w:rsid w:val="00E64B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9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7D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demidov</cp:lastModifiedBy>
  <cp:revision>12</cp:revision>
  <cp:lastPrinted>2021-10-25T09:25:00Z</cp:lastPrinted>
  <dcterms:created xsi:type="dcterms:W3CDTF">2021-10-25T06:40:00Z</dcterms:created>
  <dcterms:modified xsi:type="dcterms:W3CDTF">2021-10-25T09:38:00Z</dcterms:modified>
</cp:coreProperties>
</file>