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9E4" w:rsidRDefault="00FD1216" w:rsidP="009A59E4">
      <w:pPr>
        <w:jc w:val="right"/>
        <w:rPr>
          <w:b/>
          <w:i/>
        </w:rPr>
      </w:pPr>
      <w:r w:rsidRPr="00FD1216">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60288">
            <v:imagedata r:id="rId7" o:title=""/>
            <w10:wrap type="topAndBottom"/>
          </v:shape>
          <o:OLEObject Type="Embed" ProgID="Unknown" ShapeID="_x0000_s1026" DrawAspect="Content" ObjectID="_1792848861" r:id="rId8"/>
        </w:pict>
      </w:r>
      <w:r w:rsidR="008B3151">
        <w:rPr>
          <w:b/>
          <w:i/>
        </w:rPr>
        <w:t>проект</w:t>
      </w:r>
    </w:p>
    <w:p w:rsidR="009A59E4" w:rsidRDefault="009A59E4" w:rsidP="009A59E4">
      <w:pPr>
        <w:jc w:val="right"/>
        <w:rPr>
          <w:b/>
          <w:i/>
        </w:rPr>
      </w:pPr>
    </w:p>
    <w:p w:rsidR="009A59E4" w:rsidRPr="007058FE" w:rsidRDefault="009A59E4" w:rsidP="009A59E4">
      <w:pPr>
        <w:jc w:val="center"/>
        <w:rPr>
          <w:b/>
          <w:sz w:val="28"/>
          <w:szCs w:val="28"/>
        </w:rPr>
      </w:pPr>
      <w:r w:rsidRPr="007058FE">
        <w:rPr>
          <w:b/>
          <w:sz w:val="28"/>
          <w:szCs w:val="28"/>
        </w:rPr>
        <w:t>РЕСПУБЛИКА КАРЕЛИЯ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АДМИНИСТРАЦИЯ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ПОСТАНОВЛЕНИЕ</w:t>
      </w:r>
    </w:p>
    <w:p w:rsidR="009A59E4" w:rsidRDefault="009A59E4" w:rsidP="009A59E4">
      <w:pPr>
        <w:tabs>
          <w:tab w:val="left" w:pos="6521"/>
        </w:tabs>
        <w:rPr>
          <w:b/>
          <w:sz w:val="24"/>
        </w:rPr>
      </w:pPr>
    </w:p>
    <w:p w:rsidR="009A59E4" w:rsidRDefault="009A59E4" w:rsidP="009A59E4">
      <w:pPr>
        <w:tabs>
          <w:tab w:val="left" w:pos="6521"/>
        </w:tabs>
        <w:rPr>
          <w:sz w:val="28"/>
          <w:szCs w:val="28"/>
        </w:rPr>
      </w:pPr>
      <w:r>
        <w:rPr>
          <w:sz w:val="28"/>
          <w:szCs w:val="28"/>
        </w:rPr>
        <w:t xml:space="preserve">от «___» _________ 2024 </w:t>
      </w:r>
      <w:r w:rsidRPr="007058FE">
        <w:rPr>
          <w:sz w:val="28"/>
          <w:szCs w:val="28"/>
        </w:rPr>
        <w:t xml:space="preserve"> г.                                                </w:t>
      </w:r>
      <w:r w:rsidRPr="007058FE">
        <w:rPr>
          <w:sz w:val="28"/>
          <w:szCs w:val="28"/>
        </w:rPr>
        <w:tab/>
      </w:r>
      <w:r>
        <w:rPr>
          <w:sz w:val="28"/>
          <w:szCs w:val="28"/>
        </w:rPr>
        <w:t xml:space="preserve">      № ____</w:t>
      </w:r>
    </w:p>
    <w:p w:rsidR="009A59E4" w:rsidRDefault="009A59E4" w:rsidP="009A59E4">
      <w:pPr>
        <w:tabs>
          <w:tab w:val="left" w:pos="6521"/>
        </w:tabs>
        <w:rPr>
          <w:sz w:val="24"/>
          <w:szCs w:val="24"/>
        </w:rPr>
      </w:pPr>
    </w:p>
    <w:p w:rsidR="009A59E4" w:rsidRDefault="009A59E4" w:rsidP="009A59E4">
      <w:pPr>
        <w:tabs>
          <w:tab w:val="left" w:pos="6521"/>
        </w:tabs>
        <w:rPr>
          <w:sz w:val="24"/>
          <w:szCs w:val="24"/>
        </w:rPr>
      </w:pPr>
    </w:p>
    <w:p w:rsidR="009A59E4" w:rsidRDefault="009A59E4" w:rsidP="009A59E4">
      <w:pPr>
        <w:jc w:val="center"/>
        <w:rPr>
          <w:b/>
          <w:sz w:val="28"/>
          <w:szCs w:val="28"/>
        </w:rPr>
      </w:pPr>
      <w:r>
        <w:rPr>
          <w:b/>
          <w:sz w:val="28"/>
          <w:szCs w:val="28"/>
        </w:rPr>
        <w:t xml:space="preserve">Об утверждении Порядков осуществления отдельных процедур исполнения бюджета </w:t>
      </w:r>
      <w:r w:rsidRPr="00BB2761">
        <w:rPr>
          <w:b/>
          <w:sz w:val="28"/>
          <w:szCs w:val="28"/>
        </w:rPr>
        <w:t xml:space="preserve">Сортавальского муниципального </w:t>
      </w:r>
      <w:r>
        <w:rPr>
          <w:b/>
          <w:sz w:val="28"/>
          <w:szCs w:val="28"/>
        </w:rPr>
        <w:t xml:space="preserve">округа по расходам и </w:t>
      </w:r>
      <w:r w:rsidRPr="00623452">
        <w:rPr>
          <w:b/>
          <w:sz w:val="28"/>
          <w:szCs w:val="28"/>
        </w:rPr>
        <w:t>источник</w:t>
      </w:r>
      <w:r>
        <w:rPr>
          <w:b/>
          <w:sz w:val="28"/>
          <w:szCs w:val="28"/>
        </w:rPr>
        <w:t>ам</w:t>
      </w:r>
      <w:r w:rsidRPr="00623452">
        <w:rPr>
          <w:b/>
          <w:sz w:val="28"/>
          <w:szCs w:val="28"/>
        </w:rPr>
        <w:t xml:space="preserve"> финансирования дефицита бюджета Сортавальского муниципального </w:t>
      </w:r>
      <w:r>
        <w:rPr>
          <w:b/>
          <w:sz w:val="28"/>
          <w:szCs w:val="28"/>
        </w:rPr>
        <w:t>округа</w:t>
      </w:r>
    </w:p>
    <w:p w:rsidR="009A59E4" w:rsidRDefault="009A59E4" w:rsidP="009A59E4">
      <w:pPr>
        <w:jc w:val="center"/>
        <w:rPr>
          <w:b/>
          <w:sz w:val="28"/>
          <w:szCs w:val="28"/>
        </w:rPr>
      </w:pPr>
    </w:p>
    <w:p w:rsidR="009A59E4" w:rsidRDefault="009A59E4" w:rsidP="009A59E4">
      <w:pPr>
        <w:autoSpaceDE w:val="0"/>
        <w:autoSpaceDN w:val="0"/>
        <w:adjustRightInd w:val="0"/>
        <w:ind w:firstLine="540"/>
        <w:jc w:val="both"/>
        <w:rPr>
          <w:sz w:val="28"/>
          <w:szCs w:val="28"/>
        </w:rPr>
      </w:pPr>
      <w:r w:rsidRPr="00E820FD">
        <w:rPr>
          <w:sz w:val="28"/>
          <w:szCs w:val="28"/>
        </w:rPr>
        <w:t xml:space="preserve">В соответствии со </w:t>
      </w:r>
      <w:hyperlink r:id="rId9" w:history="1">
        <w:r w:rsidRPr="00E820FD">
          <w:rPr>
            <w:sz w:val="28"/>
            <w:szCs w:val="28"/>
          </w:rPr>
          <w:t>статьями 219</w:t>
        </w:r>
      </w:hyperlink>
      <w:r w:rsidRPr="00E820FD">
        <w:rPr>
          <w:sz w:val="28"/>
          <w:szCs w:val="28"/>
        </w:rPr>
        <w:t xml:space="preserve">, </w:t>
      </w:r>
      <w:hyperlink r:id="rId10" w:history="1">
        <w:r w:rsidRPr="00E820FD">
          <w:rPr>
            <w:sz w:val="28"/>
            <w:szCs w:val="28"/>
          </w:rPr>
          <w:t>219.2</w:t>
        </w:r>
      </w:hyperlink>
      <w:r w:rsidRPr="00E820FD">
        <w:rPr>
          <w:sz w:val="28"/>
          <w:szCs w:val="28"/>
        </w:rPr>
        <w:t xml:space="preserve"> Бюджетного кодекса Российской Федерации, </w:t>
      </w:r>
      <w:hyperlink r:id="rId11" w:history="1">
        <w:r w:rsidRPr="00E820FD">
          <w:rPr>
            <w:sz w:val="28"/>
            <w:szCs w:val="28"/>
          </w:rPr>
          <w:t>частью 16 статьи 30</w:t>
        </w:r>
      </w:hyperlink>
      <w:r w:rsidRPr="00E820FD">
        <w:rPr>
          <w:sz w:val="28"/>
          <w:szCs w:val="28"/>
        </w:rPr>
        <w:t xml:space="preserve"> Федерального закона от 8 мая 2010 года </w:t>
      </w:r>
      <w:r>
        <w:rPr>
          <w:sz w:val="28"/>
          <w:szCs w:val="28"/>
        </w:rPr>
        <w:t>№</w:t>
      </w:r>
      <w:r w:rsidRPr="00E820FD">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2" w:history="1">
        <w:r w:rsidRPr="00E820FD">
          <w:rPr>
            <w:sz w:val="28"/>
            <w:szCs w:val="28"/>
          </w:rPr>
          <w:t>частью 3.10 статьи 2</w:t>
        </w:r>
      </w:hyperlink>
      <w:r w:rsidRPr="00E820FD">
        <w:rPr>
          <w:sz w:val="28"/>
          <w:szCs w:val="28"/>
        </w:rPr>
        <w:t xml:space="preserve"> Федерального закона от 3 ноября 2006 года </w:t>
      </w:r>
      <w:r>
        <w:rPr>
          <w:sz w:val="28"/>
          <w:szCs w:val="28"/>
        </w:rPr>
        <w:t>№</w:t>
      </w:r>
      <w:r w:rsidRPr="00E820FD">
        <w:rPr>
          <w:sz w:val="28"/>
          <w:szCs w:val="28"/>
        </w:rPr>
        <w:t xml:space="preserve"> 174-ФЗ "Об автономных учреждениях", </w:t>
      </w:r>
      <w:r w:rsidR="005D4F7D">
        <w:rPr>
          <w:sz w:val="28"/>
          <w:szCs w:val="28"/>
        </w:rPr>
        <w:t>с</w:t>
      </w:r>
      <w:r w:rsidR="005D4F7D" w:rsidRPr="00C35B42">
        <w:rPr>
          <w:rFonts w:eastAsiaTheme="minorHAnsi"/>
          <w:sz w:val="28"/>
          <w:szCs w:val="28"/>
          <w:lang w:eastAsia="en-US"/>
        </w:rPr>
        <w:t xml:space="preserve"> </w:t>
      </w:r>
      <w:r w:rsidR="00606908" w:rsidRPr="00CF7310">
        <w:rPr>
          <w:rFonts w:eastAsiaTheme="minorHAnsi"/>
          <w:sz w:val="28"/>
          <w:szCs w:val="28"/>
          <w:lang w:eastAsia="en-US"/>
        </w:rPr>
        <w:t>О</w:t>
      </w:r>
      <w:r w:rsidR="005D4F7D" w:rsidRPr="00CF7310">
        <w:rPr>
          <w:rFonts w:eastAsiaTheme="minorHAnsi"/>
          <w:sz w:val="28"/>
          <w:szCs w:val="28"/>
          <w:lang w:eastAsia="en-US"/>
        </w:rPr>
        <w:t>бращением Администрации Сортавальского муниципального округа о передаче отдельных функций финансового органа</w:t>
      </w:r>
      <w:r w:rsidR="00141232" w:rsidRPr="00CF7310">
        <w:rPr>
          <w:rFonts w:eastAsiaTheme="minorHAnsi"/>
          <w:sz w:val="28"/>
          <w:szCs w:val="28"/>
          <w:lang w:eastAsia="en-US"/>
        </w:rPr>
        <w:t>,  связанных с исполнением бюджета</w:t>
      </w:r>
      <w:r w:rsidR="005D4F7D" w:rsidRPr="00CF7310">
        <w:rPr>
          <w:rFonts w:eastAsiaTheme="minorHAnsi"/>
          <w:sz w:val="28"/>
          <w:szCs w:val="28"/>
          <w:lang w:eastAsia="en-US"/>
        </w:rPr>
        <w:t xml:space="preserve"> Сортавальского муниципального округа</w:t>
      </w:r>
      <w:r w:rsidRPr="00CF7310">
        <w:rPr>
          <w:sz w:val="28"/>
          <w:szCs w:val="28"/>
        </w:rPr>
        <w:t>,</w:t>
      </w:r>
      <w:r>
        <w:rPr>
          <w:sz w:val="28"/>
          <w:szCs w:val="28"/>
        </w:rPr>
        <w:t xml:space="preserve"> </w:t>
      </w:r>
      <w:r w:rsidRPr="00EF4309">
        <w:rPr>
          <w:rFonts w:eastAsiaTheme="minorHAnsi"/>
          <w:bCs/>
          <w:sz w:val="28"/>
          <w:szCs w:val="28"/>
          <w:lang w:eastAsia="en-US"/>
        </w:rPr>
        <w:t xml:space="preserve">Администрация </w:t>
      </w:r>
      <w:r>
        <w:rPr>
          <w:rFonts w:eastAsiaTheme="minorHAnsi"/>
          <w:bCs/>
          <w:sz w:val="28"/>
          <w:szCs w:val="28"/>
          <w:lang w:eastAsia="en-US"/>
        </w:rPr>
        <w:t>Сортавальского муниципального</w:t>
      </w:r>
      <w:r w:rsidRPr="00EF4309">
        <w:rPr>
          <w:rFonts w:eastAsiaTheme="minorHAnsi"/>
          <w:bCs/>
          <w:sz w:val="28"/>
          <w:szCs w:val="28"/>
          <w:lang w:eastAsia="en-US"/>
        </w:rPr>
        <w:t xml:space="preserve"> округа постановляет</w:t>
      </w:r>
      <w:r w:rsidRPr="00E820FD">
        <w:rPr>
          <w:sz w:val="28"/>
          <w:szCs w:val="28"/>
        </w:rPr>
        <w:t>:</w:t>
      </w:r>
    </w:p>
    <w:p w:rsidR="009A59E4" w:rsidRPr="00E820FD" w:rsidRDefault="009A59E4" w:rsidP="009A59E4">
      <w:pPr>
        <w:autoSpaceDE w:val="0"/>
        <w:autoSpaceDN w:val="0"/>
        <w:adjustRightInd w:val="0"/>
        <w:ind w:firstLine="540"/>
        <w:jc w:val="both"/>
        <w:rPr>
          <w:sz w:val="28"/>
          <w:szCs w:val="28"/>
        </w:rPr>
      </w:pPr>
    </w:p>
    <w:p w:rsidR="009A59E4" w:rsidRPr="00E820FD" w:rsidRDefault="009A59E4" w:rsidP="009A59E4">
      <w:pPr>
        <w:autoSpaceDE w:val="0"/>
        <w:autoSpaceDN w:val="0"/>
        <w:adjustRightInd w:val="0"/>
        <w:ind w:firstLine="539"/>
        <w:jc w:val="both"/>
        <w:rPr>
          <w:sz w:val="28"/>
          <w:szCs w:val="28"/>
        </w:rPr>
      </w:pPr>
      <w:r w:rsidRPr="00E820FD">
        <w:rPr>
          <w:sz w:val="28"/>
          <w:szCs w:val="28"/>
        </w:rPr>
        <w:t>1. Утвердить:</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3" w:history="1">
        <w:r w:rsidRPr="00E820FD">
          <w:rPr>
            <w:sz w:val="28"/>
            <w:szCs w:val="28"/>
          </w:rPr>
          <w:t>Порядок</w:t>
        </w:r>
      </w:hyperlink>
      <w:r w:rsidRPr="00E820FD">
        <w:rPr>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Pr="00E820FD">
        <w:rPr>
          <w:sz w:val="28"/>
          <w:szCs w:val="28"/>
        </w:rPr>
        <w:t xml:space="preserve"> согласно приложению 1 к настоящему </w:t>
      </w:r>
      <w:r w:rsidR="007F484C">
        <w:rPr>
          <w:sz w:val="28"/>
          <w:szCs w:val="28"/>
        </w:rPr>
        <w:t>постановлению</w:t>
      </w:r>
      <w:r w:rsidRPr="00E820FD">
        <w:rPr>
          <w:sz w:val="28"/>
          <w:szCs w:val="28"/>
        </w:rPr>
        <w:t>;</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4"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оплаты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Pr="00E820FD">
        <w:rPr>
          <w:sz w:val="28"/>
          <w:szCs w:val="28"/>
        </w:rPr>
        <w:t xml:space="preserve"> и администраторов источников финансирования дефицита бюджета </w:t>
      </w:r>
      <w:r>
        <w:rPr>
          <w:sz w:val="28"/>
          <w:szCs w:val="28"/>
        </w:rPr>
        <w:t xml:space="preserve">Сортавальского муниципального </w:t>
      </w:r>
      <w:r w:rsidR="007F484C">
        <w:rPr>
          <w:sz w:val="28"/>
          <w:szCs w:val="28"/>
        </w:rPr>
        <w:t>округа</w:t>
      </w:r>
      <w:r w:rsidRPr="00E820FD">
        <w:rPr>
          <w:sz w:val="28"/>
          <w:szCs w:val="28"/>
        </w:rPr>
        <w:t xml:space="preserve"> согласно приложению 2 к настоящему </w:t>
      </w:r>
      <w:r w:rsidR="007F484C">
        <w:rPr>
          <w:sz w:val="28"/>
          <w:szCs w:val="28"/>
        </w:rPr>
        <w:t>постановлению</w:t>
      </w:r>
      <w:r w:rsidRPr="00E820FD">
        <w:rPr>
          <w:sz w:val="28"/>
          <w:szCs w:val="28"/>
        </w:rPr>
        <w:t>;</w:t>
      </w:r>
    </w:p>
    <w:p w:rsidR="007F484C" w:rsidRDefault="009A59E4" w:rsidP="009A59E4">
      <w:pPr>
        <w:autoSpaceDE w:val="0"/>
        <w:autoSpaceDN w:val="0"/>
        <w:adjustRightInd w:val="0"/>
        <w:spacing w:before="280"/>
        <w:ind w:firstLine="540"/>
        <w:jc w:val="both"/>
        <w:rPr>
          <w:sz w:val="28"/>
          <w:szCs w:val="28"/>
        </w:rPr>
      </w:pPr>
      <w:r>
        <w:rPr>
          <w:sz w:val="28"/>
          <w:szCs w:val="28"/>
        </w:rPr>
        <w:t xml:space="preserve">- </w:t>
      </w:r>
      <w:hyperlink r:id="rId15"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расходов бюджетных учреждений </w:t>
      </w:r>
      <w:r>
        <w:rPr>
          <w:sz w:val="28"/>
          <w:szCs w:val="28"/>
        </w:rPr>
        <w:t xml:space="preserve">Сортавальского </w:t>
      </w:r>
      <w:r>
        <w:rPr>
          <w:sz w:val="28"/>
          <w:szCs w:val="28"/>
        </w:rPr>
        <w:lastRenderedPageBreak/>
        <w:t xml:space="preserve">муниципального </w:t>
      </w:r>
      <w:r w:rsidR="007F484C">
        <w:rPr>
          <w:sz w:val="28"/>
          <w:szCs w:val="28"/>
        </w:rPr>
        <w:t>округа</w:t>
      </w:r>
      <w:r w:rsidRPr="00E820FD">
        <w:rPr>
          <w:sz w:val="28"/>
          <w:szCs w:val="28"/>
        </w:rPr>
        <w:t xml:space="preserve"> и автономных учреждений </w:t>
      </w:r>
      <w:r>
        <w:rPr>
          <w:sz w:val="28"/>
          <w:szCs w:val="28"/>
        </w:rPr>
        <w:t xml:space="preserve">Сортавальского муниципального </w:t>
      </w:r>
      <w:r w:rsidR="007F484C">
        <w:rPr>
          <w:sz w:val="28"/>
          <w:szCs w:val="28"/>
        </w:rPr>
        <w:t>округа</w:t>
      </w:r>
      <w:r w:rsidRPr="00E820FD">
        <w:rPr>
          <w:sz w:val="28"/>
          <w:szCs w:val="28"/>
        </w:rPr>
        <w:t xml:space="preserve">,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согласно приложению 3 к настоящему </w:t>
      </w:r>
      <w:r w:rsidR="007F484C">
        <w:rPr>
          <w:sz w:val="28"/>
          <w:szCs w:val="28"/>
        </w:rPr>
        <w:t>постановлению</w:t>
      </w:r>
      <w:r w:rsidRPr="00E820FD">
        <w:rPr>
          <w:sz w:val="28"/>
          <w:szCs w:val="28"/>
        </w:rPr>
        <w:t>.</w:t>
      </w:r>
    </w:p>
    <w:p w:rsidR="009A59E4" w:rsidRPr="00EF4309" w:rsidRDefault="009A59E4"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2</w:t>
      </w:r>
      <w:r w:rsidRPr="00EF4309">
        <w:rPr>
          <w:rFonts w:eastAsiaTheme="minorHAnsi"/>
          <w:bCs/>
          <w:sz w:val="28"/>
          <w:szCs w:val="28"/>
          <w:lang w:eastAsia="en-US"/>
        </w:rPr>
        <w:t xml:space="preserve">. Настоящее постановление </w:t>
      </w:r>
      <w:r>
        <w:rPr>
          <w:rFonts w:eastAsiaTheme="minorHAnsi"/>
          <w:bCs/>
          <w:sz w:val="28"/>
          <w:szCs w:val="28"/>
          <w:lang w:eastAsia="en-US"/>
        </w:rPr>
        <w:t>вступает в силу с 01.01.2025 года</w:t>
      </w:r>
      <w:r w:rsidRPr="00EF4309">
        <w:rPr>
          <w:rFonts w:eastAsiaTheme="minorHAnsi"/>
          <w:bCs/>
          <w:sz w:val="28"/>
          <w:szCs w:val="28"/>
          <w:lang w:eastAsia="en-US"/>
        </w:rPr>
        <w:t>.</w:t>
      </w: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autoSpaceDE w:val="0"/>
        <w:autoSpaceDN w:val="0"/>
        <w:adjustRightInd w:val="0"/>
        <w:ind w:firstLine="540"/>
        <w:jc w:val="both"/>
        <w:rPr>
          <w:sz w:val="28"/>
          <w:szCs w:val="28"/>
        </w:rPr>
      </w:pPr>
      <w:r>
        <w:rPr>
          <w:sz w:val="28"/>
          <w:szCs w:val="28"/>
        </w:rPr>
        <w:t xml:space="preserve">   </w:t>
      </w:r>
    </w:p>
    <w:p w:rsidR="009A59E4" w:rsidRPr="007058FE" w:rsidRDefault="009A59E4" w:rsidP="009A59E4">
      <w:pPr>
        <w:ind w:firstLine="546"/>
        <w:jc w:val="both"/>
        <w:rPr>
          <w:sz w:val="28"/>
          <w:szCs w:val="28"/>
        </w:rPr>
      </w:pPr>
    </w:p>
    <w:p w:rsidR="009A59E4" w:rsidRDefault="009A59E4" w:rsidP="009A59E4">
      <w:pPr>
        <w:rPr>
          <w:sz w:val="28"/>
          <w:szCs w:val="28"/>
        </w:rPr>
      </w:pPr>
      <w:r>
        <w:rPr>
          <w:sz w:val="28"/>
          <w:szCs w:val="28"/>
        </w:rPr>
        <w:t>Г</w:t>
      </w:r>
      <w:r w:rsidRPr="007058FE">
        <w:rPr>
          <w:sz w:val="28"/>
          <w:szCs w:val="28"/>
        </w:rPr>
        <w:t>лав</w:t>
      </w:r>
      <w:r>
        <w:rPr>
          <w:sz w:val="28"/>
          <w:szCs w:val="28"/>
        </w:rPr>
        <w:t>а</w:t>
      </w:r>
      <w:r w:rsidRPr="007058FE">
        <w:rPr>
          <w:sz w:val="28"/>
          <w:szCs w:val="28"/>
        </w:rPr>
        <w:t xml:space="preserve"> </w:t>
      </w:r>
      <w:r>
        <w:rPr>
          <w:sz w:val="28"/>
          <w:szCs w:val="28"/>
        </w:rPr>
        <w:tab/>
        <w:t xml:space="preserve">                                                  ___________</w:t>
      </w:r>
    </w:p>
    <w:p w:rsidR="009A59E4" w:rsidRDefault="009A59E4" w:rsidP="009A59E4"/>
    <w:p w:rsidR="009A59E4" w:rsidRDefault="009A59E4" w:rsidP="009A59E4"/>
    <w:p w:rsidR="009A59E4" w:rsidRDefault="009A59E4" w:rsidP="009A59E4"/>
    <w:p w:rsidR="00E7131C" w:rsidRDefault="00E7131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FF379F" w:rsidRDefault="00FF379F"/>
    <w:p w:rsidR="00FF379F" w:rsidRDefault="00FF379F"/>
    <w:p w:rsidR="00FF379F" w:rsidRDefault="00FF379F"/>
    <w:p w:rsidR="00FF379F" w:rsidRDefault="00FF379F"/>
    <w:p w:rsidR="00FF379F" w:rsidRDefault="00FF379F"/>
    <w:p w:rsidR="00FF379F" w:rsidRDefault="00FF379F"/>
    <w:p w:rsidR="00FF379F" w:rsidRDefault="00FF379F"/>
    <w:p w:rsidR="006437FC" w:rsidRDefault="006437FC"/>
    <w:p w:rsidR="006437FC" w:rsidRDefault="006437FC"/>
    <w:p w:rsidR="006437FC" w:rsidRDefault="006437FC"/>
    <w:p w:rsidR="006437FC" w:rsidRDefault="006437FC"/>
    <w:p w:rsidR="006437FC" w:rsidRPr="00EF4309" w:rsidRDefault="006437FC" w:rsidP="006437FC">
      <w:pPr>
        <w:jc w:val="right"/>
        <w:rPr>
          <w:sz w:val="24"/>
          <w:szCs w:val="24"/>
        </w:rPr>
      </w:pPr>
      <w:r>
        <w:lastRenderedPageBreak/>
        <w:t xml:space="preserve">                                                                                     </w:t>
      </w:r>
      <w:r w:rsidRPr="00EF4309">
        <w:rPr>
          <w:sz w:val="24"/>
          <w:szCs w:val="24"/>
        </w:rPr>
        <w:t>Приложение</w:t>
      </w:r>
      <w:r>
        <w:rPr>
          <w:sz w:val="24"/>
          <w:szCs w:val="24"/>
        </w:rPr>
        <w:t xml:space="preserve"> № 1</w:t>
      </w:r>
    </w:p>
    <w:p w:rsidR="006437FC" w:rsidRPr="00EF4309" w:rsidRDefault="006437FC" w:rsidP="006437FC">
      <w:pPr>
        <w:jc w:val="right"/>
        <w:rPr>
          <w:sz w:val="24"/>
          <w:szCs w:val="24"/>
        </w:rPr>
      </w:pPr>
      <w:r w:rsidRPr="00EF4309">
        <w:rPr>
          <w:sz w:val="24"/>
          <w:szCs w:val="24"/>
        </w:rPr>
        <w:t>УТВЕР</w:t>
      </w:r>
      <w:r>
        <w:rPr>
          <w:sz w:val="24"/>
          <w:szCs w:val="24"/>
        </w:rPr>
        <w:t>Ж</w:t>
      </w:r>
      <w:r w:rsidRPr="00EF4309">
        <w:rPr>
          <w:sz w:val="24"/>
          <w:szCs w:val="24"/>
        </w:rPr>
        <w:t>ДЕНО</w:t>
      </w:r>
    </w:p>
    <w:p w:rsidR="006437FC" w:rsidRPr="00EF4309" w:rsidRDefault="006437FC" w:rsidP="006437FC">
      <w:pPr>
        <w:jc w:val="right"/>
        <w:rPr>
          <w:sz w:val="24"/>
          <w:szCs w:val="24"/>
        </w:rPr>
      </w:pPr>
      <w:r w:rsidRPr="00EF4309">
        <w:rPr>
          <w:sz w:val="24"/>
          <w:szCs w:val="24"/>
        </w:rPr>
        <w:t>Постановлением администрации</w:t>
      </w:r>
    </w:p>
    <w:p w:rsidR="006437FC" w:rsidRPr="00EF4309" w:rsidRDefault="006437FC" w:rsidP="006437FC">
      <w:pPr>
        <w:jc w:val="right"/>
        <w:rPr>
          <w:sz w:val="24"/>
          <w:szCs w:val="24"/>
        </w:rPr>
      </w:pPr>
      <w:r w:rsidRPr="00EF4309">
        <w:rPr>
          <w:sz w:val="24"/>
          <w:szCs w:val="24"/>
        </w:rPr>
        <w:t>Сортавальского муниципального округа</w:t>
      </w:r>
    </w:p>
    <w:p w:rsidR="006437FC" w:rsidRDefault="006437FC" w:rsidP="006437FC">
      <w:pPr>
        <w:jc w:val="right"/>
        <w:rPr>
          <w:sz w:val="24"/>
          <w:szCs w:val="24"/>
        </w:rPr>
      </w:pPr>
      <w:r w:rsidRPr="00EF4309">
        <w:rPr>
          <w:sz w:val="24"/>
          <w:szCs w:val="24"/>
        </w:rPr>
        <w:t>от «___» __________ 2024 года</w:t>
      </w:r>
    </w:p>
    <w:p w:rsidR="006437FC" w:rsidRDefault="006437FC" w:rsidP="006437FC">
      <w:pPr>
        <w:jc w:val="right"/>
        <w:rPr>
          <w:sz w:val="24"/>
          <w:szCs w:val="24"/>
        </w:rPr>
      </w:pPr>
    </w:p>
    <w:p w:rsidR="00F93E77" w:rsidRPr="00353FC3" w:rsidRDefault="00F93E77" w:rsidP="00F93E77">
      <w:pPr>
        <w:jc w:val="center"/>
        <w:rPr>
          <w:b/>
          <w:sz w:val="28"/>
          <w:szCs w:val="28"/>
        </w:rPr>
      </w:pPr>
      <w:r w:rsidRPr="00353FC3">
        <w:rPr>
          <w:b/>
          <w:sz w:val="28"/>
          <w:szCs w:val="28"/>
        </w:rPr>
        <w:t>ПОРЯДОК</w:t>
      </w:r>
    </w:p>
    <w:p w:rsidR="00F93E77" w:rsidRPr="00353FC3" w:rsidRDefault="00FD1216" w:rsidP="00F93E77">
      <w:pPr>
        <w:jc w:val="center"/>
        <w:rPr>
          <w:b/>
          <w:sz w:val="28"/>
          <w:szCs w:val="28"/>
        </w:rPr>
      </w:pPr>
      <w:hyperlink r:id="rId16" w:history="1">
        <w:r w:rsidR="00F93E77" w:rsidRPr="00353FC3">
          <w:rPr>
            <w:b/>
            <w:sz w:val="28"/>
            <w:szCs w:val="28"/>
          </w:rPr>
          <w:t>Порядок</w:t>
        </w:r>
      </w:hyperlink>
      <w:r w:rsidR="00F93E77" w:rsidRPr="00353FC3">
        <w:rPr>
          <w:b/>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rsidR="00F93E77">
        <w:rPr>
          <w:b/>
          <w:sz w:val="28"/>
          <w:szCs w:val="28"/>
        </w:rPr>
        <w:t>округа</w:t>
      </w:r>
    </w:p>
    <w:p w:rsidR="00F93E77" w:rsidRPr="00353FC3" w:rsidRDefault="00F93E77" w:rsidP="00F93E77">
      <w:pPr>
        <w:jc w:val="center"/>
        <w:rPr>
          <w:b/>
          <w:sz w:val="28"/>
          <w:szCs w:val="28"/>
        </w:rPr>
      </w:pPr>
    </w:p>
    <w:p w:rsidR="00F93E77" w:rsidRPr="00353FC3" w:rsidRDefault="00F93E77" w:rsidP="00F93E77">
      <w:pPr>
        <w:widowControl w:val="0"/>
        <w:adjustRightInd w:val="0"/>
        <w:jc w:val="center"/>
        <w:outlineLvl w:val="1"/>
        <w:rPr>
          <w:b/>
          <w:sz w:val="28"/>
          <w:szCs w:val="28"/>
        </w:rPr>
      </w:pPr>
      <w:r w:rsidRPr="00353FC3">
        <w:rPr>
          <w:b/>
          <w:sz w:val="28"/>
          <w:szCs w:val="28"/>
        </w:rPr>
        <w:t>I. Общие положения</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1. Настоящий Порядок учета</w:t>
      </w:r>
      <w:r w:rsidRPr="00353FC3">
        <w:rPr>
          <w:b/>
        </w:rPr>
        <w:t xml:space="preserve"> </w:t>
      </w:r>
      <w:r w:rsidRPr="00353FC3">
        <w:t xml:space="preserve">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t>округа</w:t>
      </w:r>
      <w:r w:rsidRPr="00353FC3">
        <w:t xml:space="preserve"> (далее - Порядок) разработан на основании </w:t>
      </w:r>
      <w:hyperlink r:id="rId17" w:history="1">
        <w:r w:rsidRPr="00353FC3">
          <w:t>статьи 219</w:t>
        </w:r>
      </w:hyperlink>
      <w:r w:rsidRPr="00353FC3">
        <w:t xml:space="preserve"> Бюджетного кодекса Российской Федерации и устанавливает порядок исполнения бюджета Сортавальского муниципального </w:t>
      </w:r>
      <w:r>
        <w:t>округа</w:t>
      </w:r>
      <w:r w:rsidRPr="00353FC3">
        <w:t xml:space="preserve"> в части учета органом, осуществляющим </w:t>
      </w:r>
      <w:r w:rsidR="00685042" w:rsidRPr="00E477C4">
        <w:t>казначейское обслуживание исполнения</w:t>
      </w:r>
      <w:r w:rsidRPr="00E477C4">
        <w:t xml:space="preserve"> бюджета (далее</w:t>
      </w:r>
      <w:r w:rsidRPr="00353FC3">
        <w:t xml:space="preserve"> - уполномоченным органом) бюджетных и денежных обязательств получателей средств бюджета Сортавальского муниципального </w:t>
      </w:r>
      <w:r>
        <w:t>округа</w:t>
      </w:r>
      <w:r w:rsidRPr="00353FC3">
        <w:t xml:space="preserve"> (далее - получатели бюджетных средств).</w:t>
      </w:r>
    </w:p>
    <w:p w:rsidR="00F93E77" w:rsidRPr="00353FC3" w:rsidRDefault="00F93E77" w:rsidP="00F93E77">
      <w:pPr>
        <w:pStyle w:val="ConsPlusNormal"/>
        <w:spacing w:before="220"/>
        <w:ind w:firstLine="540"/>
        <w:jc w:val="both"/>
        <w:rPr>
          <w:i/>
        </w:rPr>
      </w:pPr>
      <w:r w:rsidRPr="00353FC3">
        <w:t>2. Бюджетные и денежные обязательства учитываются уполномоченным органом с отражением на лицевом счете получателя бюджетных средств или на лицевом счете для учета операций по переданным полномочиям получателя бюджетных средств, открытом в установленном порядке в уполномоченном органе (далее - соответствующий лицевой счет получателя бюджетных средств).</w:t>
      </w:r>
    </w:p>
    <w:p w:rsidR="00F93E77" w:rsidRPr="00353FC3" w:rsidRDefault="00F93E77" w:rsidP="00F93E77">
      <w:pPr>
        <w:pStyle w:val="ConsPlusNormal"/>
        <w:spacing w:before="220"/>
        <w:ind w:firstLine="540"/>
        <w:jc w:val="both"/>
        <w:rPr>
          <w:i/>
        </w:rPr>
      </w:pPr>
      <w:r w:rsidRPr="00353FC3">
        <w:t xml:space="preserve">3. Постановка на учет бюджетных обязательств (внесение изменений в поставленное на учет бюджетное обязательство) осуществляется на основании сформированных и представленных получателями бюджетных средств Сведений о бюджетном обязательстве, содержащих информацию согласно </w:t>
      </w:r>
      <w:hyperlink w:anchor="P173" w:history="1">
        <w:r w:rsidRPr="00353FC3">
          <w:t>приложению № 1</w:t>
        </w:r>
      </w:hyperlink>
      <w:r w:rsidRPr="00353FC3">
        <w:t xml:space="preserve"> к настоящему Порядку (далее - Сведения о бюджетном обязательстве).</w:t>
      </w:r>
    </w:p>
    <w:p w:rsidR="00F93E77" w:rsidRPr="00353FC3" w:rsidRDefault="00F93E77" w:rsidP="00F93E77">
      <w:pPr>
        <w:pStyle w:val="ConsPlusNormal"/>
        <w:spacing w:before="220"/>
        <w:ind w:firstLine="540"/>
        <w:jc w:val="both"/>
        <w:rPr>
          <w:i/>
        </w:rPr>
      </w:pPr>
      <w:r w:rsidRPr="00353FC3">
        <w:t xml:space="preserve">4. Постановка на учет денежных обязательств осуществляется на основании сформированных и представленных получателями бюджетных средств Сведений о денежном обязательстве, содержащих информацию согласно </w:t>
      </w:r>
      <w:hyperlink w:anchor="P316" w:history="1">
        <w:r w:rsidRPr="00353FC3">
          <w:t>приложению № 2</w:t>
        </w:r>
      </w:hyperlink>
      <w:r w:rsidRPr="00353FC3">
        <w:t xml:space="preserve"> к настоящему Порядку (далее - Сведения о денежном обязательстве).</w:t>
      </w:r>
    </w:p>
    <w:p w:rsidR="00F93E77" w:rsidRPr="00353FC3" w:rsidRDefault="00F93E77" w:rsidP="00F93E77">
      <w:pPr>
        <w:pStyle w:val="ConsPlusNormal"/>
        <w:spacing w:before="220"/>
        <w:ind w:firstLine="540"/>
        <w:jc w:val="both"/>
        <w:rPr>
          <w:i/>
        </w:rPr>
      </w:pPr>
      <w:r w:rsidRPr="00353FC3">
        <w:t>5. В установленных настоящим Порядком случаях Сведения о бюджетном обязательстве и Сведения о денежном обязательстве формируются уполномоченным органом.</w:t>
      </w:r>
    </w:p>
    <w:p w:rsidR="00F93E77" w:rsidRPr="00353FC3" w:rsidRDefault="00F93E77" w:rsidP="00F93E77">
      <w:pPr>
        <w:pStyle w:val="ConsPlusNormal"/>
        <w:spacing w:before="220"/>
        <w:ind w:firstLine="540"/>
        <w:jc w:val="both"/>
        <w:rPr>
          <w:i/>
        </w:rPr>
      </w:pPr>
      <w:r w:rsidRPr="00353FC3">
        <w:lastRenderedPageBreak/>
        <w:t>6. Сведения о бюджетном обязательстве и Сведения о денежном обязательстве формируются в форме электронного документа, подписываются усиленной квалифицированной электронной подписью (далее - электронная подпись) лица, наделенного правом электронной подписи и представляются в уполномоченный орган посредством системы электронного документооборота,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на основании документов-оснований, документов, подтверждающих возникновение денежного обязательства, предусмотренных пунктом 1 Перечня, подлежащих размещению в единой информационной системе, а также пунктом 2 Перечня,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частью 6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Сведения о бюджетном обязательстве и Сведения о денежном обязательстве формируются на основании документов, предусмотренных в графах 2 и 3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настоящему Порядку (далее также соответственно - Перечень, документы-основания, документы, подтверждающие возникновение денежных обязательств).</w:t>
      </w:r>
    </w:p>
    <w:p w:rsidR="00F93E77" w:rsidRPr="00353FC3" w:rsidRDefault="00F93E77" w:rsidP="00F93E77">
      <w:pPr>
        <w:autoSpaceDE w:val="0"/>
        <w:autoSpaceDN w:val="0"/>
        <w:adjustRightInd w:val="0"/>
        <w:spacing w:before="240"/>
        <w:ind w:firstLine="540"/>
        <w:jc w:val="both"/>
        <w:rPr>
          <w:sz w:val="28"/>
          <w:szCs w:val="28"/>
        </w:rPr>
      </w:pPr>
      <w:r w:rsidRPr="00353FC3">
        <w:rPr>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F93E77" w:rsidRPr="00353FC3" w:rsidRDefault="00F93E77" w:rsidP="00F93E77">
      <w:pPr>
        <w:pStyle w:val="ConsPlusNormal"/>
        <w:spacing w:before="220"/>
        <w:ind w:firstLine="540"/>
        <w:jc w:val="both"/>
      </w:pPr>
      <w:r w:rsidRPr="00353FC3">
        <w:t xml:space="preserve">6.1. 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Сортавальского муниципального </w:t>
      </w:r>
      <w:r>
        <w:t>округа</w:t>
      </w:r>
      <w:r w:rsidRPr="00353FC3">
        <w:t xml:space="preserve">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lastRenderedPageBreak/>
        <w:t>7.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8.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F93E77" w:rsidRPr="00353FC3" w:rsidRDefault="00F93E77" w:rsidP="00F93E77">
      <w:pPr>
        <w:pStyle w:val="ConsPlusNormal"/>
        <w:spacing w:before="220"/>
        <w:ind w:firstLine="540"/>
        <w:jc w:val="both"/>
        <w:rPr>
          <w:i/>
        </w:rPr>
      </w:pPr>
      <w:r w:rsidRPr="00353FC3">
        <w:t>9.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 Порядок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получателей бюджетных средств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10.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406" w:history="1">
        <w:r w:rsidRPr="00353FC3">
          <w:t>графе 2</w:t>
        </w:r>
      </w:hyperlink>
      <w:r w:rsidRPr="00353FC3">
        <w:t xml:space="preserve"> Перечня документов,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согласно </w:t>
      </w:r>
      <w:hyperlink w:anchor="P396" w:history="1">
        <w:r w:rsidRPr="00353FC3">
          <w:t>приложению N 3</w:t>
        </w:r>
      </w:hyperlink>
      <w:r w:rsidRPr="00353FC3">
        <w:t xml:space="preserve"> к Порядку (далее соответственно - документы-основания, Перечень).</w:t>
      </w:r>
    </w:p>
    <w:p w:rsidR="00F93E77" w:rsidRPr="00353FC3" w:rsidRDefault="00F93E77" w:rsidP="00F93E77">
      <w:pPr>
        <w:pStyle w:val="ConsPlusNormal"/>
        <w:spacing w:before="220"/>
        <w:ind w:firstLine="540"/>
        <w:jc w:val="both"/>
        <w:rPr>
          <w:i/>
        </w:rPr>
      </w:pPr>
      <w:r w:rsidRPr="00353FC3">
        <w:t xml:space="preserve">11. Сведения о бюджетных обязательствах, возникших на основании документов - оснований, предусмотренных </w:t>
      </w:r>
      <w:hyperlink w:anchor="P409" w:history="1">
        <w:r w:rsidRPr="00353FC3">
          <w:t>пунктом 1 графы 2</w:t>
        </w:r>
      </w:hyperlink>
      <w:r w:rsidRPr="00353FC3">
        <w:t xml:space="preserve"> Перечня (далее - принимаемые бюджетные обязательства), формируются получателем бюджетных средств 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F93E77" w:rsidRPr="00353FC3" w:rsidRDefault="00F93E77" w:rsidP="00F93E77">
      <w:pPr>
        <w:pStyle w:val="ConsPlusNormal"/>
        <w:spacing w:before="220"/>
        <w:ind w:firstLine="540"/>
        <w:jc w:val="both"/>
        <w:rPr>
          <w:i/>
        </w:rPr>
      </w:pPr>
      <w:r w:rsidRPr="00353FC3">
        <w:t xml:space="preserve">12. Сведения о бюджетных обязательствах, возникших на основании документов - оснований, предусмотренных </w:t>
      </w:r>
      <w:hyperlink w:anchor="P412" w:history="1">
        <w:r w:rsidRPr="00353FC3">
          <w:t>пунктами 2</w:t>
        </w:r>
      </w:hyperlink>
      <w:r w:rsidRPr="00353FC3">
        <w:t>-</w:t>
      </w:r>
      <w:hyperlink w:anchor="P485" w:history="1">
        <w:r w:rsidRPr="00353FC3">
          <w:t>10 графы 2</w:t>
        </w:r>
      </w:hyperlink>
      <w:r w:rsidRPr="00353FC3">
        <w:t xml:space="preserve"> Перечня (далее - принятые бюджетные обязательства) формируются:</w:t>
      </w:r>
    </w:p>
    <w:p w:rsidR="00F93E77" w:rsidRPr="00353FC3" w:rsidRDefault="00F93E77" w:rsidP="00F93E77">
      <w:pPr>
        <w:pStyle w:val="ConsPlusNormal"/>
        <w:spacing w:before="220"/>
        <w:ind w:firstLine="540"/>
        <w:jc w:val="both"/>
        <w:rPr>
          <w:i/>
        </w:rPr>
      </w:pPr>
      <w:r w:rsidRPr="00353FC3">
        <w:lastRenderedPageBreak/>
        <w:t>а) получателем бюджетных средств:</w:t>
      </w:r>
    </w:p>
    <w:p w:rsidR="00F93E77" w:rsidRPr="00B35AB4" w:rsidRDefault="00F93E77" w:rsidP="00F93E77">
      <w:pPr>
        <w:pStyle w:val="ConsPlusNormal"/>
        <w:spacing w:before="220"/>
        <w:ind w:firstLine="540"/>
        <w:jc w:val="both"/>
        <w:rPr>
          <w:i/>
        </w:rPr>
      </w:pPr>
      <w:r w:rsidRPr="00353FC3">
        <w:t xml:space="preserve">в части </w:t>
      </w:r>
      <w:r w:rsidRPr="00B35AB4">
        <w:t>принятых бюджетных обязательств, возникших на основании документов-оснований, предусмотренных пунктами 2-5 графы 2 Перечня,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или автономному учреждению, договора (соглашения) о предоставлении субсидии или бюджетных инвестиций юридическому лицу;</w:t>
      </w:r>
    </w:p>
    <w:p w:rsidR="00F93E77" w:rsidRPr="00353FC3" w:rsidRDefault="00F93E77" w:rsidP="00F93E77">
      <w:pPr>
        <w:pStyle w:val="ConsPlusNormal"/>
        <w:spacing w:before="220"/>
        <w:ind w:firstLine="540"/>
        <w:jc w:val="both"/>
        <w:rPr>
          <w:i/>
        </w:rPr>
      </w:pPr>
      <w:r w:rsidRPr="00B35AB4">
        <w:t xml:space="preserve">в части принятых бюджетных обязательств, возникших на основании документов-оснований, предусмотренных </w:t>
      </w:r>
      <w:hyperlink w:anchor="P459" w:history="1">
        <w:r w:rsidRPr="00B35AB4">
          <w:t>пунктом 6 графы 2</w:t>
        </w:r>
      </w:hyperlink>
      <w:r w:rsidRPr="00B35AB4">
        <w:t xml:space="preserve"> Перечня, не позднее трех рабочих дней со дня доведения в установленном порядке</w:t>
      </w:r>
      <w:r w:rsidRPr="00353FC3">
        <w:t xml:space="preserve"> соответствующих лимитов бюджетных обязательств на принятие и исполнение получателем бюджетных средств бюджетных обязательств, возникших на основании соответственно нормативного правового акта о предоставлении субсидии юридическому лицу, указанных в названных пунктах графы 2 Перечня;</w:t>
      </w:r>
    </w:p>
    <w:p w:rsidR="00F93E77" w:rsidRPr="00353FC3" w:rsidRDefault="00F93E77" w:rsidP="00F93E77">
      <w:pPr>
        <w:pStyle w:val="ConsPlusNormal"/>
        <w:spacing w:before="220"/>
        <w:ind w:firstLine="540"/>
        <w:jc w:val="both"/>
        <w:rPr>
          <w:i/>
        </w:rPr>
      </w:pPr>
      <w:r w:rsidRPr="00353FC3">
        <w:t xml:space="preserve">в части принятых бюджетных обязательств, возникших на основании документов-оснований, предусмотренных </w:t>
      </w:r>
      <w:hyperlink w:anchor="P466" w:history="1">
        <w:r w:rsidRPr="00353FC3">
          <w:t>пунктом 7 графы 2</w:t>
        </w:r>
      </w:hyperlink>
      <w:r w:rsidRPr="00353FC3">
        <w:t xml:space="preserve"> Перечня, не позднее трех рабочих дней со дня доведения лимитов бюджетных обязательств на принятие и исполнение получателем средств местного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в пределах доведенных лимитов бюджетных обязательств на соответствующие цели;</w:t>
      </w:r>
    </w:p>
    <w:p w:rsidR="00F93E77" w:rsidRPr="00353FC3" w:rsidRDefault="00F93E77" w:rsidP="00F93E77">
      <w:pPr>
        <w:pStyle w:val="ConsPlusNormal"/>
        <w:spacing w:before="220"/>
        <w:ind w:firstLine="540"/>
        <w:jc w:val="both"/>
        <w:rPr>
          <w:i/>
        </w:rPr>
      </w:pPr>
      <w:r w:rsidRPr="00353FC3">
        <w:t>б) уполномоченным органом:</w:t>
      </w:r>
    </w:p>
    <w:p w:rsidR="00F93E77" w:rsidRPr="00353FC3" w:rsidRDefault="00F93E77" w:rsidP="00F93E77">
      <w:pPr>
        <w:pStyle w:val="ConsPlusNormal"/>
        <w:spacing w:before="220"/>
        <w:ind w:firstLine="540"/>
        <w:jc w:val="both"/>
        <w:rPr>
          <w:i/>
        </w:rPr>
      </w:pPr>
      <w:r w:rsidRPr="00353FC3">
        <w:t xml:space="preserve">в части принятых бюджетных обязательств, возникших на основании документов-оснований, предусмотренных </w:t>
      </w:r>
      <w:hyperlink w:anchor="P485" w:history="1">
        <w:r w:rsidRPr="00353FC3">
          <w:t>пунктом 10 графы 2</w:t>
        </w:r>
      </w:hyperlink>
      <w:r w:rsidRPr="00353FC3">
        <w:t xml:space="preserve">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116" w:history="1">
        <w:r w:rsidRPr="00353FC3">
          <w:t>пунктами 28</w:t>
        </w:r>
      </w:hyperlink>
      <w:r w:rsidRPr="00353FC3">
        <w:t xml:space="preserve"> и </w:t>
      </w:r>
      <w:hyperlink w:anchor="P122" w:history="1">
        <w:r w:rsidRPr="00353FC3">
          <w:t>30</w:t>
        </w:r>
      </w:hyperlink>
      <w:r w:rsidRPr="00353FC3">
        <w:t xml:space="preserve"> Порядка.</w:t>
      </w:r>
    </w:p>
    <w:p w:rsidR="00F93E77" w:rsidRPr="00353FC3" w:rsidRDefault="00F93E77" w:rsidP="00F93E77">
      <w:pPr>
        <w:pStyle w:val="ConsPlusNormal"/>
        <w:spacing w:before="220"/>
        <w:ind w:firstLine="540"/>
        <w:jc w:val="both"/>
        <w:rPr>
          <w:i/>
        </w:rPr>
      </w:pPr>
      <w:r w:rsidRPr="00353FC3">
        <w:t>Формирование Сведений о бюджетных обязательствах, возникших на основании документов-оснований, предусмотренных пунктом 10 графы 2 Перечня, осуществляется уполномоченным органом после проверки наличия в платежном документе, представленном получателем средств местного бюджета, типа бюджетного обязательства.</w:t>
      </w:r>
    </w:p>
    <w:p w:rsidR="00F93E77" w:rsidRPr="00353FC3" w:rsidRDefault="00F93E77" w:rsidP="00F93E77">
      <w:pPr>
        <w:pStyle w:val="ConsPlusNormal"/>
        <w:ind w:firstLine="567"/>
        <w:jc w:val="both"/>
        <w:rPr>
          <w:i/>
        </w:rPr>
      </w:pPr>
      <w:r w:rsidRPr="00353FC3">
        <w:t xml:space="preserve">13. Сведения о бюджетном обязательстве, возникшем на основании документа-основания, предусмотренного </w:t>
      </w:r>
      <w:hyperlink w:anchor="P412" w:history="1">
        <w:r w:rsidRPr="00353FC3">
          <w:t>пунктом 2</w:t>
        </w:r>
      </w:hyperlink>
      <w:r w:rsidRPr="00353FC3">
        <w:t>-</w:t>
      </w:r>
      <w:hyperlink w:anchor="P459" w:history="1">
        <w:r w:rsidRPr="00353FC3">
          <w:t>6 графы 2</w:t>
        </w:r>
      </w:hyperlink>
      <w:r w:rsidRPr="00353FC3">
        <w:t xml:space="preserve"> Перечня, направляются в уполномоченный орган с приложением копии документа-основания (документа о внесении изменений в документ-основание), в форме </w:t>
      </w:r>
      <w:r w:rsidRPr="00353FC3">
        <w:lastRenderedPageBreak/>
        <w:t>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 xml:space="preserve">При направлении в уполномоченный орган Сведений о бюджетном обязательстве, возникшем на основании документа-основания, предусмотренного пунктами 2 – 3 графы 2 Перечня, в части обязательств предусматривающих предоставление бюджету Сортавальского муниципального </w:t>
      </w:r>
      <w:r>
        <w:t>округа</w:t>
      </w:r>
      <w:r w:rsidRPr="00353FC3">
        <w:t xml:space="preserve"> заемных средств и уплату процентов по обслуживанию муниципального долга: коммерческие и бюджетные кредиты, пунктами 7 – 9 графы 2 Перечня, копия указанного документа-основания в уполномоченный орган не представляется.</w:t>
      </w:r>
    </w:p>
    <w:p w:rsidR="00F93E77" w:rsidRPr="00353FC3" w:rsidRDefault="00F93E77" w:rsidP="00F93E77">
      <w:pPr>
        <w:pStyle w:val="ConsPlusNormal"/>
        <w:spacing w:before="220"/>
        <w:ind w:firstLine="540"/>
        <w:jc w:val="both"/>
        <w:rPr>
          <w:i/>
        </w:rPr>
      </w:pPr>
      <w:r w:rsidRPr="00353FC3">
        <w:t>14.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F93E77" w:rsidRPr="00353FC3" w:rsidRDefault="00F93E77" w:rsidP="00F93E77">
      <w:pPr>
        <w:pStyle w:val="ConsPlusNormal"/>
        <w:spacing w:before="220"/>
        <w:ind w:firstLine="540"/>
        <w:jc w:val="both"/>
        <w:rPr>
          <w:i/>
        </w:rPr>
      </w:pPr>
      <w:r w:rsidRPr="00353FC3">
        <w:t>15.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F93E77" w:rsidRPr="00353FC3" w:rsidRDefault="00F93E77" w:rsidP="00F93E77">
      <w:pPr>
        <w:pStyle w:val="ConsPlusNormal"/>
        <w:spacing w:before="220"/>
        <w:ind w:firstLine="540"/>
        <w:jc w:val="both"/>
        <w:rPr>
          <w:i/>
        </w:rPr>
      </w:pPr>
      <w:r w:rsidRPr="00353FC3">
        <w:t>16. При постановке на учет бюджетных обязательств (внесении изменений в поставленные на учет бюджетные обязательства), уполномоченный орган осуществляет проверку Сведений о бюджетном обязательстве, сформированном на основании документа-основания, предусмотренного пунктом:</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1 графы 2 Перечня, сформированного с использованием единой информационной системы, - в течение трех рабочих дней, следующих за днем поступления в уполномоченный орган Сведений о бюджетном обязательстве или документа-основания в соответствии с пунктами 24 и 28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 1193;</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2 графы 2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пунктом 15 Правил ведения реестра контрактов, заключенных заказчиками, утвержденные постановлением Правительства Российской Федерации от 27 января 2022 г. №60;</w:t>
      </w:r>
    </w:p>
    <w:p w:rsidR="00F93E77" w:rsidRPr="00353FC3" w:rsidRDefault="00F93E77" w:rsidP="00F93E77">
      <w:pPr>
        <w:pStyle w:val="ConsPlusNormal"/>
        <w:spacing w:before="220"/>
        <w:ind w:firstLine="540"/>
        <w:jc w:val="both"/>
        <w:rPr>
          <w:i/>
        </w:rPr>
      </w:pPr>
      <w:r w:rsidRPr="00353FC3">
        <w:rPr>
          <w:bCs/>
        </w:rPr>
        <w:lastRenderedPageBreak/>
        <w:t xml:space="preserve">2 графы 2 </w:t>
      </w:r>
      <w:r w:rsidRPr="00353FC3">
        <w:t>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rsidR="00F93E77" w:rsidRPr="00353FC3" w:rsidRDefault="00F93E77" w:rsidP="00F93E77">
      <w:pPr>
        <w:pStyle w:val="ConsPlusNormal"/>
        <w:spacing w:before="220"/>
        <w:ind w:firstLine="540"/>
        <w:jc w:val="both"/>
        <w:rPr>
          <w:i/>
        </w:rPr>
      </w:pPr>
      <w:r w:rsidRPr="00353FC3">
        <w:rPr>
          <w:bCs/>
        </w:rPr>
        <w:t xml:space="preserve"> 3, 4, 5, 6, 7, 8, 9 графы 2 Перечня, - в течение трех рабочих дней со дня, следующего за получением от получателя бюджетных средств Сведений о бюджетном обязательстве</w:t>
      </w:r>
      <w:r w:rsidRPr="00353FC3">
        <w:t>;</w:t>
      </w:r>
    </w:p>
    <w:p w:rsidR="00F93E77" w:rsidRPr="00353FC3" w:rsidRDefault="00F93E77" w:rsidP="00F93E77">
      <w:pPr>
        <w:pStyle w:val="ConsPlusNormal"/>
        <w:spacing w:before="220"/>
        <w:ind w:firstLine="540"/>
        <w:jc w:val="both"/>
        <w:rPr>
          <w:i/>
        </w:rPr>
      </w:pPr>
      <w:r w:rsidRPr="00353FC3">
        <w:t>10 графы 2 Перечня не позднее следующего рабочего дня со дня формирования уполномоченным органом Сведений о бюджетных обязательствах;</w:t>
      </w:r>
    </w:p>
    <w:p w:rsidR="00F93E77" w:rsidRPr="00353FC3" w:rsidRDefault="00F93E77" w:rsidP="00F93E77">
      <w:pPr>
        <w:pStyle w:val="ConsPlusNormal"/>
        <w:spacing w:before="220"/>
        <w:ind w:firstLine="540"/>
        <w:jc w:val="both"/>
        <w:rPr>
          <w:i/>
        </w:rPr>
      </w:pPr>
      <w:r w:rsidRPr="00353FC3">
        <w:t>При постановке на учет бюджетного обязательства (внесения изменений в поставленное на учет бюджетное обязательство) в соответствии со Сведениями о бюджетном обязательстве, сформированным получателем бюджетных средств, уполномоченный орган осуществляет их проверку по следующим направлениям:</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в уполномоченный орган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412" w:history="1">
        <w:r w:rsidRPr="00353FC3">
          <w:t>пункте 2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73" w:history="1">
        <w:r w:rsidRPr="00353FC3">
          <w:t>приложением № 1</w:t>
        </w:r>
      </w:hyperlink>
      <w:r w:rsidRPr="00353FC3">
        <w:t xml:space="preserve"> к Порядку;</w:t>
      </w:r>
    </w:p>
    <w:p w:rsidR="00F93E77" w:rsidRPr="00353FC3" w:rsidRDefault="00F93E77" w:rsidP="00F93E77">
      <w:pPr>
        <w:pStyle w:val="ConsPlusNormal"/>
        <w:spacing w:before="220"/>
        <w:ind w:firstLine="540"/>
        <w:jc w:val="both"/>
        <w:rPr>
          <w:i/>
        </w:rPr>
      </w:pPr>
      <w:r w:rsidRPr="00353FC3">
        <w:t>- соблюдение правил формирования Сведений о бюджетном обязательстве, установленных настоящей главой и приложением № 1 к Порядку;</w:t>
      </w:r>
    </w:p>
    <w:p w:rsidR="00F93E77" w:rsidRPr="00353FC3" w:rsidRDefault="00F93E77" w:rsidP="00F93E77">
      <w:pPr>
        <w:pStyle w:val="ConsPlusNormal"/>
        <w:spacing w:before="220"/>
        <w:ind w:firstLine="540"/>
        <w:jc w:val="both"/>
        <w:rPr>
          <w:i/>
        </w:rPr>
      </w:pPr>
      <w:r w:rsidRPr="00353FC3">
        <w:t xml:space="preserve">- </w:t>
      </w:r>
      <w:proofErr w:type="spellStart"/>
      <w:r w:rsidRPr="00353FC3">
        <w:t>непревышение</w:t>
      </w:r>
      <w:proofErr w:type="spellEnd"/>
      <w:r w:rsidRPr="00353FC3">
        <w:t xml:space="preserve"> суммы бюджетного обязательства по соответствующим кодам классификации расходов бюджета Сортавальского муниципального </w:t>
      </w:r>
      <w:r w:rsidR="00431BBC">
        <w:t>округа</w:t>
      </w:r>
      <w:r w:rsidRPr="00353FC3">
        <w:t xml:space="preserve"> над суммой неиспользованных лимитов бюджетных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F93E77" w:rsidRPr="00353FC3" w:rsidRDefault="00F93E77" w:rsidP="00F93E77">
      <w:pPr>
        <w:pStyle w:val="ConsPlusNormal"/>
        <w:spacing w:before="220"/>
        <w:ind w:firstLine="540"/>
        <w:jc w:val="both"/>
        <w:rPr>
          <w:i/>
        </w:rPr>
      </w:pPr>
      <w:r w:rsidRPr="00353FC3">
        <w:t xml:space="preserve">- 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Сортавальского муниципального </w:t>
      </w:r>
      <w:r>
        <w:t>округа</w:t>
      </w:r>
      <w:r w:rsidRPr="00353FC3">
        <w:t>, указанному по соответствующей строке данных Сведений.</w:t>
      </w:r>
    </w:p>
    <w:p w:rsidR="00F93E77" w:rsidRPr="00353FC3" w:rsidRDefault="00F93E77" w:rsidP="00F93E77">
      <w:pPr>
        <w:pStyle w:val="ConsPlusNormal"/>
        <w:spacing w:before="220"/>
        <w:ind w:firstLine="540"/>
        <w:jc w:val="both"/>
        <w:rPr>
          <w:i/>
        </w:rPr>
      </w:pPr>
      <w:r w:rsidRPr="00353FC3">
        <w:lastRenderedPageBreak/>
        <w:t xml:space="preserve">В случае формирования Сведений о бюджетном обязательстве уполномоченным органом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76" w:history="1">
        <w:r w:rsidRPr="00353FC3">
          <w:t>11 абзацем</w:t>
        </w:r>
      </w:hyperlink>
      <w:r w:rsidRPr="00353FC3">
        <w:t xml:space="preserve"> настоящего пункта.</w:t>
      </w:r>
    </w:p>
    <w:p w:rsidR="00F93E77" w:rsidRPr="00353FC3" w:rsidRDefault="00F93E77" w:rsidP="00F93E77">
      <w:pPr>
        <w:autoSpaceDE w:val="0"/>
        <w:autoSpaceDN w:val="0"/>
        <w:adjustRightInd w:val="0"/>
        <w:ind w:firstLine="540"/>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При постановке на учет бюджетных обязательств, возникающих на основании документа-основания, предусмотренного пунктом 2 Перечня, сведения о котором подлежат включению в реестр контрактов, уполномоченный орган при проведении проверки, предусмотренной абзацем 8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
    <w:p w:rsidR="00F93E77" w:rsidRPr="00C500AF" w:rsidRDefault="00F93E77" w:rsidP="00F93E77">
      <w:pPr>
        <w:autoSpaceDE w:val="0"/>
        <w:autoSpaceDN w:val="0"/>
        <w:adjustRightInd w:val="0"/>
        <w:ind w:firstLine="540"/>
        <w:jc w:val="both"/>
        <w:rPr>
          <w:sz w:val="28"/>
          <w:szCs w:val="28"/>
        </w:rPr>
      </w:pPr>
      <w:r w:rsidRPr="00C500AF">
        <w:rPr>
          <w:sz w:val="28"/>
          <w:szCs w:val="28"/>
        </w:rP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уполномоченный орган осуществляет проверку </w:t>
      </w:r>
      <w:proofErr w:type="spellStart"/>
      <w:r w:rsidRPr="00C500AF">
        <w:rPr>
          <w:sz w:val="28"/>
          <w:szCs w:val="28"/>
        </w:rPr>
        <w:t>непревышения</w:t>
      </w:r>
      <w:proofErr w:type="spellEnd"/>
      <w:r w:rsidRPr="00C500AF">
        <w:rPr>
          <w:sz w:val="28"/>
          <w:szCs w:val="28"/>
        </w:rPr>
        <w:t xml:space="preserve"> суммы исполнения бюджетного обязательства над изменяемой суммой бюджетного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39"/>
        <w:jc w:val="both"/>
        <w:rPr>
          <w:sz w:val="28"/>
          <w:szCs w:val="28"/>
        </w:rPr>
      </w:pPr>
      <w:r w:rsidRPr="00C500AF">
        <w:rPr>
          <w:sz w:val="28"/>
          <w:szCs w:val="28"/>
        </w:rPr>
        <w:t>16.1 При формировании Сведений о бюджетном обязательстве с использованием единой информационной системы проверка, предусмотренная:</w:t>
      </w:r>
    </w:p>
    <w:p w:rsidR="00F93E77" w:rsidRPr="00C500AF" w:rsidRDefault="00F93E77" w:rsidP="00F93E77">
      <w:pPr>
        <w:pStyle w:val="ConsPlusNormal"/>
        <w:spacing w:before="220"/>
        <w:ind w:firstLine="540"/>
        <w:jc w:val="both"/>
      </w:pPr>
      <w:r w:rsidRPr="00C500AF">
        <w:t>абзацами  восьмым, девятым, двенадцатым</w:t>
      </w:r>
      <w:bookmarkStart w:id="0" w:name="Par7"/>
      <w:bookmarkEnd w:id="0"/>
      <w:r w:rsidRPr="00C500AF">
        <w:t xml:space="preserve"> пункта 16 настоящего Порядка, осуществляется в единой информационной системе, в том числе автоматически.</w:t>
      </w:r>
    </w:p>
    <w:p w:rsidR="00F93E77" w:rsidRPr="00353FC3" w:rsidRDefault="00F93E77" w:rsidP="00F93E77">
      <w:pPr>
        <w:pStyle w:val="ConsPlusNormal"/>
        <w:spacing w:before="220"/>
        <w:ind w:firstLine="540"/>
        <w:jc w:val="both"/>
        <w:rPr>
          <w:i/>
        </w:rPr>
      </w:pPr>
      <w:r w:rsidRPr="00353FC3">
        <w:t xml:space="preserve">17. В случае представления в уполномоченный орган Сведений о бюджетном обязательстве на бумажном носителе в дополнение к проверке, предусмотренной </w:t>
      </w:r>
      <w:hyperlink w:anchor="P69" w:history="1">
        <w:r w:rsidRPr="00353FC3">
          <w:t>пунктом 16</w:t>
        </w:r>
      </w:hyperlink>
      <w:r w:rsidRPr="00353FC3">
        <w:t xml:space="preserve"> Порядка, также осуществляется проверка Сведений о бюджетном обязательстве на:</w:t>
      </w:r>
    </w:p>
    <w:p w:rsidR="00F93E77" w:rsidRPr="00353FC3" w:rsidRDefault="00F93E77" w:rsidP="00F93E77">
      <w:pPr>
        <w:pStyle w:val="ConsPlusNormal"/>
        <w:spacing w:before="220"/>
        <w:ind w:firstLine="540"/>
        <w:jc w:val="both"/>
        <w:rPr>
          <w:i/>
        </w:rPr>
      </w:pPr>
      <w:r w:rsidRPr="00353FC3">
        <w:t>соответствие формы Сведений о бюджетном обязательстве;</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18. В случае положительного результата проверки Сведений о бюджетном обязательстве, документа - основания на соответствие требованиям, предусмотренным </w:t>
      </w:r>
      <w:hyperlink w:anchor="P69" w:history="1">
        <w:r w:rsidRPr="00353FC3">
          <w:t>пунктами 16</w:t>
        </w:r>
      </w:hyperlink>
      <w:r w:rsidRPr="00353FC3">
        <w:t xml:space="preserve"> и </w:t>
      </w:r>
      <w:hyperlink w:anchor="P79" w:history="1">
        <w:r w:rsidRPr="00353FC3">
          <w:t>17</w:t>
        </w:r>
      </w:hyperlink>
      <w:r w:rsidRPr="00353FC3">
        <w:t xml:space="preserve"> Порядка, уполномоченный орган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бюджетных средств извещение о постановке на учет (изменении) бюджетного обязательства, </w:t>
      </w:r>
      <w:r w:rsidRPr="00353FC3">
        <w:lastRenderedPageBreak/>
        <w:t>содержащее сведения об учетном номере бюджетного обязательства и о дате постановки на учет (изменения) бюджетного обязательства.</w:t>
      </w:r>
    </w:p>
    <w:p w:rsidR="00F93E77" w:rsidRPr="00353FC3" w:rsidRDefault="00F93E77" w:rsidP="00F93E77">
      <w:pPr>
        <w:pStyle w:val="ConsPlusNormal"/>
        <w:spacing w:before="220"/>
        <w:ind w:firstLine="540"/>
        <w:jc w:val="both"/>
        <w:rPr>
          <w:i/>
        </w:rPr>
      </w:pPr>
      <w:r w:rsidRPr="00353FC3">
        <w:t>Извещение о бюджетном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 xml:space="preserve">посредством системы электронного документооборота в форме электронного документа, подписанного электронной подписью лица, уполномоченного действовать от имени уполномоченного органа, - в отношении Сведений о бюджетном обязательстве, представленных в форме электронного документа, а также Сведений о бюджетном обязательстве, возникших на основании документов-оснований, указанных в </w:t>
      </w:r>
      <w:hyperlink w:anchor="P485" w:history="1">
        <w:r w:rsidRPr="00353FC3">
          <w:t>пункте 10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на бумажном носителе в отношении Сведений о бюджетном обязательстве, представленных на бумажном носителе.</w:t>
      </w:r>
    </w:p>
    <w:p w:rsidR="00F93E77" w:rsidRPr="00353FC3" w:rsidRDefault="00F93E77" w:rsidP="00F93E77">
      <w:pPr>
        <w:pStyle w:val="ConsPlusNormal"/>
        <w:spacing w:before="220"/>
        <w:ind w:firstLine="540"/>
        <w:jc w:val="both"/>
        <w:rPr>
          <w:i/>
        </w:rPr>
      </w:pPr>
      <w:r w:rsidRPr="00353FC3">
        <w:t>Извещение о бюджетном обязательстве, сформированное на бумажном носителе, подписывается лицом, имеющим право действовать от имени уполномоченного органа.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имеет следующую структуру, состоящую из девятнадцати разрядов:</w:t>
      </w:r>
    </w:p>
    <w:p w:rsidR="00F93E77" w:rsidRPr="00353FC3" w:rsidRDefault="00F93E77" w:rsidP="00F93E77">
      <w:pPr>
        <w:pStyle w:val="ConsPlusNormal"/>
        <w:spacing w:before="220"/>
        <w:ind w:firstLine="540"/>
        <w:jc w:val="both"/>
        <w:rPr>
          <w:i/>
        </w:rPr>
      </w:pPr>
      <w:r w:rsidRPr="00353FC3">
        <w:t>с 1 по 8 разряд - уникальный код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w:t>
      </w:r>
    </w:p>
    <w:p w:rsidR="00F93E77" w:rsidRPr="00353FC3" w:rsidRDefault="00F93E77" w:rsidP="00F93E77">
      <w:pPr>
        <w:pStyle w:val="ConsPlusNormal"/>
        <w:spacing w:before="220"/>
        <w:ind w:firstLine="540"/>
        <w:jc w:val="both"/>
        <w:rPr>
          <w:i/>
        </w:rPr>
      </w:pPr>
      <w:r w:rsidRPr="00353FC3">
        <w:t>9 и 10 разряды - последние две цифры года, в котором бюджетное обязательство поставлено на учет;</w:t>
      </w:r>
    </w:p>
    <w:p w:rsidR="00F93E77" w:rsidRPr="00353FC3" w:rsidRDefault="00F93E77" w:rsidP="00F93E77">
      <w:pPr>
        <w:pStyle w:val="ConsPlusNormal"/>
        <w:spacing w:before="220"/>
        <w:ind w:firstLine="540"/>
        <w:jc w:val="both"/>
        <w:rPr>
          <w:i/>
        </w:rPr>
      </w:pPr>
      <w:r w:rsidRPr="00353FC3">
        <w:t>с 11 по 19 разряд - уникальный номер бюджетного обязательства, присваиваемый уполномоченным органом в рамках одного календарного года.</w:t>
      </w:r>
    </w:p>
    <w:p w:rsidR="00F93E77" w:rsidRPr="00353FC3" w:rsidRDefault="00F93E77" w:rsidP="00F93E77">
      <w:pPr>
        <w:pStyle w:val="ConsPlusNormal"/>
        <w:spacing w:before="220"/>
        <w:ind w:firstLine="540"/>
        <w:jc w:val="both"/>
        <w:rPr>
          <w:i/>
        </w:rPr>
      </w:pPr>
      <w:r w:rsidRPr="00353FC3">
        <w:t xml:space="preserve">19. Одно поставленное на учет бюджетное обязательство может содержать несколько кодов классификации расходов бюджета Сортавальского муниципального </w:t>
      </w:r>
      <w:r>
        <w:t>округа</w:t>
      </w:r>
      <w:r w:rsidRPr="00353FC3">
        <w:t xml:space="preserve"> и кодов объектов АИП (при наличии).</w:t>
      </w:r>
    </w:p>
    <w:p w:rsidR="00F93E77" w:rsidRPr="00353FC3" w:rsidRDefault="00F93E77" w:rsidP="00F93E77">
      <w:pPr>
        <w:pStyle w:val="ConsPlusNormal"/>
        <w:spacing w:before="220"/>
        <w:ind w:firstLine="540"/>
        <w:jc w:val="both"/>
        <w:rPr>
          <w:i/>
        </w:rPr>
      </w:pPr>
      <w:r w:rsidRPr="00353FC3">
        <w:t>20. В случае отрицательного результата проверки Сведений о бюджетном обязательстве на соответствие требованиям, предусмотренным:</w:t>
      </w:r>
    </w:p>
    <w:p w:rsidR="00F93E77" w:rsidRPr="00353FC3" w:rsidRDefault="00FD1216" w:rsidP="00F93E77">
      <w:pPr>
        <w:autoSpaceDE w:val="0"/>
        <w:autoSpaceDN w:val="0"/>
        <w:adjustRightInd w:val="0"/>
        <w:jc w:val="both"/>
        <w:rPr>
          <w:sz w:val="28"/>
          <w:szCs w:val="28"/>
        </w:rPr>
      </w:pPr>
      <w:hyperlink w:anchor="P73" w:history="1">
        <w:r w:rsidR="00F93E77" w:rsidRPr="00353FC3">
          <w:rPr>
            <w:sz w:val="28"/>
            <w:szCs w:val="28"/>
          </w:rPr>
          <w:t>абзацами 5</w:t>
        </w:r>
      </w:hyperlink>
      <w:r w:rsidR="00F93E77" w:rsidRPr="00353FC3">
        <w:rPr>
          <w:sz w:val="28"/>
          <w:szCs w:val="28"/>
        </w:rPr>
        <w:t>-</w:t>
      </w:r>
      <w:hyperlink w:anchor="P75" w:history="1">
        <w:r w:rsidR="00F93E77" w:rsidRPr="00353FC3">
          <w:rPr>
            <w:sz w:val="28"/>
            <w:szCs w:val="28"/>
          </w:rPr>
          <w:t>7</w:t>
        </w:r>
      </w:hyperlink>
      <w:r w:rsidR="00F93E77" w:rsidRPr="00353FC3">
        <w:rPr>
          <w:sz w:val="28"/>
          <w:szCs w:val="28"/>
        </w:rPr>
        <w:t xml:space="preserve">, </w:t>
      </w:r>
      <w:hyperlink w:anchor="P77" w:history="1">
        <w:r w:rsidR="00F93E77" w:rsidRPr="00353FC3">
          <w:rPr>
            <w:sz w:val="28"/>
            <w:szCs w:val="28"/>
          </w:rPr>
          <w:t>9 пункта 16</w:t>
        </w:r>
      </w:hyperlink>
      <w:r w:rsidR="00F93E77" w:rsidRPr="00353FC3">
        <w:rPr>
          <w:sz w:val="28"/>
          <w:szCs w:val="28"/>
        </w:rPr>
        <w:t xml:space="preserve">, </w:t>
      </w:r>
      <w:hyperlink w:anchor="P79" w:history="1">
        <w:r w:rsidR="00F93E77" w:rsidRPr="00353FC3">
          <w:rPr>
            <w:sz w:val="28"/>
            <w:szCs w:val="28"/>
          </w:rPr>
          <w:t>пунктом 17</w:t>
        </w:r>
      </w:hyperlink>
      <w:r w:rsidR="00F93E77" w:rsidRPr="00353FC3">
        <w:rPr>
          <w:sz w:val="28"/>
          <w:szCs w:val="28"/>
        </w:rPr>
        <w:t xml:space="preserve"> Порядка, уполномоченный орган в срок, установленный в пункте 16 Порядка, возвращает получателю </w:t>
      </w:r>
      <w:r w:rsidR="00F93E77" w:rsidRPr="00353FC3">
        <w:rPr>
          <w:sz w:val="28"/>
          <w:szCs w:val="28"/>
        </w:rPr>
        <w:lastRenderedPageBreak/>
        <w:t>бюджетных средств представленные на бумажном носителе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F93E77" w:rsidRPr="00353FC3" w:rsidRDefault="00F93E77" w:rsidP="00F93E77">
      <w:pPr>
        <w:pStyle w:val="ConsPlusNormal"/>
        <w:spacing w:before="220"/>
        <w:ind w:firstLine="540"/>
        <w:jc w:val="both"/>
        <w:rPr>
          <w:i/>
        </w:rPr>
      </w:pPr>
      <w:r w:rsidRPr="00353FC3">
        <w:t xml:space="preserve">абзацем </w:t>
      </w:r>
      <w:hyperlink w:anchor="P76" w:history="1">
        <w:r w:rsidRPr="00353FC3">
          <w:t>восьмым пункта 16</w:t>
        </w:r>
      </w:hyperlink>
      <w:r w:rsidRPr="00353FC3">
        <w:t xml:space="preserve"> Порядка, уполномоченный орган в срок, установленный в </w:t>
      </w:r>
      <w:hyperlink w:anchor="P69" w:history="1">
        <w:r w:rsidRPr="00353FC3">
          <w:t>пункте 16</w:t>
        </w:r>
      </w:hyperlink>
      <w:r w:rsidRPr="00353FC3">
        <w:t xml:space="preserve"> Порядка:</w:t>
      </w: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в отношении Сведений о бюджетных обязательствах, возникших на основании документов-оснований, предусмотренных </w:t>
      </w:r>
      <w:hyperlink w:anchor="P409" w:history="1">
        <w:r w:rsidRPr="00353FC3">
          <w:rPr>
            <w:sz w:val="28"/>
            <w:szCs w:val="28"/>
          </w:rPr>
          <w:t>пунктом 1</w:t>
        </w:r>
      </w:hyperlink>
      <w:r w:rsidRPr="00353FC3">
        <w:rPr>
          <w:sz w:val="28"/>
          <w:szCs w:val="28"/>
        </w:rPr>
        <w:t xml:space="preserve"> и </w:t>
      </w:r>
      <w:hyperlink w:anchor="P485" w:history="1">
        <w:r w:rsidRPr="00353FC3">
          <w:rPr>
            <w:sz w:val="28"/>
            <w:szCs w:val="28"/>
          </w:rPr>
          <w:t>10 графы 2</w:t>
        </w:r>
      </w:hyperlink>
      <w:r w:rsidRPr="00353FC3">
        <w:rPr>
          <w:sz w:val="28"/>
          <w:szCs w:val="28"/>
        </w:rPr>
        <w:t xml:space="preserve"> Перечня, - направляет получателю бюджетных средств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w:t>
      </w:r>
    </w:p>
    <w:p w:rsidR="00F93E77" w:rsidRPr="00353FC3" w:rsidRDefault="00F93E77" w:rsidP="00F93E77">
      <w:pPr>
        <w:pStyle w:val="ConsPlusNormal"/>
        <w:spacing w:before="220"/>
        <w:ind w:firstLine="540"/>
        <w:jc w:val="both"/>
        <w:rPr>
          <w:i/>
        </w:rPr>
      </w:pPr>
      <w:r w:rsidRPr="00353FC3">
        <w:t xml:space="preserve">в отношении Сведений о бюджетных обязательствах, возникших на основании документов-оснований, предусмотренных </w:t>
      </w:r>
      <w:hyperlink w:anchor="P411" w:history="1">
        <w:r w:rsidRPr="00353FC3">
          <w:t>пунктами 2</w:t>
        </w:r>
      </w:hyperlink>
      <w:r w:rsidRPr="00353FC3">
        <w:t>-</w:t>
      </w:r>
      <w:hyperlink w:anchor="P478" w:history="1">
        <w:r w:rsidRPr="00353FC3">
          <w:t>9</w:t>
        </w:r>
      </w:hyperlink>
      <w:r w:rsidRPr="00353FC3">
        <w:t xml:space="preserve">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F93E77" w:rsidRPr="00353FC3" w:rsidRDefault="00F93E77" w:rsidP="00F93E77">
      <w:pPr>
        <w:pStyle w:val="ConsPlusNormal"/>
        <w:spacing w:before="220"/>
        <w:ind w:firstLine="540"/>
        <w:jc w:val="both"/>
        <w:rPr>
          <w:i/>
        </w:rPr>
      </w:pPr>
      <w:r w:rsidRPr="00353FC3">
        <w:t xml:space="preserve">получателю бюджетных средств Извещение о бюджетном обязательстве с указанием информации, предусмотренной </w:t>
      </w:r>
      <w:hyperlink w:anchor="P69" w:history="1">
        <w:r w:rsidRPr="00353FC3">
          <w:t>пунктом 16</w:t>
        </w:r>
      </w:hyperlink>
      <w:r w:rsidRPr="00353FC3">
        <w:t xml:space="preserve"> Порядка;</w:t>
      </w:r>
    </w:p>
    <w:p w:rsidR="00F93E77" w:rsidRPr="00353FC3" w:rsidRDefault="00F93E77" w:rsidP="00F93E77">
      <w:pPr>
        <w:pStyle w:val="ConsPlusNormal"/>
        <w:spacing w:before="220"/>
        <w:ind w:firstLine="540"/>
        <w:jc w:val="both"/>
        <w:rPr>
          <w:i/>
        </w:rPr>
      </w:pPr>
      <w:r w:rsidRPr="00353FC3">
        <w:t xml:space="preserve">получателю бюджетных средств и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бюджетным обязательством неиспользованных лимитов бюджетных обязательств (далее - Уведомление о превышении).</w:t>
      </w:r>
    </w:p>
    <w:p w:rsidR="00F93E77" w:rsidRPr="00353FC3" w:rsidRDefault="00F93E77" w:rsidP="00F93E77">
      <w:pPr>
        <w:pStyle w:val="ConsPlusNormal"/>
        <w:spacing w:before="220"/>
        <w:ind w:firstLine="540"/>
        <w:jc w:val="both"/>
        <w:rPr>
          <w:i/>
        </w:rPr>
      </w:pPr>
      <w:r w:rsidRPr="00353FC3">
        <w:t xml:space="preserve">21. На сумму неисполненного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P67" w:history="1">
        <w:r w:rsidRPr="00353FC3">
          <w:t>пунктом 14</w:t>
        </w:r>
      </w:hyperlink>
      <w:r w:rsidRPr="00353FC3">
        <w:t xml:space="preserve"> Порядка в части графика оплаты бюджетного обязательства, а также в части кодов бюджетной классификации Российской Федерации и кодов объектов АИП (по необходимости).</w:t>
      </w:r>
    </w:p>
    <w:p w:rsidR="00F93E77" w:rsidRPr="00353FC3" w:rsidRDefault="00F93E77" w:rsidP="00F93E77">
      <w:pPr>
        <w:pStyle w:val="ConsPlusNormal"/>
        <w:spacing w:before="220"/>
        <w:ind w:firstLine="540"/>
        <w:jc w:val="both"/>
        <w:rPr>
          <w:i/>
        </w:rPr>
      </w:pPr>
      <w:r w:rsidRPr="00353FC3">
        <w:t>В случае, если коды бюджетной классификации,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установленные на текущий финансовый год.</w:t>
      </w:r>
    </w:p>
    <w:p w:rsidR="00F93E77" w:rsidRPr="00353FC3" w:rsidRDefault="00F93E77" w:rsidP="00F93E77">
      <w:pPr>
        <w:pStyle w:val="ConsPlusNormal"/>
        <w:spacing w:before="220"/>
        <w:ind w:firstLine="540"/>
        <w:jc w:val="both"/>
        <w:rPr>
          <w:i/>
        </w:rPr>
      </w:pPr>
      <w:r w:rsidRPr="00353FC3">
        <w:t xml:space="preserve">Уполномоченный орган в случае отрицательного результата проверки Сведений о бюджетном обязательстве, сформированных по бюджетным </w:t>
      </w:r>
      <w:r w:rsidRPr="00353FC3">
        <w:lastRenderedPageBreak/>
        <w:t xml:space="preserve">обязательствам, предусмотренным настоящим пунктом, на соответствие требованиям, предусмотренным </w:t>
      </w:r>
      <w:hyperlink w:anchor="P76" w:history="1">
        <w:r w:rsidRPr="00353FC3">
          <w:t>абзацем восьмым пункта 16</w:t>
        </w:r>
      </w:hyperlink>
      <w:r w:rsidRPr="00353FC3">
        <w:t xml:space="preserve"> настоящего Порядка, направляет для сведения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не позднее следующего рабочего дня после дня совершения операций, предусмотренных настоящим пунктом.</w:t>
      </w:r>
    </w:p>
    <w:p w:rsidR="00F93E77" w:rsidRPr="00353FC3" w:rsidRDefault="00F93E77" w:rsidP="00F93E77">
      <w:pPr>
        <w:pStyle w:val="ConsPlusNormal"/>
        <w:spacing w:before="220"/>
        <w:ind w:firstLine="540"/>
        <w:jc w:val="both"/>
        <w:rPr>
          <w:i/>
        </w:rPr>
      </w:pPr>
      <w:r w:rsidRPr="00353FC3">
        <w:t>22. В случае ликвидации, реорганизации получателя бюджетных средств либо изменения типа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уполномоченным органом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III. Особенности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 исполнительным документам, решениям налоговых органов</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23. Сведения о бюджетном обязательстве, возникшем в соответствии с документами-основаниями, предусмотренными </w:t>
      </w:r>
      <w:hyperlink w:anchor="P471" w:history="1">
        <w:r w:rsidRPr="00353FC3">
          <w:t>пунктами 8</w:t>
        </w:r>
      </w:hyperlink>
      <w:r w:rsidRPr="00353FC3">
        <w:t xml:space="preserve"> и </w:t>
      </w:r>
      <w:hyperlink w:anchor="P478" w:history="1">
        <w:r w:rsidRPr="00353FC3">
          <w:t>9</w:t>
        </w:r>
      </w:hyperlink>
      <w:r w:rsidRPr="00353FC3">
        <w:t xml:space="preserve"> Перечня, формируются получателем бюджетных средств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Сортавальского муниципального </w:t>
      </w:r>
      <w:r w:rsidR="002000F5">
        <w:t>округа</w:t>
      </w:r>
      <w:r w:rsidRPr="00353FC3">
        <w:t xml:space="preserve"> по исполнению исполнительного документа, решения налогового органа.</w:t>
      </w:r>
    </w:p>
    <w:p w:rsidR="00F93E77" w:rsidRPr="00353FC3" w:rsidRDefault="00F93E77" w:rsidP="00F93E77">
      <w:pPr>
        <w:pStyle w:val="ConsPlusNormal"/>
        <w:spacing w:before="220"/>
        <w:ind w:firstLine="540"/>
        <w:jc w:val="both"/>
        <w:rPr>
          <w:i/>
        </w:rPr>
      </w:pPr>
      <w:r w:rsidRPr="00353FC3">
        <w:t>24. В случае если в уполномоченном органе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F93E77" w:rsidRPr="00353FC3" w:rsidRDefault="00F93E77" w:rsidP="00F93E77">
      <w:pPr>
        <w:pStyle w:val="ConsPlusNormal"/>
        <w:spacing w:before="220"/>
        <w:ind w:firstLine="540"/>
        <w:jc w:val="both"/>
        <w:rPr>
          <w:i/>
        </w:rPr>
      </w:pPr>
      <w:r w:rsidRPr="00353FC3">
        <w:t xml:space="preserve">25.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w:t>
      </w:r>
      <w:r w:rsidRPr="00353FC3">
        <w:lastRenderedPageBreak/>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26. В случае ликвидации получателя бюджетных средств 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Порядок учета денежных обязательств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27.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407" w:history="1">
        <w:r w:rsidRPr="00353FC3">
          <w:t>графе 3</w:t>
        </w:r>
      </w:hyperlink>
      <w:r w:rsidRPr="00353FC3">
        <w:t xml:space="preserve"> Перечня, на сумму, указанную в документе, в соответствии с которым возникло денежное обязательство.</w:t>
      </w:r>
    </w:p>
    <w:p w:rsidR="00F93E77" w:rsidRPr="00353FC3" w:rsidRDefault="00F93E77" w:rsidP="00F93E77">
      <w:pPr>
        <w:pStyle w:val="ConsPlusNormal"/>
        <w:ind w:firstLine="540"/>
        <w:jc w:val="both"/>
        <w:rPr>
          <w:i/>
        </w:rPr>
      </w:pP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28. Сведения о денежных обязательствах </w:t>
      </w:r>
      <w:r w:rsidRPr="00C500AF">
        <w:rPr>
          <w:sz w:val="28"/>
          <w:szCs w:val="28"/>
        </w:rPr>
        <w:t>по принятым бюджетным обязательствам, не содержащие сведения, составляющие государственную тайну, формируются получателем бюджетных средств не позднее трех рабочих дней со дня возникновения денежного обязательства, в случае:</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 xml:space="preserve">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w:t>
      </w:r>
      <w:r w:rsidRPr="00C500AF">
        <w:rPr>
          <w:sz w:val="28"/>
          <w:szCs w:val="28"/>
        </w:rPr>
        <w:lastRenderedPageBreak/>
        <w:t>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трех рабочих дней,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F93E77" w:rsidRPr="00353FC3" w:rsidRDefault="00F93E77" w:rsidP="00F93E77">
      <w:pPr>
        <w:autoSpaceDE w:val="0"/>
        <w:autoSpaceDN w:val="0"/>
        <w:adjustRightInd w:val="0"/>
        <w:jc w:val="both"/>
        <w:rPr>
          <w:color w:val="FF0000"/>
          <w:sz w:val="28"/>
          <w:szCs w:val="28"/>
          <w:highlight w:val="yellow"/>
        </w:rPr>
      </w:pP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2 и 3 графы 2 Перечня.</w:t>
      </w:r>
    </w:p>
    <w:p w:rsidR="00F93E77" w:rsidRPr="00C500AF" w:rsidRDefault="00F93E77" w:rsidP="00F93E77">
      <w:pPr>
        <w:pStyle w:val="ConsPlusNormal"/>
        <w:spacing w:before="220"/>
        <w:ind w:firstLine="540"/>
        <w:jc w:val="both"/>
        <w:rPr>
          <w:i/>
        </w:rPr>
      </w:pPr>
      <w:r w:rsidRPr="00C500AF">
        <w:t>28.1. Сведения о денежных обязательствах по принятым бюджетным обязательствам, не содержащие сведения, составляющие государственную тайну, формируются уполномоченным органом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бюджетных средств в уполномоченный орган платежных документах для оплаты соответствующих денежных обязательств, не позднее трех рабочих дней со дня представления указанных платежных документов</w:t>
      </w:r>
    </w:p>
    <w:p w:rsidR="00F93E77" w:rsidRPr="00353FC3" w:rsidRDefault="00F93E77" w:rsidP="00F93E77">
      <w:pPr>
        <w:pStyle w:val="ConsPlusNormal"/>
        <w:spacing w:before="220"/>
        <w:ind w:firstLine="540"/>
        <w:jc w:val="both"/>
        <w:rPr>
          <w:i/>
        </w:rPr>
      </w:pPr>
      <w:r w:rsidRPr="00353FC3">
        <w:t>29. 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 такому бюджетному обязательству не осуществляется, за исключением случаев  установленных действующим законодательством.</w:t>
      </w:r>
    </w:p>
    <w:p w:rsidR="00F93E77" w:rsidRPr="00353FC3" w:rsidRDefault="00F93E77" w:rsidP="00F93E77">
      <w:pPr>
        <w:pStyle w:val="ConsPlusNormal"/>
        <w:spacing w:before="220"/>
        <w:ind w:firstLine="540"/>
        <w:jc w:val="both"/>
        <w:rPr>
          <w:i/>
        </w:rPr>
      </w:pPr>
      <w:r w:rsidRPr="00353FC3">
        <w:t xml:space="preserve">30. Сведения о денежном обязательстве, возникшем на основании документа, подтверждающего возникновение денежного обязательства, </w:t>
      </w:r>
      <w:r w:rsidRPr="00353FC3">
        <w:lastRenderedPageBreak/>
        <w:t>направляются в уполномоченный орган в форме электронного документа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
    <w:p w:rsidR="00F93E77" w:rsidRPr="00353FC3" w:rsidRDefault="00F93E77" w:rsidP="00F93E77">
      <w:pPr>
        <w:pStyle w:val="ConsPlusNormal"/>
        <w:spacing w:before="220"/>
        <w:ind w:firstLine="540"/>
        <w:jc w:val="both"/>
        <w:rPr>
          <w:i/>
        </w:rPr>
      </w:pPr>
      <w:r w:rsidRPr="00353FC3">
        <w:t>Требования настоящего пункта не распространяются на документы-основания, представление которых уполномоченный орган в соответствии с Порядком санкционирования не требуется.</w:t>
      </w:r>
    </w:p>
    <w:p w:rsidR="00F93E77" w:rsidRPr="00353FC3" w:rsidRDefault="00F93E77" w:rsidP="00F93E77">
      <w:pPr>
        <w:pStyle w:val="ConsPlusNormal"/>
        <w:spacing w:before="220"/>
        <w:ind w:firstLine="540"/>
        <w:jc w:val="both"/>
        <w:rPr>
          <w:i/>
        </w:rPr>
      </w:pPr>
      <w:r w:rsidRPr="00353FC3">
        <w:t xml:space="preserve">31. Уполномоченный орган не </w:t>
      </w:r>
      <w:r w:rsidRPr="00C500AF">
        <w:t>позднее трех</w:t>
      </w:r>
      <w:r w:rsidRPr="00353FC3">
        <w:t xml:space="preserve"> рабочих дней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F93E77" w:rsidRPr="00353FC3" w:rsidRDefault="00F93E77" w:rsidP="00F93E77">
      <w:pPr>
        <w:pStyle w:val="ConsPlusNormal"/>
        <w:spacing w:before="220"/>
        <w:ind w:firstLine="540"/>
        <w:jc w:val="both"/>
        <w:rPr>
          <w:i/>
        </w:rPr>
      </w:pPr>
      <w:r w:rsidRPr="00353FC3">
        <w:t>информации по соответствующему бюджетному обязательству, учтенному на соответствующем лицевом счете получателя бюджетных средств;</w:t>
      </w:r>
    </w:p>
    <w:p w:rsidR="00F93E77" w:rsidRPr="00353FC3" w:rsidRDefault="00F93E77" w:rsidP="00F93E77">
      <w:pPr>
        <w:pStyle w:val="ConsPlusNormal"/>
        <w:spacing w:before="220"/>
        <w:ind w:firstLine="540"/>
        <w:jc w:val="both"/>
        <w:rPr>
          <w:i/>
        </w:rPr>
      </w:pPr>
      <w:r w:rsidRPr="00353FC3">
        <w:t xml:space="preserve">составу информации, подлежащей включению в Сведения о денежном обязательстве в соответствии с </w:t>
      </w:r>
      <w:hyperlink w:anchor="P316" w:history="1">
        <w:r w:rsidRPr="00353FC3">
          <w:t>приложением N 2</w:t>
        </w:r>
      </w:hyperlink>
      <w:r w:rsidRPr="00353FC3">
        <w:t xml:space="preserve"> к настоящему Порядку, с соблюдением правил формирования Сведений о денежном обязательстве, установленных настоящим Порядком;</w:t>
      </w:r>
    </w:p>
    <w:p w:rsidR="00F93E77" w:rsidRPr="00353FC3" w:rsidRDefault="00F93E77" w:rsidP="00F93E77">
      <w:pPr>
        <w:pStyle w:val="ConsPlusNormal"/>
        <w:spacing w:before="220"/>
        <w:ind w:firstLine="540"/>
        <w:jc w:val="both"/>
        <w:rPr>
          <w:i/>
        </w:rPr>
      </w:pPr>
      <w:r w:rsidRPr="00353FC3">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уполномоченный орган для постановки на учет денежных обязательств в соответствии с Порядком, за исключением документов-оснований, представление которых в уполномоченный орган в соответствии с Порядком санкционирования не требуется.</w:t>
      </w:r>
    </w:p>
    <w:p w:rsidR="00F93E77" w:rsidRPr="00353FC3" w:rsidRDefault="00F93E77" w:rsidP="00F93E77">
      <w:pPr>
        <w:autoSpaceDE w:val="0"/>
        <w:autoSpaceDN w:val="0"/>
        <w:adjustRightInd w:val="0"/>
        <w:ind w:firstLine="540"/>
        <w:jc w:val="both"/>
        <w:rPr>
          <w:color w:val="FF0000"/>
          <w:sz w:val="28"/>
          <w:szCs w:val="28"/>
        </w:rPr>
      </w:pPr>
    </w:p>
    <w:p w:rsidR="00F93E77" w:rsidRPr="00FA219A" w:rsidRDefault="00F93E77" w:rsidP="00F93E77">
      <w:pPr>
        <w:autoSpaceDE w:val="0"/>
        <w:autoSpaceDN w:val="0"/>
        <w:adjustRightInd w:val="0"/>
        <w:ind w:firstLine="540"/>
        <w:jc w:val="both"/>
        <w:rPr>
          <w:sz w:val="28"/>
          <w:szCs w:val="28"/>
        </w:rPr>
      </w:pPr>
      <w:r w:rsidRPr="00FA219A">
        <w:rPr>
          <w:sz w:val="28"/>
          <w:szCs w:val="28"/>
        </w:rPr>
        <w:t xml:space="preserve">В случае исполнения бюджетного обязательства, содержащего более одного кода классификации расходов бюджета Сортавальского муниципального </w:t>
      </w:r>
      <w:r w:rsidR="002000F5">
        <w:rPr>
          <w:sz w:val="28"/>
          <w:szCs w:val="28"/>
        </w:rPr>
        <w:t>округа</w:t>
      </w:r>
      <w:r w:rsidRPr="00FA219A">
        <w:rPr>
          <w:sz w:val="28"/>
          <w:szCs w:val="28"/>
        </w:rPr>
        <w:t xml:space="preserve">, уполномоченный орган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 Сортавальского муниципального </w:t>
      </w:r>
      <w:r w:rsidR="002000F5">
        <w:rPr>
          <w:sz w:val="28"/>
          <w:szCs w:val="28"/>
        </w:rPr>
        <w:t>округа</w:t>
      </w:r>
      <w:r w:rsidRPr="00FA219A">
        <w:rPr>
          <w:sz w:val="28"/>
          <w:szCs w:val="28"/>
        </w:rPr>
        <w:t>.</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2 графы 2 Перечня, сформированного и подписанного без использования единой информационной системы, </w:t>
      </w:r>
      <w:r w:rsidRPr="00FA219A">
        <w:rPr>
          <w:sz w:val="28"/>
          <w:szCs w:val="28"/>
        </w:rPr>
        <w:lastRenderedPageBreak/>
        <w:t>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F93E77" w:rsidRPr="00FA219A" w:rsidRDefault="00F93E77" w:rsidP="00F93E77">
      <w:pPr>
        <w:pStyle w:val="ConsPlusNormal"/>
        <w:spacing w:before="220"/>
        <w:ind w:firstLine="540"/>
        <w:jc w:val="both"/>
        <w:rPr>
          <w:i/>
        </w:rPr>
      </w:pPr>
      <w:r w:rsidRPr="00FA219A">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автоматизированную систему Федерального казначейства для автоматической постановки на учет денежного обязательства (внесения в него изменений).</w:t>
      </w:r>
    </w:p>
    <w:p w:rsidR="00F93E77" w:rsidRPr="00353FC3" w:rsidRDefault="00F93E77" w:rsidP="00F93E77">
      <w:pPr>
        <w:pStyle w:val="ConsPlusNormal"/>
        <w:spacing w:before="220"/>
        <w:ind w:firstLine="540"/>
        <w:jc w:val="both"/>
        <w:rPr>
          <w:i/>
        </w:rPr>
      </w:pPr>
      <w:r w:rsidRPr="00353FC3">
        <w:t xml:space="preserve">32. В случае представления в уполномоченный орган Сведений о денежном обязательстве на бумажном носителе в дополнение к проверке, предусмотренной </w:t>
      </w:r>
      <w:hyperlink w:anchor="P124" w:history="1">
        <w:r w:rsidRPr="00353FC3">
          <w:t>пунктом 31</w:t>
        </w:r>
      </w:hyperlink>
      <w:r w:rsidRPr="00353FC3">
        <w:t xml:space="preserve"> Порядка, также осуществляется проверка Сведений о денежном обязательстве на:</w:t>
      </w:r>
    </w:p>
    <w:p w:rsidR="00F93E77" w:rsidRPr="00353FC3" w:rsidRDefault="00F93E77" w:rsidP="00F93E77">
      <w:pPr>
        <w:pStyle w:val="ConsPlusNormal"/>
        <w:spacing w:before="220"/>
        <w:ind w:firstLine="540"/>
        <w:jc w:val="both"/>
        <w:rPr>
          <w:i/>
        </w:rPr>
      </w:pPr>
      <w:r w:rsidRPr="00353FC3">
        <w:t xml:space="preserve">соответствие формы Сведений о денежном обязательстве (код формы по </w:t>
      </w:r>
      <w:hyperlink r:id="rId18" w:history="1">
        <w:r w:rsidRPr="00353FC3">
          <w:t>ОКУД</w:t>
        </w:r>
      </w:hyperlink>
      <w:r w:rsidRPr="00353FC3">
        <w:t xml:space="preserve"> 0506102);</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33.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бюджетных средств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F93E77" w:rsidRPr="00353FC3" w:rsidRDefault="00F93E77" w:rsidP="00F93E77">
      <w:pPr>
        <w:pStyle w:val="ConsPlusNormal"/>
        <w:spacing w:before="220"/>
        <w:ind w:firstLine="540"/>
        <w:jc w:val="both"/>
        <w:rPr>
          <w:i/>
        </w:rPr>
      </w:pPr>
      <w:r w:rsidRPr="00353FC3">
        <w:t>Извещение о денежном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 xml:space="preserve">посредством системы электронного документооборота в форме электронного документа с использованием электронной подписи лица, имеющего право действовать от имени уполномоченного органа, - в </w:t>
      </w:r>
      <w:r w:rsidRPr="00353FC3">
        <w:lastRenderedPageBreak/>
        <w:t>отношении Сведений о денежном обязательстве, представленных в форме электронного документа;</w:t>
      </w:r>
    </w:p>
    <w:p w:rsidR="00F93E77" w:rsidRPr="00FA219A" w:rsidRDefault="00F93E77" w:rsidP="00F93E77">
      <w:pPr>
        <w:pStyle w:val="ConsPlusNormal"/>
        <w:spacing w:before="220"/>
        <w:ind w:firstLine="540"/>
        <w:jc w:val="both"/>
        <w:rPr>
          <w:i/>
        </w:rPr>
      </w:pPr>
      <w:r w:rsidRPr="00353FC3">
        <w:t xml:space="preserve">на бумажном носителе </w:t>
      </w:r>
      <w:r w:rsidRPr="00FA219A">
        <w:t>в отношении Сведений о денежном обязательстве, представленных на бумажном носителе.</w:t>
      </w:r>
    </w:p>
    <w:p w:rsidR="00F93E77" w:rsidRPr="00FA219A" w:rsidRDefault="00F93E77" w:rsidP="00F93E77">
      <w:pPr>
        <w:pStyle w:val="ConsPlusNormal"/>
        <w:spacing w:before="220"/>
        <w:ind w:firstLine="540"/>
        <w:jc w:val="both"/>
        <w:rPr>
          <w:i/>
        </w:rPr>
      </w:pPr>
      <w:r w:rsidRPr="00FA219A">
        <w:t>Извещение о денежном обязательстве, сформированное на бумажном носителе, подписывается лицом, имеющим право действовать от имени уполномоченного органа.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Учетный номер денежного обязательства является</w:t>
      </w:r>
      <w:r w:rsidRPr="00353FC3">
        <w:t xml:space="preserve"> уникальным и не подлежит изменению, в том числе при изменении отдельных реквизитов денежного обязательства.</w:t>
      </w:r>
    </w:p>
    <w:p w:rsidR="00F93E77" w:rsidRPr="00353FC3" w:rsidRDefault="00F93E77" w:rsidP="00F93E77">
      <w:pPr>
        <w:pStyle w:val="ConsPlusNormal"/>
        <w:spacing w:before="220"/>
        <w:ind w:firstLine="540"/>
        <w:jc w:val="both"/>
        <w:rPr>
          <w:i/>
        </w:rPr>
      </w:pPr>
      <w:r w:rsidRPr="00353FC3">
        <w:t>Учетный номер денежного обязательства имеет следующую структуру, состоящую из двадцати двух разрядов:</w:t>
      </w:r>
    </w:p>
    <w:p w:rsidR="00F93E77" w:rsidRPr="00353FC3" w:rsidRDefault="00F93E77" w:rsidP="00F93E77">
      <w:pPr>
        <w:pStyle w:val="ConsPlusNormal"/>
        <w:spacing w:before="220"/>
        <w:ind w:firstLine="540"/>
        <w:jc w:val="both"/>
        <w:rPr>
          <w:i/>
        </w:rPr>
      </w:pPr>
      <w:r w:rsidRPr="00353FC3">
        <w:t>с 1 по 19 разряд - учетный номер соответствующего бюджетного обязательства;</w:t>
      </w:r>
    </w:p>
    <w:p w:rsidR="00F93E77" w:rsidRPr="00353FC3" w:rsidRDefault="00F93E77" w:rsidP="00F93E77">
      <w:pPr>
        <w:pStyle w:val="ConsPlusNormal"/>
        <w:spacing w:before="220"/>
        <w:ind w:firstLine="540"/>
        <w:jc w:val="both"/>
        <w:rPr>
          <w:i/>
        </w:rPr>
      </w:pPr>
      <w:r w:rsidRPr="00353FC3">
        <w:t>с 20 по 25 разряд - порядковый номер денежного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FA219A" w:rsidRDefault="00F93E77" w:rsidP="00F93E77">
      <w:pPr>
        <w:autoSpaceDE w:val="0"/>
        <w:autoSpaceDN w:val="0"/>
        <w:adjustRightInd w:val="0"/>
        <w:ind w:firstLine="567"/>
        <w:jc w:val="both"/>
        <w:rPr>
          <w:sz w:val="28"/>
          <w:szCs w:val="28"/>
        </w:rPr>
      </w:pPr>
      <w:r w:rsidRPr="00353FC3">
        <w:rPr>
          <w:sz w:val="28"/>
          <w:szCs w:val="28"/>
        </w:rPr>
        <w:t xml:space="preserve">34. В случае отрицательного результата проверки Сведений о денежном обязательстве </w:t>
      </w:r>
      <w:r w:rsidRPr="00FA219A">
        <w:rPr>
          <w:sz w:val="28"/>
          <w:szCs w:val="28"/>
        </w:rPr>
        <w:t>уполномоченный орган в день осуществления проверки:</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уполномоченным органом, направляет получателю бюджетных средств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получателем бюджетных средств, возвращает получателю бюджетных средств копию представленных на бумажном носителе Сведений о денежном обязательстве с проставлением даты отказа, должности сотрудника уполномоченного органа, его подписи, расшифровки подписи с указанием инициалов и фамилии, причины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направляет получателю бюджетных средств уведомление в электронном виде, если Сведения о денежном обязательстве представлялись в форме электронного документа.</w:t>
      </w:r>
    </w:p>
    <w:p w:rsidR="00F93E77" w:rsidRPr="00FA219A" w:rsidRDefault="00F93E77" w:rsidP="00F93E77">
      <w:pPr>
        <w:pStyle w:val="ConsPlusNormal"/>
        <w:spacing w:before="220"/>
        <w:ind w:firstLine="540"/>
        <w:jc w:val="both"/>
        <w:rPr>
          <w:i/>
        </w:rPr>
      </w:pPr>
      <w:r w:rsidRPr="00FA219A">
        <w:lastRenderedPageBreak/>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35. Неисполненная часть денежного</w:t>
      </w:r>
      <w:r w:rsidRPr="00353FC3">
        <w:t xml:space="preserve"> обязательства, принятого на учет в отчетном финансовом году в соответствии с бюджетным обязательством, указанном в </w:t>
      </w:r>
      <w:hyperlink w:anchor="P100" w:history="1">
        <w:r w:rsidRPr="00353FC3">
          <w:t>пункте 21</w:t>
        </w:r>
      </w:hyperlink>
      <w:r w:rsidRPr="00353FC3">
        <w:t xml:space="preserve"> Порядка, подлежит учету в текущем финансовом году на основании Сведений о денежном обязательстве.</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Представление информации о бюджетных и денежных</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обязательствах, учтенных в уполномоченном органе</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36. Информация о бюджетных и денежных обязательствах предоставляется уполномоченным органом по запросам </w:t>
      </w:r>
      <w:r w:rsidR="002000F5">
        <w:t>Администрации</w:t>
      </w:r>
      <w:r w:rsidRPr="00353FC3">
        <w:t xml:space="preserve"> Сортавальского муниципального </w:t>
      </w:r>
      <w:r w:rsidR="002000F5">
        <w:t>округа</w:t>
      </w:r>
      <w:r w:rsidRPr="00353FC3">
        <w:t xml:space="preserve">, главного распорядителя средств бюджета Сортавальского муниципального </w:t>
      </w:r>
      <w:r w:rsidR="002000F5">
        <w:t>округа</w:t>
      </w:r>
      <w:r w:rsidRPr="00353FC3">
        <w:t xml:space="preserve"> и получателей бюджетных средств с учетом положений </w:t>
      </w:r>
      <w:hyperlink w:anchor="P150" w:history="1">
        <w:r w:rsidRPr="00353FC3">
          <w:t>пунктом 37</w:t>
        </w:r>
      </w:hyperlink>
      <w:r w:rsidRPr="00353FC3">
        <w:t xml:space="preserve"> и </w:t>
      </w:r>
      <w:hyperlink w:anchor="P154" w:history="1">
        <w:r w:rsidRPr="00353FC3">
          <w:t>38</w:t>
        </w:r>
      </w:hyperlink>
      <w:r w:rsidRPr="00353FC3">
        <w:t xml:space="preserve"> Порядка.</w:t>
      </w:r>
    </w:p>
    <w:p w:rsidR="00F93E77" w:rsidRPr="00353FC3" w:rsidRDefault="00F93E77" w:rsidP="00F93E77">
      <w:pPr>
        <w:pStyle w:val="ConsPlusNormal"/>
        <w:spacing w:before="220"/>
        <w:ind w:firstLine="540"/>
        <w:jc w:val="both"/>
        <w:rPr>
          <w:i/>
        </w:rPr>
      </w:pPr>
      <w:r w:rsidRPr="00353FC3">
        <w:t>37. Информация о бюджетных и денежных обязательствах предоставляется:</w:t>
      </w:r>
    </w:p>
    <w:p w:rsidR="00F93E77" w:rsidRPr="00353FC3" w:rsidRDefault="002000F5" w:rsidP="00F93E77">
      <w:pPr>
        <w:pStyle w:val="ConsPlusNormal"/>
        <w:spacing w:before="220"/>
        <w:ind w:firstLine="540"/>
        <w:jc w:val="both"/>
        <w:rPr>
          <w:i/>
        </w:rPr>
      </w:pPr>
      <w:r>
        <w:t>Администрации</w:t>
      </w:r>
      <w:r w:rsidR="00F93E77" w:rsidRPr="00353FC3">
        <w:t xml:space="preserve"> Сортавальского муниципального </w:t>
      </w:r>
      <w:r>
        <w:t>округа</w:t>
      </w:r>
      <w:r w:rsidR="00F93E77" w:rsidRPr="00353FC3">
        <w:t xml:space="preserve"> - по всем бюджетным и денежным обязательствам;</w:t>
      </w:r>
    </w:p>
    <w:p w:rsidR="00F93E77" w:rsidRPr="00353FC3" w:rsidRDefault="00F93E77" w:rsidP="00F93E77">
      <w:pPr>
        <w:pStyle w:val="ConsPlusNormal"/>
        <w:spacing w:before="220"/>
        <w:ind w:firstLine="540"/>
        <w:jc w:val="both"/>
        <w:rPr>
          <w:i/>
        </w:rPr>
      </w:pPr>
      <w:r w:rsidRPr="00353FC3">
        <w:t xml:space="preserve">главным распорядителям средств бюджета Сортавальского муниципального </w:t>
      </w:r>
      <w:r w:rsidR="002000F5">
        <w:t>округа</w:t>
      </w:r>
      <w:r w:rsidRPr="00353FC3">
        <w:t xml:space="preserve"> - в части бюджетных и денежных обязательств подведомственных им получателей бюджетных средств;</w:t>
      </w:r>
    </w:p>
    <w:p w:rsidR="00F93E77" w:rsidRPr="00353FC3" w:rsidRDefault="00F93E77" w:rsidP="00F93E77">
      <w:pPr>
        <w:pStyle w:val="ConsPlusNormal"/>
        <w:spacing w:before="220"/>
        <w:ind w:firstLine="540"/>
        <w:jc w:val="both"/>
        <w:rPr>
          <w:i/>
        </w:rPr>
      </w:pPr>
      <w:r w:rsidRPr="00353FC3">
        <w:t>получателям бюджетных средств - в части бюджетных и денежных обязательств соответствующего получателя бюджетных средств.</w:t>
      </w:r>
    </w:p>
    <w:p w:rsidR="00F93E77" w:rsidRPr="00353FC3" w:rsidRDefault="00F93E77" w:rsidP="00F93E77">
      <w:pPr>
        <w:pStyle w:val="ConsPlusNormal"/>
        <w:spacing w:before="220"/>
        <w:ind w:firstLine="540"/>
        <w:jc w:val="both"/>
        <w:rPr>
          <w:i/>
        </w:rPr>
      </w:pPr>
      <w:r w:rsidRPr="00353FC3">
        <w:t>38. Информация о бюджетных и денежных обязательствах предоставляется в соответствии со следующими положениями:</w:t>
      </w:r>
    </w:p>
    <w:p w:rsidR="00F93E77" w:rsidRPr="00353FC3" w:rsidRDefault="00F93E77" w:rsidP="00F93E77">
      <w:pPr>
        <w:pStyle w:val="ConsPlusNormal"/>
        <w:spacing w:before="220"/>
        <w:ind w:firstLine="540"/>
        <w:jc w:val="both"/>
        <w:rPr>
          <w:i/>
        </w:rPr>
      </w:pPr>
      <w:r w:rsidRPr="00353FC3">
        <w:t xml:space="preserve">1) по запросу </w:t>
      </w:r>
      <w:r w:rsidR="002000F5">
        <w:t>Администрации</w:t>
      </w:r>
      <w:r w:rsidRPr="00353FC3">
        <w:t xml:space="preserve"> Сортавальского муниципального </w:t>
      </w:r>
      <w:r w:rsidR="002000F5">
        <w:t>округа</w:t>
      </w:r>
      <w:r w:rsidRPr="00353FC3">
        <w:t xml:space="preserve"> уполномоченный орган представляет с указанными в запросе детализацией и группировкой показателей:</w:t>
      </w:r>
    </w:p>
    <w:p w:rsidR="00F93E77" w:rsidRPr="00353FC3" w:rsidRDefault="00F93E77" w:rsidP="00F93E77">
      <w:pPr>
        <w:pStyle w:val="ConsPlusNormal"/>
        <w:spacing w:before="220"/>
        <w:ind w:firstLine="540"/>
        <w:jc w:val="both"/>
        <w:rPr>
          <w:i/>
        </w:rPr>
      </w:pPr>
      <w:r w:rsidRPr="00353FC3">
        <w:t>а) Информацию о принятых на учет бюджетных, денежных обязательствах (далее - Информация о принятых на учет обязательствах),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lastRenderedPageBreak/>
        <w:t>б) Информацию об исполнении бюджетных, денежных обязательств (далее - Информация об исполнении обязательств), сформированную на дату, указанную в запросе;</w:t>
      </w:r>
    </w:p>
    <w:p w:rsidR="00F93E77" w:rsidRPr="00353FC3" w:rsidRDefault="00F93E77" w:rsidP="00F93E77">
      <w:pPr>
        <w:pStyle w:val="ConsPlusNormal"/>
        <w:spacing w:before="220"/>
        <w:ind w:firstLine="540"/>
        <w:jc w:val="both"/>
        <w:rPr>
          <w:i/>
        </w:rPr>
      </w:pPr>
      <w:r w:rsidRPr="00353FC3">
        <w:t xml:space="preserve">2) по запросу главного распорядителя средств бюджета Сортавальского муниципального </w:t>
      </w:r>
      <w:r w:rsidR="002000F5">
        <w:t>округа</w:t>
      </w:r>
      <w:r w:rsidRPr="00353FC3">
        <w:t xml:space="preserve">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Сортавальского муниципального </w:t>
      </w:r>
      <w:r w:rsidR="002000F5">
        <w:t>округа</w:t>
      </w:r>
      <w:r w:rsidRPr="00353FC3">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3) по запросу получателя бюджетных средств уполномоченный орган предоставляет Справку об исполнении принятых на учет бюджетных, денежных обязательств (далее - Справка об исполнении обязательств).</w:t>
      </w:r>
    </w:p>
    <w:p w:rsidR="00F93E77" w:rsidRPr="00353FC3" w:rsidRDefault="00F93E77" w:rsidP="00F93E77">
      <w:pPr>
        <w:pStyle w:val="ConsPlusNormal"/>
        <w:spacing w:before="220"/>
        <w:ind w:firstLine="540"/>
        <w:jc w:val="both"/>
        <w:rPr>
          <w:i/>
        </w:rPr>
      </w:pPr>
      <w:r w:rsidRPr="00353FC3">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обязательств, поставленных на учет в УФК по Республике Карелия на основании Сведений об обязательстве.</w:t>
      </w:r>
    </w:p>
    <w:p w:rsidR="00F93E77" w:rsidRPr="00353FC3" w:rsidRDefault="00F93E77" w:rsidP="00F93E77">
      <w:pPr>
        <w:adjustRightInd w:val="0"/>
        <w:ind w:firstLine="540"/>
        <w:jc w:val="center"/>
        <w:rPr>
          <w:rFonts w:eastAsia="Calibri"/>
          <w:sz w:val="28"/>
          <w:szCs w:val="28"/>
          <w:highlight w:val="yellow"/>
        </w:rPr>
      </w:pPr>
    </w:p>
    <w:p w:rsidR="00F93E77" w:rsidRPr="00353FC3" w:rsidRDefault="00F93E77" w:rsidP="00F93E77">
      <w:pPr>
        <w:adjustRightInd w:val="0"/>
        <w:ind w:firstLine="540"/>
        <w:jc w:val="both"/>
        <w:rPr>
          <w:rFonts w:eastAsia="Calibri"/>
          <w:sz w:val="28"/>
          <w:szCs w:val="28"/>
          <w:highlight w:val="yellow"/>
        </w:rPr>
      </w:pPr>
    </w:p>
    <w:p w:rsidR="00F93E77" w:rsidRPr="00353FC3" w:rsidRDefault="00F93E77" w:rsidP="00F93E77">
      <w:pPr>
        <w:pStyle w:val="ConsPlusNormal"/>
        <w:jc w:val="right"/>
        <w:outlineLvl w:val="1"/>
        <w:rPr>
          <w:highlight w:val="yellow"/>
        </w:rPr>
      </w:pPr>
    </w:p>
    <w:p w:rsidR="00F93E77" w:rsidRPr="00353FC3" w:rsidRDefault="00F93E77" w:rsidP="00F93E77">
      <w:pPr>
        <w:pStyle w:val="ConsPlusNormal"/>
        <w:jc w:val="right"/>
        <w:outlineLvl w:val="1"/>
        <w:rPr>
          <w:highlight w:val="yellow"/>
        </w:rPr>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Pr="00353FC3" w:rsidRDefault="00F93E77" w:rsidP="00F93E77">
      <w:pPr>
        <w:pStyle w:val="ConsPlusNormal"/>
        <w:jc w:val="right"/>
        <w:outlineLvl w:val="1"/>
      </w:pPr>
      <w:r w:rsidRPr="00353FC3">
        <w:lastRenderedPageBreak/>
        <w:t xml:space="preserve">Приложение </w:t>
      </w:r>
      <w:r>
        <w:t>№</w:t>
      </w:r>
      <w:r w:rsidRPr="00353FC3">
        <w:t xml:space="preserve"> 1</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2000F5">
        <w:t>округа</w:t>
      </w:r>
    </w:p>
    <w:p w:rsidR="00F93E77" w:rsidRPr="00353FC3" w:rsidRDefault="00F93E77" w:rsidP="00F93E77">
      <w:pPr>
        <w:pStyle w:val="ConsPlusNormal"/>
        <w:jc w:val="both"/>
      </w:pP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РЕКВИЗИТЫ СВЕДЕНИЯ О БЮДЖЕТНОМ ОБЯЗАТЕЛЬТСВЕ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55"/>
        <w:gridCol w:w="5563"/>
      </w:tblGrid>
      <w:tr w:rsidR="00F93E77" w:rsidRPr="00FA219A" w:rsidTr="00E7131C">
        <w:tc>
          <w:tcPr>
            <w:tcW w:w="3855" w:type="dxa"/>
          </w:tcPr>
          <w:p w:rsidR="00F93E77" w:rsidRPr="00E9781C" w:rsidRDefault="00F93E77" w:rsidP="00E7131C">
            <w:pPr>
              <w:pStyle w:val="ConsPlusNormal"/>
              <w:jc w:val="center"/>
              <w:rPr>
                <w:sz w:val="26"/>
                <w:szCs w:val="26"/>
              </w:rPr>
            </w:pPr>
            <w:r w:rsidRPr="00E9781C">
              <w:rPr>
                <w:sz w:val="26"/>
                <w:szCs w:val="26"/>
              </w:rPr>
              <w:t>Описание реквизита</w:t>
            </w:r>
          </w:p>
        </w:tc>
        <w:tc>
          <w:tcPr>
            <w:tcW w:w="5563" w:type="dxa"/>
          </w:tcPr>
          <w:p w:rsidR="00F93E77" w:rsidRPr="00E9781C" w:rsidRDefault="00F93E77" w:rsidP="00E7131C">
            <w:pPr>
              <w:pStyle w:val="ConsPlusNormal"/>
              <w:jc w:val="center"/>
              <w:rPr>
                <w:sz w:val="26"/>
                <w:szCs w:val="26"/>
              </w:rPr>
            </w:pPr>
            <w:r w:rsidRPr="00E9781C">
              <w:rPr>
                <w:sz w:val="26"/>
                <w:szCs w:val="26"/>
              </w:rPr>
              <w:t>Правила формирования, заполнения реквизита</w:t>
            </w:r>
          </w:p>
        </w:tc>
      </w:tr>
      <w:tr w:rsidR="00F93E77" w:rsidRPr="00FA219A" w:rsidTr="00E7131C">
        <w:tc>
          <w:tcPr>
            <w:tcW w:w="3855" w:type="dxa"/>
          </w:tcPr>
          <w:p w:rsidR="00F93E77" w:rsidRPr="00E9781C" w:rsidRDefault="00F93E77" w:rsidP="002000F5">
            <w:pPr>
              <w:pStyle w:val="ConsPlusNormal"/>
              <w:jc w:val="both"/>
              <w:rPr>
                <w:i/>
                <w:sz w:val="26"/>
                <w:szCs w:val="26"/>
              </w:rPr>
            </w:pPr>
            <w:r w:rsidRPr="00E9781C">
              <w:rPr>
                <w:sz w:val="26"/>
                <w:szCs w:val="26"/>
              </w:rPr>
              <w:t xml:space="preserve">1. Номер сведений о бюджетном обязательстве получателя средств бюджета Сортавальского муниципального </w:t>
            </w:r>
            <w:r w:rsidR="002000F5">
              <w:rPr>
                <w:sz w:val="26"/>
                <w:szCs w:val="26"/>
              </w:rPr>
              <w:t>округа</w:t>
            </w:r>
            <w:r w:rsidRPr="00E9781C">
              <w:rPr>
                <w:sz w:val="26"/>
                <w:szCs w:val="26"/>
              </w:rPr>
              <w:t xml:space="preserve"> (далее - соответственно Сведения о бюджетном обязательстве, бюджетное обязательство)</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порядковый номер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2. Учетный номер бюджетного обязательства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при внесении изменений в поставленное на учет бюджетное обязательство.</w:t>
            </w:r>
          </w:p>
          <w:p w:rsidR="00F93E77" w:rsidRPr="00E9781C" w:rsidRDefault="00F93E77" w:rsidP="00E7131C">
            <w:pPr>
              <w:pStyle w:val="ConsPlusNormal"/>
              <w:jc w:val="both"/>
              <w:rPr>
                <w:i/>
                <w:sz w:val="26"/>
                <w:szCs w:val="26"/>
              </w:rPr>
            </w:pPr>
            <w:r w:rsidRPr="00E9781C">
              <w:rPr>
                <w:sz w:val="26"/>
                <w:szCs w:val="26"/>
              </w:rPr>
              <w:t>Указывается учетный номер бюджетного обязательства, в которое вносятся изменения, присвоенный ему при постановке на учет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3. Дата формирования Сведений о бюджетном обязательстве</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подписания Сведений о бюджетном обязательстве получателем бюджетных средств</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4. Тип бюджетного обязательства</w:t>
            </w: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код типа бюджетного обязательства, исходя из следующего:</w:t>
            </w:r>
          </w:p>
          <w:p w:rsidR="00F93E77" w:rsidRPr="00E9781C" w:rsidRDefault="00F93E77" w:rsidP="00E7131C">
            <w:pPr>
              <w:autoSpaceDE w:val="0"/>
              <w:autoSpaceDN w:val="0"/>
              <w:adjustRightInd w:val="0"/>
              <w:jc w:val="both"/>
              <w:rPr>
                <w:sz w:val="26"/>
                <w:szCs w:val="26"/>
              </w:rPr>
            </w:pPr>
            <w:r w:rsidRPr="00E9781C">
              <w:rPr>
                <w:sz w:val="26"/>
                <w:szCs w:val="26"/>
              </w:rPr>
              <w:t>1 - закупка, если бюджетное обязательство связано с закупкой товаров, работ, услуг в текущем финансовом году;</w:t>
            </w:r>
          </w:p>
          <w:p w:rsidR="00F93E77" w:rsidRPr="00E9781C" w:rsidRDefault="00F93E77" w:rsidP="00E7131C">
            <w:pPr>
              <w:autoSpaceDE w:val="0"/>
              <w:autoSpaceDN w:val="0"/>
              <w:adjustRightInd w:val="0"/>
              <w:jc w:val="both"/>
              <w:rPr>
                <w:sz w:val="26"/>
                <w:szCs w:val="26"/>
              </w:rPr>
            </w:pPr>
            <w:r w:rsidRPr="00E9781C">
              <w:rPr>
                <w:sz w:val="26"/>
                <w:szCs w:val="26"/>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 Информация о получателе бюджетных средств</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5.1. Получатель бюджетных средств</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получателя средств бюджета Сортавальского муниципального </w:t>
            </w:r>
            <w:r w:rsidR="002000F5">
              <w:rPr>
                <w:sz w:val="26"/>
                <w:szCs w:val="26"/>
              </w:rPr>
              <w:t>округа</w:t>
            </w:r>
            <w:r w:rsidRPr="00E9781C">
              <w:rPr>
                <w:sz w:val="26"/>
                <w:szCs w:val="26"/>
              </w:rPr>
              <w:t xml:space="preserve">, соответствующее реестровой записи реестра участников бюджетного процесса, а также юридических лиц, не являющихся </w:t>
            </w:r>
            <w:r w:rsidRPr="00E9781C">
              <w:rPr>
                <w:sz w:val="26"/>
                <w:szCs w:val="26"/>
              </w:rPr>
              <w:lastRenderedPageBreak/>
              <w:t>участниками бюджетного процесса (далее -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5.2. Наименование бюджета</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бюджета – «бюджет Сортавальского муниципального </w:t>
            </w:r>
            <w:r w:rsidR="002000F5">
              <w:rPr>
                <w:sz w:val="26"/>
                <w:szCs w:val="26"/>
              </w:rPr>
              <w:t>округа</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 xml:space="preserve">5.3. Код </w:t>
            </w:r>
            <w:hyperlink r:id="rId19" w:history="1">
              <w:r w:rsidRPr="00E9781C">
                <w:rPr>
                  <w:sz w:val="26"/>
                  <w:szCs w:val="26"/>
                </w:rPr>
                <w:t>ОКТМО</w:t>
              </w:r>
            </w:hyperlink>
          </w:p>
          <w:p w:rsidR="00F93E77" w:rsidRPr="00E9781C" w:rsidRDefault="00F93E77" w:rsidP="00E7131C">
            <w:pPr>
              <w:pStyle w:val="ConsPlusNormal"/>
              <w:jc w:val="both"/>
              <w:rPr>
                <w:sz w:val="26"/>
                <w:szCs w:val="26"/>
              </w:rPr>
            </w:pPr>
          </w:p>
        </w:tc>
        <w:tc>
          <w:tcPr>
            <w:tcW w:w="5563" w:type="dxa"/>
          </w:tcPr>
          <w:p w:rsidR="00F93E77" w:rsidRPr="00E9781C" w:rsidRDefault="00F93E77" w:rsidP="002000F5">
            <w:pPr>
              <w:autoSpaceDE w:val="0"/>
              <w:autoSpaceDN w:val="0"/>
              <w:adjustRightInd w:val="0"/>
              <w:ind w:firstLine="283"/>
              <w:jc w:val="both"/>
              <w:rPr>
                <w:sz w:val="26"/>
                <w:szCs w:val="26"/>
              </w:rPr>
            </w:pPr>
            <w:r w:rsidRPr="00E9781C">
              <w:rPr>
                <w:sz w:val="26"/>
                <w:szCs w:val="26"/>
              </w:rPr>
              <w:t xml:space="preserve">Указывается код по Общероссийскому </w:t>
            </w:r>
            <w:hyperlink r:id="rId20" w:history="1">
              <w:r w:rsidRPr="00E9781C">
                <w:rPr>
                  <w:sz w:val="26"/>
                  <w:szCs w:val="26"/>
                </w:rPr>
                <w:t>классификатору</w:t>
              </w:r>
            </w:hyperlink>
            <w:r w:rsidRPr="00E9781C">
              <w:rPr>
                <w:sz w:val="26"/>
                <w:szCs w:val="26"/>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финансового органа Сортавальского муниципального </w:t>
            </w:r>
            <w:r w:rsidR="002000F5">
              <w:rPr>
                <w:sz w:val="26"/>
                <w:szCs w:val="26"/>
              </w:rPr>
              <w:t>округа (Администрации Сортавальского муниципального округа)</w:t>
            </w:r>
          </w:p>
        </w:tc>
      </w:tr>
      <w:tr w:rsidR="00F93E77" w:rsidRPr="00FA219A" w:rsidTr="00E7131C">
        <w:trPr>
          <w:trHeight w:val="1035"/>
        </w:trPr>
        <w:tc>
          <w:tcPr>
            <w:tcW w:w="3855" w:type="dxa"/>
          </w:tcPr>
          <w:p w:rsidR="00F93E77" w:rsidRPr="00E9781C" w:rsidRDefault="00F93E77" w:rsidP="00E7131C">
            <w:pPr>
              <w:pStyle w:val="ConsPlusNormal"/>
              <w:jc w:val="both"/>
              <w:rPr>
                <w:i/>
                <w:sz w:val="26"/>
                <w:szCs w:val="26"/>
              </w:rPr>
            </w:pPr>
            <w:r w:rsidRPr="00E9781C">
              <w:rPr>
                <w:sz w:val="26"/>
                <w:szCs w:val="26"/>
              </w:rPr>
              <w:t>5.4. Финансовый орган</w:t>
            </w:r>
          </w:p>
        </w:tc>
        <w:tc>
          <w:tcPr>
            <w:tcW w:w="5563" w:type="dxa"/>
          </w:tcPr>
          <w:p w:rsidR="00F93E77" w:rsidRPr="00E9781C" w:rsidRDefault="00F93E77" w:rsidP="002000F5">
            <w:pPr>
              <w:pStyle w:val="ConsPlusNormal"/>
              <w:jc w:val="both"/>
              <w:rPr>
                <w:i/>
                <w:sz w:val="26"/>
                <w:szCs w:val="26"/>
              </w:rPr>
            </w:pPr>
            <w:r w:rsidRPr="00E9781C">
              <w:rPr>
                <w:sz w:val="26"/>
                <w:szCs w:val="26"/>
              </w:rPr>
              <w:t>Указывается финансовый орган - "</w:t>
            </w:r>
            <w:r w:rsidR="002000F5">
              <w:rPr>
                <w:sz w:val="26"/>
                <w:szCs w:val="26"/>
              </w:rPr>
              <w:t>Администрация</w:t>
            </w:r>
            <w:r w:rsidRPr="00E9781C">
              <w:rPr>
                <w:sz w:val="26"/>
                <w:szCs w:val="26"/>
              </w:rPr>
              <w:t xml:space="preserve"> Сортавальского муниципального </w:t>
            </w:r>
            <w:r w:rsidR="002000F5">
              <w:rPr>
                <w:sz w:val="26"/>
                <w:szCs w:val="26"/>
              </w:rPr>
              <w:t>округа</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5.5. Код по ОКПО</w:t>
            </w:r>
          </w:p>
        </w:tc>
        <w:tc>
          <w:tcPr>
            <w:tcW w:w="5563" w:type="dxa"/>
          </w:tcPr>
          <w:p w:rsidR="00F93E77" w:rsidRPr="00E9781C" w:rsidRDefault="00F93E77" w:rsidP="00E7131C">
            <w:pPr>
              <w:autoSpaceDE w:val="0"/>
              <w:autoSpaceDN w:val="0"/>
              <w:adjustRightInd w:val="0"/>
              <w:ind w:firstLine="283"/>
              <w:jc w:val="both"/>
              <w:rPr>
                <w:sz w:val="26"/>
                <w:szCs w:val="26"/>
              </w:rPr>
            </w:pPr>
            <w:r w:rsidRPr="00E9781C">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 xml:space="preserve">5.6. Код получателя бюджетных средств по Сводному реестру </w:t>
            </w:r>
            <w:hyperlink w:anchor="P300" w:history="1">
              <w:r w:rsidRPr="00E9781C">
                <w:rPr>
                  <w:sz w:val="26"/>
                  <w:szCs w:val="26"/>
                </w:rPr>
                <w:t>&lt;*&gt;</w:t>
              </w:r>
            </w:hyperlink>
          </w:p>
        </w:tc>
        <w:tc>
          <w:tcPr>
            <w:tcW w:w="5563" w:type="dxa"/>
          </w:tcPr>
          <w:p w:rsidR="00F93E77" w:rsidRPr="00E9781C" w:rsidRDefault="00F93E77" w:rsidP="002000F5">
            <w:pPr>
              <w:pStyle w:val="ConsPlusNormal"/>
              <w:jc w:val="both"/>
              <w:rPr>
                <w:sz w:val="26"/>
                <w:szCs w:val="26"/>
              </w:rPr>
            </w:pPr>
            <w:r w:rsidRPr="00E9781C">
              <w:rPr>
                <w:sz w:val="26"/>
                <w:szCs w:val="26"/>
              </w:rPr>
              <w:t xml:space="preserve">Указывается уникальный код организации по Сводному реестру (далее - код по Сводному реестру) получателя средств бюджета Сортавальского муниципального </w:t>
            </w:r>
            <w:r w:rsidR="002000F5">
              <w:rPr>
                <w:sz w:val="26"/>
                <w:szCs w:val="26"/>
              </w:rPr>
              <w:t>округа</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5.7. Наименование главного распорядителя бюджетных средств</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наименование главного распорядителя средств бюджета Сортавальского муниципального </w:t>
            </w:r>
            <w:r w:rsidR="002000F5">
              <w:rPr>
                <w:sz w:val="26"/>
                <w:szCs w:val="26"/>
              </w:rPr>
              <w:t>округа</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5.8. Глава по БК</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код главы (код главного распорядителя средств бюджета Сортавальского муниципального </w:t>
            </w:r>
            <w:r w:rsidR="002000F5">
              <w:rPr>
                <w:sz w:val="26"/>
                <w:szCs w:val="26"/>
              </w:rPr>
              <w:t>округа</w:t>
            </w:r>
            <w:r w:rsidRPr="00E9781C">
              <w:rPr>
                <w:sz w:val="26"/>
                <w:szCs w:val="26"/>
              </w:rPr>
              <w:t>) по бюджетной классификации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5.9. Наименование органа Федерального казначейства </w:t>
            </w:r>
            <w:hyperlink w:anchor="P301" w:history="1">
              <w:r w:rsidRPr="00E9781C">
                <w:rPr>
                  <w:sz w:val="26"/>
                  <w:szCs w:val="26"/>
                </w:rPr>
                <w:t>&lt;**&gt;</w:t>
              </w:r>
            </w:hyperlink>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уполномоченного органа, в котором получателю средств бюджета Сортавальского муниципального </w:t>
            </w:r>
            <w:r w:rsidR="002000F5">
              <w:rPr>
                <w:sz w:val="26"/>
                <w:szCs w:val="26"/>
              </w:rPr>
              <w:t>округа</w:t>
            </w:r>
            <w:r w:rsidRPr="00E9781C">
              <w:rPr>
                <w:sz w:val="26"/>
                <w:szCs w:val="26"/>
              </w:rPr>
              <w:t xml:space="preserve"> открыт лицевой счет получателя бюджетных средств (лицевой счет для учета операций по переданным полномочиям получателя средств бюджета Сортавальского муниципального </w:t>
            </w:r>
            <w:r w:rsidR="002000F5">
              <w:rPr>
                <w:sz w:val="26"/>
                <w:szCs w:val="26"/>
              </w:rPr>
              <w:t>округа</w:t>
            </w:r>
            <w:r w:rsidRPr="00E9781C">
              <w:rPr>
                <w:sz w:val="26"/>
                <w:szCs w:val="26"/>
              </w:rPr>
              <w:t xml:space="preserve">), на котором подлежат отражению операции по учету и исполнению соответствующего бюджетного обязательства </w:t>
            </w:r>
            <w:r w:rsidRPr="00E9781C">
              <w:rPr>
                <w:sz w:val="26"/>
                <w:szCs w:val="26"/>
              </w:rPr>
              <w:lastRenderedPageBreak/>
              <w:t>(далее -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5.10. Код органа Федерального казначейства по КОФК &lt;**&gt;</w:t>
            </w:r>
          </w:p>
        </w:tc>
        <w:tc>
          <w:tcPr>
            <w:tcW w:w="5563" w:type="dxa"/>
          </w:tcPr>
          <w:p w:rsidR="00F93E77" w:rsidRPr="00E9781C" w:rsidRDefault="00F93E77" w:rsidP="00E7131C">
            <w:pPr>
              <w:pStyle w:val="ConsPlusNormal"/>
              <w:jc w:val="both"/>
              <w:rPr>
                <w:i/>
                <w:sz w:val="26"/>
                <w:szCs w:val="26"/>
              </w:rPr>
            </w:pPr>
            <w:r w:rsidRPr="00E9781C">
              <w:rPr>
                <w:sz w:val="26"/>
                <w:szCs w:val="26"/>
              </w:rPr>
              <w:t>В случае открытия лицевых счетов в органе Федерального казначейства, указывается код органа Федерального казначейства - "0600", в котором открыт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5.9. Номер лицевого счета получателя бюджетных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соответствующего лицевого счета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 Реквизиты документа, являющегося основанием для принятия на учет бюджетного обязательства (далее - документ-основание)</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 Вид документа-основания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6.2. Наименование нормативного правового акта &lt;***&gt;</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w:t>
            </w:r>
            <w:hyperlink w:anchor="P209" w:history="1">
              <w:r w:rsidRPr="00E9781C">
                <w:rPr>
                  <w:sz w:val="26"/>
                  <w:szCs w:val="26"/>
                </w:rPr>
                <w:t>пункте 6.1</w:t>
              </w:r>
            </w:hyperlink>
            <w:r w:rsidRPr="00E9781C">
              <w:rPr>
                <w:sz w:val="26"/>
                <w:szCs w:val="26"/>
              </w:rPr>
              <w:t xml:space="preserve"> значения "нормативный правовой акт" указывается наименование нормативного правового акта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6.3. Номер документа-основания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документа-основания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6.4. Дата документа-основания</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заключения (принятия) документа-основания, дата выдачи исполнительного документа, решения налогового органа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6.5. Срок исполнения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дата завершения исполнения обязательств по документу-основанию</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6.6. Предмет по документу-основанию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предмет по документу-основанию.</w:t>
            </w:r>
          </w:p>
          <w:p w:rsidR="00F93E77" w:rsidRPr="00E9781C" w:rsidRDefault="00F93E77" w:rsidP="00E7131C">
            <w:pPr>
              <w:pStyle w:val="ConsPlusNormal"/>
              <w:jc w:val="both"/>
              <w:rPr>
                <w:i/>
                <w:sz w:val="26"/>
                <w:szCs w:val="26"/>
              </w:rPr>
            </w:pPr>
            <w:r w:rsidRPr="00E9781C">
              <w:rPr>
                <w:sz w:val="26"/>
                <w:szCs w:val="26"/>
              </w:rPr>
              <w:t>При заполнении в пункте 6.1 значения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E9781C">
              <w:rPr>
                <w:sz w:val="26"/>
                <w:szCs w:val="26"/>
              </w:rPr>
              <w:t>ые</w:t>
            </w:r>
            <w:proofErr w:type="spellEnd"/>
            <w:r w:rsidRPr="00E9781C">
              <w:rPr>
                <w:sz w:val="26"/>
                <w:szCs w:val="26"/>
              </w:rPr>
              <w:t>) в контракте (договоре).</w:t>
            </w:r>
          </w:p>
          <w:p w:rsidR="00F93E77" w:rsidRPr="00E9781C" w:rsidRDefault="00F93E77" w:rsidP="00E7131C">
            <w:pPr>
              <w:pStyle w:val="ConsPlusNormal"/>
              <w:jc w:val="both"/>
              <w:rPr>
                <w:sz w:val="26"/>
                <w:szCs w:val="26"/>
              </w:rPr>
            </w:pPr>
            <w:r w:rsidRPr="00E9781C">
              <w:rPr>
                <w:sz w:val="26"/>
                <w:szCs w:val="26"/>
              </w:rPr>
              <w:t xml:space="preserve">При заполнении в пункте 6.1 значения "соглашение" или "нормативный правовой акт" указывается наименование(я) цели(ей) предоставления, целевого направления, </w:t>
            </w:r>
            <w:r w:rsidRPr="00E9781C">
              <w:rPr>
                <w:sz w:val="26"/>
                <w:szCs w:val="26"/>
              </w:rPr>
              <w:lastRenderedPageBreak/>
              <w:t>направления(</w:t>
            </w:r>
            <w:proofErr w:type="spellStart"/>
            <w:r w:rsidRPr="00E9781C">
              <w:rPr>
                <w:sz w:val="26"/>
                <w:szCs w:val="26"/>
              </w:rPr>
              <w:t>ий</w:t>
            </w:r>
            <w:proofErr w:type="spellEnd"/>
            <w:r w:rsidRPr="00E9781C">
              <w:rPr>
                <w:sz w:val="26"/>
                <w:szCs w:val="26"/>
              </w:rPr>
              <w:t>) расходования субсидии, бюджетных инвестиций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6.7. Признак казначейского сопровождения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признак казначейского сопровождения "Да" - в случае осуществления Управлением Федерального казначейства по Республике Карелия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3E77" w:rsidRPr="00E9781C" w:rsidRDefault="00F93E77" w:rsidP="00E7131C">
            <w:pPr>
              <w:autoSpaceDE w:val="0"/>
              <w:autoSpaceDN w:val="0"/>
              <w:adjustRightInd w:val="0"/>
              <w:jc w:val="both"/>
              <w:rPr>
                <w:sz w:val="26"/>
                <w:szCs w:val="26"/>
              </w:rPr>
            </w:pPr>
            <w:r w:rsidRPr="00E9781C">
              <w:rPr>
                <w:sz w:val="26"/>
                <w:szCs w:val="26"/>
              </w:rPr>
              <w:t>В остальных случаях не заполняется</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6.8. Идентификатор</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идентификатор документа-основания при заполнении "Да" в </w:t>
            </w:r>
            <w:hyperlink r:id="rId21" w:history="1">
              <w:r w:rsidRPr="00E9781C">
                <w:rPr>
                  <w:sz w:val="26"/>
                  <w:szCs w:val="26"/>
                </w:rPr>
                <w:t>пункте 6.7</w:t>
              </w:r>
            </w:hyperlink>
            <w:r w:rsidRPr="00E9781C">
              <w:rPr>
                <w:sz w:val="26"/>
                <w:szCs w:val="26"/>
              </w:rPr>
              <w:t>.</w:t>
            </w:r>
          </w:p>
          <w:p w:rsidR="00F93E77" w:rsidRPr="00E9781C" w:rsidRDefault="00F93E77" w:rsidP="00E7131C">
            <w:pPr>
              <w:autoSpaceDE w:val="0"/>
              <w:autoSpaceDN w:val="0"/>
              <w:adjustRightInd w:val="0"/>
              <w:jc w:val="both"/>
              <w:rPr>
                <w:sz w:val="26"/>
                <w:szCs w:val="26"/>
              </w:rPr>
            </w:pPr>
            <w:r w:rsidRPr="00E9781C">
              <w:rPr>
                <w:sz w:val="26"/>
                <w:szCs w:val="26"/>
              </w:rPr>
              <w:t xml:space="preserve">При </w:t>
            </w:r>
            <w:proofErr w:type="spellStart"/>
            <w:r w:rsidRPr="00E9781C">
              <w:rPr>
                <w:sz w:val="26"/>
                <w:szCs w:val="26"/>
              </w:rPr>
              <w:t>незаполнении</w:t>
            </w:r>
            <w:proofErr w:type="spellEnd"/>
            <w:r w:rsidRPr="00E9781C">
              <w:rPr>
                <w:sz w:val="26"/>
                <w:szCs w:val="26"/>
              </w:rPr>
              <w:t xml:space="preserve"> пункта 6.7 идентификатор указывается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6.9. Уникальный номер реестровой записи в реестре контрактов/реестре соглашений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(далее - реестр контрактов) / реестре соглашений (договоров) о предоставлении субсидий бюджетных инвестиций межбюджетных трансфертов (далее - реестр соглашений).</w:t>
            </w:r>
          </w:p>
          <w:p w:rsidR="00F93E77" w:rsidRPr="00E9781C" w:rsidRDefault="00F93E77" w:rsidP="00E7131C">
            <w:pPr>
              <w:autoSpaceDE w:val="0"/>
              <w:autoSpaceDN w:val="0"/>
              <w:adjustRightInd w:val="0"/>
              <w:jc w:val="both"/>
              <w:rPr>
                <w:sz w:val="26"/>
                <w:szCs w:val="26"/>
              </w:rPr>
            </w:pPr>
            <w:r w:rsidRPr="00E9781C">
              <w:rPr>
                <w:sz w:val="26"/>
                <w:szCs w:val="26"/>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 / реестр соглашений</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6.10. Сумма в валюте обязательства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F93E77" w:rsidRPr="00E9781C" w:rsidRDefault="00F93E77" w:rsidP="00E7131C">
            <w:pPr>
              <w:autoSpaceDE w:val="0"/>
              <w:autoSpaceDN w:val="0"/>
              <w:adjustRightInd w:val="0"/>
              <w:jc w:val="both"/>
              <w:rPr>
                <w:sz w:val="26"/>
                <w:szCs w:val="26"/>
              </w:rPr>
            </w:pPr>
            <w:r w:rsidRPr="00E9781C">
              <w:rPr>
                <w:sz w:val="26"/>
                <w:szCs w:val="26"/>
              </w:rPr>
              <w:t xml:space="preserve">В случае если документом-основанием сумма не определена, указывается сумма, рассчитанная получателем средств бюджета Сортавальского муниципального </w:t>
            </w:r>
            <w:r w:rsidR="002000F5">
              <w:rPr>
                <w:sz w:val="26"/>
                <w:szCs w:val="26"/>
              </w:rPr>
              <w:t>округа</w:t>
            </w:r>
            <w:r w:rsidRPr="00E9781C">
              <w:rPr>
                <w:sz w:val="26"/>
                <w:szCs w:val="26"/>
              </w:rPr>
              <w:t>, с приложением соответствующего расчета.</w:t>
            </w:r>
          </w:p>
          <w:p w:rsidR="00F93E77" w:rsidRPr="00E9781C" w:rsidRDefault="00F93E77" w:rsidP="00E7131C">
            <w:pPr>
              <w:autoSpaceDE w:val="0"/>
              <w:autoSpaceDN w:val="0"/>
              <w:adjustRightInd w:val="0"/>
              <w:jc w:val="both"/>
              <w:rPr>
                <w:sz w:val="26"/>
                <w:szCs w:val="26"/>
              </w:rPr>
            </w:pPr>
            <w:r w:rsidRPr="00E9781C">
              <w:rPr>
                <w:sz w:val="26"/>
                <w:szCs w:val="26"/>
              </w:rPr>
              <w:t xml:space="preserve">В случае если документ-основание предусматривает возникновение обязательства перед несколькими контрагентами, то </w:t>
            </w:r>
            <w:r w:rsidRPr="00E9781C">
              <w:rPr>
                <w:sz w:val="26"/>
                <w:szCs w:val="26"/>
              </w:rPr>
              <w:lastRenderedPageBreak/>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6.11. Код валюты по ОКВ</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валюты, в которой принято бюджетное обязательство, в соответствии с Общероссийским </w:t>
            </w:r>
            <w:hyperlink r:id="rId22" w:history="1">
              <w:r w:rsidRPr="00E9781C">
                <w:rPr>
                  <w:sz w:val="26"/>
                  <w:szCs w:val="26"/>
                </w:rPr>
                <w:t>классификатором</w:t>
              </w:r>
            </w:hyperlink>
            <w:r w:rsidRPr="00E9781C">
              <w:rPr>
                <w:sz w:val="26"/>
                <w:szCs w:val="26"/>
              </w:rPr>
              <w:t xml:space="preserve"> валют. Формируется автоматически после указания наименования валюты в соответствии с Общероссийским классификатором валют.</w:t>
            </w:r>
          </w:p>
          <w:p w:rsidR="00F93E77" w:rsidRPr="00E9781C" w:rsidRDefault="00F93E77" w:rsidP="00E7131C">
            <w:pPr>
              <w:pStyle w:val="ConsPlusNormal"/>
              <w:jc w:val="both"/>
              <w:rPr>
                <w:i/>
                <w:sz w:val="26"/>
                <w:szCs w:val="26"/>
              </w:rPr>
            </w:pPr>
            <w:r w:rsidRPr="00E9781C">
              <w:rPr>
                <w:sz w:val="26"/>
                <w:szCs w:val="26"/>
              </w:rPr>
              <w:t>В случае заключения контракта (договора) указывается код валюты, в которой указывается цена контракта</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6.12. Сумма в валюте Российской Федерации, всего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валюте Российской Федерации. 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6.13. В том числе сумма казначейского обеспечения обязательств в валюте Российской Федерации</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6.14. Процент платежа, требующего подтверждения, от общей суммы бюджетного обязательства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6.15. Сумма платежа, требующего подтверждения</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ind w:hanging="27"/>
              <w:jc w:val="both"/>
              <w:rPr>
                <w:sz w:val="26"/>
                <w:szCs w:val="26"/>
              </w:rPr>
            </w:pPr>
            <w:r w:rsidRPr="00E9781C">
              <w:rPr>
                <w:sz w:val="26"/>
                <w:szCs w:val="26"/>
              </w:rPr>
              <w:t xml:space="preserve">Указывается сумма платежа, требующего подтверждения, в валюте Российской Федерации, установленная документом-основанием или исчисленная от общей суммы </w:t>
            </w:r>
            <w:r w:rsidRPr="00E9781C">
              <w:rPr>
                <w:sz w:val="26"/>
                <w:szCs w:val="26"/>
              </w:rPr>
              <w:lastRenderedPageBreak/>
              <w:t>бюджетного обязательства.</w:t>
            </w:r>
          </w:p>
          <w:p w:rsidR="00F93E77" w:rsidRPr="00E9781C" w:rsidRDefault="00F93E77" w:rsidP="00E7131C">
            <w:pPr>
              <w:autoSpaceDE w:val="0"/>
              <w:autoSpaceDN w:val="0"/>
              <w:adjustRightInd w:val="0"/>
              <w:ind w:hanging="27"/>
              <w:jc w:val="both"/>
              <w:rPr>
                <w:sz w:val="26"/>
                <w:szCs w:val="26"/>
              </w:rPr>
            </w:pPr>
            <w:r w:rsidRPr="00E9781C">
              <w:rPr>
                <w:sz w:val="26"/>
                <w:szCs w:val="26"/>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6.16. Номер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6.17. Дата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6.18. Основание </w:t>
            </w:r>
            <w:proofErr w:type="spellStart"/>
            <w:r w:rsidRPr="00E9781C">
              <w:rPr>
                <w:sz w:val="26"/>
                <w:szCs w:val="26"/>
              </w:rPr>
              <w:t>невключения</w:t>
            </w:r>
            <w:proofErr w:type="spellEnd"/>
            <w:r w:rsidRPr="00E9781C">
              <w:rPr>
                <w:sz w:val="26"/>
                <w:szCs w:val="26"/>
              </w:rPr>
              <w:t xml:space="preserve"> договора (муниципального контракта) в реестр контрактов</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пункте 6.1 значения "договор" указывается основание </w:t>
            </w:r>
            <w:proofErr w:type="spellStart"/>
            <w:r w:rsidRPr="00E9781C">
              <w:rPr>
                <w:sz w:val="26"/>
                <w:szCs w:val="26"/>
              </w:rPr>
              <w:t>невключения</w:t>
            </w:r>
            <w:proofErr w:type="spellEnd"/>
            <w:r w:rsidRPr="00E9781C">
              <w:rPr>
                <w:sz w:val="26"/>
                <w:szCs w:val="26"/>
              </w:rPr>
              <w:t xml:space="preserve"> договора (контракта) в реестр контрактов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 Реквизиты о контрагента/взыскателя по исполнительному документу/решению налогового органа </w:t>
            </w:r>
            <w:hyperlink w:anchor="P303" w:history="1">
              <w:r w:rsidRPr="00E9781C">
                <w:rPr>
                  <w:sz w:val="26"/>
                  <w:szCs w:val="26"/>
                </w:rPr>
                <w:t>&lt;****&gt;</w:t>
              </w:r>
            </w:hyperlink>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7.1. Наименование юридического лица/ фамилия, имя, отчество физического лица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7.2. Идентификационный номер налогоплательщика (ИНН)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ИНН контрагента в соответствии со сведениями ЕГРЮЛ.</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7.3. Код причины постановки на учет в налоговом органе (КПП)</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КПП контрагента в соответствии со сведениями ЕГРЮЛ (при наличии).</w:t>
            </w:r>
          </w:p>
          <w:p w:rsidR="00F93E77" w:rsidRPr="00E9781C" w:rsidRDefault="00F93E77" w:rsidP="00E7131C">
            <w:pPr>
              <w:pStyle w:val="ConsPlusNormal"/>
              <w:jc w:val="both"/>
              <w:rPr>
                <w:i/>
                <w:sz w:val="26"/>
                <w:szCs w:val="26"/>
              </w:rPr>
            </w:pPr>
            <w:r w:rsidRPr="00E9781C">
              <w:rPr>
                <w:sz w:val="26"/>
                <w:szCs w:val="26"/>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7.4. Код по Сводному реестру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код контрагента по Сводному реестру.</w:t>
            </w:r>
          </w:p>
          <w:p w:rsidR="00F93E77" w:rsidRPr="00E9781C" w:rsidRDefault="00F93E77" w:rsidP="00E7131C">
            <w:pPr>
              <w:pStyle w:val="ConsPlusNormal"/>
              <w:jc w:val="both"/>
              <w:rPr>
                <w:i/>
                <w:sz w:val="26"/>
                <w:szCs w:val="26"/>
              </w:rPr>
            </w:pPr>
            <w:r w:rsidRPr="00E9781C">
              <w:rPr>
                <w:sz w:val="26"/>
                <w:szCs w:val="26"/>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48" w:history="1">
              <w:r w:rsidRPr="00E9781C">
                <w:rPr>
                  <w:sz w:val="26"/>
                  <w:szCs w:val="26"/>
                </w:rPr>
                <w:t>пунктах 7.2</w:t>
              </w:r>
            </w:hyperlink>
            <w:r w:rsidRPr="00E9781C">
              <w:rPr>
                <w:sz w:val="26"/>
                <w:szCs w:val="26"/>
              </w:rPr>
              <w:t xml:space="preserve"> и </w:t>
            </w:r>
            <w:hyperlink w:anchor="P251" w:history="1">
              <w:r w:rsidRPr="00E9781C">
                <w:rPr>
                  <w:sz w:val="26"/>
                  <w:szCs w:val="26"/>
                </w:rPr>
                <w:t>7.3</w:t>
              </w:r>
            </w:hyperlink>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7.5. Номер лицевого счета (раздела на лицевом счете)</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указывается номер лицевого счета контрагента в соответствии с документом-основанием (при наличии в документе - основании)</w:t>
            </w:r>
          </w:p>
          <w:p w:rsidR="00F93E77" w:rsidRPr="00E9781C" w:rsidRDefault="00F93E77" w:rsidP="00E7131C">
            <w:pPr>
              <w:autoSpaceDE w:val="0"/>
              <w:autoSpaceDN w:val="0"/>
              <w:adjustRightInd w:val="0"/>
              <w:jc w:val="both"/>
              <w:rPr>
                <w:sz w:val="26"/>
                <w:szCs w:val="26"/>
              </w:rPr>
            </w:pPr>
            <w:r w:rsidRPr="00E9781C">
              <w:rPr>
                <w:sz w:val="26"/>
                <w:szCs w:val="26"/>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7.6. Номер банковского (казначейского) счета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номер банковского (казначейского) счета контрагента (при наличии в документе-основании)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 xml:space="preserve">7.7. Наименование банка (иной организации), в котором(ой) открыт счет </w:t>
            </w:r>
            <w:r w:rsidRPr="00E9781C">
              <w:rPr>
                <w:sz w:val="26"/>
                <w:szCs w:val="26"/>
              </w:rPr>
              <w:lastRenderedPageBreak/>
              <w:t>контрагенту</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lastRenderedPageBreak/>
              <w:t>Указывается наименование банка контрагента или территориального органа Федерального казначейства (при наличии в документе-</w:t>
            </w:r>
            <w:r w:rsidRPr="00E9781C">
              <w:rPr>
                <w:sz w:val="26"/>
                <w:szCs w:val="26"/>
              </w:rPr>
              <w:lastRenderedPageBreak/>
              <w:t>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7.8. БИК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БИК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7.9. Корреспондентский счет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корреспондентский счет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 Расшифровка обязательства</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8.1. Наименование объекта капитального строительства или объекта недвижимого имущества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8.2. Уникальный код объекта капитального строительства или объекта недвижимого имущества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8.3. Наименование вида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8.4. Код по БК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классификации расходов бюджета Сортавальского муниципального </w:t>
            </w:r>
            <w:r w:rsidR="00431BBC">
              <w:rPr>
                <w:sz w:val="26"/>
                <w:szCs w:val="26"/>
              </w:rPr>
              <w:t>округа</w:t>
            </w:r>
            <w:r w:rsidRPr="00E9781C">
              <w:rPr>
                <w:sz w:val="26"/>
                <w:szCs w:val="26"/>
              </w:rPr>
              <w:t xml:space="preserve"> в соответствии с предметом документа-основания.</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бюджетов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8.5. Признак безусловности обязательства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значение "безусловное" по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w:t>
            </w:r>
            <w:r w:rsidRPr="00E9781C">
              <w:rPr>
                <w:sz w:val="26"/>
                <w:szCs w:val="26"/>
              </w:rPr>
              <w:lastRenderedPageBreak/>
              <w:t>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F93E77" w:rsidRPr="00E9781C" w:rsidRDefault="00F93E77" w:rsidP="00E7131C">
            <w:pPr>
              <w:pStyle w:val="ConsPlusNormal"/>
              <w:jc w:val="both"/>
              <w:rPr>
                <w:i/>
                <w:sz w:val="26"/>
                <w:szCs w:val="26"/>
              </w:rPr>
            </w:pPr>
            <w:r w:rsidRPr="00E9781C">
              <w:rPr>
                <w:sz w:val="26"/>
                <w:szCs w:val="26"/>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8.6. Сумма исполненного обязательства прошлых лет в валюте Российской Федерации</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исполненная сумма бюджетного обязательства прошлых лет с точностью до второго знака после запятой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8.7. Сумма неисполненного обязательства прошлых лет в валюте Российской Федерации</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следующем финансовом году</w:t>
            </w:r>
          </w:p>
          <w:p w:rsidR="00F93E77" w:rsidRPr="00E9781C" w:rsidRDefault="00F93E77" w:rsidP="00E7131C">
            <w:pPr>
              <w:pStyle w:val="ConsPlusNormal"/>
              <w:jc w:val="both"/>
              <w:rPr>
                <w:i/>
                <w:sz w:val="26"/>
                <w:szCs w:val="26"/>
              </w:rPr>
            </w:pP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8.8. Сумма на 20__ текущий финансовый год в валюте Российской Федерации с помесячной разбивкой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pStyle w:val="ConsPlusNormal"/>
              <w:jc w:val="both"/>
              <w:rPr>
                <w:i/>
                <w:sz w:val="26"/>
                <w:szCs w:val="26"/>
              </w:rPr>
            </w:pPr>
            <w:r w:rsidRPr="00E9781C">
              <w:rPr>
                <w:sz w:val="26"/>
                <w:szCs w:val="26"/>
              </w:rPr>
              <w:t xml:space="preserve"> В случае постановки на учет (изменения) бюджетного обязательства, возникшего на основании контракта (договора), указывается график платежей с помесячной разбивкой текущего года исполнения контракта.</w:t>
            </w:r>
          </w:p>
          <w:p w:rsidR="00F93E77" w:rsidRPr="00E9781C" w:rsidRDefault="00F93E77" w:rsidP="00E7131C">
            <w:pPr>
              <w:pStyle w:val="ConsPlusNormal"/>
              <w:jc w:val="both"/>
              <w:rPr>
                <w:i/>
                <w:sz w:val="26"/>
                <w:szCs w:val="26"/>
              </w:rPr>
            </w:pPr>
            <w:r w:rsidRPr="00E9781C">
              <w:rPr>
                <w:sz w:val="26"/>
                <w:szCs w:val="26"/>
              </w:rPr>
              <w:t xml:space="preserve">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w:t>
            </w:r>
            <w:r w:rsidRPr="00E9781C">
              <w:rPr>
                <w:sz w:val="26"/>
                <w:szCs w:val="26"/>
              </w:rPr>
              <w:lastRenderedPageBreak/>
              <w:t>должником</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lastRenderedPageBreak/>
              <w:t>8.9. Сумма в валюте Российской Федерации на плановый период и за пределами планового периода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autoSpaceDE w:val="0"/>
              <w:autoSpaceDN w:val="0"/>
              <w:adjustRightInd w:val="0"/>
              <w:jc w:val="both"/>
              <w:rPr>
                <w:sz w:val="26"/>
                <w:szCs w:val="26"/>
              </w:rPr>
            </w:pPr>
            <w:r w:rsidRPr="00E9781C">
              <w:rPr>
                <w:sz w:val="26"/>
                <w:szCs w:val="26"/>
              </w:rPr>
              <w:t xml:space="preserve"> 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контракту (договору) в валюте обязательства с годовой периодичностью.</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исполнительного документа / 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8.10. Дата выплаты по исполнительному документу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ежемесячной выплаты по исполнению исполнительного документа, если выплаты имеют периодический характер</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8.11. Аналитический код</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при необходимости код цели, присваиваемый органами Федерального казначейства субсидиям, субвенциям имеющим целевое значение предоставляемым из бюджета Республики Карелия бюджету Сортавальского муниципального </w:t>
            </w:r>
            <w:r w:rsidR="00CB1A25">
              <w:rPr>
                <w:sz w:val="26"/>
                <w:szCs w:val="26"/>
              </w:rPr>
              <w:t>округа</w:t>
            </w:r>
            <w:r w:rsidRPr="00E9781C">
              <w:rPr>
                <w:sz w:val="26"/>
                <w:szCs w:val="26"/>
              </w:rPr>
              <w:t>, или код, присваиваемый органами Федерального казначейства для завершения расчетов по обязательствам, не исполненным на начало текущего финансового года</w:t>
            </w:r>
          </w:p>
          <w:p w:rsidR="00F93E77" w:rsidRPr="00E9781C" w:rsidRDefault="00F93E77" w:rsidP="00E7131C">
            <w:pPr>
              <w:pStyle w:val="ConsPlusNormal"/>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8.12. Примечание</w:t>
            </w:r>
          </w:p>
        </w:tc>
        <w:tc>
          <w:tcPr>
            <w:tcW w:w="5563" w:type="dxa"/>
          </w:tcPr>
          <w:p w:rsidR="00F93E77" w:rsidRPr="00E9781C" w:rsidRDefault="00F93E77" w:rsidP="00E7131C">
            <w:pPr>
              <w:pStyle w:val="ConsPlusNormal"/>
              <w:jc w:val="both"/>
              <w:rPr>
                <w:i/>
                <w:sz w:val="26"/>
                <w:szCs w:val="26"/>
              </w:rPr>
            </w:pPr>
            <w:r w:rsidRPr="00E9781C">
              <w:rPr>
                <w:sz w:val="26"/>
                <w:szCs w:val="26"/>
              </w:rPr>
              <w:t>Иная информация, необходимая для постановки бюджетного обязательства на учет</w:t>
            </w:r>
          </w:p>
        </w:tc>
      </w:tr>
    </w:tbl>
    <w:p w:rsidR="00F93E77" w:rsidRPr="00FA219A" w:rsidRDefault="00F93E77" w:rsidP="00F93E77">
      <w:pPr>
        <w:pStyle w:val="ConsPlusNormal"/>
        <w:jc w:val="both"/>
      </w:pPr>
    </w:p>
    <w:p w:rsidR="00F93E77" w:rsidRPr="00FA219A" w:rsidRDefault="00F93E77" w:rsidP="00F93E77">
      <w:pPr>
        <w:pStyle w:val="ConsPlusNormal"/>
        <w:ind w:firstLine="540"/>
        <w:jc w:val="both"/>
      </w:pPr>
      <w:r w:rsidRPr="00FA219A">
        <w:t>--------------------------------</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193" w:history="1">
        <w:r w:rsidRPr="00E9781C">
          <w:rPr>
            <w:sz w:val="24"/>
            <w:szCs w:val="24"/>
          </w:rPr>
          <w:t>пункту 5.1</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lastRenderedPageBreak/>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05" w:history="1">
        <w:r w:rsidRPr="00E9781C">
          <w:rPr>
            <w:sz w:val="24"/>
            <w:szCs w:val="24"/>
          </w:rPr>
          <w:t>пункту 5.7</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F93E77" w:rsidRPr="00E9781C" w:rsidRDefault="00F93E77" w:rsidP="00F93E77">
      <w:pPr>
        <w:pStyle w:val="ConsPlusNormal"/>
        <w:spacing w:before="220"/>
        <w:ind w:firstLine="540"/>
        <w:jc w:val="both"/>
        <w:rPr>
          <w:i/>
          <w:sz w:val="24"/>
          <w:szCs w:val="24"/>
        </w:rPr>
      </w:pPr>
      <w:r w:rsidRPr="00E9781C">
        <w:rPr>
          <w:sz w:val="24"/>
          <w:szCs w:val="24"/>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right"/>
        <w:outlineLvl w:val="1"/>
      </w:pPr>
    </w:p>
    <w:p w:rsidR="00F93E77" w:rsidRPr="00FA219A"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F93E77" w:rsidRPr="00FA219A" w:rsidRDefault="00F93E77" w:rsidP="00F93E77">
      <w:pPr>
        <w:pStyle w:val="ConsPlusNormal"/>
        <w:jc w:val="right"/>
        <w:outlineLvl w:val="1"/>
      </w:pPr>
      <w:r w:rsidRPr="00FA219A">
        <w:lastRenderedPageBreak/>
        <w:t>Приложение № 2</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CB1A25">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РЕКВИЗИТЫ СВЕДЕННИЯ О ДЕНЕЖНОМ ОБЯЗАТЕЛЬСТВЕ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323"/>
        <w:gridCol w:w="6237"/>
      </w:tblGrid>
      <w:tr w:rsidR="00F93E77" w:rsidRPr="00FA219A" w:rsidTr="00E7131C">
        <w:tc>
          <w:tcPr>
            <w:tcW w:w="3323" w:type="dxa"/>
          </w:tcPr>
          <w:p w:rsidR="00F93E77" w:rsidRPr="00EE62A8" w:rsidRDefault="00F93E77" w:rsidP="00E7131C">
            <w:pPr>
              <w:pStyle w:val="ConsPlusNormal"/>
              <w:jc w:val="center"/>
              <w:rPr>
                <w:i/>
                <w:sz w:val="26"/>
                <w:szCs w:val="26"/>
              </w:rPr>
            </w:pPr>
            <w:r w:rsidRPr="00EE62A8">
              <w:rPr>
                <w:sz w:val="26"/>
                <w:szCs w:val="26"/>
              </w:rPr>
              <w:t>Наименование информации (реквизита, показателя)</w:t>
            </w:r>
          </w:p>
        </w:tc>
        <w:tc>
          <w:tcPr>
            <w:tcW w:w="6237" w:type="dxa"/>
          </w:tcPr>
          <w:p w:rsidR="00F93E77" w:rsidRPr="00EE62A8" w:rsidRDefault="00F93E77" w:rsidP="00E7131C">
            <w:pPr>
              <w:pStyle w:val="ConsPlusNormal"/>
              <w:jc w:val="center"/>
              <w:rPr>
                <w:i/>
                <w:sz w:val="26"/>
                <w:szCs w:val="26"/>
              </w:rPr>
            </w:pPr>
            <w:r w:rsidRPr="00EE62A8">
              <w:rPr>
                <w:sz w:val="26"/>
                <w:szCs w:val="26"/>
              </w:rPr>
              <w:t>Правила формирования информации</w:t>
            </w:r>
          </w:p>
          <w:p w:rsidR="00F93E77" w:rsidRPr="00EE62A8" w:rsidRDefault="00F93E77" w:rsidP="00E7131C">
            <w:pPr>
              <w:pStyle w:val="ConsPlusNormal"/>
              <w:jc w:val="center"/>
              <w:rPr>
                <w:sz w:val="26"/>
                <w:szCs w:val="26"/>
              </w:rPr>
            </w:pPr>
            <w:r w:rsidRPr="00EE62A8">
              <w:rPr>
                <w:sz w:val="26"/>
                <w:szCs w:val="26"/>
              </w:rPr>
              <w:t>(реквизита, показателя)</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порядковый номер Сведений о денежном обязательстве</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2. Дата Сведений о денежном обязательстве</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подписания Сведений о денежном обязательстве получателем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3. Учетный номер денежного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при внесении изменений в поставленное на учет денежное обязательство.</w:t>
            </w:r>
          </w:p>
          <w:p w:rsidR="00F93E77" w:rsidRPr="00EE62A8" w:rsidRDefault="00F93E77" w:rsidP="00E7131C">
            <w:pPr>
              <w:pStyle w:val="ConsPlusNormal"/>
              <w:jc w:val="both"/>
              <w:rPr>
                <w:i/>
                <w:sz w:val="26"/>
                <w:szCs w:val="26"/>
              </w:rPr>
            </w:pPr>
            <w:r w:rsidRPr="00EE62A8">
              <w:rPr>
                <w:sz w:val="26"/>
                <w:szCs w:val="26"/>
              </w:rPr>
              <w:t>Указывается учетный номер денежного обязательства, в которое вносятся изменения, присвоенный ему при постановке на учет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4. Учетный номер бюджетного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5. Уникальный код объекта капитального строительства или объекта недвижимого имущества&lt;**&gt;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 Информация о получателе бюджетных средств</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 Получатель бюджетных средств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 xml:space="preserve">Указывается наименование получателя бюджетных средств, соответствующее реестровой записи реестра участников бюджетного процесса, а также юридических лиц, не являющихся участниками </w:t>
            </w:r>
            <w:r w:rsidRPr="00EE62A8">
              <w:rPr>
                <w:sz w:val="26"/>
                <w:szCs w:val="26"/>
              </w:rPr>
              <w:lastRenderedPageBreak/>
              <w:t>бюджетного процесса (далее - Сводный реестр)</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6.2. Код получателя бюджетных средств по Сводному реестру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код получателя бюджетных средств</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6.3. Номер лицевого счета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соответствующего лицевого счета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6.4. Главный распорядитель бюджетных средств</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наименование главного распорядителя средств бюджета Сортавальского муниципального </w:t>
            </w:r>
            <w:r w:rsidR="00B35AB4">
              <w:rPr>
                <w:sz w:val="26"/>
                <w:szCs w:val="26"/>
              </w:rPr>
              <w:t>округа</w:t>
            </w:r>
            <w:r w:rsidRPr="00EE62A8">
              <w:rPr>
                <w:sz w:val="26"/>
                <w:szCs w:val="26"/>
              </w:rPr>
              <w:t>, соответствующее реестровой записи Сводного реестра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6.5. Глава по БК</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глава главного распорядителя средств бюджета Сортавальского муниципального </w:t>
            </w:r>
            <w:r w:rsidR="00B35AB4">
              <w:rPr>
                <w:sz w:val="26"/>
                <w:szCs w:val="26"/>
              </w:rPr>
              <w:t>округа</w:t>
            </w:r>
            <w:r w:rsidRPr="00EE62A8">
              <w:rPr>
                <w:sz w:val="26"/>
                <w:szCs w:val="26"/>
              </w:rPr>
              <w:t xml:space="preserve"> по бюджетной классификации Российской Федерации</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t>6.6. Наименование бюджета</w:t>
            </w:r>
          </w:p>
        </w:tc>
        <w:tc>
          <w:tcPr>
            <w:tcW w:w="6237" w:type="dxa"/>
          </w:tcPr>
          <w:p w:rsidR="00F93E77" w:rsidRPr="00EE62A8" w:rsidRDefault="00F93E77" w:rsidP="00B35AB4">
            <w:pPr>
              <w:pStyle w:val="ConsPlusNormal"/>
              <w:jc w:val="both"/>
              <w:rPr>
                <w:sz w:val="26"/>
                <w:szCs w:val="26"/>
              </w:rPr>
            </w:pPr>
            <w:r w:rsidRPr="00EE62A8">
              <w:rPr>
                <w:sz w:val="26"/>
                <w:szCs w:val="26"/>
              </w:rPr>
              <w:t xml:space="preserve">Указывается наименование бюджета – «бюджет Сортавальского муниципального </w:t>
            </w:r>
            <w:r w:rsidR="00B35AB4">
              <w:rPr>
                <w:sz w:val="26"/>
                <w:szCs w:val="26"/>
              </w:rPr>
              <w:t>округа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6.7. Код ОКТМО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 xml:space="preserve">Указывается код по Общероссийскому классификатору территорий муниципальных образований территориального органа Федерального казначейства, финансового органа Сортавальского муниципального </w:t>
            </w:r>
            <w:r w:rsidR="00B35AB4">
              <w:rPr>
                <w:sz w:val="26"/>
                <w:szCs w:val="26"/>
              </w:rPr>
              <w:t>округа</w:t>
            </w:r>
          </w:p>
          <w:p w:rsidR="00F93E77" w:rsidRPr="00EE62A8" w:rsidRDefault="00F93E77" w:rsidP="00E7131C">
            <w:pPr>
              <w:autoSpaceDE w:val="0"/>
              <w:autoSpaceDN w:val="0"/>
              <w:adjustRightInd w:val="0"/>
              <w:ind w:firstLine="283"/>
              <w:jc w:val="both"/>
              <w:rPr>
                <w:sz w:val="26"/>
                <w:szCs w:val="26"/>
              </w:rPr>
            </w:pPr>
          </w:p>
          <w:p w:rsidR="00F93E77" w:rsidRPr="00EE62A8" w:rsidRDefault="00F93E77" w:rsidP="00E7131C">
            <w:pPr>
              <w:autoSpaceDE w:val="0"/>
              <w:autoSpaceDN w:val="0"/>
              <w:adjustRightInd w:val="0"/>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6.8. Финансовый орган</w:t>
            </w:r>
          </w:p>
        </w:tc>
        <w:tc>
          <w:tcPr>
            <w:tcW w:w="6237" w:type="dxa"/>
          </w:tcPr>
          <w:p w:rsidR="00F93E77" w:rsidRPr="00EE62A8" w:rsidRDefault="00F93E77" w:rsidP="00B35AB4">
            <w:pPr>
              <w:pStyle w:val="ConsPlusNormal"/>
              <w:jc w:val="both"/>
              <w:rPr>
                <w:i/>
                <w:sz w:val="26"/>
                <w:szCs w:val="26"/>
              </w:rPr>
            </w:pPr>
            <w:r w:rsidRPr="00EE62A8">
              <w:rPr>
                <w:sz w:val="26"/>
                <w:szCs w:val="26"/>
              </w:rPr>
              <w:t>Указывается наименование финансового органа - "</w:t>
            </w:r>
            <w:r w:rsidR="00B35AB4">
              <w:rPr>
                <w:sz w:val="26"/>
                <w:szCs w:val="26"/>
              </w:rPr>
              <w:t>Администрация</w:t>
            </w:r>
            <w:r w:rsidRPr="00EE62A8">
              <w:rPr>
                <w:sz w:val="26"/>
                <w:szCs w:val="26"/>
              </w:rPr>
              <w:t xml:space="preserve"> Сортавальского муниципального </w:t>
            </w:r>
            <w:r w:rsidR="00B35AB4">
              <w:rPr>
                <w:sz w:val="26"/>
                <w:szCs w:val="26"/>
              </w:rPr>
              <w:t>округа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6.9. Код по ОКПО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6.10. Орган Федерального казначейства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уполномоченного органа, в котором получателю бюджетных средств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 xml:space="preserve">6.11. Код органа Федерального казначейства </w:t>
            </w:r>
            <w:r w:rsidRPr="00EE62A8">
              <w:rPr>
                <w:sz w:val="26"/>
                <w:szCs w:val="26"/>
              </w:rPr>
              <w:lastRenderedPageBreak/>
              <w:t>(далее - КОФК) &lt;*&gt;</w:t>
            </w:r>
          </w:p>
        </w:tc>
        <w:tc>
          <w:tcPr>
            <w:tcW w:w="6237" w:type="dxa"/>
          </w:tcPr>
          <w:p w:rsidR="00F93E77" w:rsidRPr="00EE62A8" w:rsidRDefault="00F93E77" w:rsidP="00E7131C">
            <w:pPr>
              <w:pStyle w:val="ConsPlusNormal"/>
              <w:jc w:val="both"/>
              <w:rPr>
                <w:i/>
                <w:sz w:val="26"/>
                <w:szCs w:val="26"/>
              </w:rPr>
            </w:pPr>
            <w:r w:rsidRPr="00EE62A8">
              <w:rPr>
                <w:sz w:val="26"/>
                <w:szCs w:val="26"/>
              </w:rPr>
              <w:lastRenderedPageBreak/>
              <w:t xml:space="preserve">В случае открытия лицевых счетов в органе Федерального казначейства, указывается код органа </w:t>
            </w:r>
            <w:r w:rsidRPr="00EE62A8">
              <w:rPr>
                <w:sz w:val="26"/>
                <w:szCs w:val="26"/>
              </w:rPr>
              <w:lastRenderedPageBreak/>
              <w:t>Федерального казначейства, в котором открыт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lastRenderedPageBreak/>
              <w:t>6.12 Признак платежа, требующего подтверждения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 Реквизиты документа, подтверждающего возникновение денежного обязательства</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 Вид</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документа, являющегося основанием для возникновения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7.2. Номер</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7.3. Дата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7.4 Сумма документа, подтверждающего возникновение денежного обязательства</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документа, подтверждающего возникновение денежного обязательства в валюте выплаты</w:t>
            </w:r>
          </w:p>
          <w:p w:rsidR="00F93E77" w:rsidRPr="00EE62A8" w:rsidRDefault="00F93E77" w:rsidP="00E7131C">
            <w:pPr>
              <w:pStyle w:val="ConsPlusNormal"/>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7.5. Предмет</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товаров (работ, услуг) в соответствии с документом, подтверждающим возникновение денежного обязательства</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7.6. Наименование вида средств</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E62A8" w:rsidRDefault="00F93E77" w:rsidP="00E7131C">
            <w:pPr>
              <w:pStyle w:val="ConsPlusNormal"/>
              <w:jc w:val="both"/>
              <w:rPr>
                <w:i/>
                <w:sz w:val="26"/>
                <w:szCs w:val="26"/>
              </w:rPr>
            </w:pPr>
            <w:r w:rsidRPr="00EE62A8">
              <w:rPr>
                <w:sz w:val="26"/>
                <w:szCs w:val="26"/>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7.7. Код по бюджетной классификации (далее - Код по БК)</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в соответствии с предметом документа-основания.</w:t>
            </w:r>
          </w:p>
          <w:p w:rsidR="00F93E77" w:rsidRPr="00EE62A8" w:rsidRDefault="00F93E77" w:rsidP="00B35AB4">
            <w:pPr>
              <w:pStyle w:val="ConsPlusNormal"/>
              <w:jc w:val="both"/>
              <w:rPr>
                <w:i/>
                <w:sz w:val="26"/>
                <w:szCs w:val="26"/>
              </w:rPr>
            </w:pPr>
            <w:r w:rsidRPr="00EE62A8">
              <w:rPr>
                <w:sz w:val="26"/>
                <w:szCs w:val="26"/>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на основании информации, </w:t>
            </w:r>
            <w:r w:rsidRPr="00EE62A8">
              <w:rPr>
                <w:sz w:val="26"/>
                <w:szCs w:val="26"/>
              </w:rPr>
              <w:lastRenderedPageBreak/>
              <w:t>представленной должником</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lastRenderedPageBreak/>
              <w:t>7.8. Аналитический код</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7.9. Сумма в рублевом эквиваленте всего</w:t>
            </w:r>
          </w:p>
          <w:p w:rsidR="00F93E77" w:rsidRPr="00EE62A8" w:rsidRDefault="00F93E77" w:rsidP="00E7131C">
            <w:pPr>
              <w:pStyle w:val="ConsPlusNormal"/>
              <w:ind w:firstLine="709"/>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денежного обязательства в валюте Российской Федерации.</w:t>
            </w:r>
          </w:p>
          <w:p w:rsidR="00F93E77" w:rsidRPr="00EE62A8" w:rsidRDefault="00F93E77" w:rsidP="00E7131C">
            <w:pPr>
              <w:autoSpaceDE w:val="0"/>
              <w:autoSpaceDN w:val="0"/>
              <w:adjustRightInd w:val="0"/>
              <w:jc w:val="both"/>
              <w:rPr>
                <w:sz w:val="26"/>
                <w:szCs w:val="26"/>
              </w:rPr>
            </w:pPr>
            <w:r w:rsidRPr="00EE62A8">
              <w:rPr>
                <w:sz w:val="26"/>
                <w:szCs w:val="26"/>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7.10. Код валюты</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валюты, в которой принято денежное обязательство, в соответствии с Общероссийским </w:t>
            </w:r>
            <w:hyperlink r:id="rId23" w:history="1">
              <w:r w:rsidRPr="00EE62A8">
                <w:rPr>
                  <w:sz w:val="26"/>
                  <w:szCs w:val="26"/>
                </w:rPr>
                <w:t>классификатором</w:t>
              </w:r>
            </w:hyperlink>
            <w:r w:rsidRPr="00EE62A8">
              <w:rPr>
                <w:sz w:val="26"/>
                <w:szCs w:val="26"/>
              </w:rPr>
              <w:t xml:space="preserve"> валют</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7.11. В том числе перечислено средств, требующих подтверждения</w:t>
            </w:r>
          </w:p>
          <w:p w:rsidR="00F93E77" w:rsidRPr="00EE62A8" w:rsidRDefault="00F93E77" w:rsidP="00E7131C">
            <w:pPr>
              <w:pStyle w:val="ConsPlusNormal"/>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7.12. Срок исполнения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планируемый срок осуществления кассовой выплаты по денежному обязательству</w:t>
            </w:r>
          </w:p>
        </w:tc>
      </w:tr>
    </w:tbl>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F93E77" w:rsidRPr="00FA219A" w:rsidRDefault="00F93E77" w:rsidP="00F93E77">
      <w:pPr>
        <w:pStyle w:val="ConsPlusNormal"/>
        <w:jc w:val="right"/>
        <w:outlineLvl w:val="1"/>
      </w:pPr>
      <w:r w:rsidRPr="00FA219A">
        <w:lastRenderedPageBreak/>
        <w:t>Приложение № 3</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учета бюджетных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B35AB4">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ПЕРЕЧЕНЬ</w:t>
      </w: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ДОКУМЕНТОВ, НА ОСНОВАНИИ КОТОРЫХ ВОЗНИКАЮТ БЮДЖЕТНЫЕ</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ОБЯЗАТЕЛЬСТВА ПОЛУЧАТЕЛЕЙ БЮДЖЕТНЫХ СРЕДСТВ,</w:t>
      </w:r>
      <w:r>
        <w:rPr>
          <w:rFonts w:ascii="Times New Roman" w:hAnsi="Times New Roman" w:cs="Times New Roman"/>
          <w:sz w:val="28"/>
          <w:szCs w:val="28"/>
        </w:rPr>
        <w:t xml:space="preserve"> </w:t>
      </w:r>
      <w:r w:rsidRPr="00FA219A">
        <w:rPr>
          <w:rFonts w:ascii="Times New Roman" w:hAnsi="Times New Roman" w:cs="Times New Roman"/>
          <w:sz w:val="28"/>
          <w:szCs w:val="28"/>
        </w:rPr>
        <w:t>И ДОКУМЕНТОВ, ПОДТВЕРЖДАЮЩИХ ВОЗНИКНОВЕНИЕ ДЕНЕЖНЫХ</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 ПОЛУЧАТЕЛЕЙ БЮДЖЕТНЫХ СРЕДСТВ</w:t>
      </w:r>
    </w:p>
    <w:p w:rsidR="00F93E77" w:rsidRPr="00FA219A" w:rsidRDefault="00F93E77" w:rsidP="00F93E77">
      <w:pPr>
        <w:pStyle w:val="ConsPlusNormal"/>
        <w:jc w:val="both"/>
        <w:rPr>
          <w:i/>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79"/>
        <w:gridCol w:w="4587"/>
        <w:gridCol w:w="4394"/>
      </w:tblGrid>
      <w:tr w:rsidR="00F93E77" w:rsidRPr="00FA219A" w:rsidTr="00B35AB4">
        <w:tc>
          <w:tcPr>
            <w:tcW w:w="579" w:type="dxa"/>
          </w:tcPr>
          <w:p w:rsidR="00F93E77" w:rsidRPr="00E9781C" w:rsidRDefault="00F93E77" w:rsidP="00E7131C">
            <w:pPr>
              <w:pStyle w:val="ConsPlusNormal"/>
              <w:jc w:val="center"/>
              <w:rPr>
                <w:i/>
                <w:sz w:val="26"/>
                <w:szCs w:val="26"/>
              </w:rPr>
            </w:pPr>
            <w:r w:rsidRPr="00E9781C">
              <w:rPr>
                <w:sz w:val="26"/>
                <w:szCs w:val="26"/>
              </w:rPr>
              <w:t xml:space="preserve">N </w:t>
            </w:r>
            <w:proofErr w:type="spellStart"/>
            <w:r w:rsidRPr="00E9781C">
              <w:rPr>
                <w:sz w:val="26"/>
                <w:szCs w:val="26"/>
              </w:rPr>
              <w:t>п</w:t>
            </w:r>
            <w:proofErr w:type="spellEnd"/>
            <w:r w:rsidRPr="00E9781C">
              <w:rPr>
                <w:sz w:val="26"/>
                <w:szCs w:val="26"/>
              </w:rPr>
              <w:t>/</w:t>
            </w:r>
            <w:proofErr w:type="spellStart"/>
            <w:r w:rsidRPr="00E9781C">
              <w:rPr>
                <w:sz w:val="26"/>
                <w:szCs w:val="26"/>
              </w:rPr>
              <w:t>п</w:t>
            </w:r>
            <w:proofErr w:type="spellEnd"/>
          </w:p>
        </w:tc>
        <w:tc>
          <w:tcPr>
            <w:tcW w:w="4587" w:type="dxa"/>
          </w:tcPr>
          <w:p w:rsidR="00F93E77" w:rsidRPr="00E9781C" w:rsidRDefault="00F93E77" w:rsidP="00E7131C">
            <w:pPr>
              <w:pStyle w:val="ConsPlusNormal"/>
              <w:jc w:val="center"/>
              <w:rPr>
                <w:i/>
                <w:sz w:val="26"/>
                <w:szCs w:val="26"/>
              </w:rPr>
            </w:pPr>
            <w:r w:rsidRPr="00E9781C">
              <w:rPr>
                <w:sz w:val="26"/>
                <w:szCs w:val="26"/>
              </w:rPr>
              <w:t>Документ, на основании которого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center"/>
              <w:rPr>
                <w:i/>
                <w:sz w:val="26"/>
                <w:szCs w:val="26"/>
              </w:rPr>
            </w:pPr>
            <w:r w:rsidRPr="00E9781C">
              <w:rPr>
                <w:sz w:val="26"/>
                <w:szCs w:val="26"/>
              </w:rPr>
              <w:t>Документ, подтверждающий возникновение денежного обязательства получателя бюджетных средств</w:t>
            </w:r>
          </w:p>
        </w:tc>
      </w:tr>
      <w:tr w:rsidR="00F93E77" w:rsidRPr="00FA219A" w:rsidTr="00B35AB4">
        <w:trPr>
          <w:trHeight w:val="225"/>
        </w:trPr>
        <w:tc>
          <w:tcPr>
            <w:tcW w:w="579" w:type="dxa"/>
            <w:vAlign w:val="center"/>
          </w:tcPr>
          <w:p w:rsidR="00F93E77" w:rsidRPr="00E9781C" w:rsidRDefault="00F93E77" w:rsidP="00E7131C">
            <w:pPr>
              <w:pStyle w:val="ConsPlusNormal"/>
              <w:jc w:val="center"/>
              <w:rPr>
                <w:i/>
                <w:sz w:val="26"/>
                <w:szCs w:val="26"/>
              </w:rPr>
            </w:pPr>
            <w:r w:rsidRPr="00E9781C">
              <w:rPr>
                <w:sz w:val="26"/>
                <w:szCs w:val="26"/>
              </w:rPr>
              <w:t>1</w:t>
            </w:r>
          </w:p>
        </w:tc>
        <w:tc>
          <w:tcPr>
            <w:tcW w:w="4587" w:type="dxa"/>
            <w:vAlign w:val="center"/>
          </w:tcPr>
          <w:p w:rsidR="00F93E77" w:rsidRPr="00E9781C" w:rsidRDefault="00F93E77" w:rsidP="00E7131C">
            <w:pPr>
              <w:pStyle w:val="ConsPlusNormal"/>
              <w:jc w:val="center"/>
              <w:rPr>
                <w:i/>
                <w:sz w:val="26"/>
                <w:szCs w:val="26"/>
              </w:rPr>
            </w:pPr>
            <w:r w:rsidRPr="00E9781C">
              <w:rPr>
                <w:sz w:val="26"/>
                <w:szCs w:val="26"/>
              </w:rPr>
              <w:t>2</w:t>
            </w:r>
          </w:p>
        </w:tc>
        <w:tc>
          <w:tcPr>
            <w:tcW w:w="4394" w:type="dxa"/>
            <w:vAlign w:val="center"/>
          </w:tcPr>
          <w:p w:rsidR="00F93E77" w:rsidRPr="00E9781C" w:rsidRDefault="00F93E77" w:rsidP="00E7131C">
            <w:pPr>
              <w:pStyle w:val="ConsPlusNormal"/>
              <w:jc w:val="center"/>
              <w:rPr>
                <w:i/>
                <w:sz w:val="26"/>
                <w:szCs w:val="26"/>
              </w:rPr>
            </w:pPr>
            <w:r w:rsidRPr="00E9781C">
              <w:rPr>
                <w:sz w:val="26"/>
                <w:szCs w:val="26"/>
              </w:rPr>
              <w:t>3</w:t>
            </w:r>
          </w:p>
        </w:tc>
      </w:tr>
      <w:tr w:rsidR="00F93E77" w:rsidRPr="00FA219A" w:rsidTr="00B35AB4">
        <w:tc>
          <w:tcPr>
            <w:tcW w:w="579" w:type="dxa"/>
          </w:tcPr>
          <w:p w:rsidR="00F93E77" w:rsidRPr="00E9781C" w:rsidRDefault="00F93E77" w:rsidP="00B35AB4">
            <w:pPr>
              <w:pStyle w:val="ConsPlusNormal"/>
              <w:jc w:val="center"/>
              <w:rPr>
                <w:i/>
                <w:sz w:val="26"/>
                <w:szCs w:val="26"/>
              </w:rPr>
            </w:pPr>
            <w:r w:rsidRPr="00E9781C">
              <w:rPr>
                <w:sz w:val="26"/>
                <w:szCs w:val="26"/>
              </w:rPr>
              <w:t>1.</w:t>
            </w:r>
          </w:p>
        </w:tc>
        <w:tc>
          <w:tcPr>
            <w:tcW w:w="4587" w:type="dxa"/>
          </w:tcPr>
          <w:p w:rsidR="00F93E77" w:rsidRPr="00E9781C" w:rsidRDefault="00F93E77" w:rsidP="00E7131C">
            <w:pPr>
              <w:pStyle w:val="ConsPlusNormal"/>
              <w:jc w:val="both"/>
              <w:rPr>
                <w:i/>
                <w:sz w:val="26"/>
                <w:szCs w:val="26"/>
              </w:rPr>
            </w:pPr>
            <w:r w:rsidRPr="00E9781C">
              <w:rPr>
                <w:sz w:val="26"/>
                <w:szCs w:val="26"/>
              </w:rPr>
              <w:t>Извещение об осуществлении закупки</w:t>
            </w:r>
          </w:p>
        </w:tc>
        <w:tc>
          <w:tcPr>
            <w:tcW w:w="4394" w:type="dxa"/>
          </w:tcPr>
          <w:p w:rsidR="00F93E77" w:rsidRPr="00E9781C" w:rsidRDefault="00F93E77" w:rsidP="00E7131C">
            <w:pPr>
              <w:pStyle w:val="ConsPlusNormal"/>
              <w:jc w:val="both"/>
              <w:rPr>
                <w:i/>
                <w:sz w:val="26"/>
                <w:szCs w:val="26"/>
              </w:rPr>
            </w:pPr>
            <w:r w:rsidRPr="00E9781C">
              <w:rPr>
                <w:sz w:val="26"/>
                <w:szCs w:val="26"/>
              </w:rPr>
              <w:t>Формирование денежного обязательства не предусматривается</w:t>
            </w:r>
          </w:p>
        </w:tc>
      </w:tr>
      <w:tr w:rsidR="00F93E77" w:rsidRPr="00FA219A" w:rsidTr="00B35AB4">
        <w:trPr>
          <w:trHeight w:val="1118"/>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2.</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муниципальных нужд реестр контрактов, заключенных заказчиками, (далее - соответственно муниципальный контракт, реестр контрактов)</w:t>
            </w:r>
          </w:p>
        </w:tc>
        <w:tc>
          <w:tcPr>
            <w:tcW w:w="4394" w:type="dxa"/>
          </w:tcPr>
          <w:p w:rsidR="00F93E77" w:rsidRPr="00E9781C" w:rsidRDefault="00F93E77" w:rsidP="00E7131C">
            <w:pPr>
              <w:autoSpaceDE w:val="0"/>
              <w:autoSpaceDN w:val="0"/>
              <w:adjustRightInd w:val="0"/>
              <w:rPr>
                <w:sz w:val="26"/>
                <w:szCs w:val="26"/>
              </w:rPr>
            </w:pPr>
            <w:r w:rsidRPr="00E9781C">
              <w:rPr>
                <w:sz w:val="26"/>
                <w:szCs w:val="26"/>
              </w:rPr>
              <w:t>Документ о приемке поставленных товаров, выполненных работ (их результатов, в том числе этапов), оказанных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rPr>
                <w:iCs/>
                <w:sz w:val="26"/>
                <w:szCs w:val="26"/>
              </w:rPr>
            </w:pPr>
            <w:r w:rsidRPr="00E9781C">
              <w:rPr>
                <w:iCs/>
                <w:sz w:val="26"/>
                <w:szCs w:val="26"/>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4"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муниципального контракта</w:t>
            </w:r>
          </w:p>
        </w:tc>
      </w:tr>
      <w:tr w:rsidR="00F93E77" w:rsidRPr="00FA219A" w:rsidTr="00B35AB4">
        <w:trPr>
          <w:trHeight w:val="375"/>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3.</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договор (соглашение) (далее - договор), за исключением договоров, указанных в </w:t>
            </w:r>
            <w:hyperlink w:anchor="P484" w:history="1">
              <w:r w:rsidRPr="00E9781C">
                <w:rPr>
                  <w:sz w:val="26"/>
                  <w:szCs w:val="26"/>
                </w:rPr>
                <w:t>10 пункте</w:t>
              </w:r>
            </w:hyperlink>
            <w:r w:rsidRPr="00E9781C">
              <w:rPr>
                <w:sz w:val="26"/>
                <w:szCs w:val="26"/>
              </w:rPr>
              <w:t xml:space="preserve"> настоящего перечня</w:t>
            </w: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выполненных работ</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об оказании услуг</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(в случае осуществления авансовых платежей в соответствии с условиями договора, внесения арендной платы по договору)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5"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4.</w:t>
            </w:r>
          </w:p>
        </w:tc>
        <w:tc>
          <w:tcPr>
            <w:tcW w:w="4587" w:type="dxa"/>
            <w:vMerge w:val="restart"/>
          </w:tcPr>
          <w:p w:rsidR="00F93E77" w:rsidRPr="00E9781C" w:rsidRDefault="00F93E77" w:rsidP="00E7131C">
            <w:pPr>
              <w:autoSpaceDE w:val="0"/>
              <w:autoSpaceDN w:val="0"/>
              <w:adjustRightInd w:val="0"/>
              <w:jc w:val="both"/>
              <w:rPr>
                <w:sz w:val="26"/>
                <w:szCs w:val="26"/>
              </w:rPr>
            </w:pPr>
            <w:r w:rsidRPr="00E9781C">
              <w:rPr>
                <w:sz w:val="26"/>
                <w:szCs w:val="26"/>
              </w:rPr>
              <w:t xml:space="preserve">Договор (соглашение) о предоставлении субсидии из бюджета Сортавальского муниципального </w:t>
            </w:r>
            <w:r w:rsidR="00B35AB4">
              <w:rPr>
                <w:sz w:val="26"/>
                <w:szCs w:val="26"/>
              </w:rPr>
              <w:t>округа</w:t>
            </w:r>
            <w:r w:rsidRPr="00E9781C">
              <w:rPr>
                <w:sz w:val="26"/>
                <w:szCs w:val="26"/>
              </w:rPr>
              <w:t xml:space="preserve"> бюджетному учреждению Сортавальского муниципального </w:t>
            </w:r>
            <w:r w:rsidR="00B35AB4">
              <w:rPr>
                <w:sz w:val="26"/>
                <w:szCs w:val="26"/>
              </w:rPr>
              <w:t>округа</w:t>
            </w:r>
            <w:r w:rsidRPr="00E9781C">
              <w:rPr>
                <w:sz w:val="26"/>
                <w:szCs w:val="26"/>
              </w:rPr>
              <w:t xml:space="preserve">,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График перечисления субсидии, предусмотренный договором (соглашением)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Предварительный отчет о выполнении муниципального задания (ф. 0506501)</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муниципальному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5.</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r w:rsidRPr="00E9781C">
              <w:rPr>
                <w:sz w:val="26"/>
                <w:szCs w:val="26"/>
              </w:rPr>
              <w:t xml:space="preserve">) или индивидуальному предпринимателю или физическому лицу - производителю товаров, работ, </w:t>
            </w:r>
            <w:r w:rsidRPr="00E9781C">
              <w:rPr>
                <w:sz w:val="26"/>
                <w:szCs w:val="26"/>
              </w:rPr>
              <w:lastRenderedPageBreak/>
              <w:t>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Справка-расчет или иной документ, являющийся основанием для оплаты </w:t>
            </w:r>
            <w:r w:rsidRPr="00E9781C">
              <w:rPr>
                <w:sz w:val="26"/>
                <w:szCs w:val="26"/>
              </w:rPr>
              <w:lastRenderedPageBreak/>
              <w:t>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6"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бюджетных инвестиций юридическому лицу</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6.</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Нормативный правовой акт, предусматривающий предоставление </w:t>
            </w:r>
            <w:r w:rsidRPr="00E9781C">
              <w:rPr>
                <w:sz w:val="26"/>
                <w:szCs w:val="26"/>
              </w:rPr>
              <w:lastRenderedPageBreak/>
              <w:t>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lastRenderedPageBreak/>
              <w:t xml:space="preserve">Распоряжение юридического лица (в случае осуществления в соответствии </w:t>
            </w:r>
            <w:r w:rsidRPr="00E9781C">
              <w:rPr>
                <w:sz w:val="26"/>
                <w:szCs w:val="26"/>
              </w:rPr>
              <w:lastRenderedPageBreak/>
              <w:t>с законодательством Российской Федерации казначейского сопровождения предоставления субсидии юридическому лицу)</w:t>
            </w:r>
          </w:p>
        </w:tc>
      </w:tr>
      <w:tr w:rsidR="00F93E77" w:rsidRPr="00FA219A" w:rsidTr="00B35AB4">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7.</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Приказ об утверждении Штатного расписания с расчетом годового фонда оплаты труда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Записка-расчет об исчислении среднего заработка при предоставлении отпуска, увольнении и других случаях </w:t>
            </w:r>
            <w:hyperlink r:id="rId27" w:history="1">
              <w:r w:rsidRPr="00E9781C">
                <w:rPr>
                  <w:sz w:val="26"/>
                  <w:szCs w:val="26"/>
                </w:rPr>
                <w:t>(ф. 0504425)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Расчетно-платежная ведомость </w:t>
            </w:r>
            <w:hyperlink r:id="rId28" w:history="1">
              <w:r w:rsidRPr="00E9781C">
                <w:rPr>
                  <w:sz w:val="26"/>
                  <w:szCs w:val="26"/>
                </w:rPr>
                <w:t>(ф. 0504401)</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Расчетная ведомость </w:t>
            </w:r>
            <w:hyperlink r:id="rId29" w:history="1">
              <w:r w:rsidRPr="00E9781C">
                <w:rPr>
                  <w:sz w:val="26"/>
                  <w:szCs w:val="26"/>
                </w:rPr>
                <w:t>(ф. 0504402)</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w:t>
            </w:r>
            <w:r w:rsidRPr="00E9781C">
              <w:rPr>
                <w:sz w:val="26"/>
                <w:szCs w:val="26"/>
              </w:rPr>
              <w:lastRenderedPageBreak/>
              <w:t>средств,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lastRenderedPageBreak/>
              <w:t>8.</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(исполнительный лист, судебный приказ),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r w:rsidRPr="00E9781C">
              <w:rPr>
                <w:sz w:val="26"/>
                <w:szCs w:val="26"/>
              </w:rPr>
              <w:t xml:space="preserve"> (далее - исполнительный документ)</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0"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График выплат по исполнительному документу, предусматривающему выплаты периодического характера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9.</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Решение налогового органа о взыскании налога, сбора, пеней и штрафов (далее - решение налогового органа)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1"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Решение налогового органа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федерального бюджета, возникшему на основании решения налогового органа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10.</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Документ, не определенный </w:t>
            </w:r>
            <w:hyperlink w:anchor="P411" w:history="1">
              <w:r w:rsidRPr="00E9781C">
                <w:rPr>
                  <w:sz w:val="26"/>
                  <w:szCs w:val="26"/>
                </w:rPr>
                <w:t>пунктами 2</w:t>
              </w:r>
            </w:hyperlink>
            <w:r w:rsidRPr="00E9781C">
              <w:rPr>
                <w:sz w:val="26"/>
                <w:szCs w:val="26"/>
              </w:rPr>
              <w:t>-</w:t>
            </w:r>
            <w:hyperlink w:anchor="P478" w:history="1">
              <w:r w:rsidRPr="00E9781C">
                <w:rPr>
                  <w:sz w:val="26"/>
                  <w:szCs w:val="26"/>
                </w:rPr>
                <w:t>9</w:t>
              </w:r>
            </w:hyperlink>
            <w:r w:rsidRPr="00E9781C">
              <w:rPr>
                <w:sz w:val="26"/>
                <w:szCs w:val="26"/>
              </w:rPr>
              <w:t xml:space="preserve"> настоящего перечня, в соответствии с которым возникает бюджетное обязательство получателя бюджетных средств:</w:t>
            </w:r>
          </w:p>
          <w:p w:rsidR="00F93E77" w:rsidRPr="00E9781C" w:rsidRDefault="00F93E77" w:rsidP="00E7131C">
            <w:pPr>
              <w:pStyle w:val="ConsPlusNormal"/>
              <w:jc w:val="both"/>
              <w:rPr>
                <w:i/>
                <w:sz w:val="26"/>
                <w:szCs w:val="26"/>
              </w:rPr>
            </w:pPr>
            <w:r w:rsidRPr="00E9781C">
              <w:rPr>
                <w:sz w:val="26"/>
                <w:szCs w:val="26"/>
              </w:rPr>
              <w:t xml:space="preserve">- закон, иной нормативный правовой </w:t>
            </w:r>
            <w:r w:rsidRPr="00E9781C">
              <w:rPr>
                <w:sz w:val="26"/>
                <w:szCs w:val="26"/>
              </w:rPr>
              <w:lastRenderedPageBreak/>
              <w:t>акт, в соответствии с которыми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F93E77" w:rsidRPr="00E9781C" w:rsidRDefault="00F93E77" w:rsidP="00E7131C">
            <w:pPr>
              <w:pStyle w:val="ConsPlusNormal"/>
              <w:jc w:val="both"/>
              <w:rPr>
                <w:i/>
                <w:sz w:val="26"/>
                <w:szCs w:val="26"/>
              </w:rPr>
            </w:pPr>
            <w:r w:rsidRPr="00E9781C">
              <w:rPr>
                <w:sz w:val="26"/>
                <w:szCs w:val="26"/>
              </w:rPr>
              <w:t>- договор,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РК не направлены информация и документы по указанному договору для их включения в реестр контрактов;</w:t>
            </w:r>
          </w:p>
          <w:p w:rsidR="00F93E77" w:rsidRPr="00E9781C" w:rsidRDefault="00F93E77" w:rsidP="00E7131C">
            <w:pPr>
              <w:pStyle w:val="ConsPlusNormal"/>
              <w:jc w:val="both"/>
              <w:rPr>
                <w:i/>
                <w:sz w:val="26"/>
                <w:szCs w:val="26"/>
              </w:rPr>
            </w:pPr>
            <w:r w:rsidRPr="00E9781C">
              <w:rPr>
                <w:sz w:val="26"/>
                <w:szCs w:val="26"/>
              </w:rPr>
              <w:t>- договор на оказание услуг, выполнение работ, аренды заключенные получателем бюджетных средств с физическим лицом, не являющимся индивидуальным предпринимателем;</w:t>
            </w:r>
          </w:p>
          <w:p w:rsidR="00F93E77" w:rsidRPr="00E9781C" w:rsidRDefault="00F93E77" w:rsidP="00E7131C">
            <w:pPr>
              <w:autoSpaceDE w:val="0"/>
              <w:autoSpaceDN w:val="0"/>
              <w:adjustRightInd w:val="0"/>
              <w:jc w:val="both"/>
              <w:rPr>
                <w:sz w:val="26"/>
                <w:szCs w:val="26"/>
              </w:rPr>
            </w:pPr>
            <w:r w:rsidRPr="00E9781C">
              <w:rPr>
                <w:sz w:val="26"/>
                <w:szCs w:val="26"/>
              </w:rPr>
              <w:t>- акт сверки взаимных расчетов;</w:t>
            </w:r>
          </w:p>
          <w:p w:rsidR="00F93E77" w:rsidRPr="00E9781C" w:rsidRDefault="00F93E77" w:rsidP="00E7131C">
            <w:pPr>
              <w:autoSpaceDE w:val="0"/>
              <w:autoSpaceDN w:val="0"/>
              <w:adjustRightInd w:val="0"/>
              <w:jc w:val="both"/>
              <w:rPr>
                <w:sz w:val="26"/>
                <w:szCs w:val="26"/>
              </w:rPr>
            </w:pPr>
            <w:r w:rsidRPr="00E9781C">
              <w:rPr>
                <w:sz w:val="26"/>
                <w:szCs w:val="26"/>
              </w:rPr>
              <w:t>- решение суда о расторжении муниципального контракта (договора);</w:t>
            </w:r>
          </w:p>
          <w:p w:rsidR="00F93E77" w:rsidRPr="00E9781C" w:rsidRDefault="00F93E77" w:rsidP="00E7131C">
            <w:pPr>
              <w:autoSpaceDE w:val="0"/>
              <w:autoSpaceDN w:val="0"/>
              <w:adjustRightInd w:val="0"/>
              <w:jc w:val="both"/>
              <w:rPr>
                <w:sz w:val="26"/>
                <w:szCs w:val="26"/>
              </w:rPr>
            </w:pPr>
            <w:r w:rsidRPr="00E9781C">
              <w:rPr>
                <w:sz w:val="26"/>
                <w:szCs w:val="26"/>
              </w:rPr>
              <w:t>- 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w:t>
            </w:r>
          </w:p>
          <w:p w:rsidR="00F93E77" w:rsidRPr="00E9781C" w:rsidRDefault="00F93E77" w:rsidP="00E7131C">
            <w:pPr>
              <w:autoSpaceDE w:val="0"/>
              <w:autoSpaceDN w:val="0"/>
              <w:adjustRightInd w:val="0"/>
              <w:jc w:val="both"/>
              <w:rPr>
                <w:sz w:val="26"/>
                <w:szCs w:val="26"/>
              </w:rPr>
            </w:pPr>
            <w:r w:rsidRPr="00E9781C">
              <w:rPr>
                <w:sz w:val="26"/>
                <w:szCs w:val="26"/>
              </w:rPr>
              <w:t>- требование об уплате неустойки.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r w:rsidRPr="00E9781C">
              <w:rPr>
                <w:sz w:val="26"/>
                <w:szCs w:val="26"/>
              </w:rPr>
              <w:t>Иной документ, в соответствии с которым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 xml:space="preserve">Авансовый отчет </w:t>
            </w:r>
            <w:hyperlink r:id="rId32" w:history="1">
              <w:r w:rsidRPr="00E9781C">
                <w:rPr>
                  <w:sz w:val="26"/>
                  <w:szCs w:val="26"/>
                </w:rPr>
                <w:t>(ф. 0504505)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на оказание услуг, выполнение работ, аренды заключенный получателем бюджетных средств с физическим лицом, не являющимся индивидуальным предпринимателем, акт сверки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на выдачу денежных средств под отчет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физического лица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Квитанция</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Приказ о направлении в командировку, с прилагаемым расчетом командировочных сумм</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Служебная записка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33"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Акт сверки взаимных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Решение суда о расторжении муниципального контракта (договора)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 xml:space="preserve">Требование об уплате </w:t>
            </w:r>
            <w:r w:rsidRPr="00E9781C">
              <w:rPr>
                <w:sz w:val="26"/>
                <w:szCs w:val="26"/>
              </w:rPr>
              <w:lastRenderedPageBreak/>
              <w:t>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w:t>
            </w:r>
          </w:p>
        </w:tc>
      </w:tr>
    </w:tbl>
    <w:p w:rsidR="006437FC" w:rsidRDefault="006437FC" w:rsidP="006437FC">
      <w:pPr>
        <w:jc w:val="right"/>
        <w:rPr>
          <w:sz w:val="24"/>
          <w:szCs w:val="24"/>
        </w:rPr>
      </w:pPr>
    </w:p>
    <w:p w:rsidR="006437FC" w:rsidRDefault="006437FC"/>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Pr="00EF4309" w:rsidRDefault="00B35AB4" w:rsidP="00B35AB4">
      <w:pPr>
        <w:jc w:val="right"/>
        <w:rPr>
          <w:sz w:val="24"/>
          <w:szCs w:val="24"/>
        </w:rPr>
      </w:pPr>
      <w:r w:rsidRPr="00EF4309">
        <w:rPr>
          <w:sz w:val="24"/>
          <w:szCs w:val="24"/>
        </w:rPr>
        <w:lastRenderedPageBreak/>
        <w:t>Приложение</w:t>
      </w:r>
      <w:r>
        <w:rPr>
          <w:sz w:val="24"/>
          <w:szCs w:val="24"/>
        </w:rPr>
        <w:t xml:space="preserve"> № 2</w:t>
      </w:r>
    </w:p>
    <w:p w:rsidR="00B35AB4" w:rsidRPr="00EF4309" w:rsidRDefault="00B35AB4" w:rsidP="00B35AB4">
      <w:pPr>
        <w:jc w:val="right"/>
        <w:rPr>
          <w:sz w:val="24"/>
          <w:szCs w:val="24"/>
        </w:rPr>
      </w:pPr>
      <w:r w:rsidRPr="00EF4309">
        <w:rPr>
          <w:sz w:val="24"/>
          <w:szCs w:val="24"/>
        </w:rPr>
        <w:t>УТВЕР</w:t>
      </w:r>
      <w:r>
        <w:rPr>
          <w:sz w:val="24"/>
          <w:szCs w:val="24"/>
        </w:rPr>
        <w:t>Ж</w:t>
      </w:r>
      <w:r w:rsidRPr="00EF4309">
        <w:rPr>
          <w:sz w:val="24"/>
          <w:szCs w:val="24"/>
        </w:rPr>
        <w:t>ДЕНО</w:t>
      </w:r>
    </w:p>
    <w:p w:rsidR="00B35AB4" w:rsidRPr="00EF4309" w:rsidRDefault="00B35AB4" w:rsidP="00B35AB4">
      <w:pPr>
        <w:jc w:val="right"/>
        <w:rPr>
          <w:sz w:val="24"/>
          <w:szCs w:val="24"/>
        </w:rPr>
      </w:pPr>
      <w:r w:rsidRPr="00EF4309">
        <w:rPr>
          <w:sz w:val="24"/>
          <w:szCs w:val="24"/>
        </w:rPr>
        <w:t>Постановлением администрации</w:t>
      </w:r>
    </w:p>
    <w:p w:rsidR="00B35AB4" w:rsidRPr="00EF4309" w:rsidRDefault="00B35AB4" w:rsidP="00B35AB4">
      <w:pPr>
        <w:jc w:val="right"/>
        <w:rPr>
          <w:sz w:val="24"/>
          <w:szCs w:val="24"/>
        </w:rPr>
      </w:pPr>
      <w:r w:rsidRPr="00EF4309">
        <w:rPr>
          <w:sz w:val="24"/>
          <w:szCs w:val="24"/>
        </w:rPr>
        <w:t>Сортавальского муниципального округа</w:t>
      </w:r>
    </w:p>
    <w:p w:rsidR="00B35AB4" w:rsidRDefault="00B35AB4" w:rsidP="00B35AB4">
      <w:pPr>
        <w:jc w:val="right"/>
        <w:rPr>
          <w:sz w:val="24"/>
          <w:szCs w:val="24"/>
        </w:rPr>
      </w:pPr>
      <w:r w:rsidRPr="00EF4309">
        <w:rPr>
          <w:sz w:val="24"/>
          <w:szCs w:val="24"/>
        </w:rPr>
        <w:t>от «___» __________ 2024 года</w:t>
      </w:r>
    </w:p>
    <w:p w:rsidR="00B35AB4" w:rsidRPr="00DF3DA0" w:rsidRDefault="00B35AB4" w:rsidP="00B35AB4">
      <w:pPr>
        <w:widowControl w:val="0"/>
        <w:adjustRightInd w:val="0"/>
        <w:jc w:val="center"/>
        <w:rPr>
          <w:b/>
          <w:sz w:val="28"/>
          <w:szCs w:val="28"/>
        </w:rPr>
      </w:pPr>
      <w:r w:rsidRPr="00DF3DA0">
        <w:rPr>
          <w:b/>
          <w:sz w:val="28"/>
          <w:szCs w:val="28"/>
        </w:rPr>
        <w:t>Порядок</w:t>
      </w:r>
    </w:p>
    <w:p w:rsidR="00B35AB4" w:rsidRPr="00DF3DA0" w:rsidRDefault="00B35AB4" w:rsidP="00B35AB4">
      <w:pPr>
        <w:widowControl w:val="0"/>
        <w:adjustRightInd w:val="0"/>
        <w:ind w:firstLine="709"/>
        <w:jc w:val="center"/>
        <w:rPr>
          <w:i/>
          <w:sz w:val="28"/>
          <w:szCs w:val="28"/>
        </w:rPr>
      </w:pPr>
      <w:r w:rsidRPr="00DF3DA0">
        <w:rPr>
          <w:b/>
          <w:sz w:val="28"/>
          <w:szCs w:val="28"/>
        </w:rPr>
        <w:t xml:space="preserve">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Pr>
          <w:b/>
          <w:sz w:val="28"/>
          <w:szCs w:val="28"/>
        </w:rPr>
        <w:t>округа</w:t>
      </w:r>
      <w:r w:rsidRPr="00DF3DA0">
        <w:rPr>
          <w:b/>
          <w:sz w:val="28"/>
          <w:szCs w:val="28"/>
        </w:rPr>
        <w:t xml:space="preserve"> и администраторов источников финансирования дефицита бюджета Сортавальского муниципального </w:t>
      </w:r>
      <w:r>
        <w:rPr>
          <w:b/>
          <w:sz w:val="28"/>
          <w:szCs w:val="28"/>
        </w:rPr>
        <w:t>округа</w:t>
      </w:r>
    </w:p>
    <w:p w:rsidR="00B35AB4" w:rsidRPr="0049245B" w:rsidRDefault="00B35AB4" w:rsidP="00B35AB4">
      <w:pPr>
        <w:widowControl w:val="0"/>
        <w:adjustRightInd w:val="0"/>
        <w:ind w:firstLine="709"/>
        <w:jc w:val="both"/>
        <w:rPr>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1. Настоящий Порядок разработан на основании </w:t>
      </w:r>
      <w:hyperlink r:id="rId34" w:history="1">
        <w:r w:rsidRPr="0049245B">
          <w:rPr>
            <w:sz w:val="28"/>
            <w:szCs w:val="28"/>
          </w:rPr>
          <w:t>статей 219</w:t>
        </w:r>
      </w:hyperlink>
      <w:r w:rsidRPr="0049245B">
        <w:rPr>
          <w:sz w:val="28"/>
          <w:szCs w:val="28"/>
        </w:rPr>
        <w:t xml:space="preserve"> и </w:t>
      </w:r>
      <w:hyperlink r:id="rId35" w:history="1">
        <w:r w:rsidRPr="0049245B">
          <w:rPr>
            <w:sz w:val="28"/>
            <w:szCs w:val="28"/>
          </w:rPr>
          <w:t>219.2</w:t>
        </w:r>
      </w:hyperlink>
      <w:r w:rsidRPr="0049245B">
        <w:rPr>
          <w:sz w:val="28"/>
          <w:szCs w:val="28"/>
        </w:rPr>
        <w:t xml:space="preserve"> Бюджетного кодекса Российской Федерации и устанавливает порядок 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sidR="00C36699">
        <w:rPr>
          <w:sz w:val="28"/>
          <w:szCs w:val="28"/>
        </w:rPr>
        <w:t>округа</w:t>
      </w:r>
      <w:r w:rsidRPr="0049245B">
        <w:rPr>
          <w:sz w:val="28"/>
          <w:szCs w:val="28"/>
        </w:rPr>
        <w:t xml:space="preserve"> и администраторов источников финансирования дефицита бюджета Сортавальского муниципального </w:t>
      </w:r>
      <w:r w:rsidR="00C36699">
        <w:rPr>
          <w:sz w:val="28"/>
          <w:szCs w:val="28"/>
        </w:rPr>
        <w:t>округа</w:t>
      </w:r>
      <w:r w:rsidRPr="0049245B">
        <w:rPr>
          <w:sz w:val="28"/>
          <w:szCs w:val="28"/>
        </w:rPr>
        <w:t xml:space="preserve"> (далее - получатель средств бюджета (администратор источников финансирования дефицита бюджета).</w:t>
      </w:r>
    </w:p>
    <w:p w:rsidR="00B35AB4" w:rsidRPr="0049245B" w:rsidRDefault="00B35AB4" w:rsidP="00B35AB4">
      <w:pPr>
        <w:autoSpaceDE w:val="0"/>
        <w:autoSpaceDN w:val="0"/>
        <w:adjustRightInd w:val="0"/>
        <w:ind w:firstLine="567"/>
        <w:jc w:val="both"/>
        <w:rPr>
          <w:sz w:val="28"/>
          <w:szCs w:val="28"/>
        </w:rPr>
      </w:pPr>
      <w:r w:rsidRPr="0049245B">
        <w:rPr>
          <w:sz w:val="28"/>
          <w:szCs w:val="28"/>
        </w:rPr>
        <w:t xml:space="preserve">2. Для оплаты денежных обязательств получатели средств бюджета (администраторы источников финансирования дефицита бюджета) представляют в орган, уполномоченный на осуществление отдельных функций по исполнению бюджета Сортавальского муниципального </w:t>
      </w:r>
      <w:r w:rsidR="00C36699">
        <w:rPr>
          <w:sz w:val="28"/>
          <w:szCs w:val="28"/>
        </w:rPr>
        <w:t>округа</w:t>
      </w:r>
      <w:r w:rsidRPr="0049245B">
        <w:rPr>
          <w:sz w:val="28"/>
          <w:szCs w:val="28"/>
        </w:rPr>
        <w:t xml:space="preserve"> при </w:t>
      </w:r>
      <w:r w:rsidR="00413C8E" w:rsidRPr="00413C8E">
        <w:rPr>
          <w:sz w:val="28"/>
          <w:szCs w:val="28"/>
          <w:highlight w:val="yellow"/>
        </w:rPr>
        <w:t>казначейском</w:t>
      </w:r>
      <w:r w:rsidRPr="0049245B">
        <w:rPr>
          <w:sz w:val="28"/>
          <w:szCs w:val="28"/>
        </w:rPr>
        <w:t xml:space="preserve"> обслуживании исполнения бюджета (далее - уполномоченный орган), по месту их обслуживания распоряжение о совершении казначейского платежа в соответствии с Порядком казначейского обслуживания, утвержденным приказом Федерального казначейства от 14 мая 2020 года № 21н (далее - распоряжение, Порядок казначейского обслуживания).</w:t>
      </w:r>
    </w:p>
    <w:p w:rsidR="00B35AB4" w:rsidRPr="0049245B" w:rsidRDefault="00B35AB4" w:rsidP="00B35AB4">
      <w:pPr>
        <w:widowControl w:val="0"/>
        <w:adjustRightInd w:val="0"/>
        <w:ind w:firstLine="567"/>
        <w:jc w:val="both"/>
        <w:rPr>
          <w:sz w:val="28"/>
          <w:szCs w:val="28"/>
        </w:rPr>
      </w:pPr>
      <w:r w:rsidRPr="0049245B">
        <w:rPr>
          <w:noProof/>
          <w:sz w:val="28"/>
          <w:szCs w:val="28"/>
        </w:rPr>
        <w:t xml:space="preserve">При оформлении распоряжения получатели бюджетных средств указывают в поле «Назначение платежа» </w:t>
      </w:r>
      <w:r w:rsidRPr="0049245B">
        <w:rPr>
          <w:sz w:val="28"/>
          <w:szCs w:val="28"/>
        </w:rPr>
        <w:t>перед текстовым указанием назначения платежа в скобках разделенные между собой последовательно аналитический код типа средств ТС: ****** и аналитический код КОСГУ: ЭК: ***.</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В случае отсутствия и (или) ошибочного указания аналитических кодов, предусмотренных абзацем вторым пункта 2 настоящего Порядка, получатель бюджетных средств по запросу </w:t>
      </w:r>
      <w:r w:rsidR="00C36699">
        <w:rPr>
          <w:sz w:val="28"/>
          <w:szCs w:val="28"/>
        </w:rPr>
        <w:t>Администрации</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в течение одного рабочего дня направляет информацию в произвольной форме для уточнения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аналитических кодов.</w:t>
      </w:r>
    </w:p>
    <w:p w:rsidR="00B35AB4" w:rsidRPr="0049245B" w:rsidRDefault="00B35AB4" w:rsidP="00B35AB4">
      <w:pPr>
        <w:widowControl w:val="0"/>
        <w:adjustRightInd w:val="0"/>
        <w:ind w:firstLine="567"/>
        <w:jc w:val="both"/>
        <w:rPr>
          <w:color w:val="FF0000"/>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Распоряжение при наличии электронного документооборота между получателем средств бюджета (администратором источников финансирования дефицита бюджета) и уполномоченным органом </w:t>
      </w:r>
      <w:r w:rsidRPr="0049245B">
        <w:rPr>
          <w:sz w:val="28"/>
          <w:szCs w:val="28"/>
        </w:rPr>
        <w:lastRenderedPageBreak/>
        <w:t xml:space="preserve">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w:t>
      </w:r>
      <w:r w:rsidR="00C36699">
        <w:rPr>
          <w:sz w:val="28"/>
          <w:szCs w:val="28"/>
        </w:rPr>
        <w:t>Распоряжение</w:t>
      </w:r>
      <w:r w:rsidRPr="0049245B">
        <w:rPr>
          <w:sz w:val="28"/>
          <w:szCs w:val="28"/>
        </w:rPr>
        <w:t xml:space="preserve"> представляется на бумажном носителе с одновременным представлением на машинном носителе (далее - на бумажном носителе).</w:t>
      </w:r>
    </w:p>
    <w:p w:rsidR="00B35AB4" w:rsidRPr="0049245B" w:rsidRDefault="00B35AB4" w:rsidP="00B35AB4">
      <w:pPr>
        <w:widowControl w:val="0"/>
        <w:adjustRightInd w:val="0"/>
        <w:ind w:firstLine="567"/>
        <w:jc w:val="both"/>
        <w:rPr>
          <w:sz w:val="28"/>
          <w:szCs w:val="28"/>
        </w:rPr>
      </w:pPr>
      <w:r w:rsidRPr="0049245B">
        <w:rPr>
          <w:sz w:val="28"/>
          <w:szCs w:val="28"/>
        </w:rPr>
        <w:t>Распоряжение подписывается руководителем и главным бухгалтером (иными уполномоченными руководителем лицами) получателя средств бюджета (администратора источников финансирования дефицита бюджета).</w:t>
      </w:r>
    </w:p>
    <w:p w:rsidR="00B35AB4" w:rsidRPr="0049245B" w:rsidRDefault="00B35AB4" w:rsidP="00B35AB4">
      <w:pPr>
        <w:widowControl w:val="0"/>
        <w:adjustRightInd w:val="0"/>
        <w:ind w:firstLine="567"/>
        <w:jc w:val="both"/>
        <w:rPr>
          <w:sz w:val="28"/>
          <w:szCs w:val="28"/>
        </w:rPr>
      </w:pPr>
      <w:r w:rsidRPr="0049245B">
        <w:rPr>
          <w:sz w:val="28"/>
          <w:szCs w:val="28"/>
        </w:rPr>
        <w:t>3. Распоряжения, представленные в уполномоченный орган в течение установленного операционного дня, подлежат исполнению не позднее 3 рабочего дня, следующего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widowControl w:val="0"/>
        <w:adjustRightInd w:val="0"/>
        <w:ind w:firstLine="567"/>
        <w:jc w:val="both"/>
        <w:rPr>
          <w:sz w:val="28"/>
          <w:szCs w:val="28"/>
        </w:rPr>
      </w:pPr>
      <w:r w:rsidRPr="0049245B">
        <w:rPr>
          <w:sz w:val="28"/>
          <w:szCs w:val="28"/>
        </w:rPr>
        <w:t xml:space="preserve">4. Уполномоченный орган проверяет Распоряжение на соответствие установленной форме, наличие в нем реквизитов и показателей, предусмотренных </w:t>
      </w:r>
      <w:hyperlink w:anchor="Par70" w:history="1">
        <w:r w:rsidRPr="0049245B">
          <w:rPr>
            <w:sz w:val="28"/>
            <w:szCs w:val="28"/>
          </w:rPr>
          <w:t xml:space="preserve">пунктом </w:t>
        </w:r>
      </w:hyperlink>
      <w:r w:rsidRPr="0049245B">
        <w:rPr>
          <w:sz w:val="28"/>
          <w:szCs w:val="28"/>
        </w:rPr>
        <w:t xml:space="preserve">5 настоящего Порядка (с учетом положений пункта 6 настоящего Порядка), на соответствие требованиям, установленным </w:t>
      </w:r>
      <w:hyperlink w:anchor="Par147" w:history="1">
        <w:r w:rsidRPr="0049245B">
          <w:rPr>
            <w:sz w:val="28"/>
            <w:szCs w:val="28"/>
          </w:rPr>
          <w:t>пунктами 7, 8, 10 и 11 настоящего Порядка, а так же на наличие  документов, предусмотренных пунктами 8 и 9 настоящего Порядка</w:t>
        </w:r>
      </w:hyperlink>
      <w:r w:rsidRPr="0049245B">
        <w:rPr>
          <w:sz w:val="28"/>
          <w:szCs w:val="28"/>
        </w:rPr>
        <w:t>:</w:t>
      </w:r>
    </w:p>
    <w:p w:rsidR="00B35AB4" w:rsidRPr="0049245B" w:rsidRDefault="00B35AB4" w:rsidP="00B35AB4">
      <w:pPr>
        <w:adjustRightInd w:val="0"/>
        <w:ind w:firstLine="540"/>
        <w:jc w:val="both"/>
        <w:rPr>
          <w:sz w:val="28"/>
          <w:szCs w:val="28"/>
        </w:rPr>
      </w:pPr>
      <w:r w:rsidRPr="0049245B">
        <w:rPr>
          <w:sz w:val="28"/>
          <w:szCs w:val="28"/>
        </w:rPr>
        <w:t>не позднее трех рабочих дней, следующ</w:t>
      </w:r>
      <w:r>
        <w:rPr>
          <w:sz w:val="28"/>
          <w:szCs w:val="28"/>
        </w:rPr>
        <w:t>их</w:t>
      </w:r>
      <w:r w:rsidRPr="0049245B">
        <w:rPr>
          <w:sz w:val="28"/>
          <w:szCs w:val="28"/>
        </w:rPr>
        <w:t xml:space="preserve">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adjustRightInd w:val="0"/>
        <w:ind w:firstLine="540"/>
        <w:jc w:val="both"/>
        <w:rPr>
          <w:sz w:val="28"/>
          <w:szCs w:val="28"/>
        </w:rPr>
      </w:pPr>
      <w:r w:rsidRPr="0049245B">
        <w:rPr>
          <w:sz w:val="28"/>
          <w:szCs w:val="28"/>
        </w:rPr>
        <w:t>5. Распоряжение проверяется на наличие в  нем следующих реквизитов и показателей:</w:t>
      </w:r>
    </w:p>
    <w:p w:rsidR="00B35AB4" w:rsidRPr="0049245B" w:rsidRDefault="00B35AB4" w:rsidP="00B35AB4">
      <w:pPr>
        <w:adjustRightInd w:val="0"/>
        <w:ind w:firstLine="540"/>
        <w:jc w:val="both"/>
        <w:rPr>
          <w:sz w:val="28"/>
          <w:szCs w:val="28"/>
        </w:rPr>
      </w:pPr>
      <w:r w:rsidRPr="0049245B">
        <w:rPr>
          <w:sz w:val="28"/>
          <w:szCs w:val="28"/>
        </w:rPr>
        <w:t>1) подписей, соответствующих имеющимся образцам, представленным получателем бюджетных средств (администратором источников финансирования дефицита бюджета) для открытия соответствующего лицевого счета, в порядке установленном Федеральным казначейством;</w:t>
      </w:r>
    </w:p>
    <w:p w:rsidR="00B35AB4" w:rsidRPr="0049245B" w:rsidRDefault="00B35AB4" w:rsidP="00B35AB4">
      <w:pPr>
        <w:autoSpaceDE w:val="0"/>
        <w:autoSpaceDN w:val="0"/>
        <w:adjustRightInd w:val="0"/>
        <w:ind w:firstLine="567"/>
        <w:jc w:val="both"/>
        <w:rPr>
          <w:sz w:val="28"/>
          <w:szCs w:val="28"/>
        </w:rPr>
      </w:pPr>
      <w:r w:rsidRPr="0049245B">
        <w:rPr>
          <w:sz w:val="28"/>
          <w:szCs w:val="28"/>
        </w:rPr>
        <w:t>2) уникального кода получателя бюджетных средств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лицевого счета получателя бюджетных средств (администратора источников финансирования дефицита бюджета) (далее - соответствующий лицевой счет получателя бюджетных средств);</w:t>
      </w:r>
    </w:p>
    <w:p w:rsidR="00B35AB4" w:rsidRPr="0049245B" w:rsidRDefault="00B35AB4" w:rsidP="00B35AB4">
      <w:pPr>
        <w:autoSpaceDE w:val="0"/>
        <w:autoSpaceDN w:val="0"/>
        <w:adjustRightInd w:val="0"/>
        <w:ind w:firstLine="567"/>
        <w:jc w:val="both"/>
        <w:rPr>
          <w:sz w:val="28"/>
          <w:szCs w:val="28"/>
        </w:rPr>
      </w:pPr>
      <w:r w:rsidRPr="0049245B">
        <w:rPr>
          <w:sz w:val="28"/>
          <w:szCs w:val="28"/>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уникального кода объекта капитального строительства или объекта недвижимости, а также текстового назначения платежа;</w:t>
      </w:r>
    </w:p>
    <w:p w:rsidR="00B35AB4" w:rsidRPr="0049245B" w:rsidRDefault="00B35AB4" w:rsidP="00B35AB4">
      <w:pPr>
        <w:widowControl w:val="0"/>
        <w:adjustRightInd w:val="0"/>
        <w:ind w:firstLine="567"/>
        <w:jc w:val="both"/>
        <w:rPr>
          <w:sz w:val="28"/>
          <w:szCs w:val="28"/>
        </w:rPr>
      </w:pPr>
      <w:r w:rsidRPr="0049245B">
        <w:rPr>
          <w:sz w:val="28"/>
          <w:szCs w:val="28"/>
        </w:rPr>
        <w:t xml:space="preserve">4) суммы перечисления и кода валюты в соответствии с </w:t>
      </w:r>
      <w:hyperlink r:id="rId36" w:history="1">
        <w:r w:rsidRPr="0049245B">
          <w:rPr>
            <w:sz w:val="28"/>
            <w:szCs w:val="28"/>
          </w:rPr>
          <w:t>Общероссийским классификатором валют</w:t>
        </w:r>
      </w:hyperlink>
      <w:r w:rsidRPr="0049245B">
        <w:rPr>
          <w:sz w:val="28"/>
          <w:szCs w:val="28"/>
        </w:rPr>
        <w:t>, в которой он должен быть произведен;</w:t>
      </w:r>
    </w:p>
    <w:p w:rsidR="00B35AB4" w:rsidRPr="0049245B" w:rsidRDefault="00B35AB4" w:rsidP="00B35AB4">
      <w:pPr>
        <w:widowControl w:val="0"/>
        <w:adjustRightInd w:val="0"/>
        <w:ind w:firstLine="567"/>
        <w:jc w:val="both"/>
        <w:rPr>
          <w:sz w:val="28"/>
          <w:szCs w:val="28"/>
        </w:rPr>
      </w:pPr>
    </w:p>
    <w:p w:rsidR="00B35AB4" w:rsidRPr="0049245B" w:rsidRDefault="00B35AB4" w:rsidP="00B35AB4">
      <w:pPr>
        <w:widowControl w:val="0"/>
        <w:adjustRightInd w:val="0"/>
        <w:ind w:firstLine="567"/>
        <w:jc w:val="both"/>
        <w:rPr>
          <w:sz w:val="28"/>
          <w:szCs w:val="28"/>
        </w:rPr>
      </w:pPr>
      <w:r w:rsidRPr="0049245B">
        <w:rPr>
          <w:sz w:val="28"/>
          <w:szCs w:val="28"/>
        </w:rPr>
        <w:lastRenderedPageBreak/>
        <w:t>5) суммы перечисления в валюте Российской Федерации, в рублевом эквиваленте, исчисленном на дату оформления распоряжения;</w:t>
      </w:r>
    </w:p>
    <w:p w:rsidR="00B35AB4" w:rsidRPr="0049245B" w:rsidRDefault="00B35AB4" w:rsidP="00B35AB4">
      <w:pPr>
        <w:widowControl w:val="0"/>
        <w:adjustRightInd w:val="0"/>
        <w:ind w:firstLine="567"/>
        <w:jc w:val="both"/>
        <w:rPr>
          <w:sz w:val="28"/>
          <w:szCs w:val="28"/>
        </w:rPr>
      </w:pPr>
      <w:r w:rsidRPr="0049245B">
        <w:rPr>
          <w:sz w:val="28"/>
          <w:szCs w:val="28"/>
        </w:rPr>
        <w:t>6) вида средств (средства бюджета);</w:t>
      </w:r>
    </w:p>
    <w:p w:rsidR="00B35AB4" w:rsidRPr="0049245B" w:rsidRDefault="00B35AB4" w:rsidP="00B35AB4">
      <w:pPr>
        <w:widowControl w:val="0"/>
        <w:adjustRightInd w:val="0"/>
        <w:ind w:firstLine="567"/>
        <w:jc w:val="both"/>
        <w:rPr>
          <w:sz w:val="28"/>
          <w:szCs w:val="28"/>
        </w:rPr>
      </w:pPr>
      <w:r w:rsidRPr="0049245B">
        <w:rPr>
          <w:sz w:val="28"/>
          <w:szCs w:val="28"/>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B35AB4" w:rsidRPr="0049245B" w:rsidRDefault="00B35AB4" w:rsidP="00B35AB4">
      <w:pPr>
        <w:widowControl w:val="0"/>
        <w:adjustRightInd w:val="0"/>
        <w:ind w:firstLine="567"/>
        <w:jc w:val="both"/>
        <w:rPr>
          <w:sz w:val="28"/>
          <w:szCs w:val="28"/>
        </w:rPr>
      </w:pPr>
      <w:r w:rsidRPr="0049245B">
        <w:rPr>
          <w:sz w:val="28"/>
          <w:szCs w:val="28"/>
        </w:rPr>
        <w:t>8) номера учтенного в уполномоченном органе бюджетного обязательства и номера денежного обязательства получателя бюджетных средств (при наличии);</w:t>
      </w:r>
    </w:p>
    <w:p w:rsidR="00B35AB4" w:rsidRPr="0049245B" w:rsidRDefault="00B35AB4" w:rsidP="00B35AB4">
      <w:pPr>
        <w:autoSpaceDE w:val="0"/>
        <w:autoSpaceDN w:val="0"/>
        <w:adjustRightInd w:val="0"/>
        <w:ind w:firstLine="567"/>
        <w:jc w:val="both"/>
        <w:rPr>
          <w:sz w:val="28"/>
          <w:szCs w:val="28"/>
        </w:rPr>
      </w:pPr>
      <w:r w:rsidRPr="0049245B">
        <w:rPr>
          <w:sz w:val="28"/>
          <w:szCs w:val="28"/>
        </w:rPr>
        <w:t>9)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rsidR="00B35AB4" w:rsidRPr="0049245B" w:rsidRDefault="00B35AB4" w:rsidP="00B35AB4">
      <w:pPr>
        <w:adjustRightInd w:val="0"/>
        <w:ind w:firstLine="567"/>
        <w:jc w:val="both"/>
        <w:rPr>
          <w:sz w:val="28"/>
          <w:szCs w:val="28"/>
        </w:rPr>
      </w:pPr>
      <w:r w:rsidRPr="0049245B">
        <w:rPr>
          <w:sz w:val="28"/>
          <w:szCs w:val="28"/>
        </w:rPr>
        <w:t xml:space="preserve">10) реквизитов (номер, дата) документов (предмета договора, муниципального  контракта, соглашения) (при наличии),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предоставляемых получателями бюджетных средств при постановке на учет бюджетных и денежных обязательств,  в соответствии с Приложением №3 к Порядку учета бюджетных и денежных обязательств получателей средств бюджета Сортавальского муниципального </w:t>
      </w:r>
      <w:r w:rsidR="00C36699">
        <w:rPr>
          <w:sz w:val="28"/>
          <w:szCs w:val="28"/>
        </w:rPr>
        <w:t>округа</w:t>
      </w:r>
      <w:r w:rsidRPr="0049245B">
        <w:rPr>
          <w:sz w:val="28"/>
          <w:szCs w:val="28"/>
        </w:rPr>
        <w:t xml:space="preserve">, утвержденному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(далее также – Перечень документов</w:t>
      </w:r>
      <w:r>
        <w:rPr>
          <w:sz w:val="28"/>
          <w:szCs w:val="28"/>
        </w:rPr>
        <w:t>)</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11)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документ о приемке поставленных товаров, выполненных работ (их результатов, в том числе этапов),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предусмотренных графой 3 </w:t>
      </w:r>
      <w:hyperlink r:id="rId37" w:history="1">
        <w:r w:rsidRPr="0049245B">
          <w:rPr>
            <w:sz w:val="28"/>
            <w:szCs w:val="28"/>
          </w:rPr>
          <w:t>Перечня</w:t>
        </w:r>
      </w:hyperlink>
      <w:r w:rsidRPr="0049245B">
        <w:rPr>
          <w:sz w:val="28"/>
          <w:szCs w:val="28"/>
        </w:rPr>
        <w:t xml:space="preserve"> документов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35AB4" w:rsidRPr="0049245B" w:rsidRDefault="00B35AB4" w:rsidP="00B35AB4">
      <w:pPr>
        <w:widowControl w:val="0"/>
        <w:adjustRightInd w:val="0"/>
        <w:ind w:firstLine="567"/>
        <w:jc w:val="both"/>
        <w:rPr>
          <w:sz w:val="28"/>
          <w:szCs w:val="28"/>
        </w:rPr>
      </w:pPr>
      <w:r w:rsidRPr="0049245B">
        <w:rPr>
          <w:sz w:val="28"/>
          <w:szCs w:val="28"/>
        </w:rPr>
        <w:t xml:space="preserve">6. Требования </w:t>
      </w:r>
      <w:hyperlink w:anchor="Par89" w:history="1">
        <w:r w:rsidRPr="0049245B">
          <w:rPr>
            <w:sz w:val="28"/>
            <w:szCs w:val="28"/>
          </w:rPr>
          <w:t>подпунктов 1</w:t>
        </w:r>
      </w:hyperlink>
      <w:r w:rsidRPr="0049245B">
        <w:rPr>
          <w:sz w:val="28"/>
          <w:szCs w:val="28"/>
        </w:rPr>
        <w:t xml:space="preserve">4 и </w:t>
      </w:r>
      <w:hyperlink w:anchor="Par101" w:history="1">
        <w:r w:rsidRPr="0049245B">
          <w:rPr>
            <w:sz w:val="28"/>
            <w:szCs w:val="28"/>
          </w:rPr>
          <w:t>15 пункта 5</w:t>
        </w:r>
      </w:hyperlink>
      <w:r w:rsidRPr="0049245B">
        <w:rPr>
          <w:sz w:val="28"/>
          <w:szCs w:val="28"/>
        </w:rPr>
        <w:t xml:space="preserve"> настоящего Порядка не применяются в </w:t>
      </w:r>
      <w:r w:rsidRPr="00252771">
        <w:rPr>
          <w:sz w:val="28"/>
          <w:szCs w:val="28"/>
        </w:rPr>
        <w:t>отношении распоряжения при</w:t>
      </w:r>
      <w:r w:rsidRPr="0049245B">
        <w:rPr>
          <w:sz w:val="28"/>
          <w:szCs w:val="28"/>
        </w:rPr>
        <w:t xml:space="preserve"> перечислении средств </w:t>
      </w:r>
      <w:r w:rsidRPr="00252771">
        <w:rPr>
          <w:sz w:val="28"/>
          <w:szCs w:val="28"/>
        </w:rPr>
        <w:t xml:space="preserve">получателям бюджетных средств, осуществляющим в соответствии с </w:t>
      </w:r>
      <w:r w:rsidRPr="00252771">
        <w:rPr>
          <w:sz w:val="28"/>
          <w:szCs w:val="28"/>
        </w:rPr>
        <w:lastRenderedPageBreak/>
        <w:t xml:space="preserve">бюджетным законодательством Российской Федерации операции со средствами бюджета Сортавальского муниципального </w:t>
      </w:r>
      <w:r w:rsidR="00C36699">
        <w:rPr>
          <w:sz w:val="28"/>
          <w:szCs w:val="28"/>
        </w:rPr>
        <w:t>округа</w:t>
      </w:r>
      <w:r w:rsidRPr="00252771">
        <w:rPr>
          <w:sz w:val="28"/>
          <w:szCs w:val="28"/>
        </w:rPr>
        <w:t xml:space="preserve"> (в том числе в иностранной валюте) на счетах, открытых им в учреждении Центрального банка Российской Федерации или кредитной организации;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Требования </w:t>
      </w:r>
      <w:hyperlink w:anchor="Par89" w:history="1">
        <w:r w:rsidRPr="00252771">
          <w:rPr>
            <w:sz w:val="28"/>
            <w:szCs w:val="28"/>
          </w:rPr>
          <w:t>подпункта 14 пункта 5</w:t>
        </w:r>
      </w:hyperlink>
      <w:r w:rsidRPr="00252771">
        <w:rPr>
          <w:sz w:val="28"/>
          <w:szCs w:val="28"/>
        </w:rPr>
        <w:t xml:space="preserve"> настоящего Порядка не применяются в отношении распоряжения при оплате поставки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p w:rsidR="00B35AB4" w:rsidRPr="00252771" w:rsidRDefault="00B35AB4" w:rsidP="00B35AB4">
      <w:pPr>
        <w:widowControl w:val="0"/>
        <w:adjustRightInd w:val="0"/>
        <w:ind w:firstLine="567"/>
        <w:jc w:val="both"/>
        <w:rPr>
          <w:sz w:val="28"/>
          <w:szCs w:val="28"/>
        </w:rPr>
      </w:pPr>
      <w:r w:rsidRPr="00252771">
        <w:rPr>
          <w:sz w:val="28"/>
          <w:szCs w:val="28"/>
        </w:rPr>
        <w:t>В одном распоряжении может содержаться несколько сумм перечислений по разным кодам классификации расходов бюджета (классификации источников финансирования дефицитов бюджета) в рамках одного денежного обязательства получателя бюджетных средств (администратора источников финансирования дефицита бюджета).</w:t>
      </w:r>
    </w:p>
    <w:p w:rsidR="00B35AB4" w:rsidRPr="00252771" w:rsidRDefault="00B35AB4" w:rsidP="00B35AB4">
      <w:pPr>
        <w:widowControl w:val="0"/>
        <w:adjustRightInd w:val="0"/>
        <w:ind w:firstLine="567"/>
        <w:jc w:val="both"/>
        <w:rPr>
          <w:sz w:val="28"/>
          <w:szCs w:val="28"/>
        </w:rPr>
      </w:pPr>
      <w:r w:rsidRPr="00252771">
        <w:rPr>
          <w:sz w:val="28"/>
          <w:szCs w:val="28"/>
        </w:rPr>
        <w:t>7.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1) соответствие указанных в распоряжении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widowControl w:val="0"/>
        <w:adjustRightInd w:val="0"/>
        <w:ind w:firstLine="567"/>
        <w:jc w:val="both"/>
        <w:rPr>
          <w:sz w:val="28"/>
          <w:szCs w:val="28"/>
        </w:rPr>
      </w:pPr>
      <w:r w:rsidRPr="00252771">
        <w:rPr>
          <w:sz w:val="28"/>
          <w:szCs w:val="28"/>
        </w:rPr>
        <w:t>2) соответствие содержания операции, исходя из денежного обязательства, содержанию текста назначения платежа, указанному в распоряжении;</w:t>
      </w:r>
    </w:p>
    <w:p w:rsidR="00B35AB4" w:rsidRPr="00252771" w:rsidRDefault="00B35AB4" w:rsidP="00B35AB4">
      <w:pPr>
        <w:autoSpaceDE w:val="0"/>
        <w:autoSpaceDN w:val="0"/>
        <w:adjustRightInd w:val="0"/>
        <w:ind w:firstLine="567"/>
        <w:jc w:val="both"/>
        <w:rPr>
          <w:sz w:val="28"/>
          <w:szCs w:val="28"/>
        </w:rPr>
      </w:pPr>
      <w:r w:rsidRPr="00252771">
        <w:rPr>
          <w:sz w:val="28"/>
          <w:szCs w:val="28"/>
        </w:rPr>
        <w:t>3) соответствие указанных в распоряжении кодов видов расходов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(далее - порядок применения бюджетной классификации);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4) </w:t>
      </w:r>
      <w:proofErr w:type="spellStart"/>
      <w:r w:rsidRPr="00252771">
        <w:rPr>
          <w:sz w:val="28"/>
          <w:szCs w:val="28"/>
        </w:rPr>
        <w:t>непревышение</w:t>
      </w:r>
      <w:proofErr w:type="spellEnd"/>
      <w:r w:rsidRPr="00252771">
        <w:rPr>
          <w:sz w:val="28"/>
          <w:szCs w:val="28"/>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получателя бюджетных средств;</w:t>
      </w:r>
    </w:p>
    <w:p w:rsidR="00B35AB4" w:rsidRPr="00252771" w:rsidRDefault="00B35AB4" w:rsidP="00B35AB4">
      <w:pPr>
        <w:adjustRightInd w:val="0"/>
        <w:ind w:firstLine="540"/>
        <w:jc w:val="both"/>
        <w:rPr>
          <w:sz w:val="28"/>
          <w:szCs w:val="28"/>
        </w:rPr>
      </w:pPr>
      <w:r w:rsidRPr="00252771">
        <w:rPr>
          <w:sz w:val="28"/>
          <w:szCs w:val="28"/>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B35AB4" w:rsidRPr="00252771" w:rsidRDefault="00B35AB4" w:rsidP="00B35AB4">
      <w:pPr>
        <w:adjustRightInd w:val="0"/>
        <w:ind w:firstLine="540"/>
        <w:jc w:val="both"/>
        <w:rPr>
          <w:sz w:val="28"/>
          <w:szCs w:val="28"/>
        </w:rPr>
      </w:pPr>
      <w:r w:rsidRPr="00252771">
        <w:rPr>
          <w:sz w:val="28"/>
          <w:szCs w:val="28"/>
        </w:rPr>
        <w:t xml:space="preserve">6) соответствие реквизитов распоряжения требованиям бюджетного законодательства Российской Федерации о перечислении средств бюджета Сортавальского муниципального </w:t>
      </w:r>
      <w:r w:rsidR="00C36699">
        <w:rPr>
          <w:sz w:val="28"/>
          <w:szCs w:val="28"/>
        </w:rPr>
        <w:t>округа</w:t>
      </w:r>
      <w:r w:rsidRPr="00252771">
        <w:rPr>
          <w:sz w:val="28"/>
          <w:szCs w:val="28"/>
        </w:rPr>
        <w:t xml:space="preserve"> на соответствующие казначейские счета;</w:t>
      </w:r>
    </w:p>
    <w:p w:rsidR="00B35AB4" w:rsidRPr="0049245B" w:rsidRDefault="00B35AB4" w:rsidP="00B35AB4">
      <w:pPr>
        <w:adjustRightInd w:val="0"/>
        <w:ind w:firstLine="540"/>
        <w:jc w:val="both"/>
        <w:rPr>
          <w:sz w:val="28"/>
          <w:szCs w:val="28"/>
        </w:rPr>
      </w:pPr>
      <w:r w:rsidRPr="0049245B">
        <w:rPr>
          <w:sz w:val="28"/>
          <w:szCs w:val="28"/>
        </w:rPr>
        <w:t>7) идентичность кода участника бюджетного процесса по Сводному реестру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8) идентичность кода (кодов) классификации расходов бюджета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lastRenderedPageBreak/>
        <w:t>9) идентичность кода валюты, в которой принято денежное обязательство, и кода валюты, в которой должен быть осуществлен платеж по распоряжению;</w:t>
      </w:r>
    </w:p>
    <w:p w:rsidR="00B35AB4" w:rsidRPr="00252771" w:rsidRDefault="00B35AB4" w:rsidP="00B35AB4">
      <w:pPr>
        <w:adjustRightInd w:val="0"/>
        <w:ind w:firstLine="540"/>
        <w:jc w:val="both"/>
        <w:rPr>
          <w:sz w:val="28"/>
          <w:szCs w:val="28"/>
        </w:rPr>
      </w:pPr>
      <w:r w:rsidRPr="00252771">
        <w:rPr>
          <w:sz w:val="28"/>
          <w:szCs w:val="28"/>
        </w:rPr>
        <w:t xml:space="preserve">10) </w:t>
      </w:r>
      <w:proofErr w:type="spellStart"/>
      <w:r w:rsidRPr="00252771">
        <w:rPr>
          <w:sz w:val="28"/>
          <w:szCs w:val="28"/>
        </w:rPr>
        <w:t>непревышение</w:t>
      </w:r>
      <w:proofErr w:type="spellEnd"/>
      <w:r w:rsidRPr="00252771">
        <w:rPr>
          <w:sz w:val="28"/>
          <w:szCs w:val="28"/>
        </w:rPr>
        <w:t xml:space="preserve"> суммы распоряжения над суммой неисполненного денежного обязательства;</w:t>
      </w:r>
    </w:p>
    <w:p w:rsidR="00B35AB4" w:rsidRPr="00252771" w:rsidRDefault="00B35AB4" w:rsidP="00B35AB4">
      <w:pPr>
        <w:adjustRightInd w:val="0"/>
        <w:ind w:firstLine="540"/>
        <w:jc w:val="both"/>
        <w:rPr>
          <w:sz w:val="28"/>
          <w:szCs w:val="28"/>
        </w:rPr>
      </w:pPr>
      <w:r w:rsidRPr="00252771">
        <w:rPr>
          <w:sz w:val="28"/>
          <w:szCs w:val="28"/>
        </w:rPr>
        <w:t xml:space="preserve">11) </w:t>
      </w:r>
      <w:proofErr w:type="spellStart"/>
      <w:r w:rsidRPr="00252771">
        <w:rPr>
          <w:sz w:val="28"/>
          <w:szCs w:val="28"/>
        </w:rPr>
        <w:t>непревышение</w:t>
      </w:r>
      <w:proofErr w:type="spellEnd"/>
      <w:r w:rsidRPr="00252771">
        <w:rPr>
          <w:sz w:val="28"/>
          <w:szCs w:val="28"/>
        </w:rPr>
        <w:t xml:space="preserve"> размера авансового платежа, указанного в распоряжении, над суммой авансового платежа по бюджетному (денежному) обязательству с учетом ранее осуществленных авансовых платежей;</w:t>
      </w:r>
    </w:p>
    <w:p w:rsidR="00B35AB4" w:rsidRPr="00252771" w:rsidRDefault="00B35AB4" w:rsidP="00B35AB4">
      <w:pPr>
        <w:adjustRightInd w:val="0"/>
        <w:ind w:firstLine="540"/>
        <w:jc w:val="both"/>
        <w:rPr>
          <w:sz w:val="28"/>
          <w:szCs w:val="28"/>
        </w:rPr>
      </w:pPr>
      <w:r w:rsidRPr="00252771">
        <w:rPr>
          <w:sz w:val="28"/>
          <w:szCs w:val="28"/>
        </w:rPr>
        <w:t xml:space="preserve"> 12) </w:t>
      </w:r>
      <w:proofErr w:type="spellStart"/>
      <w:r w:rsidRPr="00252771">
        <w:rPr>
          <w:sz w:val="28"/>
          <w:szCs w:val="28"/>
        </w:rPr>
        <w:t>непревышение</w:t>
      </w:r>
      <w:proofErr w:type="spellEnd"/>
      <w:r w:rsidRPr="00252771">
        <w:rPr>
          <w:sz w:val="28"/>
          <w:szCs w:val="28"/>
        </w:rPr>
        <w:t xml:space="preserve"> указанного в распоряжении авансового платежа над предельным размером авансового платежа, установленным федеральным законом, постановлением Правительства Российской Федерации, законом Республики Карелия, постановлением Правительства Республики Карелия, Постановлением (Распоряжением) администрации Сортавальского муниципального </w:t>
      </w:r>
      <w:r w:rsidR="00C36699">
        <w:rPr>
          <w:sz w:val="28"/>
          <w:szCs w:val="28"/>
        </w:rPr>
        <w:t>округа</w:t>
      </w:r>
      <w:r w:rsidRPr="00252771">
        <w:rPr>
          <w:sz w:val="28"/>
          <w:szCs w:val="28"/>
        </w:rPr>
        <w:t xml:space="preserve"> в случае представления </w:t>
      </w:r>
      <w:r w:rsidR="00C36699">
        <w:rPr>
          <w:sz w:val="28"/>
          <w:szCs w:val="28"/>
        </w:rPr>
        <w:t>Распоряжения</w:t>
      </w:r>
      <w:r w:rsidRPr="00252771">
        <w:rPr>
          <w:sz w:val="28"/>
          <w:szCs w:val="28"/>
        </w:rPr>
        <w:t xml:space="preserve"> для оплаты денежных обязательств по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 xml:space="preserve">13) </w:t>
      </w:r>
      <w:proofErr w:type="spellStart"/>
      <w:r w:rsidRPr="00252771">
        <w:rPr>
          <w:sz w:val="28"/>
          <w:szCs w:val="28"/>
        </w:rPr>
        <w:t>неопережение</w:t>
      </w:r>
      <w:proofErr w:type="spellEnd"/>
      <w:r w:rsidRPr="00252771">
        <w:rPr>
          <w:sz w:val="28"/>
          <w:szCs w:val="28"/>
        </w:rPr>
        <w:t xml:space="preserve"> графика внесения арендной платы по бюджетному обязательству, в случае представления </w:t>
      </w:r>
      <w:r w:rsidR="00C36699">
        <w:rPr>
          <w:sz w:val="28"/>
          <w:szCs w:val="28"/>
        </w:rPr>
        <w:t>Р</w:t>
      </w:r>
      <w:r w:rsidRPr="00252771">
        <w:rPr>
          <w:sz w:val="28"/>
          <w:szCs w:val="28"/>
        </w:rPr>
        <w:t>аспоряжения для оплаты денежных обязательств по договору аренды;</w:t>
      </w:r>
    </w:p>
    <w:p w:rsidR="00B35AB4" w:rsidRPr="00252771" w:rsidRDefault="00B35AB4" w:rsidP="00B35AB4">
      <w:pPr>
        <w:adjustRightInd w:val="0"/>
        <w:ind w:firstLine="567"/>
        <w:jc w:val="both"/>
        <w:rPr>
          <w:sz w:val="28"/>
          <w:szCs w:val="28"/>
        </w:rPr>
      </w:pPr>
      <w:r w:rsidRPr="00252771">
        <w:rPr>
          <w:sz w:val="28"/>
          <w:szCs w:val="28"/>
        </w:rPr>
        <w:t xml:space="preserve">8. В случае если распоряжение представляется для оплаты денежного обязательства, по которому формирование Сведений о денежном обязательстве в соответствии с Порядком учета бюджетных и денежных обязательств получателей средств бюджета Сортавальского муниципального </w:t>
      </w:r>
      <w:r w:rsidR="00431BBC">
        <w:rPr>
          <w:sz w:val="28"/>
          <w:szCs w:val="28"/>
        </w:rPr>
        <w:t>округа</w:t>
      </w:r>
      <w:r w:rsidRPr="00252771">
        <w:rPr>
          <w:sz w:val="28"/>
          <w:szCs w:val="28"/>
        </w:rPr>
        <w:t xml:space="preserve">, утвержденному  </w:t>
      </w:r>
      <w:r w:rsidR="00431BBC">
        <w:rPr>
          <w:sz w:val="28"/>
          <w:szCs w:val="28"/>
        </w:rPr>
        <w:t>Администрацией</w:t>
      </w:r>
      <w:r w:rsidRPr="00252771">
        <w:rPr>
          <w:sz w:val="28"/>
          <w:szCs w:val="28"/>
        </w:rPr>
        <w:t xml:space="preserve"> Сортавальского муниципального </w:t>
      </w:r>
      <w:r w:rsidR="00431BBC">
        <w:rPr>
          <w:sz w:val="28"/>
          <w:szCs w:val="28"/>
        </w:rPr>
        <w:t>округа</w:t>
      </w:r>
      <w:r w:rsidRPr="00252771">
        <w:rPr>
          <w:sz w:val="28"/>
          <w:szCs w:val="28"/>
        </w:rPr>
        <w:t xml:space="preserve"> (далее - Порядок учета бюджетных и денежных обязательств), осуществляется уполномоченным органом, получатель бюджетных средств представляет в уполномоченный орган вместе с распоряжением указанный в ней документ, подтверждающий возникновение денежного обязательства, за исключением документов, указанных в </w:t>
      </w:r>
      <w:hyperlink r:id="rId38" w:history="1">
        <w:r w:rsidRPr="00252771">
          <w:rPr>
            <w:sz w:val="28"/>
            <w:szCs w:val="28"/>
          </w:rPr>
          <w:t xml:space="preserve">пунктах 7 - 9, </w:t>
        </w:r>
      </w:hyperlink>
      <w:hyperlink r:id="rId39" w:history="1">
        <w:r w:rsidRPr="00252771">
          <w:rPr>
            <w:sz w:val="28"/>
            <w:szCs w:val="28"/>
          </w:rPr>
          <w:t>строках 1</w:t>
        </w:r>
      </w:hyperlink>
      <w:r w:rsidRPr="00252771">
        <w:rPr>
          <w:sz w:val="28"/>
          <w:szCs w:val="28"/>
        </w:rPr>
        <w:t xml:space="preserve">, </w:t>
      </w:r>
      <w:hyperlink r:id="rId40" w:history="1">
        <w:r w:rsidRPr="00252771">
          <w:rPr>
            <w:sz w:val="28"/>
            <w:szCs w:val="28"/>
          </w:rPr>
          <w:t>5</w:t>
        </w:r>
      </w:hyperlink>
      <w:r w:rsidRPr="00252771">
        <w:rPr>
          <w:sz w:val="28"/>
          <w:szCs w:val="28"/>
        </w:rPr>
        <w:t xml:space="preserve"> - </w:t>
      </w:r>
      <w:hyperlink r:id="rId41" w:history="1">
        <w:r w:rsidRPr="00252771">
          <w:rPr>
            <w:sz w:val="28"/>
            <w:szCs w:val="28"/>
          </w:rPr>
          <w:t>10 пункта 10 графы 3</w:t>
        </w:r>
      </w:hyperlink>
      <w:r w:rsidRPr="00252771">
        <w:rPr>
          <w:sz w:val="28"/>
          <w:szCs w:val="28"/>
        </w:rPr>
        <w:t xml:space="preserve"> Перечня документов, исполнительных документов предусматривающих взыскание за  счет средств казны Сортавальского муниципального </w:t>
      </w:r>
      <w:r w:rsidR="00431BBC">
        <w:rPr>
          <w:sz w:val="28"/>
          <w:szCs w:val="28"/>
        </w:rPr>
        <w:t>округа</w:t>
      </w:r>
      <w:r w:rsidRPr="00252771">
        <w:rPr>
          <w:sz w:val="28"/>
          <w:szCs w:val="28"/>
        </w:rPr>
        <w:t xml:space="preserve">, а также документов, указанных в графе 3 </w:t>
      </w:r>
      <w:hyperlink r:id="rId42" w:history="1">
        <w:r w:rsidRPr="00252771">
          <w:rPr>
            <w:sz w:val="28"/>
            <w:szCs w:val="28"/>
          </w:rPr>
          <w:t>Перечня</w:t>
        </w:r>
      </w:hyperlink>
      <w:r w:rsidRPr="00252771">
        <w:rPr>
          <w:sz w:val="28"/>
          <w:szCs w:val="28"/>
        </w:rPr>
        <w:t xml:space="preserve"> документов, содержащих сведения, составляющие государственную тайну.</w:t>
      </w:r>
    </w:p>
    <w:p w:rsidR="00B35AB4" w:rsidRPr="00252771" w:rsidRDefault="00B35AB4" w:rsidP="00B35AB4">
      <w:pPr>
        <w:autoSpaceDE w:val="0"/>
        <w:autoSpaceDN w:val="0"/>
        <w:adjustRightInd w:val="0"/>
        <w:ind w:firstLine="540"/>
        <w:jc w:val="both"/>
        <w:rPr>
          <w:sz w:val="28"/>
          <w:szCs w:val="28"/>
        </w:rPr>
      </w:pPr>
      <w:r w:rsidRPr="00252771">
        <w:rPr>
          <w:bCs/>
          <w:sz w:val="28"/>
          <w:szCs w:val="28"/>
        </w:rPr>
        <w:t>При санкционировании оплаты денежных обязательств в случае, установленном настоящим пунктом, дополнительно к направлениям проверки, установленным пунктом 7</w:t>
      </w:r>
      <w:r w:rsidRPr="00252771">
        <w:rPr>
          <w:sz w:val="28"/>
          <w:szCs w:val="28"/>
        </w:rPr>
        <w:t xml:space="preserve"> настоящего Порядка, осуществляется проверка равенства сумм распоряжения сумме соответствующего денежного обязательства.</w:t>
      </w:r>
    </w:p>
    <w:p w:rsidR="00B35AB4" w:rsidRPr="00252771" w:rsidRDefault="00B35AB4" w:rsidP="00B35AB4">
      <w:pPr>
        <w:adjustRightInd w:val="0"/>
        <w:ind w:firstLine="567"/>
        <w:jc w:val="both"/>
        <w:rPr>
          <w:sz w:val="28"/>
          <w:szCs w:val="28"/>
        </w:rPr>
      </w:pPr>
      <w:r w:rsidRPr="0049245B">
        <w:rPr>
          <w:sz w:val="28"/>
          <w:szCs w:val="28"/>
        </w:rPr>
        <w:t>9. Для подтверждения денежного обязательства, возникшего по бюджетному обязательству, обусловленному договором (</w:t>
      </w:r>
      <w:r w:rsidRPr="00252771">
        <w:rPr>
          <w:sz w:val="28"/>
          <w:szCs w:val="28"/>
        </w:rPr>
        <w:t>муниципальным контрактом), предусматривающим обязанность получателя бюджетных средств - муниципального заказчика по перечислению суммы неустойки</w:t>
      </w:r>
      <w:r w:rsidRPr="0049245B">
        <w:rPr>
          <w:sz w:val="28"/>
          <w:szCs w:val="28"/>
        </w:rPr>
        <w:t xml:space="preserve"> </w:t>
      </w:r>
      <w:r w:rsidRPr="00252771">
        <w:rPr>
          <w:sz w:val="28"/>
          <w:szCs w:val="28"/>
        </w:rPr>
        <w:t xml:space="preserve">(штрафа, пеней) за нарушение законодательства Российской Федерации о контрактной системе в сфере закупок товаров, работ, услуг для обеспечения муниципальных нужд в доход бюджета, получатель бюджетных средств представляет в уполномоченный орган не позднее представления </w:t>
      </w:r>
      <w:r w:rsidRPr="00252771">
        <w:rPr>
          <w:sz w:val="28"/>
          <w:szCs w:val="28"/>
        </w:rPr>
        <w:lastRenderedPageBreak/>
        <w:t xml:space="preserve">распоряжения на оплату денежного обязательства по договору (муниципальному контракту) распоряжение на перечисление в доход бюджета Сортавальского муниципального </w:t>
      </w:r>
      <w:r w:rsidR="00431BBC">
        <w:rPr>
          <w:sz w:val="28"/>
          <w:szCs w:val="28"/>
        </w:rPr>
        <w:t>округа</w:t>
      </w:r>
      <w:r w:rsidRPr="00252771">
        <w:rPr>
          <w:sz w:val="28"/>
          <w:szCs w:val="28"/>
        </w:rPr>
        <w:t xml:space="preserve"> суммы неустойки (штрафа, пеней) по данному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 xml:space="preserve"> 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1) соответствие указанных распоряжении, кодов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2) соответствие указанных в распоряжении кодов видов расходов классификации расходов бюджета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3) </w:t>
      </w:r>
      <w:proofErr w:type="spellStart"/>
      <w:r w:rsidRPr="00252771">
        <w:rPr>
          <w:sz w:val="28"/>
          <w:szCs w:val="28"/>
        </w:rPr>
        <w:t>непревышение</w:t>
      </w:r>
      <w:proofErr w:type="spellEnd"/>
      <w:r w:rsidRPr="00252771">
        <w:rPr>
          <w:sz w:val="28"/>
          <w:szCs w:val="28"/>
        </w:rPr>
        <w:t xml:space="preserve"> сумм, указанных в распоряжении, остаткам соответствующих бюджетных ассигнований, учтенных на соответствующем лицевом счете получателя бюджетных средств.</w:t>
      </w:r>
    </w:p>
    <w:p w:rsidR="00B35AB4" w:rsidRPr="00252771" w:rsidRDefault="00B35AB4" w:rsidP="00B35AB4">
      <w:pPr>
        <w:widowControl w:val="0"/>
        <w:adjustRightInd w:val="0"/>
        <w:ind w:firstLine="567"/>
        <w:jc w:val="both"/>
        <w:rPr>
          <w:sz w:val="28"/>
          <w:szCs w:val="28"/>
        </w:rPr>
      </w:pPr>
      <w:r w:rsidRPr="00252771">
        <w:rPr>
          <w:sz w:val="28"/>
          <w:szCs w:val="28"/>
        </w:rPr>
        <w:t xml:space="preserve">11. При санкционировании оплаты денежных обязательств по перечислениям по источникам финансирования дефицита бюджета Сортавальского муниципального </w:t>
      </w:r>
      <w:r w:rsidR="00431BBC">
        <w:rPr>
          <w:sz w:val="28"/>
          <w:szCs w:val="28"/>
        </w:rPr>
        <w:t>округа</w:t>
      </w:r>
      <w:r w:rsidRPr="00252771">
        <w:rPr>
          <w:sz w:val="28"/>
          <w:szCs w:val="28"/>
        </w:rPr>
        <w:t xml:space="preserve">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в распоряжении кодов классификации источников финансирования бюджета Сортавальского муниципального </w:t>
      </w:r>
      <w:r w:rsidR="00431BBC">
        <w:rPr>
          <w:sz w:val="28"/>
          <w:szCs w:val="28"/>
        </w:rPr>
        <w:t>округа</w:t>
      </w:r>
      <w:r w:rsidRPr="00252771">
        <w:rPr>
          <w:sz w:val="28"/>
          <w:szCs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2) соответствие указанных в распоряжении кодов аналитической группы вида источника финансирования дефицита бюджета,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3) </w:t>
      </w:r>
      <w:proofErr w:type="spellStart"/>
      <w:r w:rsidRPr="00252771">
        <w:rPr>
          <w:sz w:val="28"/>
          <w:szCs w:val="28"/>
        </w:rPr>
        <w:t>непревышение</w:t>
      </w:r>
      <w:proofErr w:type="spellEnd"/>
      <w:r w:rsidRPr="00252771">
        <w:rPr>
          <w:sz w:val="28"/>
          <w:szCs w:val="28"/>
        </w:rPr>
        <w:t xml:space="preserve"> сумм, указанных в распоряжении, остаткам соответствующих бюджетных ассигнований, учтенных на лицевом счете администратора источников внутреннего финансирования дефицита бюджета Сортавальского муниципального </w:t>
      </w:r>
      <w:r w:rsidR="00431BBC">
        <w:rPr>
          <w:sz w:val="28"/>
          <w:szCs w:val="28"/>
        </w:rPr>
        <w:t>округа</w:t>
      </w:r>
      <w:r w:rsidRPr="00252771">
        <w:rPr>
          <w:sz w:val="28"/>
          <w:szCs w:val="28"/>
        </w:rPr>
        <w:t>.</w:t>
      </w:r>
    </w:p>
    <w:p w:rsidR="00B35AB4" w:rsidRDefault="00B35AB4" w:rsidP="00B35AB4">
      <w:pPr>
        <w:autoSpaceDE w:val="0"/>
        <w:autoSpaceDN w:val="0"/>
        <w:adjustRightInd w:val="0"/>
        <w:ind w:firstLine="567"/>
        <w:jc w:val="both"/>
        <w:rPr>
          <w:sz w:val="28"/>
          <w:szCs w:val="28"/>
        </w:rPr>
      </w:pPr>
      <w:r w:rsidRPr="00252771">
        <w:rPr>
          <w:sz w:val="28"/>
          <w:szCs w:val="28"/>
        </w:rPr>
        <w:t xml:space="preserve">12. В случае если форма распоряжения или информация, указанная в распоряжении, не соответствуют требованиям, установленным </w:t>
      </w:r>
      <w:hyperlink w:anchor="Par69" w:history="1">
        <w:r w:rsidRPr="00252771">
          <w:rPr>
            <w:sz w:val="28"/>
            <w:szCs w:val="28"/>
          </w:rPr>
          <w:t>пунктами 4</w:t>
        </w:r>
      </w:hyperlink>
      <w:r w:rsidRPr="00252771">
        <w:rPr>
          <w:sz w:val="28"/>
          <w:szCs w:val="28"/>
        </w:rPr>
        <w:t xml:space="preserve">, </w:t>
      </w:r>
      <w:hyperlink w:anchor="Par70" w:history="1">
        <w:r w:rsidRPr="00252771">
          <w:rPr>
            <w:sz w:val="28"/>
            <w:szCs w:val="28"/>
          </w:rPr>
          <w:t>5</w:t>
        </w:r>
      </w:hyperlink>
      <w:r w:rsidRPr="00252771">
        <w:rPr>
          <w:sz w:val="28"/>
          <w:szCs w:val="28"/>
        </w:rPr>
        <w:t xml:space="preserve">, </w:t>
      </w:r>
      <w:hyperlink w:anchor="Par147" w:history="1">
        <w:r w:rsidRPr="00252771">
          <w:rPr>
            <w:sz w:val="28"/>
            <w:szCs w:val="28"/>
          </w:rPr>
          <w:t>10</w:t>
        </w:r>
      </w:hyperlink>
      <w:r w:rsidRPr="00252771">
        <w:rPr>
          <w:sz w:val="28"/>
          <w:szCs w:val="28"/>
        </w:rPr>
        <w:t xml:space="preserve">, 11настоящего Порядка, уполномоченный орган не позднее сроков, установленных </w:t>
      </w:r>
      <w:hyperlink r:id="rId43" w:history="1">
        <w:r w:rsidRPr="00252771">
          <w:rPr>
            <w:sz w:val="28"/>
            <w:szCs w:val="28"/>
          </w:rPr>
          <w:t>пунктом 3</w:t>
        </w:r>
      </w:hyperlink>
      <w:r w:rsidRPr="00252771">
        <w:rPr>
          <w:sz w:val="28"/>
          <w:szCs w:val="28"/>
        </w:rPr>
        <w:t xml:space="preserve"> Порядка, направляет получателю бюджетных средств (администратору источников финансирования дефицита бюджета)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 электронной форме).</w:t>
      </w:r>
    </w:p>
    <w:p w:rsidR="00B35AB4" w:rsidRPr="00B476D1" w:rsidRDefault="00B35AB4" w:rsidP="00B35AB4">
      <w:pPr>
        <w:autoSpaceDE w:val="0"/>
        <w:autoSpaceDN w:val="0"/>
        <w:adjustRightInd w:val="0"/>
        <w:ind w:firstLine="540"/>
        <w:jc w:val="both"/>
        <w:rPr>
          <w:sz w:val="28"/>
          <w:szCs w:val="28"/>
        </w:rPr>
      </w:pPr>
      <w:r w:rsidRPr="00B476D1">
        <w:rPr>
          <w:sz w:val="28"/>
          <w:szCs w:val="28"/>
        </w:rPr>
        <w:lastRenderedPageBreak/>
        <w:t xml:space="preserve">При установлении уполномоченным органом нарушений получателем бюджетных средств условий, установленных подпунктами 12 и (или) 13 пункта  7 Порядка, уполномоченный орган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бюджетных средств путем направления Уведомления о нарушении установленных предельных размеров авансового платежа по форме согласно приложению № 1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утвержденному приказом Министерства финансов Российской Федерации от 30 октября 2020 года </w:t>
      </w:r>
      <w:r w:rsidR="00431BBC">
        <w:rPr>
          <w:sz w:val="28"/>
          <w:szCs w:val="28"/>
        </w:rPr>
        <w:t>№</w:t>
      </w:r>
      <w:r w:rsidRPr="00B476D1">
        <w:rPr>
          <w:sz w:val="28"/>
          <w:szCs w:val="28"/>
        </w:rPr>
        <w:t xml:space="preserve"> 257н (далее - Порядок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(код по ведомственному классификатору форм документов (далее - код по КФД) 0504713) и (или) Уведомления о нарушении сроков внесения и размеров арендной платы по форме согласно приложению № 2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(код по КФД 0504714), а также обеспечивает доведение указанной информации до главного распорядителя (распорядителя) средств бюджета Сортавальского муниципального </w:t>
      </w:r>
      <w:r w:rsidR="00431BBC">
        <w:rPr>
          <w:sz w:val="28"/>
          <w:szCs w:val="28"/>
        </w:rPr>
        <w:t>округа</w:t>
      </w:r>
      <w:r w:rsidRPr="00B476D1">
        <w:rPr>
          <w:sz w:val="28"/>
          <w:szCs w:val="28"/>
        </w:rPr>
        <w:t>, в ведении которого находится допустивший нарушение получатель бюджетных средств, не позднее десяти рабочих дней после отражения операций, вызвавших указанные нарушения, на соответствующем лицевом счете.</w:t>
      </w:r>
    </w:p>
    <w:p w:rsidR="00B35AB4" w:rsidRPr="00252771" w:rsidRDefault="00B35AB4" w:rsidP="00B35AB4">
      <w:pPr>
        <w:widowControl w:val="0"/>
        <w:adjustRightInd w:val="0"/>
        <w:ind w:firstLine="709"/>
        <w:jc w:val="both"/>
        <w:rPr>
          <w:sz w:val="28"/>
          <w:szCs w:val="28"/>
        </w:rPr>
      </w:pPr>
      <w:r w:rsidRPr="00252771">
        <w:rPr>
          <w:sz w:val="28"/>
          <w:szCs w:val="28"/>
        </w:rPr>
        <w:t>13. При положительном результате проверки в соответствии с требованиями, установленными настоящим Порядком, распоряжение принимается к исполнению.</w:t>
      </w:r>
    </w:p>
    <w:p w:rsidR="00B35AB4" w:rsidRPr="00252771" w:rsidRDefault="00B35AB4" w:rsidP="00B35AB4">
      <w:pPr>
        <w:adjustRightInd w:val="0"/>
        <w:ind w:firstLine="708"/>
        <w:jc w:val="both"/>
        <w:rPr>
          <w:sz w:val="28"/>
          <w:szCs w:val="28"/>
        </w:rPr>
      </w:pPr>
      <w:r w:rsidRPr="00252771">
        <w:rPr>
          <w:sz w:val="28"/>
          <w:szCs w:val="28"/>
        </w:rPr>
        <w:t xml:space="preserve">14. Представление и хранение </w:t>
      </w:r>
      <w:r w:rsidR="00431BBC">
        <w:rPr>
          <w:sz w:val="28"/>
          <w:szCs w:val="28"/>
        </w:rPr>
        <w:t>Распоряжения</w:t>
      </w:r>
      <w:r w:rsidRPr="00252771">
        <w:rPr>
          <w:sz w:val="28"/>
          <w:szCs w:val="28"/>
        </w:rPr>
        <w:t xml:space="preserve"> для санкционирования оплаты денежных обязательств получателей бюджетных средств (администраторов источников финансирования дефицита бюджета), содержащей сведения, составляющие государственную тайну, осуществляется в соответствии с настоящим Порядком с соблюдением норм </w:t>
      </w:r>
      <w:hyperlink r:id="rId44" w:history="1">
        <w:r w:rsidRPr="00252771">
          <w:rPr>
            <w:sz w:val="28"/>
            <w:szCs w:val="28"/>
          </w:rPr>
          <w:t>законодательства</w:t>
        </w:r>
      </w:hyperlink>
      <w:r w:rsidRPr="00252771">
        <w:rPr>
          <w:sz w:val="28"/>
          <w:szCs w:val="28"/>
        </w:rPr>
        <w:t xml:space="preserve"> Российской Федерации о защите государственной тайны.</w:t>
      </w:r>
    </w:p>
    <w:p w:rsidR="00B35AB4" w:rsidRDefault="00B35AB4" w:rsidP="00B35AB4"/>
    <w:p w:rsidR="00B35AB4" w:rsidRDefault="00B35AB4"/>
    <w:p w:rsidR="00B35AB4" w:rsidRDefault="00B35AB4"/>
    <w:p w:rsidR="00431BBC" w:rsidRDefault="00431BBC"/>
    <w:p w:rsidR="00431BBC" w:rsidRDefault="00431BBC"/>
    <w:p w:rsidR="00431BBC" w:rsidRDefault="00431BBC"/>
    <w:p w:rsidR="00431BBC" w:rsidRDefault="00431BBC"/>
    <w:p w:rsidR="00431BBC" w:rsidRDefault="00431BBC"/>
    <w:p w:rsidR="00431BBC" w:rsidRDefault="00431BBC"/>
    <w:p w:rsidR="00431BBC" w:rsidRDefault="00431BBC"/>
    <w:p w:rsidR="00431BBC" w:rsidRPr="00EF4309" w:rsidRDefault="00431BBC" w:rsidP="00431BBC">
      <w:pPr>
        <w:jc w:val="right"/>
        <w:rPr>
          <w:sz w:val="24"/>
          <w:szCs w:val="24"/>
        </w:rPr>
      </w:pPr>
      <w:r w:rsidRPr="00EF4309">
        <w:rPr>
          <w:sz w:val="24"/>
          <w:szCs w:val="24"/>
        </w:rPr>
        <w:lastRenderedPageBreak/>
        <w:t>Приложение</w:t>
      </w:r>
      <w:r>
        <w:rPr>
          <w:sz w:val="24"/>
          <w:szCs w:val="24"/>
        </w:rPr>
        <w:t xml:space="preserve"> № </w:t>
      </w:r>
      <w:r w:rsidR="00EE6D39">
        <w:rPr>
          <w:sz w:val="24"/>
          <w:szCs w:val="24"/>
        </w:rPr>
        <w:t>3</w:t>
      </w:r>
    </w:p>
    <w:p w:rsidR="00431BBC" w:rsidRPr="00EF4309" w:rsidRDefault="00431BBC" w:rsidP="00431BBC">
      <w:pPr>
        <w:jc w:val="right"/>
        <w:rPr>
          <w:sz w:val="24"/>
          <w:szCs w:val="24"/>
        </w:rPr>
      </w:pPr>
      <w:r w:rsidRPr="00EF4309">
        <w:rPr>
          <w:sz w:val="24"/>
          <w:szCs w:val="24"/>
        </w:rPr>
        <w:t>УТВЕР</w:t>
      </w:r>
      <w:r>
        <w:rPr>
          <w:sz w:val="24"/>
          <w:szCs w:val="24"/>
        </w:rPr>
        <w:t>Ж</w:t>
      </w:r>
      <w:r w:rsidRPr="00EF4309">
        <w:rPr>
          <w:sz w:val="24"/>
          <w:szCs w:val="24"/>
        </w:rPr>
        <w:t>ДЕНО</w:t>
      </w:r>
    </w:p>
    <w:p w:rsidR="00431BBC" w:rsidRPr="00EF4309" w:rsidRDefault="00431BBC" w:rsidP="00431BBC">
      <w:pPr>
        <w:jc w:val="right"/>
        <w:rPr>
          <w:sz w:val="24"/>
          <w:szCs w:val="24"/>
        </w:rPr>
      </w:pPr>
      <w:r w:rsidRPr="00EF4309">
        <w:rPr>
          <w:sz w:val="24"/>
          <w:szCs w:val="24"/>
        </w:rPr>
        <w:t>Постановлением администрации</w:t>
      </w:r>
    </w:p>
    <w:p w:rsidR="00431BBC" w:rsidRPr="00EF4309" w:rsidRDefault="00431BBC" w:rsidP="00431BBC">
      <w:pPr>
        <w:jc w:val="right"/>
        <w:rPr>
          <w:sz w:val="24"/>
          <w:szCs w:val="24"/>
        </w:rPr>
      </w:pPr>
      <w:r w:rsidRPr="00EF4309">
        <w:rPr>
          <w:sz w:val="24"/>
          <w:szCs w:val="24"/>
        </w:rPr>
        <w:t>Сортавальского муниципального округа</w:t>
      </w:r>
    </w:p>
    <w:p w:rsidR="00431BBC" w:rsidRDefault="00431BBC" w:rsidP="00431BBC">
      <w:pPr>
        <w:jc w:val="right"/>
        <w:rPr>
          <w:sz w:val="24"/>
          <w:szCs w:val="24"/>
        </w:rPr>
      </w:pPr>
      <w:r w:rsidRPr="00EF4309">
        <w:rPr>
          <w:sz w:val="24"/>
          <w:szCs w:val="24"/>
        </w:rPr>
        <w:t>от «___» __________ 2024 года</w:t>
      </w:r>
    </w:p>
    <w:p w:rsidR="00EE6D39" w:rsidRPr="007B0110" w:rsidRDefault="00EE6D39" w:rsidP="00EE6D39">
      <w:pPr>
        <w:autoSpaceDE w:val="0"/>
        <w:autoSpaceDN w:val="0"/>
        <w:adjustRightInd w:val="0"/>
        <w:jc w:val="center"/>
        <w:rPr>
          <w:b/>
          <w:bCs/>
          <w:sz w:val="28"/>
          <w:szCs w:val="28"/>
        </w:rPr>
      </w:pPr>
      <w:r w:rsidRPr="007B0110">
        <w:rPr>
          <w:b/>
          <w:bCs/>
          <w:sz w:val="28"/>
          <w:szCs w:val="28"/>
        </w:rPr>
        <w:t>Порядок</w:t>
      </w:r>
    </w:p>
    <w:p w:rsidR="00EE6D39" w:rsidRPr="007B0110" w:rsidRDefault="00EE6D39" w:rsidP="00EE6D39">
      <w:pPr>
        <w:autoSpaceDE w:val="0"/>
        <w:autoSpaceDN w:val="0"/>
        <w:adjustRightInd w:val="0"/>
        <w:jc w:val="center"/>
        <w:rPr>
          <w:b/>
          <w:bCs/>
          <w:sz w:val="28"/>
          <w:szCs w:val="28"/>
        </w:rPr>
      </w:pPr>
      <w:r w:rsidRPr="007B0110">
        <w:rPr>
          <w:b/>
          <w:bCs/>
          <w:sz w:val="28"/>
          <w:szCs w:val="28"/>
        </w:rPr>
        <w:t xml:space="preserve">санкционирования Управлением федерального казначейства по Республике Карелия расходов бюджетных и автономных учреждений Сортавальского муниципального </w:t>
      </w:r>
      <w:r w:rsidR="007B0110" w:rsidRPr="007B0110">
        <w:rPr>
          <w:b/>
          <w:bCs/>
          <w:sz w:val="28"/>
          <w:szCs w:val="28"/>
        </w:rPr>
        <w:t>округа</w:t>
      </w:r>
      <w:r w:rsidRPr="007B0110">
        <w:rPr>
          <w:b/>
          <w:bCs/>
          <w:sz w:val="28"/>
          <w:szCs w:val="28"/>
        </w:rPr>
        <w:t>, источником финансового обеспечения которых являются субсидии, полученные в соответствии с абзацем вторым пункта 1 статьи 78.1 и стать</w:t>
      </w:r>
      <w:r w:rsidR="007B0110">
        <w:rPr>
          <w:b/>
          <w:bCs/>
          <w:sz w:val="28"/>
          <w:szCs w:val="28"/>
        </w:rPr>
        <w:t>ей</w:t>
      </w:r>
      <w:r w:rsidRPr="007B0110">
        <w:rPr>
          <w:b/>
          <w:bCs/>
          <w:sz w:val="28"/>
          <w:szCs w:val="28"/>
        </w:rPr>
        <w:t xml:space="preserve"> 78.2 Бюджетного Кодекса Российской Федерации</w:t>
      </w:r>
    </w:p>
    <w:p w:rsidR="00EE6D39" w:rsidRPr="007B0110" w:rsidRDefault="00EE6D39" w:rsidP="00EE6D39">
      <w:pPr>
        <w:autoSpaceDE w:val="0"/>
        <w:autoSpaceDN w:val="0"/>
        <w:adjustRightInd w:val="0"/>
        <w:jc w:val="both"/>
        <w:rPr>
          <w:highlight w:val="yellow"/>
        </w:rPr>
      </w:pPr>
    </w:p>
    <w:p w:rsidR="00EE6D39" w:rsidRPr="007B0110" w:rsidRDefault="00EE6D39" w:rsidP="00EE6D39">
      <w:pPr>
        <w:autoSpaceDE w:val="0"/>
        <w:autoSpaceDN w:val="0"/>
        <w:adjustRightInd w:val="0"/>
        <w:ind w:firstLine="540"/>
        <w:jc w:val="both"/>
        <w:rPr>
          <w:sz w:val="28"/>
          <w:szCs w:val="28"/>
        </w:rPr>
      </w:pPr>
      <w:r w:rsidRPr="007B0110">
        <w:rPr>
          <w:sz w:val="28"/>
          <w:szCs w:val="28"/>
        </w:rPr>
        <w:t xml:space="preserve">1. Настоящий Порядок разработан в соответствии с </w:t>
      </w:r>
      <w:hyperlink r:id="rId45" w:history="1">
        <w:r w:rsidRPr="007B0110">
          <w:rPr>
            <w:sz w:val="28"/>
            <w:szCs w:val="28"/>
          </w:rPr>
          <w:t>абзацем вторым пункта 1 статьи 78.1</w:t>
        </w:r>
      </w:hyperlink>
      <w:r w:rsidRPr="007B0110">
        <w:rPr>
          <w:sz w:val="28"/>
          <w:szCs w:val="28"/>
        </w:rPr>
        <w:t xml:space="preserve"> и </w:t>
      </w:r>
      <w:hyperlink r:id="rId46" w:history="1">
        <w:r w:rsidRPr="007B0110">
          <w:rPr>
            <w:sz w:val="28"/>
            <w:szCs w:val="28"/>
          </w:rPr>
          <w:t>пунктом 1 статьи 78.2</w:t>
        </w:r>
      </w:hyperlink>
      <w:r w:rsidRPr="007B0110">
        <w:rPr>
          <w:sz w:val="28"/>
          <w:szCs w:val="28"/>
        </w:rPr>
        <w:t xml:space="preserve"> Бюджетного кодекса Российской Федерации, </w:t>
      </w:r>
      <w:hyperlink r:id="rId47" w:history="1">
        <w:r w:rsidRPr="007B0110">
          <w:rPr>
            <w:sz w:val="28"/>
            <w:szCs w:val="28"/>
          </w:rPr>
          <w:t>частями 3.7</w:t>
        </w:r>
      </w:hyperlink>
      <w:r w:rsidRPr="007B0110">
        <w:rPr>
          <w:sz w:val="28"/>
          <w:szCs w:val="28"/>
        </w:rPr>
        <w:t xml:space="preserve"> и </w:t>
      </w:r>
      <w:hyperlink r:id="rId48" w:history="1">
        <w:r w:rsidRPr="007B0110">
          <w:rPr>
            <w:sz w:val="28"/>
            <w:szCs w:val="28"/>
          </w:rPr>
          <w:t>3.10 статьи 2</w:t>
        </w:r>
      </w:hyperlink>
      <w:r w:rsidRPr="007B0110">
        <w:rPr>
          <w:sz w:val="28"/>
          <w:szCs w:val="28"/>
        </w:rPr>
        <w:t xml:space="preserve"> Федерального закона от 3 ноября 2006 года </w:t>
      </w:r>
      <w:r w:rsidR="007B0110" w:rsidRPr="007B0110">
        <w:rPr>
          <w:sz w:val="28"/>
          <w:szCs w:val="28"/>
        </w:rPr>
        <w:t>№</w:t>
      </w:r>
      <w:r w:rsidRPr="007B0110">
        <w:rPr>
          <w:sz w:val="28"/>
          <w:szCs w:val="28"/>
        </w:rPr>
        <w:t xml:space="preserve"> 174-ФЗ "Об автономных учреждениях" и </w:t>
      </w:r>
      <w:hyperlink r:id="rId49" w:history="1">
        <w:r w:rsidRPr="007B0110">
          <w:rPr>
            <w:sz w:val="28"/>
            <w:szCs w:val="28"/>
          </w:rPr>
          <w:t>частью 16 статьи 30</w:t>
        </w:r>
      </w:hyperlink>
      <w:r w:rsidRPr="007B0110">
        <w:rPr>
          <w:sz w:val="28"/>
          <w:szCs w:val="28"/>
        </w:rPr>
        <w:t xml:space="preserve"> Федерального закона от 8 мая 2010 года </w:t>
      </w:r>
      <w:r w:rsidR="007B0110" w:rsidRPr="007B0110">
        <w:rPr>
          <w:sz w:val="28"/>
          <w:szCs w:val="28"/>
        </w:rPr>
        <w:t>№</w:t>
      </w:r>
      <w:r w:rsidRPr="007B0110">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устанавливает порядок санкционирования Управлением Федерального казначейства по Республике Карелия (далее - УФК по Республике Карелия, орган Федерального казначейства) расходов бюджетных учреждений Сортавальского муниципального </w:t>
      </w:r>
      <w:r w:rsidR="007B0110" w:rsidRPr="007B0110">
        <w:rPr>
          <w:sz w:val="28"/>
          <w:szCs w:val="28"/>
        </w:rPr>
        <w:t>округа</w:t>
      </w:r>
      <w:r w:rsidRPr="007B0110">
        <w:rPr>
          <w:sz w:val="28"/>
          <w:szCs w:val="28"/>
        </w:rPr>
        <w:t xml:space="preserve"> и автономных учреждений Сортавальского муниципального </w:t>
      </w:r>
      <w:r w:rsidR="007B0110" w:rsidRPr="007B0110">
        <w:rPr>
          <w:sz w:val="28"/>
          <w:szCs w:val="28"/>
        </w:rPr>
        <w:t>округа</w:t>
      </w:r>
      <w:r w:rsidRPr="007B0110">
        <w:rPr>
          <w:sz w:val="28"/>
          <w:szCs w:val="28"/>
        </w:rPr>
        <w:t xml:space="preserve"> (далее при совместном упоминании - учреждение), лицевые счета которым открыты в органе Федерального казначейства, источником финансового обеспечения которых являются субсидии, представленные учреждениям, на основании Решения Совета Сортавальского муниципального </w:t>
      </w:r>
      <w:r w:rsidR="007B0110" w:rsidRPr="007B0110">
        <w:rPr>
          <w:sz w:val="28"/>
          <w:szCs w:val="28"/>
        </w:rPr>
        <w:t>округа</w:t>
      </w:r>
      <w:r w:rsidRPr="007B0110">
        <w:rPr>
          <w:sz w:val="28"/>
          <w:szCs w:val="28"/>
        </w:rPr>
        <w:t xml:space="preserve"> о бюджете Сортавальского муниципального </w:t>
      </w:r>
      <w:r w:rsidR="007B0110" w:rsidRPr="007B0110">
        <w:rPr>
          <w:sz w:val="28"/>
          <w:szCs w:val="28"/>
        </w:rPr>
        <w:t>округа</w:t>
      </w:r>
      <w:r w:rsidRPr="007B0110">
        <w:rPr>
          <w:sz w:val="28"/>
          <w:szCs w:val="28"/>
        </w:rPr>
        <w:t xml:space="preserve"> на текущий финансовый год и на плановый период в соответствии с </w:t>
      </w:r>
      <w:hyperlink r:id="rId50"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на иные цели, а также в соответствии с</w:t>
      </w:r>
      <w:r w:rsidR="007B0110" w:rsidRPr="007B0110">
        <w:rPr>
          <w:sz w:val="28"/>
          <w:szCs w:val="28"/>
        </w:rPr>
        <w:t>о статьей 78.2</w:t>
      </w:r>
      <w:r w:rsidRPr="007B0110">
        <w:rPr>
          <w:sz w:val="28"/>
          <w:szCs w:val="28"/>
        </w:rPr>
        <w:t xml:space="preserve"> Бюджетного кодекса Российской Федерации на осуществление капитальных вложений в объекты капитального строительства муниципальной собственности Сортавальского муниципального </w:t>
      </w:r>
      <w:r w:rsidR="007B0110" w:rsidRPr="007B0110">
        <w:rPr>
          <w:sz w:val="28"/>
          <w:szCs w:val="28"/>
        </w:rPr>
        <w:t>округа</w:t>
      </w:r>
      <w:r w:rsidRPr="007B0110">
        <w:rPr>
          <w:sz w:val="28"/>
          <w:szCs w:val="28"/>
        </w:rPr>
        <w:t xml:space="preserve"> или приобретение объектов недвижимого имущества в муниципальную  собственность Сортавальского муниципального </w:t>
      </w:r>
      <w:r w:rsidR="007B0110" w:rsidRPr="007B0110">
        <w:rPr>
          <w:sz w:val="28"/>
          <w:szCs w:val="28"/>
        </w:rPr>
        <w:t>округа</w:t>
      </w:r>
      <w:r w:rsidRPr="007B0110">
        <w:rPr>
          <w:sz w:val="28"/>
          <w:szCs w:val="28"/>
        </w:rPr>
        <w:t xml:space="preserve"> (далее - Порядок, целевые субсидии).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2. Операции с целевыми субсидиями, поступающими учреждению, учитываются на отдельном лицевом счете (далее - лицевой счет по иным субсидиям), открываемом учреждению в органе Федерального казначейства в установленном порядке.</w:t>
      </w:r>
    </w:p>
    <w:p w:rsidR="00EE6D39" w:rsidRPr="007B0110" w:rsidRDefault="00EE6D39" w:rsidP="00EE6D39">
      <w:pPr>
        <w:autoSpaceDE w:val="0"/>
        <w:autoSpaceDN w:val="0"/>
        <w:adjustRightInd w:val="0"/>
        <w:spacing w:before="240"/>
        <w:ind w:firstLine="540"/>
        <w:jc w:val="both"/>
        <w:rPr>
          <w:sz w:val="28"/>
          <w:szCs w:val="28"/>
        </w:rPr>
      </w:pPr>
      <w:bookmarkStart w:id="1" w:name="Par19"/>
      <w:bookmarkEnd w:id="1"/>
      <w:r w:rsidRPr="007B0110">
        <w:rPr>
          <w:sz w:val="28"/>
          <w:szCs w:val="28"/>
        </w:rPr>
        <w:t xml:space="preserve">3. Орган исполнительной власти Сортавальского муниципального </w:t>
      </w:r>
      <w:r w:rsidR="007B0110" w:rsidRPr="007B0110">
        <w:rPr>
          <w:sz w:val="28"/>
          <w:szCs w:val="28"/>
        </w:rPr>
        <w:t>округа</w:t>
      </w:r>
      <w:r w:rsidRPr="007B0110">
        <w:rPr>
          <w:sz w:val="28"/>
          <w:szCs w:val="28"/>
        </w:rPr>
        <w:t xml:space="preserve">, осуществляющий функции и полномочия учредителя в отношении </w:t>
      </w:r>
      <w:r w:rsidRPr="007B0110">
        <w:rPr>
          <w:sz w:val="28"/>
          <w:szCs w:val="28"/>
        </w:rPr>
        <w:lastRenderedPageBreak/>
        <w:t xml:space="preserve">учреждения (далее - орган, осуществляющий функции и полномочия учредителя), ежегодно представляет в орган Федерального казначейства в виде электронного документа с применением усиленной квалифицированной электронной подписи Перечень целевых субсидий по форме согласно </w:t>
      </w:r>
      <w:hyperlink w:anchor="Par97" w:history="1">
        <w:r w:rsidRPr="007B0110">
          <w:rPr>
            <w:sz w:val="28"/>
            <w:szCs w:val="28"/>
          </w:rPr>
          <w:t xml:space="preserve">приложению </w:t>
        </w:r>
        <w:r w:rsidR="007B0110" w:rsidRPr="007B0110">
          <w:rPr>
            <w:sz w:val="28"/>
            <w:szCs w:val="28"/>
          </w:rPr>
          <w:t>№</w:t>
        </w:r>
        <w:r w:rsidRPr="007B0110">
          <w:rPr>
            <w:sz w:val="28"/>
            <w:szCs w:val="28"/>
          </w:rPr>
          <w:t xml:space="preserve"> 1</w:t>
        </w:r>
      </w:hyperlink>
      <w:r w:rsidRPr="007B0110">
        <w:rPr>
          <w:sz w:val="28"/>
          <w:szCs w:val="28"/>
        </w:rPr>
        <w:t xml:space="preserve"> к Порядку, в котором отражаются целевые субсидии, предоставляемые учреждениям, находящимся в его ведении, в соответствующем финансовом году.</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органа Федерального казначейства.</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В </w:t>
      </w:r>
      <w:hyperlink w:anchor="Par117" w:history="1">
        <w:r w:rsidRPr="007B0110">
          <w:rPr>
            <w:sz w:val="28"/>
            <w:szCs w:val="28"/>
          </w:rPr>
          <w:t>графе 1</w:t>
        </w:r>
      </w:hyperlink>
      <w:r w:rsidRPr="007B0110">
        <w:rPr>
          <w:sz w:val="28"/>
          <w:szCs w:val="28"/>
        </w:rPr>
        <w:t xml:space="preserve"> Перечня целевых субсидий указывается наименование целевой субсидии в соответствии с Перечнем кодов субсидий.</w:t>
      </w:r>
    </w:p>
    <w:p w:rsidR="00EE6D39" w:rsidRPr="007B0110" w:rsidRDefault="00EE6D39" w:rsidP="00922EBC">
      <w:pPr>
        <w:autoSpaceDE w:val="0"/>
        <w:autoSpaceDN w:val="0"/>
        <w:adjustRightInd w:val="0"/>
        <w:spacing w:before="240"/>
        <w:ind w:firstLine="539"/>
        <w:jc w:val="both"/>
        <w:rPr>
          <w:sz w:val="28"/>
          <w:szCs w:val="28"/>
        </w:rPr>
      </w:pPr>
      <w:r w:rsidRPr="007B0110">
        <w:rPr>
          <w:sz w:val="28"/>
          <w:szCs w:val="28"/>
        </w:rPr>
        <w:t>При необходимости в целях отражения дополнительной аналитической информации орган, осуществляющий функции и полномочия учредителя, вправе в скобках после наименования целевой субсидии указать дополнительную детализацию цели предоставления целевой субсидии.</w:t>
      </w:r>
    </w:p>
    <w:p w:rsidR="00922EBC" w:rsidRDefault="00922EBC" w:rsidP="00922EBC">
      <w:pPr>
        <w:autoSpaceDE w:val="0"/>
        <w:autoSpaceDN w:val="0"/>
        <w:adjustRightInd w:val="0"/>
        <w:spacing w:before="240"/>
        <w:ind w:firstLine="539"/>
        <w:jc w:val="both"/>
        <w:rPr>
          <w:rFonts w:eastAsiaTheme="minorHAnsi"/>
          <w:sz w:val="28"/>
          <w:szCs w:val="28"/>
          <w:lang w:eastAsia="en-US"/>
        </w:rPr>
      </w:pPr>
      <w:bookmarkStart w:id="2" w:name="Par25"/>
      <w:bookmarkEnd w:id="2"/>
      <w:r>
        <w:rPr>
          <w:rFonts w:eastAsiaTheme="minorHAnsi"/>
          <w:sz w:val="28"/>
          <w:szCs w:val="28"/>
          <w:lang w:eastAsia="en-US"/>
        </w:rPr>
        <w:t>В</w:t>
      </w:r>
      <w:r w:rsidR="000C76E2">
        <w:rPr>
          <w:rFonts w:eastAsiaTheme="minorHAnsi"/>
          <w:sz w:val="28"/>
          <w:szCs w:val="28"/>
          <w:lang w:eastAsia="en-US"/>
        </w:rPr>
        <w:t xml:space="preserve"> графе 2</w:t>
      </w:r>
      <w:r>
        <w:rPr>
          <w:rFonts w:eastAsiaTheme="minorHAnsi"/>
          <w:sz w:val="28"/>
          <w:szCs w:val="28"/>
          <w:lang w:eastAsia="en-US"/>
        </w:rPr>
        <w:t xml:space="preserve"> Перечня целевых субсидий указывается код субсидии. В случае предоставления целевых субсидий в рамках реализации региональных проектов, обеспечивающих достижение целей, показателей и результатов федеральных проектов (далее - федеральный проект), входящих в состав национальных проектов (программ) и комплексного плана модернизации и расширения магистральной инфраструктуры, в код цели дополнительно включается код федерального проекта, соответствующий 4-5 разрядам кода основного мероприятия целевой статьи расходов бюджетной классификации Российской Федерации.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Одновременно в орган Федерального казначейства представляется соглашение </w:t>
      </w:r>
      <w:r w:rsidR="007B0110">
        <w:rPr>
          <w:sz w:val="28"/>
          <w:szCs w:val="28"/>
        </w:rPr>
        <w:t xml:space="preserve">(дополнительное соглашение) </w:t>
      </w:r>
      <w:r w:rsidRPr="007B0110">
        <w:rPr>
          <w:sz w:val="28"/>
          <w:szCs w:val="28"/>
        </w:rPr>
        <w:t xml:space="preserve">о предоставлении из бюджета Сортавальского муниципального </w:t>
      </w:r>
      <w:r w:rsidR="007B0110" w:rsidRPr="007B0110">
        <w:rPr>
          <w:sz w:val="28"/>
          <w:szCs w:val="28"/>
        </w:rPr>
        <w:t>округа</w:t>
      </w:r>
      <w:r w:rsidRPr="007B0110">
        <w:rPr>
          <w:sz w:val="28"/>
          <w:szCs w:val="28"/>
        </w:rPr>
        <w:t xml:space="preserve"> учреждению субсидии в соответствии с </w:t>
      </w:r>
      <w:hyperlink r:id="rId51"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(далее - соглашение).</w:t>
      </w:r>
    </w:p>
    <w:p w:rsidR="00EE6D39" w:rsidRPr="00922EBC" w:rsidRDefault="00EE6D39" w:rsidP="00EE6D39">
      <w:pPr>
        <w:autoSpaceDE w:val="0"/>
        <w:autoSpaceDN w:val="0"/>
        <w:adjustRightInd w:val="0"/>
        <w:spacing w:before="240"/>
        <w:ind w:firstLine="540"/>
        <w:jc w:val="both"/>
        <w:rPr>
          <w:sz w:val="28"/>
          <w:szCs w:val="28"/>
        </w:rPr>
      </w:pPr>
      <w:bookmarkStart w:id="3" w:name="Par26"/>
      <w:bookmarkEnd w:id="3"/>
      <w:r w:rsidRPr="00922EBC">
        <w:rPr>
          <w:sz w:val="28"/>
          <w:szCs w:val="28"/>
        </w:rPr>
        <w:t xml:space="preserve">4. Орган Федерального казначейства проверяет Перечень целевых субсидий на соответствие установленной форме, на соответствие информации, содержащейся в Перечне целевых субсидий, данным об объектах капитального строительства, включенных в адресную инвестиционную программу Сортавальского муниципального </w:t>
      </w:r>
      <w:r w:rsidR="00922EBC" w:rsidRPr="00922EBC">
        <w:rPr>
          <w:sz w:val="28"/>
          <w:szCs w:val="28"/>
        </w:rPr>
        <w:t>округа</w:t>
      </w:r>
      <w:r w:rsidRPr="00922EBC">
        <w:rPr>
          <w:sz w:val="28"/>
          <w:szCs w:val="28"/>
        </w:rPr>
        <w:t xml:space="preserve">, а также, с учетом положений </w:t>
      </w:r>
      <w:hyperlink w:anchor="Par25" w:history="1">
        <w:r w:rsidRPr="00922EBC">
          <w:rPr>
            <w:sz w:val="28"/>
            <w:szCs w:val="28"/>
          </w:rPr>
          <w:t>абзаца шестого пункта 3</w:t>
        </w:r>
      </w:hyperlink>
      <w:r w:rsidRPr="00922EBC">
        <w:rPr>
          <w:sz w:val="28"/>
          <w:szCs w:val="28"/>
        </w:rPr>
        <w:t xml:space="preserve"> настоящего Порядка, на соответствие наименования субсидии ее наименованию, указанному в соглашении.</w:t>
      </w:r>
    </w:p>
    <w:p w:rsidR="000C76E2" w:rsidRDefault="00EE6D39" w:rsidP="00EE6D39">
      <w:pPr>
        <w:autoSpaceDE w:val="0"/>
        <w:autoSpaceDN w:val="0"/>
        <w:adjustRightInd w:val="0"/>
        <w:spacing w:before="240"/>
        <w:ind w:firstLine="540"/>
        <w:jc w:val="both"/>
        <w:rPr>
          <w:sz w:val="28"/>
          <w:szCs w:val="28"/>
        </w:rPr>
      </w:pPr>
      <w:r w:rsidRPr="00922EBC">
        <w:rPr>
          <w:sz w:val="28"/>
          <w:szCs w:val="28"/>
        </w:rPr>
        <w:lastRenderedPageBreak/>
        <w:t xml:space="preserve">5. В случае если форма или информация, указанная в Перечне целевых субсидий, не соответствует требованиям, установленным </w:t>
      </w:r>
      <w:hyperlink w:anchor="Par19" w:history="1">
        <w:r w:rsidRPr="00922EBC">
          <w:rPr>
            <w:sz w:val="28"/>
            <w:szCs w:val="28"/>
          </w:rPr>
          <w:t>пунктами 3</w:t>
        </w:r>
      </w:hyperlink>
      <w:r w:rsidRPr="00922EBC">
        <w:rPr>
          <w:sz w:val="28"/>
          <w:szCs w:val="28"/>
        </w:rPr>
        <w:t xml:space="preserve"> и </w:t>
      </w:r>
      <w:hyperlink w:anchor="Par26" w:history="1">
        <w:r w:rsidRPr="00922EBC">
          <w:rPr>
            <w:sz w:val="28"/>
            <w:szCs w:val="28"/>
          </w:rPr>
          <w:t>4</w:t>
        </w:r>
      </w:hyperlink>
      <w:r w:rsidRPr="00922EBC">
        <w:rPr>
          <w:sz w:val="28"/>
          <w:szCs w:val="28"/>
        </w:rPr>
        <w:t xml:space="preserve"> настоящего Порядка, орган Федерального казначейства не позднее трех рабочих дней, следующих за днем представления Перечня целевых субсидий, направляет органу, осуществляющему функции и полномочия учредителя,</w:t>
      </w:r>
      <w:r w:rsidR="00922EBC" w:rsidRPr="00922EBC">
        <w:rPr>
          <w:sz w:val="28"/>
          <w:szCs w:val="28"/>
        </w:rPr>
        <w:t xml:space="preserve">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 электронной форме). </w:t>
      </w:r>
      <w:r w:rsidRPr="00922EBC">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 xml:space="preserve">6. При внесении в течение финансового года изменений в Перечень целевых субсидий в части его дополнения орган, осуществляющий функции и полномочия учредителя, представляет в соответствии с настоящим Порядком в орган Федерального казначейства дополнение в Перечень целевых субсидий по форме согласно </w:t>
      </w:r>
      <w:hyperlink w:anchor="Par97" w:history="1">
        <w:r w:rsidRPr="009C2DB7">
          <w:rPr>
            <w:sz w:val="28"/>
            <w:szCs w:val="28"/>
          </w:rPr>
          <w:t xml:space="preserve">приложению </w:t>
        </w:r>
        <w:r w:rsidR="009C2DB7" w:rsidRPr="009C2DB7">
          <w:rPr>
            <w:sz w:val="28"/>
            <w:szCs w:val="28"/>
          </w:rPr>
          <w:t>№</w:t>
        </w:r>
        <w:r w:rsidRPr="009C2DB7">
          <w:rPr>
            <w:sz w:val="28"/>
            <w:szCs w:val="28"/>
          </w:rPr>
          <w:t xml:space="preserve"> 1</w:t>
        </w:r>
      </w:hyperlink>
      <w:r w:rsidRPr="009C2DB7">
        <w:rPr>
          <w:sz w:val="28"/>
          <w:szCs w:val="28"/>
        </w:rPr>
        <w:t xml:space="preserve"> к Порядку.</w:t>
      </w:r>
    </w:p>
    <w:p w:rsidR="00EE6D39" w:rsidRPr="009C2DB7" w:rsidRDefault="00EE6D39" w:rsidP="00EE6D39">
      <w:pPr>
        <w:autoSpaceDE w:val="0"/>
        <w:autoSpaceDN w:val="0"/>
        <w:adjustRightInd w:val="0"/>
        <w:spacing w:before="240"/>
        <w:ind w:firstLine="540"/>
        <w:jc w:val="both"/>
        <w:rPr>
          <w:sz w:val="28"/>
          <w:szCs w:val="28"/>
        </w:rPr>
      </w:pPr>
      <w:bookmarkStart w:id="4" w:name="Par29"/>
      <w:bookmarkEnd w:id="4"/>
      <w:r w:rsidRPr="009C2DB7">
        <w:rPr>
          <w:sz w:val="28"/>
          <w:szCs w:val="28"/>
        </w:rPr>
        <w:t xml:space="preserve">7. Для осуществления санкционирования оплаты расходов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учреждению, по форме согласно </w:t>
      </w:r>
      <w:hyperlink w:anchor="Par307" w:history="1">
        <w:r w:rsidRPr="009C2DB7">
          <w:rPr>
            <w:sz w:val="28"/>
            <w:szCs w:val="28"/>
          </w:rPr>
          <w:t xml:space="preserve">приложению </w:t>
        </w:r>
        <w:r w:rsidR="009C2DB7" w:rsidRPr="009C2DB7">
          <w:rPr>
            <w:sz w:val="28"/>
            <w:szCs w:val="28"/>
          </w:rPr>
          <w:t>№</w:t>
        </w:r>
        <w:r w:rsidRPr="009C2DB7">
          <w:rPr>
            <w:sz w:val="28"/>
            <w:szCs w:val="28"/>
          </w:rPr>
          <w:t xml:space="preserve"> </w:t>
        </w:r>
        <w:r w:rsidR="009C2DB7" w:rsidRPr="009C2DB7">
          <w:rPr>
            <w:sz w:val="28"/>
            <w:szCs w:val="28"/>
          </w:rPr>
          <w:t>2</w:t>
        </w:r>
      </w:hyperlink>
      <w:r w:rsidRPr="009C2DB7">
        <w:rPr>
          <w:sz w:val="28"/>
          <w:szCs w:val="28"/>
        </w:rPr>
        <w:t xml:space="preserve"> к Порядку (код формы по </w:t>
      </w:r>
      <w:hyperlink r:id="rId52" w:history="1">
        <w:r w:rsidRPr="009C2DB7">
          <w:rPr>
            <w:sz w:val="28"/>
            <w:szCs w:val="28"/>
          </w:rPr>
          <w:t>ОКУД</w:t>
        </w:r>
      </w:hyperlink>
      <w:r w:rsidRPr="009C2DB7">
        <w:rPr>
          <w:sz w:val="28"/>
          <w:szCs w:val="28"/>
        </w:rPr>
        <w:t xml:space="preserve"> 0501016) (далее - Сведения), утвержденные органом, осуществляющим функции и полномочия учредителя.</w:t>
      </w:r>
    </w:p>
    <w:p w:rsidR="00EE6D39" w:rsidRPr="009C2DB7" w:rsidRDefault="00EE6D39" w:rsidP="009C2DB7">
      <w:pPr>
        <w:autoSpaceDE w:val="0"/>
        <w:autoSpaceDN w:val="0"/>
        <w:adjustRightInd w:val="0"/>
        <w:ind w:firstLine="567"/>
        <w:jc w:val="both"/>
        <w:rPr>
          <w:rFonts w:eastAsiaTheme="minorHAnsi"/>
          <w:sz w:val="28"/>
          <w:szCs w:val="28"/>
          <w:lang w:eastAsia="en-US"/>
        </w:rPr>
      </w:pPr>
      <w:r w:rsidRPr="009C2DB7">
        <w:rPr>
          <w:sz w:val="28"/>
          <w:szCs w:val="28"/>
        </w:rPr>
        <w:t xml:space="preserve">8. В Сведениях указываются по кодам </w:t>
      </w:r>
      <w:r w:rsidR="009C2DB7" w:rsidRPr="009C2DB7">
        <w:rPr>
          <w:rFonts w:eastAsiaTheme="minorHAnsi"/>
          <w:sz w:val="28"/>
          <w:szCs w:val="28"/>
          <w:lang w:eastAsia="en-US"/>
        </w:rPr>
        <w:t xml:space="preserve">(составным частям кодов) бюджетной </w:t>
      </w:r>
      <w:r w:rsidRPr="009C2DB7">
        <w:rPr>
          <w:sz w:val="28"/>
          <w:szCs w:val="28"/>
        </w:rPr>
        <w:t xml:space="preserve">классификации планируемые на текущий финансовый год суммы поступлений целевых субсидий в разрезе кодов субсидий по каждой целевой субсидии и по кодам </w:t>
      </w:r>
      <w:r w:rsidR="009C2DB7" w:rsidRPr="009C2DB7">
        <w:rPr>
          <w:sz w:val="28"/>
          <w:szCs w:val="28"/>
        </w:rPr>
        <w:t xml:space="preserve">бюджетной </w:t>
      </w:r>
      <w:r w:rsidRPr="009C2DB7">
        <w:rPr>
          <w:sz w:val="28"/>
          <w:szCs w:val="28"/>
        </w:rPr>
        <w:t>классификации расходов бюджетов соответствующие им планируемые суммы целевых расходов учреждения</w:t>
      </w:r>
      <w:r w:rsidR="009C2DB7" w:rsidRPr="009C2DB7">
        <w:rPr>
          <w:sz w:val="28"/>
          <w:szCs w:val="28"/>
        </w:rPr>
        <w:t>.</w:t>
      </w:r>
      <w:r w:rsidRPr="009C2DB7">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9. Сведения формируются в форме электронного документа, подписываются усиленной квалифицированной электронной подписью лица, имеющего право действовать от имени учреждения (далее - электронная подпись уполномоченного лица), и представляются в орган Федерального казначейства посредством системы электронного документооборота.</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10. При внесении изменений в Сведения учреждение представляет в орган Федерального казначейства Сведения, в которых указываются показатели с учетом внесенных изменений.</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t xml:space="preserve">Орган Федерального казначейства не позднее рабочего дня, следующего за днем представления учреждением в орган Федерального казначейства Сведений, предусмотренных настоящим пунктом, проверяет их на соответствие установленной форме, а также на </w:t>
      </w:r>
      <w:proofErr w:type="spellStart"/>
      <w:r w:rsidRPr="0047096A">
        <w:rPr>
          <w:sz w:val="28"/>
          <w:szCs w:val="28"/>
        </w:rPr>
        <w:t>непревышение</w:t>
      </w:r>
      <w:proofErr w:type="spellEnd"/>
      <w:r w:rsidRPr="0047096A">
        <w:rPr>
          <w:sz w:val="28"/>
          <w:szCs w:val="28"/>
        </w:rPr>
        <w:t xml:space="preserve"> фактических поступлений и кассовых выплат, отраженных на лицевом счете по иным субсидиям, показателям, содержащимся в Сведениях.</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lastRenderedPageBreak/>
        <w:t>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с учетом разрешенного к использованию остатка целевой субсидии.</w:t>
      </w:r>
    </w:p>
    <w:p w:rsidR="00EE6D39" w:rsidRDefault="00EE6D39" w:rsidP="00EE6D39">
      <w:pPr>
        <w:autoSpaceDE w:val="0"/>
        <w:autoSpaceDN w:val="0"/>
        <w:adjustRightInd w:val="0"/>
        <w:spacing w:before="240"/>
        <w:ind w:firstLine="540"/>
        <w:jc w:val="both"/>
        <w:rPr>
          <w:sz w:val="28"/>
          <w:szCs w:val="28"/>
        </w:rPr>
      </w:pPr>
      <w:bookmarkStart w:id="5" w:name="Par36"/>
      <w:bookmarkEnd w:id="5"/>
      <w:r w:rsidRPr="0047096A">
        <w:rPr>
          <w:sz w:val="28"/>
          <w:szCs w:val="28"/>
        </w:rPr>
        <w:t>11. Для санкционирования целевых расходов, источником финансового обеспечения которых являются не использованные на начало текущего финансового года остатки целевых субсидий прошлых лет, на суммы которых согласно решению соответствующего органа, осуществляющего функции и полномочия учредителя, подтверждена потребность в направлении их на те же цели (далее - разрешенный к использованию остаток целевой субсидии), учреждением представляются в орган Федерального казначейства Сведения, в которых указываются:</w:t>
      </w:r>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B472C1">
      <w:pPr>
        <w:autoSpaceDE w:val="0"/>
        <w:autoSpaceDN w:val="0"/>
        <w:adjustRightInd w:val="0"/>
        <w:spacing w:before="240"/>
        <w:ind w:firstLine="539"/>
        <w:jc w:val="both"/>
        <w:rPr>
          <w:sz w:val="28"/>
          <w:szCs w:val="28"/>
        </w:rPr>
      </w:pPr>
      <w:r w:rsidRPr="00B472C1">
        <w:rPr>
          <w:sz w:val="28"/>
          <w:szCs w:val="28"/>
        </w:rPr>
        <w:t xml:space="preserve">сумма разрешенного к использованию остатка целевой субсидии прошлых лет в </w:t>
      </w:r>
      <w:hyperlink w:anchor="Par307" w:history="1">
        <w:r w:rsidRPr="00B472C1">
          <w:rPr>
            <w:sz w:val="28"/>
            <w:szCs w:val="28"/>
          </w:rPr>
          <w:t xml:space="preserve">графе </w:t>
        </w:r>
        <w:r w:rsidR="00B472C1" w:rsidRPr="00B472C1">
          <w:rPr>
            <w:sz w:val="28"/>
            <w:szCs w:val="28"/>
          </w:rPr>
          <w:t>8</w:t>
        </w:r>
      </w:hyperlink>
      <w:r w:rsidRPr="00B472C1">
        <w:rPr>
          <w:sz w:val="28"/>
          <w:szCs w:val="28"/>
        </w:rPr>
        <w:t xml:space="preserve"> Сведений;</w:t>
      </w:r>
    </w:p>
    <w:p w:rsidR="00EE6D39" w:rsidRDefault="00EE6D39" w:rsidP="00EE6D39">
      <w:pPr>
        <w:autoSpaceDE w:val="0"/>
        <w:autoSpaceDN w:val="0"/>
        <w:adjustRightInd w:val="0"/>
        <w:spacing w:before="240"/>
        <w:ind w:firstLine="540"/>
        <w:jc w:val="both"/>
        <w:rPr>
          <w:sz w:val="28"/>
          <w:szCs w:val="28"/>
        </w:rPr>
      </w:pPr>
      <w:r w:rsidRPr="00B472C1">
        <w:rPr>
          <w:sz w:val="28"/>
          <w:szCs w:val="28"/>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органа, осуществляющего функции и полномочия учредителя,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указываются:</w:t>
      </w:r>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EE6D39">
      <w:pPr>
        <w:autoSpaceDE w:val="0"/>
        <w:autoSpaceDN w:val="0"/>
        <w:adjustRightInd w:val="0"/>
        <w:spacing w:before="240"/>
        <w:ind w:firstLine="540"/>
        <w:jc w:val="both"/>
        <w:rPr>
          <w:sz w:val="28"/>
          <w:szCs w:val="28"/>
        </w:rPr>
      </w:pPr>
      <w:r w:rsidRPr="00B472C1">
        <w:rPr>
          <w:sz w:val="28"/>
          <w:szCs w:val="28"/>
        </w:rPr>
        <w:t xml:space="preserve">сумма возврата дебиторской задолженности прошлых лет, разрешенная к использованию, указывается в </w:t>
      </w:r>
      <w:hyperlink w:anchor="Par307" w:history="1">
        <w:r w:rsidRPr="00B472C1">
          <w:rPr>
            <w:sz w:val="28"/>
            <w:szCs w:val="28"/>
          </w:rPr>
          <w:t xml:space="preserve">графе </w:t>
        </w:r>
        <w:r w:rsidR="00B472C1" w:rsidRPr="00B472C1">
          <w:rPr>
            <w:sz w:val="28"/>
            <w:szCs w:val="28"/>
          </w:rPr>
          <w:t>9</w:t>
        </w:r>
      </w:hyperlink>
      <w:r w:rsidRPr="00B472C1">
        <w:rPr>
          <w:sz w:val="28"/>
          <w:szCs w:val="28"/>
        </w:rPr>
        <w:t xml:space="preserve"> Сведений;</w:t>
      </w:r>
    </w:p>
    <w:p w:rsidR="00EE6D39" w:rsidRPr="00222AF9" w:rsidRDefault="00EE6D39" w:rsidP="00EE6D39">
      <w:pPr>
        <w:autoSpaceDE w:val="0"/>
        <w:autoSpaceDN w:val="0"/>
        <w:adjustRightInd w:val="0"/>
        <w:spacing w:before="240"/>
        <w:ind w:firstLine="540"/>
        <w:jc w:val="both"/>
        <w:rPr>
          <w:sz w:val="28"/>
          <w:szCs w:val="28"/>
        </w:rPr>
      </w:pPr>
      <w:r w:rsidRPr="00222AF9">
        <w:rPr>
          <w:sz w:val="28"/>
          <w:szCs w:val="28"/>
        </w:rPr>
        <w:t xml:space="preserve">Орган Федерального казначейства не позднее рабочего дня, следующего за днем представления учреждением Сведений, проверяет их на </w:t>
      </w:r>
      <w:proofErr w:type="spellStart"/>
      <w:r w:rsidRPr="00222AF9">
        <w:rPr>
          <w:sz w:val="28"/>
          <w:szCs w:val="28"/>
        </w:rPr>
        <w:t>непревышение</w:t>
      </w:r>
      <w:proofErr w:type="spellEnd"/>
      <w:r w:rsidRPr="00222AF9">
        <w:rPr>
          <w:sz w:val="28"/>
          <w:szCs w:val="28"/>
        </w:rPr>
        <w:t xml:space="preserve"> суммы разрешенного к использованию остатка целевой субсидии прошлых лет, код которой указан в </w:t>
      </w:r>
      <w:hyperlink w:anchor="Par307" w:history="1">
        <w:r w:rsidRPr="00222AF9">
          <w:rPr>
            <w:sz w:val="28"/>
            <w:szCs w:val="28"/>
          </w:rPr>
          <w:t>графе 2</w:t>
        </w:r>
      </w:hyperlink>
      <w:r w:rsidRPr="00222AF9">
        <w:rPr>
          <w:sz w:val="28"/>
          <w:szCs w:val="28"/>
        </w:rPr>
        <w:t xml:space="preserve"> Сведений,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 УФК по Республике Карелия.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Не 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лицевом счете по иным субсидиям, открытом учреждению, без права расходования.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lastRenderedPageBreak/>
        <w:t xml:space="preserve">12. В случае если форма или информация, указанная в Сведениях, не соответствуют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орган Федерального казначейства не позднее рабочего дня, следующего за днем представления Сведений, направляет </w:t>
      </w:r>
      <w:r w:rsidR="00922EBC" w:rsidRPr="002C27B9">
        <w:rPr>
          <w:sz w:val="28"/>
          <w:szCs w:val="28"/>
        </w:rPr>
        <w:t>Уведомление</w:t>
      </w:r>
      <w:r w:rsidRPr="002C27B9">
        <w:rPr>
          <w:sz w:val="28"/>
          <w:szCs w:val="28"/>
        </w:rPr>
        <w:t xml:space="preserve"> в электронном виде, в котором указывается причина возврата.</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В случае соответствия представленных Сведений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EE6D39" w:rsidRPr="002C27B9" w:rsidRDefault="00EE6D39" w:rsidP="00EE6D39">
      <w:pPr>
        <w:autoSpaceDE w:val="0"/>
        <w:autoSpaceDN w:val="0"/>
        <w:adjustRightInd w:val="0"/>
        <w:spacing w:before="240"/>
        <w:ind w:firstLine="540"/>
        <w:jc w:val="both"/>
        <w:rPr>
          <w:sz w:val="28"/>
          <w:szCs w:val="28"/>
        </w:rPr>
      </w:pPr>
      <w:bookmarkStart w:id="6" w:name="Par46"/>
      <w:bookmarkEnd w:id="6"/>
      <w:r w:rsidRPr="002C27B9">
        <w:rPr>
          <w:sz w:val="28"/>
          <w:szCs w:val="28"/>
        </w:rPr>
        <w:t>13. Операции по целевым расходам осуществляются в пределах средств, отраженных по соответствующему коду субсидии на лицевом счете по иным субсидиям.</w:t>
      </w:r>
    </w:p>
    <w:p w:rsidR="00EE6D39" w:rsidRPr="000D66AF" w:rsidRDefault="00EE6D39" w:rsidP="000D66AF">
      <w:pPr>
        <w:autoSpaceDE w:val="0"/>
        <w:autoSpaceDN w:val="0"/>
        <w:adjustRightInd w:val="0"/>
        <w:ind w:firstLine="567"/>
        <w:jc w:val="both"/>
        <w:rPr>
          <w:rFonts w:eastAsiaTheme="minorHAnsi"/>
          <w:sz w:val="28"/>
          <w:szCs w:val="28"/>
          <w:lang w:eastAsia="en-US"/>
        </w:rPr>
      </w:pPr>
      <w:r w:rsidRPr="000D66AF">
        <w:rPr>
          <w:sz w:val="28"/>
          <w:szCs w:val="28"/>
        </w:rPr>
        <w:t>Суммы, зачисленные на счет органа Федерального казначейства, открытый в установленном законодательством Российской Федерации порядке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r w:rsidR="000D66AF" w:rsidRPr="000D66AF">
        <w:rPr>
          <w:rFonts w:eastAsiaTheme="minorHAnsi"/>
          <w:sz w:val="28"/>
          <w:szCs w:val="28"/>
          <w:lang w:eastAsia="en-US"/>
        </w:rPr>
        <w:t xml:space="preserve"> по коду аналитической группы подвида доходов бюджетов "Прочие доходы"</w:t>
      </w:r>
      <w:r w:rsidRPr="000D66AF">
        <w:rPr>
          <w:sz w:val="28"/>
          <w:szCs w:val="28"/>
        </w:rPr>
        <w:t>.</w:t>
      </w:r>
    </w:p>
    <w:p w:rsidR="00EE6D39" w:rsidRPr="006E4477" w:rsidRDefault="00EE6D39" w:rsidP="006E4477">
      <w:pPr>
        <w:autoSpaceDE w:val="0"/>
        <w:autoSpaceDN w:val="0"/>
        <w:adjustRightInd w:val="0"/>
        <w:ind w:firstLine="567"/>
        <w:jc w:val="both"/>
        <w:rPr>
          <w:sz w:val="28"/>
          <w:szCs w:val="28"/>
        </w:rPr>
      </w:pPr>
      <w:r w:rsidRPr="006E4477">
        <w:rPr>
          <w:sz w:val="28"/>
          <w:szCs w:val="28"/>
        </w:rPr>
        <w:t>Сумма, учтенная органом Федерального казначейства на лицевом счете по иным субсидиям без права расходования, уточняется на основании Уведомления об уточнении операций клиента по форме согласно</w:t>
      </w:r>
      <w:r w:rsidR="006E4477" w:rsidRPr="006E4477">
        <w:rPr>
          <w:sz w:val="28"/>
          <w:szCs w:val="28"/>
        </w:rPr>
        <w:t xml:space="preserve"> приложению № 25 </w:t>
      </w:r>
      <w:r w:rsidRPr="006E4477">
        <w:rPr>
          <w:sz w:val="28"/>
          <w:szCs w:val="28"/>
        </w:rPr>
        <w:t xml:space="preserve">к Порядку </w:t>
      </w:r>
      <w:r w:rsidR="006E4477" w:rsidRPr="006E4477">
        <w:rPr>
          <w:rFonts w:eastAsiaTheme="minorHAnsi"/>
          <w:sz w:val="28"/>
          <w:szCs w:val="28"/>
          <w:lang w:eastAsia="en-US"/>
        </w:rPr>
        <w:t>казначейского обслуживания, утвержденному приказом Федерального казначейства от 14 мая 2020 года № 21н (код формы по ведомственному классификатору форм документов (далее - код формы по КФД</w:t>
      </w:r>
      <w:r w:rsidR="00842C0D">
        <w:rPr>
          <w:rFonts w:eastAsiaTheme="minorHAnsi"/>
          <w:sz w:val="28"/>
          <w:szCs w:val="28"/>
          <w:lang w:eastAsia="en-US"/>
        </w:rPr>
        <w:t>)</w:t>
      </w:r>
      <w:r w:rsidR="006E4477" w:rsidRPr="006E4477">
        <w:rPr>
          <w:rFonts w:eastAsiaTheme="minorHAnsi"/>
          <w:sz w:val="28"/>
          <w:szCs w:val="28"/>
          <w:lang w:eastAsia="en-US"/>
        </w:rPr>
        <w:t xml:space="preserve"> 0531852)</w:t>
      </w:r>
      <w:r w:rsidRPr="006E4477">
        <w:rPr>
          <w:sz w:val="28"/>
          <w:szCs w:val="28"/>
        </w:rPr>
        <w:t>, представленного учреждением в орган Федерального казначейства.</w:t>
      </w:r>
    </w:p>
    <w:p w:rsidR="00EE6D39" w:rsidRPr="00842C0D" w:rsidRDefault="00EE6D39" w:rsidP="00EE6D39">
      <w:pPr>
        <w:autoSpaceDE w:val="0"/>
        <w:autoSpaceDN w:val="0"/>
        <w:adjustRightInd w:val="0"/>
        <w:spacing w:before="240"/>
        <w:ind w:firstLine="540"/>
        <w:jc w:val="both"/>
        <w:rPr>
          <w:sz w:val="28"/>
          <w:szCs w:val="28"/>
        </w:rPr>
      </w:pPr>
      <w:r w:rsidRPr="00842C0D">
        <w:rPr>
          <w:sz w:val="28"/>
          <w:szCs w:val="28"/>
        </w:rPr>
        <w:t>Суммы возврата дебиторской задолженности, зачисленные на лицевой счет по иным субсидиям, открытый учреждению, учитываются органом Федерального казначейства на лицевом счете по иным субсидиям, открытом учреждению, без права расходования.</w:t>
      </w:r>
    </w:p>
    <w:p w:rsidR="00EE6D39" w:rsidRPr="00871583" w:rsidRDefault="00EE6D39" w:rsidP="00EE6D39">
      <w:pPr>
        <w:autoSpaceDE w:val="0"/>
        <w:autoSpaceDN w:val="0"/>
        <w:adjustRightInd w:val="0"/>
        <w:spacing w:before="240"/>
        <w:ind w:firstLine="540"/>
        <w:jc w:val="both"/>
        <w:rPr>
          <w:sz w:val="28"/>
          <w:szCs w:val="28"/>
        </w:rPr>
      </w:pPr>
      <w:r w:rsidRPr="00871583">
        <w:rPr>
          <w:sz w:val="28"/>
          <w:szCs w:val="28"/>
        </w:rPr>
        <w:t>В случае если в течение 10 рабочих дней со дня отражения сумм возврата дебиторской задолженности на лицевом счете по иным субсидиям, открытом учреждению, учреждением в орган Федерального казначейства не представлено Уведомление об уточнении операций клиента (код формы по КФД 0531852) на уточнение указанных сумм в качестве дебиторской задолженности текущего финансового года или в течение 45 рабочих дней не представлены Сведения, в которых данная сумма в качестве дебиторской задолженности прошлых лет разрешена к использованию, орган Федерального казначейства на основании оформленной им Заявки на кассовый расход (сокращенной) (код формы по КФД 0531851) перечисляет указанные суммы в доход бюджета Республики Карелия.</w:t>
      </w:r>
    </w:p>
    <w:p w:rsidR="00871583" w:rsidRDefault="00EE6D39" w:rsidP="00871583">
      <w:pPr>
        <w:autoSpaceDE w:val="0"/>
        <w:autoSpaceDN w:val="0"/>
        <w:adjustRightInd w:val="0"/>
        <w:ind w:firstLine="567"/>
        <w:jc w:val="both"/>
        <w:rPr>
          <w:rFonts w:eastAsiaTheme="minorHAnsi"/>
          <w:sz w:val="28"/>
          <w:szCs w:val="28"/>
          <w:lang w:eastAsia="en-US"/>
        </w:rPr>
      </w:pPr>
      <w:r w:rsidRPr="00871583">
        <w:rPr>
          <w:sz w:val="28"/>
          <w:szCs w:val="28"/>
        </w:rPr>
        <w:lastRenderedPageBreak/>
        <w:t xml:space="preserve">14. </w:t>
      </w:r>
      <w:r w:rsidR="00871583" w:rsidRPr="00871583">
        <w:rPr>
          <w:rFonts w:eastAsiaTheme="minorHAnsi"/>
          <w:sz w:val="28"/>
          <w:szCs w:val="28"/>
          <w:lang w:eastAsia="en-US"/>
        </w:rPr>
        <w:t>Целевые</w:t>
      </w:r>
      <w:r w:rsidR="00871583">
        <w:rPr>
          <w:rFonts w:eastAsiaTheme="minorHAnsi"/>
          <w:sz w:val="28"/>
          <w:szCs w:val="28"/>
          <w:lang w:eastAsia="en-US"/>
        </w:rPr>
        <w:t xml:space="preserve"> расходы осуществляются на основании представленных учреждением распоряжений о совершении казначейских платежей в соответствии с Порядком казначейского обслуживания, утвержденным приказом Федерального казначейства от 14 мая 2020 года № 21н, Правилами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утвержденными приказом Федерального казначейства от 15 мая 2020 года № 22н (далее - Распоряжение).</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15.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учреждения,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16.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bookmarkStart w:id="7" w:name="Par54"/>
      <w:bookmarkEnd w:id="7"/>
      <w:r w:rsidRPr="00AF6814">
        <w:rPr>
          <w:sz w:val="28"/>
          <w:szCs w:val="28"/>
        </w:rPr>
        <w:t>17. Орган Федерального казначейства не позднее рабочего дня, следующего за днем представления учреждением в орган Федерального казначейства</w:t>
      </w:r>
      <w:r w:rsidR="00AF6814" w:rsidRPr="00AF6814">
        <w:rPr>
          <w:sz w:val="28"/>
          <w:szCs w:val="28"/>
        </w:rPr>
        <w:t xml:space="preserve"> Распоряжений</w:t>
      </w:r>
      <w:r w:rsidRPr="00AF6814">
        <w:rPr>
          <w:sz w:val="28"/>
          <w:szCs w:val="28"/>
        </w:rPr>
        <w:t>, проверяет ее на соответствие установленной форме, оформление в соответствии с настоящим Порядком.</w:t>
      </w:r>
    </w:p>
    <w:p w:rsidR="00EE6D39" w:rsidRDefault="00EE6D39" w:rsidP="00EE6D39">
      <w:pPr>
        <w:autoSpaceDE w:val="0"/>
        <w:autoSpaceDN w:val="0"/>
        <w:adjustRightInd w:val="0"/>
        <w:spacing w:before="240"/>
        <w:ind w:firstLine="540"/>
        <w:jc w:val="both"/>
        <w:rPr>
          <w:sz w:val="28"/>
          <w:szCs w:val="28"/>
        </w:rPr>
      </w:pPr>
      <w:r w:rsidRPr="00A76BF7">
        <w:rPr>
          <w:sz w:val="28"/>
          <w:szCs w:val="28"/>
        </w:rPr>
        <w:t xml:space="preserve">18. </w:t>
      </w:r>
      <w:r w:rsidR="00AF6814" w:rsidRPr="00A76BF7">
        <w:rPr>
          <w:sz w:val="28"/>
          <w:szCs w:val="28"/>
        </w:rPr>
        <w:t xml:space="preserve">При санкционировании целевых расходов, связанных с поставкой товаров, выполнением работ, оказанием услуг, </w:t>
      </w:r>
      <w:r w:rsidRPr="00A76BF7">
        <w:rPr>
          <w:sz w:val="28"/>
          <w:szCs w:val="28"/>
        </w:rPr>
        <w:t>учреждение представляет в орган Федерального казначейства вместе с</w:t>
      </w:r>
      <w:r w:rsidR="00AF6814" w:rsidRPr="00A76BF7">
        <w:rPr>
          <w:sz w:val="28"/>
          <w:szCs w:val="28"/>
        </w:rPr>
        <w:t xml:space="preserve"> платежным документом копии указанных в нем </w:t>
      </w:r>
      <w:r w:rsidRPr="00A76BF7">
        <w:rPr>
          <w:sz w:val="28"/>
          <w:szCs w:val="28"/>
        </w:rPr>
        <w:t xml:space="preserve"> контракт</w:t>
      </w:r>
      <w:r w:rsidR="00A76BF7" w:rsidRPr="00A76BF7">
        <w:rPr>
          <w:sz w:val="28"/>
          <w:szCs w:val="28"/>
        </w:rPr>
        <w:t>а</w:t>
      </w:r>
      <w:r w:rsidRPr="00A76BF7">
        <w:rPr>
          <w:sz w:val="28"/>
          <w:szCs w:val="28"/>
        </w:rPr>
        <w:t xml:space="preserve"> (договор</w:t>
      </w:r>
      <w:r w:rsidR="00A76BF7" w:rsidRPr="00A76BF7">
        <w:rPr>
          <w:sz w:val="28"/>
          <w:szCs w:val="28"/>
        </w:rPr>
        <w:t>а</w:t>
      </w:r>
      <w:r w:rsidRPr="00A76BF7">
        <w:rPr>
          <w:sz w:val="28"/>
          <w:szCs w:val="28"/>
        </w:rPr>
        <w:t xml:space="preserve">) </w:t>
      </w:r>
      <w:r w:rsidR="00A76BF7" w:rsidRPr="00A76BF7">
        <w:rPr>
          <w:sz w:val="28"/>
          <w:szCs w:val="28"/>
        </w:rPr>
        <w:t>о</w:t>
      </w:r>
      <w:r w:rsidRPr="00A76BF7">
        <w:rPr>
          <w:sz w:val="28"/>
          <w:szCs w:val="28"/>
        </w:rPr>
        <w:t xml:space="preserve"> поставк</w:t>
      </w:r>
      <w:r w:rsidR="00A76BF7" w:rsidRPr="00A76BF7">
        <w:rPr>
          <w:sz w:val="28"/>
          <w:szCs w:val="28"/>
        </w:rPr>
        <w:t>е</w:t>
      </w:r>
      <w:r w:rsidRPr="00A76BF7">
        <w:rPr>
          <w:sz w:val="28"/>
          <w:szCs w:val="28"/>
        </w:rPr>
        <w:t xml:space="preserve"> товаров, выполне</w:t>
      </w:r>
      <w:r w:rsidR="00A76BF7" w:rsidRPr="00A76BF7">
        <w:rPr>
          <w:sz w:val="28"/>
          <w:szCs w:val="28"/>
        </w:rPr>
        <w:t>нии</w:t>
      </w:r>
      <w:r w:rsidRPr="00A76BF7">
        <w:rPr>
          <w:sz w:val="28"/>
          <w:szCs w:val="28"/>
        </w:rPr>
        <w:t xml:space="preserve"> работ, оказани</w:t>
      </w:r>
      <w:r w:rsidR="00A76BF7" w:rsidRPr="00A76BF7">
        <w:rPr>
          <w:sz w:val="28"/>
          <w:szCs w:val="28"/>
        </w:rPr>
        <w:t>и</w:t>
      </w:r>
      <w:r w:rsidRPr="00A76BF7">
        <w:rPr>
          <w:sz w:val="28"/>
          <w:szCs w:val="28"/>
        </w:rPr>
        <w:t xml:space="preserve"> услуг </w:t>
      </w:r>
      <w:r w:rsidR="00A76BF7" w:rsidRPr="00A76BF7">
        <w:rPr>
          <w:sz w:val="28"/>
          <w:szCs w:val="28"/>
        </w:rPr>
        <w:t>учреждения, иных документов</w:t>
      </w:r>
      <w:r w:rsidR="000C76E2">
        <w:rPr>
          <w:sz w:val="28"/>
          <w:szCs w:val="28"/>
        </w:rPr>
        <w:t>,</w:t>
      </w:r>
      <w:r w:rsidR="00A76BF7" w:rsidRPr="00A76BF7">
        <w:rPr>
          <w:sz w:val="28"/>
          <w:szCs w:val="28"/>
        </w:rPr>
        <w:t xml:space="preserve"> </w:t>
      </w:r>
      <w:r w:rsidRPr="00A76BF7">
        <w:rPr>
          <w:sz w:val="28"/>
          <w:szCs w:val="28"/>
        </w:rPr>
        <w:t>подтверждающи</w:t>
      </w:r>
      <w:r w:rsidR="00A76BF7" w:rsidRPr="00A76BF7">
        <w:rPr>
          <w:sz w:val="28"/>
          <w:szCs w:val="28"/>
        </w:rPr>
        <w:t xml:space="preserve">х факт поставки товаров, выполнения работ, оказания услуг (далее - документ основание), </w:t>
      </w:r>
      <w:r w:rsidRPr="00A76BF7">
        <w:rPr>
          <w:sz w:val="28"/>
          <w:szCs w:val="28"/>
        </w:rPr>
        <w:t xml:space="preserve">предусмотренные </w:t>
      </w:r>
      <w:hyperlink r:id="rId53" w:history="1">
        <w:r w:rsidRPr="00A76BF7">
          <w:rPr>
            <w:sz w:val="28"/>
            <w:szCs w:val="28"/>
          </w:rPr>
          <w:t>графой 3 приложения № 3</w:t>
        </w:r>
      </w:hyperlink>
      <w:r w:rsidRPr="00A76BF7">
        <w:rPr>
          <w:sz w:val="28"/>
          <w:szCs w:val="28"/>
        </w:rPr>
        <w:t xml:space="preserve"> "Перечень документов, на основании которых возникают бюджетные обязательства получателей средств бюджета Сортавальского муниципального </w:t>
      </w:r>
      <w:r w:rsidR="00A76BF7" w:rsidRPr="00A76BF7">
        <w:rPr>
          <w:sz w:val="28"/>
          <w:szCs w:val="28"/>
        </w:rPr>
        <w:t>округа</w:t>
      </w:r>
      <w:r w:rsidRPr="00A76BF7">
        <w:rPr>
          <w:sz w:val="28"/>
          <w:szCs w:val="28"/>
        </w:rPr>
        <w:t xml:space="preserve">, и документов, подтверждающих возникновение денежного обязательства получателя средств бюджета Сортавальского муниципального </w:t>
      </w:r>
      <w:r w:rsidR="00A76BF7" w:rsidRPr="00A76BF7">
        <w:rPr>
          <w:sz w:val="28"/>
          <w:szCs w:val="28"/>
        </w:rPr>
        <w:t>округа</w:t>
      </w:r>
      <w:r w:rsidRPr="00A76BF7">
        <w:rPr>
          <w:sz w:val="28"/>
          <w:szCs w:val="28"/>
        </w:rPr>
        <w:t xml:space="preserve">" к Порядку учета бюджетных и денежных обязательств получателей средств бюджета Сортавальского муниципального </w:t>
      </w:r>
      <w:r w:rsidR="00A76BF7" w:rsidRPr="00A76BF7">
        <w:rPr>
          <w:sz w:val="28"/>
          <w:szCs w:val="28"/>
        </w:rPr>
        <w:t>округа</w:t>
      </w:r>
      <w:r w:rsidRPr="00A76BF7">
        <w:rPr>
          <w:sz w:val="28"/>
          <w:szCs w:val="28"/>
        </w:rPr>
        <w:t xml:space="preserve">, утвержденному </w:t>
      </w:r>
      <w:r w:rsidR="00A76BF7" w:rsidRPr="00A76BF7">
        <w:rPr>
          <w:sz w:val="28"/>
          <w:szCs w:val="28"/>
        </w:rPr>
        <w:t>Администрацией</w:t>
      </w:r>
      <w:r w:rsidRPr="00A76BF7">
        <w:rPr>
          <w:sz w:val="28"/>
          <w:szCs w:val="28"/>
        </w:rPr>
        <w:t xml:space="preserve"> Сортавальского муниципального </w:t>
      </w:r>
      <w:r w:rsidR="00A76BF7" w:rsidRPr="00A76BF7">
        <w:rPr>
          <w:sz w:val="28"/>
          <w:szCs w:val="28"/>
        </w:rPr>
        <w:t>округа</w:t>
      </w:r>
      <w:r w:rsidRPr="00A76BF7">
        <w:rPr>
          <w:sz w:val="28"/>
          <w:szCs w:val="28"/>
        </w:rPr>
        <w:t>.</w:t>
      </w:r>
    </w:p>
    <w:p w:rsidR="006A627A" w:rsidRDefault="006A627A" w:rsidP="006A627A">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
    <w:p w:rsidR="006A627A" w:rsidRDefault="006A627A" w:rsidP="006A627A">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 xml:space="preserve">В случае если в соответствии с законодательством Российской Федерации документы-основания ранее были размещены в государственной интегрированной информационной системе управления общественными </w:t>
      </w:r>
      <w:r>
        <w:rPr>
          <w:rFonts w:eastAsiaTheme="minorHAnsi"/>
          <w:sz w:val="28"/>
          <w:szCs w:val="28"/>
          <w:lang w:eastAsia="en-US"/>
        </w:rPr>
        <w:lastRenderedPageBreak/>
        <w:t>финансами "Электронный бюджет" или в Единой информационной системе в сфере закупок, при указании в Распоряжении номера реестровой записи представление указанных документов-оснований в УФК по Республике Карелия не требуется.</w:t>
      </w:r>
    </w:p>
    <w:p w:rsidR="00EE6D39" w:rsidRDefault="00EE6D39" w:rsidP="00EE6D39">
      <w:pPr>
        <w:autoSpaceDE w:val="0"/>
        <w:autoSpaceDN w:val="0"/>
        <w:adjustRightInd w:val="0"/>
        <w:spacing w:before="240"/>
        <w:ind w:firstLine="540"/>
        <w:jc w:val="both"/>
        <w:rPr>
          <w:sz w:val="28"/>
          <w:szCs w:val="28"/>
        </w:rPr>
      </w:pPr>
      <w:bookmarkStart w:id="8" w:name="Par56"/>
      <w:bookmarkEnd w:id="8"/>
      <w:r w:rsidRPr="00372DB8">
        <w:rPr>
          <w:sz w:val="28"/>
          <w:szCs w:val="28"/>
        </w:rPr>
        <w:t xml:space="preserve">19. При санкционировании оплаты расходов учреждений органом Федерального казначейства осуществляется проверка </w:t>
      </w:r>
      <w:r w:rsidR="00372DB8" w:rsidRPr="00372DB8">
        <w:rPr>
          <w:sz w:val="28"/>
          <w:szCs w:val="28"/>
        </w:rPr>
        <w:t>Распоряжений</w:t>
      </w:r>
      <w:r w:rsidRPr="00372DB8">
        <w:rPr>
          <w:sz w:val="28"/>
          <w:szCs w:val="28"/>
        </w:rPr>
        <w:t xml:space="preserve"> по следующим направлениям:</w:t>
      </w:r>
    </w:p>
    <w:p w:rsidR="00372DB8" w:rsidRPr="00372DB8" w:rsidRDefault="00372DB8" w:rsidP="00372DB8">
      <w:pPr>
        <w:autoSpaceDE w:val="0"/>
        <w:autoSpaceDN w:val="0"/>
        <w:adjustRightInd w:val="0"/>
        <w:ind w:firstLine="540"/>
        <w:jc w:val="both"/>
        <w:rPr>
          <w:rFonts w:eastAsiaTheme="minorHAnsi"/>
          <w:sz w:val="28"/>
          <w:szCs w:val="28"/>
          <w:lang w:eastAsia="en-US"/>
        </w:rPr>
      </w:pPr>
      <w:r w:rsidRPr="00372DB8">
        <w:rPr>
          <w:rFonts w:eastAsiaTheme="minorHAnsi"/>
          <w:sz w:val="28"/>
          <w:szCs w:val="28"/>
          <w:lang w:eastAsia="en-US"/>
        </w:rPr>
        <w:t>1) соответствие Распоряжения Порядку казначейского обслуживания;</w:t>
      </w:r>
    </w:p>
    <w:p w:rsidR="00EE6D39" w:rsidRPr="00372DB8" w:rsidRDefault="00372DB8" w:rsidP="00372DB8">
      <w:pPr>
        <w:autoSpaceDE w:val="0"/>
        <w:autoSpaceDN w:val="0"/>
        <w:adjustRightInd w:val="0"/>
        <w:ind w:firstLine="567"/>
        <w:jc w:val="both"/>
        <w:rPr>
          <w:sz w:val="28"/>
          <w:szCs w:val="28"/>
        </w:rPr>
      </w:pPr>
      <w:r w:rsidRPr="00372DB8">
        <w:rPr>
          <w:sz w:val="28"/>
          <w:szCs w:val="28"/>
        </w:rPr>
        <w:t>2</w:t>
      </w:r>
      <w:r w:rsidR="00EE6D39" w:rsidRPr="00372DB8">
        <w:rPr>
          <w:sz w:val="28"/>
          <w:szCs w:val="28"/>
        </w:rPr>
        <w:t>) наличие в Сведениях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w:t>
      </w:r>
      <w:r w:rsidRPr="00372DB8">
        <w:rPr>
          <w:sz w:val="28"/>
          <w:szCs w:val="28"/>
        </w:rPr>
        <w:t>ов</w:t>
      </w:r>
      <w:r w:rsidR="00EE6D39" w:rsidRPr="00372DB8">
        <w:rPr>
          <w:sz w:val="28"/>
          <w:szCs w:val="28"/>
        </w:rPr>
        <w:t xml:space="preserve"> бюджетной классификации расходов бюджетов </w:t>
      </w:r>
      <w:r w:rsidRPr="00372DB8">
        <w:rPr>
          <w:rFonts w:eastAsiaTheme="minorHAnsi"/>
          <w:sz w:val="28"/>
          <w:szCs w:val="28"/>
          <w:lang w:eastAsia="en-US"/>
        </w:rPr>
        <w:t xml:space="preserve">(код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 средств межбюджетных трансфертов из федерального бюджета, собственных средств учреждений) </w:t>
      </w:r>
      <w:r w:rsidR="00EE6D39" w:rsidRPr="00372DB8">
        <w:rPr>
          <w:sz w:val="28"/>
          <w:szCs w:val="28"/>
        </w:rPr>
        <w:t>и кода субсидии;</w:t>
      </w:r>
    </w:p>
    <w:p w:rsidR="00EE6D39" w:rsidRPr="00372DB8" w:rsidRDefault="00372DB8" w:rsidP="00372DB8">
      <w:pPr>
        <w:autoSpaceDE w:val="0"/>
        <w:autoSpaceDN w:val="0"/>
        <w:adjustRightInd w:val="0"/>
        <w:ind w:firstLine="567"/>
        <w:jc w:val="both"/>
        <w:rPr>
          <w:sz w:val="28"/>
          <w:szCs w:val="28"/>
        </w:rPr>
      </w:pPr>
      <w:r w:rsidRPr="00372DB8">
        <w:rPr>
          <w:sz w:val="28"/>
          <w:szCs w:val="28"/>
        </w:rPr>
        <w:t>3</w:t>
      </w:r>
      <w:r w:rsidR="00EE6D39" w:rsidRPr="00372DB8">
        <w:rPr>
          <w:sz w:val="28"/>
          <w:szCs w:val="28"/>
        </w:rPr>
        <w:t>) соответствие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кода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 средств межбюджетных трансфертов из федерального бюджета, собственных средств учреждений) кодам б</w:t>
      </w:r>
      <w:r w:rsidR="00EE6D39" w:rsidRPr="00372DB8">
        <w:rPr>
          <w:sz w:val="28"/>
          <w:szCs w:val="28"/>
        </w:rPr>
        <w:t>юджетной классификации, указанн</w:t>
      </w:r>
      <w:r w:rsidRPr="00372DB8">
        <w:rPr>
          <w:sz w:val="28"/>
          <w:szCs w:val="28"/>
        </w:rPr>
        <w:t>ым</w:t>
      </w:r>
      <w:r w:rsidR="00EE6D39" w:rsidRPr="00372DB8">
        <w:rPr>
          <w:sz w:val="28"/>
          <w:szCs w:val="28"/>
        </w:rPr>
        <w:t xml:space="preserve"> в Сведениях по соответствующему коду субсидии;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4</w:t>
      </w:r>
      <w:r w:rsidR="00EE6D39" w:rsidRPr="00053987">
        <w:rPr>
          <w:sz w:val="28"/>
          <w:szCs w:val="28"/>
        </w:rPr>
        <w:t xml:space="preserve">) соответствие указанного в </w:t>
      </w:r>
      <w:r w:rsidRPr="00053987">
        <w:rPr>
          <w:sz w:val="28"/>
          <w:szCs w:val="28"/>
        </w:rPr>
        <w:t>Распоряжении</w:t>
      </w:r>
      <w:r w:rsidR="00EE6D39" w:rsidRPr="00053987">
        <w:rPr>
          <w:sz w:val="28"/>
          <w:szCs w:val="28"/>
        </w:rPr>
        <w:t xml:space="preserve"> кода бюджетной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установленными Министерством финансов Российской Федерации;</w:t>
      </w:r>
    </w:p>
    <w:p w:rsidR="00053987" w:rsidRDefault="00053987" w:rsidP="0005398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соответствие реквизитов (наименование, номер, дата, реквизиты получателя платежа) документа-основания реквизитам, указанным в Распоряжении;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 xml:space="preserve">6) </w:t>
      </w:r>
      <w:r w:rsidR="00EE6D39" w:rsidRPr="00053987">
        <w:rPr>
          <w:sz w:val="28"/>
          <w:szCs w:val="28"/>
        </w:rPr>
        <w:t xml:space="preserve">соответствие содержания операции по оплате расходов на поставку товаров, выполнение работ, оказание услуг, аренды исходя из документа-основания коду бюджетной классификации расходов бюджетов и содержанию текста назначения платежа, указанным в </w:t>
      </w:r>
      <w:r w:rsidRPr="00053987">
        <w:rPr>
          <w:sz w:val="28"/>
          <w:szCs w:val="28"/>
        </w:rPr>
        <w:t>Распоряжении</w:t>
      </w:r>
      <w:r w:rsidR="00EE6D39" w:rsidRPr="00053987">
        <w:rPr>
          <w:sz w:val="28"/>
          <w:szCs w:val="28"/>
        </w:rPr>
        <w:t>;</w:t>
      </w:r>
    </w:p>
    <w:p w:rsidR="00EE6D39" w:rsidRPr="00E46D36" w:rsidRDefault="00E46D36" w:rsidP="00EE6D39">
      <w:pPr>
        <w:autoSpaceDE w:val="0"/>
        <w:autoSpaceDN w:val="0"/>
        <w:adjustRightInd w:val="0"/>
        <w:spacing w:before="240"/>
        <w:ind w:firstLine="540"/>
        <w:jc w:val="both"/>
        <w:rPr>
          <w:sz w:val="28"/>
          <w:szCs w:val="28"/>
        </w:rPr>
      </w:pPr>
      <w:bookmarkStart w:id="9" w:name="Par61"/>
      <w:bookmarkEnd w:id="9"/>
      <w:r w:rsidRPr="00E46D36">
        <w:rPr>
          <w:sz w:val="28"/>
          <w:szCs w:val="28"/>
        </w:rPr>
        <w:t>7</w:t>
      </w:r>
      <w:r w:rsidR="00EE6D39" w:rsidRPr="00E46D36">
        <w:rPr>
          <w:sz w:val="28"/>
          <w:szCs w:val="28"/>
        </w:rPr>
        <w:t xml:space="preserve">) </w:t>
      </w:r>
      <w:proofErr w:type="spellStart"/>
      <w:r w:rsidR="00EE6D39" w:rsidRPr="00E46D36">
        <w:rPr>
          <w:sz w:val="28"/>
          <w:szCs w:val="28"/>
        </w:rPr>
        <w:t>непревышение</w:t>
      </w:r>
      <w:proofErr w:type="spellEnd"/>
      <w:r w:rsidR="00EE6D39" w:rsidRPr="00E46D36">
        <w:rPr>
          <w:sz w:val="28"/>
          <w:szCs w:val="28"/>
        </w:rPr>
        <w:t xml:space="preserve"> суммы, указанной в </w:t>
      </w:r>
      <w:r w:rsidRPr="00E46D36">
        <w:rPr>
          <w:sz w:val="28"/>
          <w:szCs w:val="28"/>
        </w:rPr>
        <w:t>Распоряжении</w:t>
      </w:r>
      <w:r w:rsidR="00EE6D39" w:rsidRPr="00E46D36">
        <w:rPr>
          <w:sz w:val="28"/>
          <w:szCs w:val="28"/>
        </w:rPr>
        <w:t xml:space="preserve">, над суммой остатка </w:t>
      </w:r>
      <w:r w:rsidRPr="00E46D36">
        <w:rPr>
          <w:sz w:val="28"/>
          <w:szCs w:val="28"/>
        </w:rPr>
        <w:t>планируемых</w:t>
      </w:r>
      <w:r w:rsidR="00EE6D39" w:rsidRPr="00E46D36">
        <w:rPr>
          <w:sz w:val="28"/>
          <w:szCs w:val="28"/>
        </w:rPr>
        <w:t xml:space="preserve"> выплат</w:t>
      </w:r>
      <w:r w:rsidRPr="00E46D36">
        <w:rPr>
          <w:sz w:val="28"/>
          <w:szCs w:val="28"/>
        </w:rPr>
        <w:t>, указанной в Сведениях,</w:t>
      </w:r>
      <w:r w:rsidR="00EE6D39" w:rsidRPr="00E46D36">
        <w:rPr>
          <w:sz w:val="28"/>
          <w:szCs w:val="28"/>
        </w:rPr>
        <w:t xml:space="preserve"> по соответствующему коду бюджетной классификации расходов бюджетов и соответствующему коду субсидии, учтенным на лицевом счете по иным субсидиям;</w:t>
      </w:r>
    </w:p>
    <w:p w:rsidR="00E46D36" w:rsidRDefault="00E46D36" w:rsidP="00E46D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суммы, указанной в Распоряжении, над суммой остатка соответствующей целевой субсидии, учтенной на лицевом счете по иным субсидиям;</w:t>
      </w:r>
    </w:p>
    <w:p w:rsidR="00E46D36" w:rsidRPr="00E46D36" w:rsidRDefault="00E46D36" w:rsidP="00E46D36">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lastRenderedPageBreak/>
        <w:t xml:space="preserve">9)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предельных размеров авансовых платежей, установленных правовым актом Администрации </w:t>
      </w:r>
      <w:proofErr w:type="spellStart"/>
      <w:r>
        <w:rPr>
          <w:rFonts w:eastAsiaTheme="minorHAnsi"/>
          <w:sz w:val="28"/>
          <w:szCs w:val="28"/>
          <w:lang w:eastAsia="en-US"/>
        </w:rPr>
        <w:t>Сортавалського</w:t>
      </w:r>
      <w:proofErr w:type="spellEnd"/>
      <w:r>
        <w:rPr>
          <w:rFonts w:eastAsiaTheme="minorHAnsi"/>
          <w:sz w:val="28"/>
          <w:szCs w:val="28"/>
          <w:lang w:eastAsia="en-US"/>
        </w:rPr>
        <w:t xml:space="preserve"> </w:t>
      </w:r>
      <w:r w:rsidRPr="00E46D36">
        <w:rPr>
          <w:rFonts w:eastAsiaTheme="minorHAnsi"/>
          <w:sz w:val="28"/>
          <w:szCs w:val="28"/>
          <w:lang w:eastAsia="en-US"/>
        </w:rPr>
        <w:t>муниципального округа;</w:t>
      </w:r>
    </w:p>
    <w:p w:rsidR="00EE6D39" w:rsidRPr="00E46D36" w:rsidRDefault="00E46D36" w:rsidP="00EE6D39">
      <w:pPr>
        <w:autoSpaceDE w:val="0"/>
        <w:autoSpaceDN w:val="0"/>
        <w:adjustRightInd w:val="0"/>
        <w:spacing w:before="240"/>
        <w:ind w:firstLine="540"/>
        <w:jc w:val="both"/>
        <w:rPr>
          <w:sz w:val="28"/>
          <w:szCs w:val="28"/>
        </w:rPr>
      </w:pPr>
      <w:r w:rsidRPr="00E46D36">
        <w:rPr>
          <w:sz w:val="28"/>
          <w:szCs w:val="28"/>
        </w:rPr>
        <w:t>10</w:t>
      </w:r>
      <w:r w:rsidR="00EE6D39" w:rsidRPr="00E46D36">
        <w:rPr>
          <w:sz w:val="28"/>
          <w:szCs w:val="28"/>
        </w:rPr>
        <w:t>) соответствие информации, указанной в Заявке, Сведениям.</w:t>
      </w:r>
    </w:p>
    <w:p w:rsidR="00EE6D39" w:rsidRPr="00B8492B" w:rsidRDefault="00EE6D39" w:rsidP="00EE6D39">
      <w:pPr>
        <w:autoSpaceDE w:val="0"/>
        <w:autoSpaceDN w:val="0"/>
        <w:adjustRightInd w:val="0"/>
        <w:spacing w:before="240"/>
        <w:ind w:firstLine="540"/>
        <w:jc w:val="both"/>
        <w:rPr>
          <w:sz w:val="28"/>
          <w:szCs w:val="28"/>
        </w:rPr>
      </w:pPr>
      <w:r w:rsidRPr="00B8492B">
        <w:rPr>
          <w:sz w:val="28"/>
          <w:szCs w:val="28"/>
        </w:rPr>
        <w:t xml:space="preserve">20. В случае если форма или информация, указанная в </w:t>
      </w:r>
      <w:r w:rsidR="00B8492B" w:rsidRPr="00B8492B">
        <w:rPr>
          <w:sz w:val="28"/>
          <w:szCs w:val="28"/>
        </w:rPr>
        <w:t>Распоряжении</w:t>
      </w:r>
      <w:r w:rsidRPr="00B8492B">
        <w:rPr>
          <w:sz w:val="28"/>
          <w:szCs w:val="28"/>
        </w:rPr>
        <w:t xml:space="preserve">, не соответствуют требованиям, установленным </w:t>
      </w:r>
      <w:hyperlink w:anchor="Par46" w:history="1">
        <w:r w:rsidRPr="00B8492B">
          <w:rPr>
            <w:sz w:val="28"/>
            <w:szCs w:val="28"/>
          </w:rPr>
          <w:t>пунктами 1</w:t>
        </w:r>
      </w:hyperlink>
      <w:r w:rsidR="00B8492B" w:rsidRPr="00B8492B">
        <w:rPr>
          <w:sz w:val="28"/>
          <w:szCs w:val="28"/>
        </w:rPr>
        <w:t>3</w:t>
      </w:r>
      <w:r w:rsidRPr="00B8492B">
        <w:rPr>
          <w:sz w:val="28"/>
          <w:szCs w:val="28"/>
        </w:rPr>
        <w:t>-</w:t>
      </w:r>
      <w:hyperlink w:anchor="Par56" w:history="1">
        <w:r w:rsidRPr="00B8492B">
          <w:rPr>
            <w:sz w:val="28"/>
            <w:szCs w:val="28"/>
          </w:rPr>
          <w:t>1</w:t>
        </w:r>
      </w:hyperlink>
      <w:r w:rsidR="00B8492B" w:rsidRPr="00B8492B">
        <w:rPr>
          <w:sz w:val="28"/>
          <w:szCs w:val="28"/>
        </w:rPr>
        <w:t>9</w:t>
      </w:r>
      <w:r w:rsidRPr="00B8492B">
        <w:rPr>
          <w:sz w:val="28"/>
          <w:szCs w:val="28"/>
        </w:rPr>
        <w:t xml:space="preserve"> настоящего Порядка, орган Федерального казначейства направляет </w:t>
      </w:r>
      <w:r w:rsidR="00922EBC" w:rsidRPr="00B8492B">
        <w:rPr>
          <w:sz w:val="28"/>
          <w:szCs w:val="28"/>
        </w:rPr>
        <w:t>Уведомление</w:t>
      </w:r>
      <w:r w:rsidRPr="00B8492B">
        <w:rPr>
          <w:sz w:val="28"/>
          <w:szCs w:val="28"/>
        </w:rPr>
        <w:t xml:space="preserve"> в электронном виде, в котором указывается причина возврата не позднее срока, установленного </w:t>
      </w:r>
      <w:hyperlink w:anchor="Par54" w:history="1">
        <w:r w:rsidRPr="00B8492B">
          <w:rPr>
            <w:sz w:val="28"/>
            <w:szCs w:val="28"/>
          </w:rPr>
          <w:t>пунктом 17</w:t>
        </w:r>
      </w:hyperlink>
      <w:r w:rsidRPr="00B8492B">
        <w:rPr>
          <w:sz w:val="28"/>
          <w:szCs w:val="28"/>
        </w:rPr>
        <w:t xml:space="preserve"> настоящего Порядка.</w:t>
      </w:r>
    </w:p>
    <w:p w:rsidR="00EE6D39" w:rsidRDefault="00EE6D39" w:rsidP="00EE6D39">
      <w:pPr>
        <w:autoSpaceDE w:val="0"/>
        <w:autoSpaceDN w:val="0"/>
        <w:adjustRightInd w:val="0"/>
        <w:spacing w:before="240"/>
        <w:ind w:firstLine="540"/>
        <w:jc w:val="both"/>
        <w:rPr>
          <w:sz w:val="28"/>
          <w:szCs w:val="28"/>
        </w:rPr>
      </w:pPr>
      <w:r w:rsidRPr="003D2225">
        <w:rPr>
          <w:sz w:val="28"/>
          <w:szCs w:val="28"/>
        </w:rPr>
        <w:t xml:space="preserve">21. При положительном результате проверки в соответствии с требованиями, установленными Порядком, орган Федерального казначейства исполняет </w:t>
      </w:r>
      <w:r w:rsidR="003D2225" w:rsidRPr="003D2225">
        <w:rPr>
          <w:sz w:val="28"/>
          <w:szCs w:val="28"/>
        </w:rPr>
        <w:t>Распоряжение</w:t>
      </w:r>
      <w:r w:rsidRPr="003D2225">
        <w:rPr>
          <w:sz w:val="28"/>
          <w:szCs w:val="28"/>
        </w:rPr>
        <w:t xml:space="preserve"> не позднее второго рабочего дня, следующего за днем ее представления.</w:t>
      </w:r>
    </w:p>
    <w:p w:rsidR="000C76E2" w:rsidRDefault="000C76E2" w:rsidP="000C76E2">
      <w:pPr>
        <w:autoSpaceDE w:val="0"/>
        <w:autoSpaceDN w:val="0"/>
        <w:adjustRightInd w:val="0"/>
        <w:ind w:firstLine="567"/>
        <w:jc w:val="both"/>
        <w:rPr>
          <w:rFonts w:eastAsiaTheme="minorHAnsi"/>
          <w:sz w:val="28"/>
          <w:szCs w:val="28"/>
          <w:lang w:eastAsia="en-US"/>
        </w:rPr>
      </w:pPr>
      <w:r>
        <w:rPr>
          <w:sz w:val="28"/>
          <w:szCs w:val="28"/>
        </w:rPr>
        <w:t xml:space="preserve">22. </w:t>
      </w:r>
      <w:r>
        <w:rPr>
          <w:rFonts w:eastAsiaTheme="minorHAnsi"/>
          <w:sz w:val="28"/>
          <w:szCs w:val="28"/>
          <w:lang w:eastAsia="en-US"/>
        </w:rPr>
        <w:t>Положения подпункта7 пункта 19 настоящего Порядка не распространяются на санкционирование оплаты денежных обязательств учреждения по исполнению в установленном порядке и решений налоговых органов, предусматривающих обращение взыскания на средства учреждения.</w:t>
      </w:r>
    </w:p>
    <w:p w:rsidR="000C76E2" w:rsidRDefault="000C76E2" w:rsidP="000C76E2">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и решений налоговых органов за счет целевых субсидий, на основании Распоряжения.</w:t>
      </w:r>
    </w:p>
    <w:p w:rsidR="000C76E2" w:rsidRDefault="00EE6D39" w:rsidP="000C76E2">
      <w:pPr>
        <w:autoSpaceDE w:val="0"/>
        <w:autoSpaceDN w:val="0"/>
        <w:adjustRightInd w:val="0"/>
        <w:ind w:firstLine="567"/>
        <w:jc w:val="both"/>
        <w:rPr>
          <w:rFonts w:eastAsiaTheme="minorHAnsi"/>
          <w:sz w:val="28"/>
          <w:szCs w:val="28"/>
          <w:lang w:eastAsia="en-US"/>
        </w:rPr>
      </w:pPr>
      <w:r w:rsidRPr="000C76E2">
        <w:rPr>
          <w:sz w:val="28"/>
          <w:szCs w:val="28"/>
        </w:rPr>
        <w:t>2</w:t>
      </w:r>
      <w:r w:rsidR="000C76E2" w:rsidRPr="000C76E2">
        <w:rPr>
          <w:sz w:val="28"/>
          <w:szCs w:val="28"/>
        </w:rPr>
        <w:t>3</w:t>
      </w:r>
      <w:r w:rsidRPr="000C76E2">
        <w:rPr>
          <w:sz w:val="28"/>
          <w:szCs w:val="28"/>
        </w:rPr>
        <w:t xml:space="preserve">. </w:t>
      </w:r>
      <w:r w:rsidR="000C76E2" w:rsidRPr="000C76E2">
        <w:rPr>
          <w:sz w:val="28"/>
          <w:szCs w:val="28"/>
        </w:rPr>
        <w:t>Орган Федерального</w:t>
      </w:r>
      <w:r w:rsidR="000C76E2" w:rsidRPr="003D2225">
        <w:rPr>
          <w:sz w:val="28"/>
          <w:szCs w:val="28"/>
        </w:rPr>
        <w:t xml:space="preserve"> казначейства</w:t>
      </w:r>
      <w:r w:rsidR="000C76E2" w:rsidRPr="000C76E2">
        <w:rPr>
          <w:rFonts w:eastAsiaTheme="minorHAnsi"/>
          <w:sz w:val="28"/>
          <w:szCs w:val="28"/>
          <w:lang w:eastAsia="en-US"/>
        </w:rPr>
        <w:t xml:space="preserve"> </w:t>
      </w:r>
      <w:r w:rsidR="000C76E2">
        <w:rPr>
          <w:rFonts w:eastAsiaTheme="minorHAnsi"/>
          <w:sz w:val="28"/>
          <w:szCs w:val="28"/>
          <w:lang w:eastAsia="en-US"/>
        </w:rPr>
        <w:t xml:space="preserve">осуществляет санкционирование возмещения целевых расходов, произведенных учреждением </w:t>
      </w:r>
      <w:r w:rsidRPr="000C76E2">
        <w:rPr>
          <w:sz w:val="28"/>
          <w:szCs w:val="28"/>
        </w:rPr>
        <w:t>до поступления</w:t>
      </w:r>
      <w:r w:rsidR="000C76E2" w:rsidRPr="000C76E2">
        <w:rPr>
          <w:sz w:val="28"/>
          <w:szCs w:val="28"/>
        </w:rPr>
        <w:t xml:space="preserve"> целевой</w:t>
      </w:r>
      <w:r w:rsidRPr="000C76E2">
        <w:rPr>
          <w:sz w:val="28"/>
          <w:szCs w:val="28"/>
        </w:rPr>
        <w:t xml:space="preserve"> субсидии на лицевой счет по иным субсидиям, за счет средств</w:t>
      </w:r>
      <w:r w:rsidR="000C76E2" w:rsidRPr="000C76E2">
        <w:rPr>
          <w:sz w:val="28"/>
          <w:szCs w:val="28"/>
        </w:rPr>
        <w:t xml:space="preserve"> полученных</w:t>
      </w:r>
      <w:r w:rsidRPr="000C76E2">
        <w:rPr>
          <w:sz w:val="28"/>
          <w:szCs w:val="28"/>
        </w:rPr>
        <w:t xml:space="preserve"> учреждени</w:t>
      </w:r>
      <w:r w:rsidR="000C76E2" w:rsidRPr="000C76E2">
        <w:rPr>
          <w:sz w:val="28"/>
          <w:szCs w:val="28"/>
        </w:rPr>
        <w:t>ем</w:t>
      </w:r>
      <w:r w:rsidRPr="000C76E2">
        <w:rPr>
          <w:sz w:val="28"/>
          <w:szCs w:val="28"/>
        </w:rPr>
        <w:t xml:space="preserve">, от разрешенных видов деятельности, с лицевого счета автономного учреждения, открытого ему в органе Федерального казначейства для учета операций со средствами, получаемыми </w:t>
      </w:r>
      <w:r w:rsidRPr="000C76E2">
        <w:rPr>
          <w:strike/>
          <w:sz w:val="28"/>
          <w:szCs w:val="28"/>
        </w:rPr>
        <w:t>автономным</w:t>
      </w:r>
      <w:r w:rsidRPr="000C76E2">
        <w:rPr>
          <w:sz w:val="28"/>
          <w:szCs w:val="28"/>
        </w:rPr>
        <w:t xml:space="preserve"> учреждением из бюджета Сортавальского муниципального </w:t>
      </w:r>
      <w:r w:rsidR="000C76E2" w:rsidRPr="000C76E2">
        <w:rPr>
          <w:sz w:val="28"/>
          <w:szCs w:val="28"/>
        </w:rPr>
        <w:t>округа</w:t>
      </w:r>
      <w:r w:rsidRPr="000C76E2">
        <w:rPr>
          <w:sz w:val="28"/>
          <w:szCs w:val="28"/>
        </w:rPr>
        <w:t xml:space="preserve"> в соответствии с </w:t>
      </w:r>
      <w:hyperlink r:id="rId54" w:history="1">
        <w:r w:rsidRPr="000C76E2">
          <w:rPr>
            <w:sz w:val="28"/>
            <w:szCs w:val="28"/>
          </w:rPr>
          <w:t>абзацем первым пункта 1 статьи 78.1</w:t>
        </w:r>
      </w:hyperlink>
      <w:r w:rsidRPr="000C76E2">
        <w:rPr>
          <w:sz w:val="28"/>
          <w:szCs w:val="28"/>
        </w:rPr>
        <w:t xml:space="preserve"> Бюджетного кодекса Российской Федерации, </w:t>
      </w:r>
      <w:r w:rsidR="000C76E2" w:rsidRPr="000C76E2">
        <w:rPr>
          <w:rFonts w:eastAsiaTheme="minorHAnsi"/>
          <w:sz w:val="28"/>
          <w:szCs w:val="28"/>
          <w:lang w:eastAsia="en-US"/>
        </w:rPr>
        <w:t>и от приносящей</w:t>
      </w:r>
      <w:r w:rsidR="000C76E2">
        <w:rPr>
          <w:rFonts w:eastAsiaTheme="minorHAnsi"/>
          <w:sz w:val="28"/>
          <w:szCs w:val="28"/>
          <w:lang w:eastAsia="en-US"/>
        </w:rPr>
        <w:t xml:space="preserve"> доход деятельности, при возмещении таких расходов в случаях, предусмотренных федеральными законами или правовыми актами Республики Карелия, в следующем порядке.</w:t>
      </w:r>
    </w:p>
    <w:p w:rsidR="00EE6D39" w:rsidRPr="00E7131C" w:rsidRDefault="00E7131C" w:rsidP="00EE6D39">
      <w:pPr>
        <w:autoSpaceDE w:val="0"/>
        <w:autoSpaceDN w:val="0"/>
        <w:adjustRightInd w:val="0"/>
        <w:spacing w:before="240"/>
        <w:ind w:firstLine="540"/>
        <w:jc w:val="both"/>
        <w:rPr>
          <w:sz w:val="28"/>
          <w:szCs w:val="28"/>
        </w:rPr>
      </w:pPr>
      <w:r w:rsidRPr="00E7131C">
        <w:rPr>
          <w:sz w:val="28"/>
          <w:szCs w:val="28"/>
        </w:rPr>
        <w:t>В</w:t>
      </w:r>
      <w:r w:rsidR="00EE6D39" w:rsidRPr="00E7131C">
        <w:rPr>
          <w:sz w:val="28"/>
          <w:szCs w:val="28"/>
        </w:rPr>
        <w:t xml:space="preserve"> целях осуществления возмещения </w:t>
      </w:r>
      <w:r w:rsidRPr="00E7131C">
        <w:rPr>
          <w:sz w:val="28"/>
          <w:szCs w:val="28"/>
        </w:rPr>
        <w:t>целевых</w:t>
      </w:r>
      <w:r w:rsidR="00EE6D39" w:rsidRPr="00E7131C">
        <w:rPr>
          <w:sz w:val="28"/>
          <w:szCs w:val="28"/>
        </w:rPr>
        <w:t xml:space="preserve"> расходов учреждение представляет в орган Федерального казначейства заявление, подписанное руководителем автономного учреждения (иным уполномоченным им лицом) и согласованное органом, осуществляющим функции и полномочия учредителя, с приложением копий соответствующих платежных </w:t>
      </w:r>
      <w:r w:rsidRPr="00E7131C">
        <w:rPr>
          <w:sz w:val="28"/>
          <w:szCs w:val="28"/>
        </w:rPr>
        <w:t xml:space="preserve">(расчетных) </w:t>
      </w:r>
      <w:r w:rsidR="00EE6D39" w:rsidRPr="00E7131C">
        <w:rPr>
          <w:sz w:val="28"/>
          <w:szCs w:val="28"/>
        </w:rPr>
        <w:t>документов и документов-оснований, подтверждающих произведенные расходы, подлежащие возмещению.</w:t>
      </w:r>
    </w:p>
    <w:p w:rsidR="00EE6D39" w:rsidRPr="00E7131C" w:rsidRDefault="00EE6D39" w:rsidP="00E7131C">
      <w:pPr>
        <w:autoSpaceDE w:val="0"/>
        <w:autoSpaceDN w:val="0"/>
        <w:adjustRightInd w:val="0"/>
        <w:ind w:firstLine="567"/>
        <w:jc w:val="both"/>
        <w:rPr>
          <w:rFonts w:eastAsiaTheme="minorHAnsi"/>
          <w:sz w:val="28"/>
          <w:szCs w:val="28"/>
          <w:lang w:eastAsia="en-US"/>
        </w:rPr>
      </w:pPr>
      <w:r w:rsidRPr="00E7131C">
        <w:rPr>
          <w:sz w:val="28"/>
          <w:szCs w:val="28"/>
        </w:rPr>
        <w:lastRenderedPageBreak/>
        <w:t xml:space="preserve">Заявление, представленное автономным учреждением, должно содержать информацию о суммах произведенных в текущем финансовом году </w:t>
      </w:r>
      <w:r w:rsidR="00E7131C" w:rsidRPr="00E7131C">
        <w:rPr>
          <w:sz w:val="28"/>
          <w:szCs w:val="28"/>
        </w:rPr>
        <w:t>целевых</w:t>
      </w:r>
      <w:r w:rsidRPr="00E7131C">
        <w:rPr>
          <w:sz w:val="28"/>
          <w:szCs w:val="28"/>
        </w:rPr>
        <w:t xml:space="preserve"> расходов</w:t>
      </w:r>
      <w:r w:rsidR="00E7131C" w:rsidRPr="00E7131C">
        <w:rPr>
          <w:rFonts w:eastAsiaTheme="minorHAnsi"/>
          <w:sz w:val="28"/>
          <w:szCs w:val="28"/>
          <w:lang w:eastAsia="en-US"/>
        </w:rPr>
        <w:t xml:space="preserve"> (за исключением случаев, по которым законодательными и иными нормативными правовыми актами Российской Федерации установлены иные условия возмещения понесенных расходов)</w:t>
      </w:r>
      <w:r w:rsidRPr="00E7131C">
        <w:rPr>
          <w:sz w:val="28"/>
          <w:szCs w:val="28"/>
        </w:rPr>
        <w:t>, подлежащих возмещению, источником финансового обеспечения которых должна являться целевая субсидия, кодах бюджетной классификации расходов бюджетов и кодах субсидий по каждой целевой субсидии.</w:t>
      </w:r>
    </w:p>
    <w:p w:rsidR="00EE6D39" w:rsidRPr="00E7131C" w:rsidRDefault="00EE6D39" w:rsidP="00EE6D39">
      <w:pPr>
        <w:autoSpaceDE w:val="0"/>
        <w:autoSpaceDN w:val="0"/>
        <w:adjustRightInd w:val="0"/>
        <w:spacing w:before="240"/>
        <w:ind w:firstLine="540"/>
        <w:jc w:val="both"/>
        <w:rPr>
          <w:sz w:val="28"/>
          <w:szCs w:val="28"/>
        </w:rPr>
      </w:pPr>
      <w:r w:rsidRPr="00E7131C">
        <w:rPr>
          <w:sz w:val="28"/>
          <w:szCs w:val="28"/>
        </w:rPr>
        <w:t xml:space="preserve">Операция по возмещению </w:t>
      </w:r>
      <w:r w:rsidR="00E7131C" w:rsidRPr="00E7131C">
        <w:rPr>
          <w:sz w:val="28"/>
          <w:szCs w:val="28"/>
        </w:rPr>
        <w:t>целевых</w:t>
      </w:r>
      <w:r w:rsidRPr="00E7131C">
        <w:rPr>
          <w:sz w:val="28"/>
          <w:szCs w:val="28"/>
        </w:rPr>
        <w:t xml:space="preserve"> расходов учреждения, подлежащих возмещению на основании заявления, за счет целевой субсидии осуществляется на основании представленн</w:t>
      </w:r>
      <w:r w:rsidR="00E7131C" w:rsidRPr="00E7131C">
        <w:rPr>
          <w:sz w:val="28"/>
          <w:szCs w:val="28"/>
        </w:rPr>
        <w:t>ых</w:t>
      </w:r>
      <w:r w:rsidRPr="00E7131C">
        <w:rPr>
          <w:sz w:val="28"/>
          <w:szCs w:val="28"/>
        </w:rPr>
        <w:t xml:space="preserve"> учреждением в орган Федерального казначейства </w:t>
      </w:r>
      <w:r w:rsidR="00E7131C" w:rsidRPr="00E7131C">
        <w:rPr>
          <w:sz w:val="28"/>
          <w:szCs w:val="28"/>
        </w:rPr>
        <w:t>Распоряжений</w:t>
      </w:r>
      <w:r w:rsidRPr="00E7131C">
        <w:rPr>
          <w:sz w:val="28"/>
          <w:szCs w:val="28"/>
        </w:rPr>
        <w:t xml:space="preserve"> на списание средств с лицевого счета по иным субсидиям, открытого автономному учреждению в УФК по Республике Карелия.</w:t>
      </w:r>
    </w:p>
    <w:p w:rsidR="00EE6D39" w:rsidRPr="00924B0D" w:rsidRDefault="00EE6D39" w:rsidP="00EE6D39">
      <w:pPr>
        <w:autoSpaceDE w:val="0"/>
        <w:autoSpaceDN w:val="0"/>
        <w:adjustRightInd w:val="0"/>
        <w:spacing w:before="240"/>
        <w:ind w:firstLine="540"/>
        <w:jc w:val="both"/>
        <w:rPr>
          <w:sz w:val="28"/>
          <w:szCs w:val="28"/>
        </w:rPr>
      </w:pPr>
      <w:r w:rsidRPr="00E7131C">
        <w:rPr>
          <w:sz w:val="28"/>
          <w:szCs w:val="28"/>
        </w:rPr>
        <w:t xml:space="preserve">Санкционирование операции по возмещению </w:t>
      </w:r>
      <w:r w:rsidR="00E7131C" w:rsidRPr="00E7131C">
        <w:rPr>
          <w:sz w:val="28"/>
          <w:szCs w:val="28"/>
        </w:rPr>
        <w:t>целевых</w:t>
      </w:r>
      <w:r w:rsidRPr="00E7131C">
        <w:rPr>
          <w:sz w:val="28"/>
          <w:szCs w:val="28"/>
        </w:rPr>
        <w:t xml:space="preserve"> расходов за счет целевой субсидии осуществляется органом Федерального казначейства при условии соответствия сумм, кодов бюджетной классификации расходов бюджетов и кода субсидии, указанных </w:t>
      </w:r>
      <w:r w:rsidR="00E7131C" w:rsidRPr="00E7131C">
        <w:rPr>
          <w:sz w:val="28"/>
          <w:szCs w:val="28"/>
        </w:rPr>
        <w:t>Распоряжении</w:t>
      </w:r>
      <w:r w:rsidRPr="00E7131C">
        <w:rPr>
          <w:sz w:val="28"/>
          <w:szCs w:val="28"/>
        </w:rPr>
        <w:t>, суммам, кодам по бюджетной классификации и коду субсидии, указанным в представленном автономным учреждением заявлении.</w:t>
      </w:r>
    </w:p>
    <w:p w:rsidR="00EE6D39" w:rsidRPr="00924B0D" w:rsidRDefault="00EE6D39" w:rsidP="00EE6D39">
      <w:pPr>
        <w:autoSpaceDE w:val="0"/>
        <w:autoSpaceDN w:val="0"/>
        <w:adjustRightInd w:val="0"/>
        <w:jc w:val="both"/>
        <w:rPr>
          <w:sz w:val="28"/>
          <w:szCs w:val="28"/>
        </w:rPr>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1</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финансового обеспечения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Бюджетного</w:t>
      </w:r>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(рекомендуемый образец)</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bookmarkStart w:id="10" w:name="Par97"/>
      <w:bookmarkEnd w:id="10"/>
      <w:r w:rsidRPr="00C6617E">
        <w:rPr>
          <w:rFonts w:ascii="Courier New" w:hAnsi="Courier New" w:cs="Courier New"/>
        </w:rPr>
        <w:t xml:space="preserve">                         ПЕРЕЧЕНЬ N │         </w:t>
      </w:r>
      <w:proofErr w:type="spellStart"/>
      <w:r w:rsidRPr="00C6617E">
        <w:rPr>
          <w:rFonts w:ascii="Courier New" w:hAnsi="Courier New" w:cs="Courier New"/>
        </w:rPr>
        <w:t>│</w:t>
      </w:r>
      <w:proofErr w:type="spellEnd"/>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КОДЫ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ЦЕЛЕВЫХ СУБСИДИИ НА 20__ Г.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от "__" ________ 20____ г.    Форма по </w:t>
      </w:r>
      <w:hyperlink r:id="rId55" w:history="1">
        <w:r w:rsidRPr="00C6617E">
          <w:rPr>
            <w:rFonts w:ascii="Courier New" w:hAnsi="Courier New" w:cs="Courier New"/>
            <w:color w:val="0000FF"/>
          </w:rPr>
          <w:t>ОКУД</w:t>
        </w:r>
      </w:hyperlink>
      <w:r w:rsidRPr="00C6617E">
        <w:rPr>
          <w:rFonts w:ascii="Courier New" w:hAnsi="Courier New" w:cs="Courier New"/>
        </w:rPr>
        <w:t xml:space="preserve"> │0501015│</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Орган, осуществляющий функции                                Дата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 полномочия учредителя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 ОКПО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Наименование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осуществляющего ведение                               Глава по БК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лицевых счетов по иным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субсидиям                      _____________________  Глава по БК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Наименование бюджета           _____________________     по </w:t>
      </w:r>
      <w:hyperlink r:id="rId56" w:history="1">
        <w:r w:rsidRPr="00C6617E">
          <w:rPr>
            <w:rFonts w:ascii="Courier New" w:hAnsi="Courier New" w:cs="Courier New"/>
            <w:color w:val="0000FF"/>
          </w:rPr>
          <w:t>ОКТМО</w:t>
        </w:r>
      </w:hyperlink>
      <w:r w:rsidRPr="00C6617E">
        <w:rPr>
          <w:rFonts w:ascii="Courier New" w:hAnsi="Courier New" w:cs="Courier New"/>
        </w:rPr>
        <w:t xml:space="preserve">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1871"/>
        <w:gridCol w:w="850"/>
        <w:gridCol w:w="1984"/>
        <w:gridCol w:w="907"/>
        <w:gridCol w:w="1701"/>
        <w:gridCol w:w="737"/>
        <w:gridCol w:w="907"/>
      </w:tblGrid>
      <w:tr w:rsidR="00EE6D39" w:rsidRPr="00C6617E" w:rsidTr="00E7131C">
        <w:tc>
          <w:tcPr>
            <w:tcW w:w="2721" w:type="dxa"/>
            <w:gridSpan w:val="2"/>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Целевая субсидия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по классификации расходов бюджета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объекта ФАИП</w:t>
            </w:r>
          </w:p>
        </w:tc>
        <w:tc>
          <w:tcPr>
            <w:tcW w:w="3345" w:type="dxa"/>
            <w:gridSpan w:val="3"/>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Нормативный правовой акт</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1" w:name="Par117"/>
            <w:bookmarkEnd w:id="11"/>
            <w:r w:rsidRPr="00C6617E">
              <w:t>наименование</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2" w:name="Par118"/>
            <w:bookmarkEnd w:id="12"/>
            <w:r w:rsidRPr="00C6617E">
              <w:t>код</w:t>
            </w:r>
          </w:p>
        </w:tc>
        <w:tc>
          <w:tcPr>
            <w:tcW w:w="1984"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дата</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номер</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1</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2</w:t>
            </w: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3</w:t>
            </w: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4</w:t>
            </w: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5</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6</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7</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bl>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Номер страницы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Всего страниц │   </w:t>
      </w:r>
      <w:proofErr w:type="spellStart"/>
      <w:r w:rsidRPr="00C6617E">
        <w:rPr>
          <w:rFonts w:ascii="Courier New" w:hAnsi="Courier New" w:cs="Courier New"/>
        </w:rPr>
        <w:t>│</w:t>
      </w:r>
      <w:proofErr w:type="spell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 ─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ОТМЕТКА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        ОСУЩЕСТВЛЯЮЩЕГО ВЕДЕНИЕ</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финансово-экономической                   ЛИЦЕВОГО СЧЕТА, О ПОЛУЧЕНИИ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службы       _________             │         НАСТОЯЩЕГО ДОКУМЕНТА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исполнитель   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lastRenderedPageBreak/>
        <w:t>Ответственный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исполнитель  ___________ _________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(должность)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_____________________ _________         О ДОВЕДЕНИИ ДО ТЕРРИТОРИАЛЬНЫХ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(расшифровка подписи) (телефон)    │   ОРГАНОВ ФЕДЕРАЛЬНОГО КАЗНАЧЕЙСТВА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исполнитель   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 __________ 20__ г.            │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roofErr w:type="spellStart"/>
      <w:r w:rsidRPr="00C6617E">
        <w:rPr>
          <w:rFonts w:ascii="Courier New" w:hAnsi="Courier New" w:cs="Courier New"/>
        </w:rPr>
        <w:t>─</w:t>
      </w:r>
      <w:proofErr w:type="spellEnd"/>
      <w:r w:rsidRPr="00C6617E">
        <w:rPr>
          <w:rFonts w:ascii="Courier New" w:hAnsi="Courier New" w:cs="Courier New"/>
        </w:rPr>
        <w:t xml:space="preserve"> ─┘</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w:t>
      </w:r>
      <w:r w:rsidR="00E7131C">
        <w:t>2</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финансового обеспечения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Бюджетного</w:t>
      </w:r>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sectPr w:rsidR="00EE6D39" w:rsidRPr="00C6617E">
          <w:footerReference w:type="default" r:id="rId57"/>
          <w:pgSz w:w="11905" w:h="16838"/>
          <w:pgMar w:top="1134" w:right="850" w:bottom="1134" w:left="1701" w:header="0" w:footer="0" w:gutter="0"/>
          <w:cols w:space="720"/>
          <w:noEndnote/>
        </w:sectPr>
      </w:pPr>
    </w:p>
    <w:p w:rsidR="00E7131C" w:rsidRDefault="00E7131C"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2494"/>
        <w:gridCol w:w="643"/>
        <w:gridCol w:w="778"/>
        <w:gridCol w:w="830"/>
        <w:gridCol w:w="720"/>
        <w:gridCol w:w="566"/>
        <w:gridCol w:w="608"/>
        <w:gridCol w:w="1005"/>
        <w:gridCol w:w="1060"/>
        <w:gridCol w:w="783"/>
        <w:gridCol w:w="620"/>
        <w:gridCol w:w="340"/>
        <w:gridCol w:w="767"/>
        <w:gridCol w:w="397"/>
        <w:gridCol w:w="759"/>
        <w:gridCol w:w="1172"/>
      </w:tblGrid>
      <w:tr w:rsidR="00E7131C">
        <w:tc>
          <w:tcPr>
            <w:tcW w:w="6639" w:type="dxa"/>
            <w:gridSpan w:val="7"/>
          </w:tcPr>
          <w:p w:rsidR="00E7131C" w:rsidRDefault="00E7131C">
            <w:pPr>
              <w:autoSpaceDE w:val="0"/>
              <w:autoSpaceDN w:val="0"/>
              <w:adjustRightInd w:val="0"/>
              <w:rPr>
                <w:rFonts w:eastAsiaTheme="minorHAnsi"/>
                <w:sz w:val="24"/>
                <w:szCs w:val="24"/>
                <w:lang w:eastAsia="en-US"/>
              </w:rPr>
            </w:pPr>
          </w:p>
        </w:tc>
        <w:tc>
          <w:tcPr>
            <w:tcW w:w="6903" w:type="dxa"/>
            <w:gridSpan w:val="9"/>
          </w:tcPr>
          <w:p w:rsidR="00E7131C" w:rsidRDefault="00E7131C">
            <w:pPr>
              <w:autoSpaceDE w:val="0"/>
              <w:autoSpaceDN w:val="0"/>
              <w:adjustRightInd w:val="0"/>
              <w:jc w:val="center"/>
              <w:rPr>
                <w:rFonts w:eastAsiaTheme="minorHAnsi"/>
                <w:lang w:eastAsia="en-US"/>
              </w:rPr>
            </w:pPr>
            <w:r>
              <w:rPr>
                <w:rFonts w:eastAsiaTheme="minorHAnsi"/>
                <w:lang w:eastAsia="en-US"/>
              </w:rPr>
              <w:t>УТВЕРЖДАЮ</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 лица, утверждающего документ; наименование органа,</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осуществляющего функции и полномочия учредителя (учреждения)</w:t>
            </w:r>
          </w:p>
        </w:tc>
      </w:tr>
      <w:tr w:rsidR="00E7131C">
        <w:tc>
          <w:tcPr>
            <w:tcW w:w="6639" w:type="dxa"/>
            <w:gridSpan w:val="7"/>
          </w:tcPr>
          <w:p w:rsidR="00E7131C" w:rsidRDefault="00E7131C">
            <w:pPr>
              <w:autoSpaceDE w:val="0"/>
              <w:autoSpaceDN w:val="0"/>
              <w:adjustRightInd w:val="0"/>
              <w:outlineLvl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______________________</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6903" w:type="dxa"/>
            <w:gridSpan w:val="9"/>
          </w:tcPr>
          <w:p w:rsidR="00E7131C" w:rsidRDefault="00E7131C">
            <w:pPr>
              <w:autoSpaceDE w:val="0"/>
              <w:autoSpaceDN w:val="0"/>
              <w:adjustRightInd w:val="0"/>
              <w:rPr>
                <w:rFonts w:eastAsiaTheme="minorHAnsi"/>
                <w:lang w:eastAsia="en-US"/>
              </w:rPr>
            </w:pPr>
            <w:r>
              <w:rPr>
                <w:rFonts w:eastAsiaTheme="minorHAnsi"/>
                <w:lang w:eastAsia="en-US"/>
              </w:rPr>
              <w:t>"___" ______________ 20__ г.</w:t>
            </w:r>
          </w:p>
        </w:tc>
      </w:tr>
      <w:tr w:rsidR="00E7131C">
        <w:tc>
          <w:tcPr>
            <w:tcW w:w="8704" w:type="dxa"/>
            <w:gridSpan w:val="9"/>
            <w:vMerge w:val="restart"/>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tcPr>
          <w:p w:rsidR="00E7131C" w:rsidRDefault="00E7131C">
            <w:pPr>
              <w:autoSpaceDE w:val="0"/>
              <w:autoSpaceDN w:val="0"/>
              <w:adjustRightInd w:val="0"/>
              <w:rPr>
                <w:rFonts w:eastAsiaTheme="minorHAnsi"/>
                <w:lang w:eastAsia="en-US"/>
              </w:rPr>
            </w:pP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КОДЫ</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Форма по </w:t>
            </w:r>
            <w:hyperlink r:id="rId58" w:history="1">
              <w:r>
                <w:rPr>
                  <w:rFonts w:eastAsiaTheme="minorHAnsi"/>
                  <w:color w:val="0000FF"/>
                  <w:lang w:eastAsia="en-US"/>
                </w:rPr>
                <w:t>ОКУД</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0501016</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Pr>
          <w:p w:rsidR="00E7131C" w:rsidRDefault="00E7131C">
            <w:pPr>
              <w:autoSpaceDE w:val="0"/>
              <w:autoSpaceDN w:val="0"/>
              <w:adjustRightInd w:val="0"/>
              <w:jc w:val="center"/>
              <w:rPr>
                <w:rFonts w:eastAsiaTheme="minorHAnsi"/>
                <w:lang w:eastAsia="en-US"/>
              </w:rPr>
            </w:pPr>
            <w:r>
              <w:rPr>
                <w:rFonts w:eastAsiaTheme="minorHAnsi"/>
                <w:lang w:eastAsia="en-US"/>
              </w:rPr>
              <w:t>СВЕДЕНИЯ</w:t>
            </w:r>
          </w:p>
          <w:p w:rsidR="00E7131C" w:rsidRDefault="00E7131C">
            <w:pPr>
              <w:autoSpaceDE w:val="0"/>
              <w:autoSpaceDN w:val="0"/>
              <w:adjustRightInd w:val="0"/>
              <w:jc w:val="center"/>
              <w:rPr>
                <w:rFonts w:eastAsiaTheme="minorHAnsi"/>
                <w:lang w:eastAsia="en-US"/>
              </w:rPr>
            </w:pPr>
            <w:r>
              <w:rPr>
                <w:rFonts w:eastAsiaTheme="minorHAnsi"/>
                <w:lang w:eastAsia="en-US"/>
              </w:rPr>
              <w:t>ОБ ОПЕРАЦИЯХ С ЦЕЛЕВЫМИ СУБСИДИЯМИ НА 20__ г.</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 представления предыдущих сведений</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ИНН</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учреждения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обособленного подразделения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органа, осуществляющего</w:t>
            </w:r>
          </w:p>
          <w:p w:rsidR="00E7131C" w:rsidRDefault="00E7131C">
            <w:pPr>
              <w:autoSpaceDE w:val="0"/>
              <w:autoSpaceDN w:val="0"/>
              <w:adjustRightInd w:val="0"/>
              <w:jc w:val="both"/>
              <w:rPr>
                <w:rFonts w:eastAsiaTheme="minorHAnsi"/>
                <w:lang w:eastAsia="en-US"/>
              </w:rPr>
            </w:pPr>
            <w:r>
              <w:rPr>
                <w:rFonts w:eastAsiaTheme="minorHAnsi"/>
                <w:lang w:eastAsia="en-US"/>
              </w:rPr>
              <w:t>функции и полномочия учредителя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rPr>
                <w:rFonts w:eastAsiaTheme="minorHAnsi"/>
                <w:lang w:eastAsia="en-US"/>
              </w:rPr>
            </w:pPr>
            <w:r>
              <w:rPr>
                <w:rFonts w:eastAsiaTheme="minorHAnsi"/>
                <w:lang w:eastAsia="en-US"/>
              </w:rPr>
              <w:t>Наименование территориального органа</w:t>
            </w:r>
          </w:p>
          <w:p w:rsidR="00E7131C" w:rsidRDefault="00E7131C">
            <w:pPr>
              <w:autoSpaceDE w:val="0"/>
              <w:autoSpaceDN w:val="0"/>
              <w:adjustRightInd w:val="0"/>
              <w:rPr>
                <w:rFonts w:eastAsiaTheme="minorHAnsi"/>
                <w:lang w:eastAsia="en-US"/>
              </w:rPr>
            </w:pPr>
            <w:r>
              <w:rPr>
                <w:rFonts w:eastAsiaTheme="minorHAnsi"/>
                <w:lang w:eastAsia="en-US"/>
              </w:rPr>
              <w:t>Федерального казначейства, осуществляющего</w:t>
            </w:r>
          </w:p>
          <w:p w:rsidR="00E7131C" w:rsidRDefault="00E7131C">
            <w:pPr>
              <w:autoSpaceDE w:val="0"/>
              <w:autoSpaceDN w:val="0"/>
              <w:adjustRightInd w:val="0"/>
              <w:rPr>
                <w:rFonts w:eastAsiaTheme="minorHAnsi"/>
                <w:lang w:eastAsia="en-US"/>
              </w:rPr>
            </w:pPr>
            <w:r>
              <w:rPr>
                <w:rFonts w:eastAsiaTheme="minorHAnsi"/>
                <w:lang w:eastAsia="en-US"/>
              </w:rPr>
              <w:t>ведение лицевого счета</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Единица измерения: руб.</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Глава по БК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КОФК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по </w:t>
            </w:r>
            <w:hyperlink r:id="rId59" w:history="1">
              <w:r>
                <w:rPr>
                  <w:rFonts w:eastAsiaTheme="minorHAnsi"/>
                  <w:color w:val="0000FF"/>
                  <w:lang w:eastAsia="en-US"/>
                </w:rPr>
                <w:t>ОКЕИ</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383</w:t>
            </w:r>
          </w:p>
        </w:tc>
      </w:tr>
      <w:tr w:rsidR="00E7131C">
        <w:tc>
          <w:tcPr>
            <w:tcW w:w="8704" w:type="dxa"/>
            <w:gridSpan w:val="9"/>
            <w:vMerge/>
            <w:tcBorders>
              <w:bottom w:val="single" w:sz="4" w:space="0" w:color="auto"/>
            </w:tcBorders>
          </w:tcPr>
          <w:p w:rsidR="00E7131C" w:rsidRDefault="00E7131C">
            <w:pPr>
              <w:autoSpaceDE w:val="0"/>
              <w:autoSpaceDN w:val="0"/>
              <w:adjustRightInd w:val="0"/>
              <w:jc w:val="center"/>
              <w:rPr>
                <w:rFonts w:eastAsiaTheme="minorHAnsi"/>
                <w:lang w:eastAsia="en-US"/>
              </w:rPr>
            </w:pPr>
          </w:p>
        </w:tc>
        <w:tc>
          <w:tcPr>
            <w:tcW w:w="4838" w:type="dxa"/>
            <w:gridSpan w:val="7"/>
            <w:tcBorders>
              <w:bottom w:val="single" w:sz="4" w:space="0" w:color="auto"/>
            </w:tcBorders>
          </w:tcPr>
          <w:p w:rsidR="00E7131C" w:rsidRDefault="00E7131C">
            <w:pPr>
              <w:autoSpaceDE w:val="0"/>
              <w:autoSpaceDN w:val="0"/>
              <w:adjustRightInd w:val="0"/>
              <w:rPr>
                <w:rFonts w:eastAsiaTheme="minorHAnsi"/>
                <w:lang w:eastAsia="en-US"/>
              </w:rPr>
            </w:pPr>
          </w:p>
        </w:tc>
      </w:tr>
      <w:tr w:rsidR="00E7131C">
        <w:tc>
          <w:tcPr>
            <w:tcW w:w="3137" w:type="dxa"/>
            <w:gridSpan w:val="2"/>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Целевые субсидии</w:t>
            </w:r>
          </w:p>
        </w:tc>
        <w:tc>
          <w:tcPr>
            <w:tcW w:w="1608"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Соглашение</w:t>
            </w:r>
          </w:p>
        </w:tc>
        <w:tc>
          <w:tcPr>
            <w:tcW w:w="128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Идентификатор соглашения</w:t>
            </w:r>
          </w:p>
        </w:tc>
        <w:tc>
          <w:tcPr>
            <w:tcW w:w="608"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объекта ФАИП</w:t>
            </w:r>
          </w:p>
        </w:tc>
        <w:tc>
          <w:tcPr>
            <w:tcW w:w="1005"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Аналитический код поступлений/ выплат</w:t>
            </w:r>
          </w:p>
        </w:tc>
        <w:tc>
          <w:tcPr>
            <w:tcW w:w="1060"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3" w:name="Par68"/>
            <w:bookmarkEnd w:id="13"/>
            <w:r>
              <w:rPr>
                <w:rFonts w:eastAsiaTheme="minorHAnsi"/>
                <w:lang w:eastAsia="en-US"/>
              </w:rPr>
              <w:t>Разрешенный к использованию остаток целевых субсидий</w:t>
            </w:r>
          </w:p>
        </w:tc>
        <w:tc>
          <w:tcPr>
            <w:tcW w:w="1403"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4" w:name="Par69"/>
            <w:bookmarkEnd w:id="14"/>
            <w:r>
              <w:rPr>
                <w:rFonts w:eastAsiaTheme="minorHAnsi"/>
                <w:lang w:eastAsia="en-US"/>
              </w:rPr>
              <w:t>Сумма возврата дебиторской задолженности прошлых лет, разрешенная к использованию</w:t>
            </w:r>
          </w:p>
        </w:tc>
        <w:tc>
          <w:tcPr>
            <w:tcW w:w="1107"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5" w:name="Par70"/>
            <w:bookmarkEnd w:id="15"/>
            <w:r>
              <w:rPr>
                <w:rFonts w:eastAsiaTheme="minorHAnsi"/>
                <w:lang w:eastAsia="en-US"/>
              </w:rPr>
              <w:t>Планируемые поступления текущего года</w:t>
            </w:r>
          </w:p>
        </w:tc>
        <w:tc>
          <w:tcPr>
            <w:tcW w:w="115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Итого к использованию (</w:t>
            </w:r>
            <w:hyperlink w:anchor="Par68" w:history="1">
              <w:r>
                <w:rPr>
                  <w:rFonts w:eastAsiaTheme="minorHAnsi"/>
                  <w:color w:val="0000FF"/>
                  <w:lang w:eastAsia="en-US"/>
                </w:rPr>
                <w:t>гр. 8</w:t>
              </w:r>
            </w:hyperlink>
            <w:r>
              <w:rPr>
                <w:rFonts w:eastAsiaTheme="minorHAnsi"/>
                <w:lang w:eastAsia="en-US"/>
              </w:rPr>
              <w:t xml:space="preserve"> + </w:t>
            </w:r>
            <w:hyperlink w:anchor="Par69" w:history="1">
              <w:r>
                <w:rPr>
                  <w:rFonts w:eastAsiaTheme="minorHAnsi"/>
                  <w:color w:val="0000FF"/>
                  <w:lang w:eastAsia="en-US"/>
                </w:rPr>
                <w:t>гр. 9</w:t>
              </w:r>
            </w:hyperlink>
            <w:r>
              <w:rPr>
                <w:rFonts w:eastAsiaTheme="minorHAnsi"/>
                <w:lang w:eastAsia="en-US"/>
              </w:rPr>
              <w:t xml:space="preserve"> + </w:t>
            </w:r>
            <w:hyperlink w:anchor="Par70" w:history="1">
              <w:r>
                <w:rPr>
                  <w:rFonts w:eastAsiaTheme="minorHAnsi"/>
                  <w:color w:val="0000FF"/>
                  <w:lang w:eastAsia="en-US"/>
                </w:rPr>
                <w:t>гр. 10</w:t>
              </w:r>
            </w:hyperlink>
            <w:r>
              <w:rPr>
                <w:rFonts w:eastAsiaTheme="minorHAnsi"/>
                <w:lang w:eastAsia="en-US"/>
              </w:rPr>
              <w:t>)</w:t>
            </w:r>
          </w:p>
        </w:tc>
        <w:tc>
          <w:tcPr>
            <w:tcW w:w="1172"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Планируемые выплаты</w:t>
            </w:r>
          </w:p>
        </w:tc>
      </w:tr>
      <w:tr w:rsidR="00E7131C">
        <w:trPr>
          <w:trHeight w:val="230"/>
        </w:trPr>
        <w:tc>
          <w:tcPr>
            <w:tcW w:w="2494" w:type="dxa"/>
            <w:vMerge w:val="restart"/>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наименование</w:t>
            </w:r>
          </w:p>
        </w:tc>
        <w:tc>
          <w:tcPr>
            <w:tcW w:w="643"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субсидии</w:t>
            </w:r>
          </w:p>
        </w:tc>
        <w:tc>
          <w:tcPr>
            <w:tcW w:w="1608"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vMerge/>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43"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номер</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дата</w:t>
            </w: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2</w:t>
            </w: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4</w:t>
            </w: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5</w:t>
            </w: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6</w:t>
            </w: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7</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8</w:t>
            </w: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9</w:t>
            </w: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10</w:t>
            </w: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11</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12</w:t>
            </w: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Итого по коду целевой субсидии</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proofErr w:type="spellStart"/>
            <w:r>
              <w:rPr>
                <w:rFonts w:eastAsiaTheme="minorHAnsi"/>
                <w:lang w:eastAsia="en-US"/>
              </w:rPr>
              <w:t>x</w:t>
            </w:r>
            <w:proofErr w:type="spellEnd"/>
          </w:p>
        </w:tc>
        <w:tc>
          <w:tcPr>
            <w:tcW w:w="830"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proofErr w:type="spellStart"/>
            <w:r>
              <w:rPr>
                <w:rFonts w:eastAsiaTheme="minorHAnsi"/>
                <w:lang w:eastAsia="en-US"/>
              </w:rPr>
              <w:t>x</w:t>
            </w:r>
            <w:proofErr w:type="spellEnd"/>
          </w:p>
        </w:tc>
        <w:tc>
          <w:tcPr>
            <w:tcW w:w="1286" w:type="dxa"/>
            <w:gridSpan w:val="2"/>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proofErr w:type="spellStart"/>
            <w:r>
              <w:rPr>
                <w:rFonts w:eastAsiaTheme="minorHAnsi"/>
                <w:lang w:eastAsia="en-US"/>
              </w:rPr>
              <w:t>x</w:t>
            </w:r>
            <w:proofErr w:type="spellEnd"/>
          </w:p>
        </w:tc>
        <w:tc>
          <w:tcPr>
            <w:tcW w:w="60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proofErr w:type="spellStart"/>
            <w:r>
              <w:rPr>
                <w:rFonts w:eastAsiaTheme="minorHAnsi"/>
                <w:lang w:eastAsia="en-US"/>
              </w:rPr>
              <w:t>x</w:t>
            </w:r>
            <w:proofErr w:type="spellEnd"/>
          </w:p>
        </w:tc>
        <w:tc>
          <w:tcPr>
            <w:tcW w:w="1005"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proofErr w:type="spellStart"/>
            <w:r>
              <w:rPr>
                <w:rFonts w:eastAsiaTheme="minorHAnsi"/>
                <w:lang w:eastAsia="en-US"/>
              </w:rPr>
              <w:t>x</w:t>
            </w:r>
            <w:proofErr w:type="spellEnd"/>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7644" w:type="dxa"/>
            <w:gridSpan w:val="8"/>
            <w:tcBorders>
              <w:top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Всего</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3542" w:type="dxa"/>
            <w:gridSpan w:val="16"/>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Номер страницы</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Всего страниц</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tblPr>
      <w:tblGrid>
        <w:gridCol w:w="4724"/>
        <w:gridCol w:w="2038"/>
        <w:gridCol w:w="2038"/>
        <w:gridCol w:w="4768"/>
      </w:tblGrid>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Руководитель (уполномоченное лицо)</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lastRenderedPageBreak/>
              <w:t>Руководитель финансово-экономической</w:t>
            </w:r>
          </w:p>
          <w:p w:rsidR="00E7131C" w:rsidRDefault="00E7131C">
            <w:pPr>
              <w:autoSpaceDE w:val="0"/>
              <w:autoSpaceDN w:val="0"/>
              <w:adjustRightInd w:val="0"/>
              <w:rPr>
                <w:rFonts w:eastAsiaTheme="minorHAnsi"/>
                <w:lang w:eastAsia="en-US"/>
              </w:rPr>
            </w:pPr>
            <w:r>
              <w:rPr>
                <w:rFonts w:eastAsiaTheme="minorHAnsi"/>
                <w:lang w:eastAsia="en-US"/>
              </w:rPr>
              <w:t>службы (уполномоченное лицо)</w:t>
            </w:r>
          </w:p>
        </w:tc>
        <w:tc>
          <w:tcPr>
            <w:tcW w:w="2038" w:type="dxa"/>
          </w:tcPr>
          <w:p w:rsidR="00E7131C" w:rsidRDefault="00E7131C">
            <w:pPr>
              <w:autoSpaceDE w:val="0"/>
              <w:autoSpaceDN w:val="0"/>
              <w:adjustRightInd w:val="0"/>
              <w:rPr>
                <w:rFonts w:eastAsiaTheme="minorHAnsi"/>
                <w:lang w:eastAsia="en-US"/>
              </w:rPr>
            </w:pP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Ответственный исполнитель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(фамилия, инициалы)</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(телефон)</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"___" _____________ 20__ г.</w:t>
            </w:r>
          </w:p>
        </w:tc>
        <w:tc>
          <w:tcPr>
            <w:tcW w:w="8844" w:type="dxa"/>
            <w:gridSpan w:val="3"/>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tblPr>
      <w:tblGrid>
        <w:gridCol w:w="6342"/>
        <w:gridCol w:w="1903"/>
        <w:gridCol w:w="1241"/>
        <w:gridCol w:w="1444"/>
        <w:gridCol w:w="2620"/>
      </w:tblGrid>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top w:val="single" w:sz="4" w:space="0" w:color="auto"/>
              <w:left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ОТМЕТКА ТЕРРИТОРИАЛЬНОГО ОРГАНА ФЕДЕРАЛЬНОГО КАЗНАЧЕЙСТВА О ПРИНЯТИИ НА СТОЯЩИХ СВЕДЕНИЙ</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1903" w:type="dxa"/>
            <w:tcBorders>
              <w:lef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Ответственный</w:t>
            </w:r>
          </w:p>
          <w:p w:rsidR="00E7131C" w:rsidRDefault="00E7131C">
            <w:pPr>
              <w:autoSpaceDE w:val="0"/>
              <w:autoSpaceDN w:val="0"/>
              <w:adjustRightInd w:val="0"/>
              <w:rPr>
                <w:rFonts w:eastAsiaTheme="minorHAnsi"/>
                <w:lang w:eastAsia="en-US"/>
              </w:rPr>
            </w:pPr>
            <w:r>
              <w:rPr>
                <w:rFonts w:eastAsiaTheme="minorHAnsi"/>
                <w:lang w:eastAsia="en-US"/>
              </w:rPr>
              <w:t>исполнитель</w:t>
            </w:r>
          </w:p>
        </w:tc>
        <w:tc>
          <w:tcPr>
            <w:tcW w:w="1241"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1444"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2620" w:type="dxa"/>
            <w:tcBorders>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left w:val="single" w:sz="4" w:space="0" w:color="auto"/>
              <w:bottom w:val="single" w:sz="4" w:space="0" w:color="auto"/>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"___" _____________ 20__ г.</w:t>
            </w:r>
          </w:p>
        </w:tc>
      </w:tr>
    </w:tbl>
    <w:p w:rsidR="00E7131C" w:rsidRDefault="00E7131C" w:rsidP="00E7131C">
      <w:pPr>
        <w:autoSpaceDE w:val="0"/>
        <w:autoSpaceDN w:val="0"/>
        <w:adjustRightInd w:val="0"/>
        <w:jc w:val="both"/>
        <w:rPr>
          <w:rFonts w:eastAsiaTheme="minorHAnsi"/>
          <w:lang w:eastAsia="en-US"/>
        </w:rPr>
      </w:pPr>
    </w:p>
    <w:p w:rsidR="00E7131C" w:rsidRPr="00C6617E" w:rsidRDefault="00E7131C" w:rsidP="00EE6D39">
      <w:pPr>
        <w:autoSpaceDE w:val="0"/>
        <w:autoSpaceDN w:val="0"/>
        <w:adjustRightInd w:val="0"/>
        <w:jc w:val="both"/>
        <w:sectPr w:rsidR="00E7131C" w:rsidRPr="00C6617E">
          <w:pgSz w:w="16838" w:h="11905" w:orient="landscape"/>
          <w:pgMar w:top="1701" w:right="1134" w:bottom="850" w:left="1134" w:header="0" w:footer="0" w:gutter="0"/>
          <w:cols w:space="720"/>
          <w:noEndnote/>
        </w:sectPr>
      </w:pPr>
    </w:p>
    <w:p w:rsidR="00431BBC" w:rsidRDefault="00431BBC" w:rsidP="00E7131C">
      <w:pPr>
        <w:autoSpaceDE w:val="0"/>
        <w:autoSpaceDN w:val="0"/>
        <w:adjustRightInd w:val="0"/>
        <w:jc w:val="right"/>
        <w:outlineLvl w:val="1"/>
      </w:pPr>
    </w:p>
    <w:sectPr w:rsidR="00431BBC" w:rsidSect="00E7131C">
      <w:pgSz w:w="11905" w:h="16838"/>
      <w:pgMar w:top="1134" w:right="850" w:bottom="1134" w:left="170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C09" w:rsidRDefault="00930C09" w:rsidP="00642653">
      <w:r>
        <w:separator/>
      </w:r>
    </w:p>
  </w:endnote>
  <w:endnote w:type="continuationSeparator" w:id="0">
    <w:p w:rsidR="00930C09" w:rsidRDefault="00930C09" w:rsidP="006426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1C" w:rsidRDefault="00FD1216">
    <w:pPr>
      <w:pStyle w:val="a8"/>
      <w:jc w:val="right"/>
    </w:pPr>
    <w:fldSimple w:instr=" PAGE   \* MERGEFORMAT ">
      <w:r w:rsidR="00E477C4">
        <w:rPr>
          <w:noProof/>
        </w:rPr>
        <w:t>1</w:t>
      </w:r>
    </w:fldSimple>
  </w:p>
  <w:p w:rsidR="00E7131C" w:rsidRDefault="00E7131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C09" w:rsidRDefault="00930C09" w:rsidP="00642653">
      <w:r>
        <w:separator/>
      </w:r>
    </w:p>
  </w:footnote>
  <w:footnote w:type="continuationSeparator" w:id="0">
    <w:p w:rsidR="00930C09" w:rsidRDefault="00930C09" w:rsidP="006426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96B87"/>
    <w:multiLevelType w:val="hybridMultilevel"/>
    <w:tmpl w:val="24D4515C"/>
    <w:lvl w:ilvl="0" w:tplc="5844A9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C9C18F9"/>
    <w:multiLevelType w:val="hybridMultilevel"/>
    <w:tmpl w:val="3AEAA4A8"/>
    <w:lvl w:ilvl="0" w:tplc="04C6978C">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3AF58EB"/>
    <w:multiLevelType w:val="hybridMultilevel"/>
    <w:tmpl w:val="1EA62F76"/>
    <w:lvl w:ilvl="0" w:tplc="49DCE48A">
      <w:start w:val="1"/>
      <w:numFmt w:val="decimal"/>
      <w:lvlText w:val="%1."/>
      <w:lvlJc w:val="left"/>
      <w:pPr>
        <w:ind w:left="1662" w:hanging="10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footnotePr>
    <w:footnote w:id="-1"/>
    <w:footnote w:id="0"/>
  </w:footnotePr>
  <w:endnotePr>
    <w:endnote w:id="-1"/>
    <w:endnote w:id="0"/>
  </w:endnotePr>
  <w:compat/>
  <w:rsids>
    <w:rsidRoot w:val="009A59E4"/>
    <w:rsid w:val="00053987"/>
    <w:rsid w:val="00063F54"/>
    <w:rsid w:val="000C76E2"/>
    <w:rsid w:val="000D66AF"/>
    <w:rsid w:val="00141232"/>
    <w:rsid w:val="001B5EE1"/>
    <w:rsid w:val="002000F5"/>
    <w:rsid w:val="00222AF9"/>
    <w:rsid w:val="0023458C"/>
    <w:rsid w:val="002C0CA7"/>
    <w:rsid w:val="002C27B9"/>
    <w:rsid w:val="00300D13"/>
    <w:rsid w:val="00372DB8"/>
    <w:rsid w:val="003D2225"/>
    <w:rsid w:val="00413C8E"/>
    <w:rsid w:val="00431BBC"/>
    <w:rsid w:val="0047096A"/>
    <w:rsid w:val="0048430B"/>
    <w:rsid w:val="005A12F4"/>
    <w:rsid w:val="005C66C9"/>
    <w:rsid w:val="005D4F7D"/>
    <w:rsid w:val="00606908"/>
    <w:rsid w:val="00642653"/>
    <w:rsid w:val="006437FC"/>
    <w:rsid w:val="00685042"/>
    <w:rsid w:val="006A627A"/>
    <w:rsid w:val="006E4477"/>
    <w:rsid w:val="006F5468"/>
    <w:rsid w:val="007B0110"/>
    <w:rsid w:val="007F484C"/>
    <w:rsid w:val="00842C0D"/>
    <w:rsid w:val="00871583"/>
    <w:rsid w:val="008B3151"/>
    <w:rsid w:val="0091530B"/>
    <w:rsid w:val="00922EBC"/>
    <w:rsid w:val="00930C09"/>
    <w:rsid w:val="009A59E4"/>
    <w:rsid w:val="009C2DB7"/>
    <w:rsid w:val="009F2212"/>
    <w:rsid w:val="00A76BF7"/>
    <w:rsid w:val="00AF6814"/>
    <w:rsid w:val="00B35AB4"/>
    <w:rsid w:val="00B472C1"/>
    <w:rsid w:val="00B81372"/>
    <w:rsid w:val="00B8492B"/>
    <w:rsid w:val="00C36699"/>
    <w:rsid w:val="00CB1A25"/>
    <w:rsid w:val="00CD07B6"/>
    <w:rsid w:val="00CF7310"/>
    <w:rsid w:val="00E01A46"/>
    <w:rsid w:val="00E46D36"/>
    <w:rsid w:val="00E477C4"/>
    <w:rsid w:val="00E7131C"/>
    <w:rsid w:val="00EE6D39"/>
    <w:rsid w:val="00F624E0"/>
    <w:rsid w:val="00F93E77"/>
    <w:rsid w:val="00F977C8"/>
    <w:rsid w:val="00FD1216"/>
    <w:rsid w:val="00FF37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9E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93E77"/>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9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20">
    <w:name w:val="Заголовок 2 Знак"/>
    <w:basedOn w:val="a0"/>
    <w:link w:val="2"/>
    <w:rsid w:val="00F93E77"/>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F93E77"/>
    <w:rPr>
      <w:rFonts w:ascii="Tahoma" w:hAnsi="Tahoma" w:cs="Tahoma"/>
      <w:sz w:val="16"/>
      <w:szCs w:val="16"/>
    </w:rPr>
  </w:style>
  <w:style w:type="character" w:customStyle="1" w:styleId="a4">
    <w:name w:val="Текст выноски Знак"/>
    <w:basedOn w:val="a0"/>
    <w:link w:val="a3"/>
    <w:uiPriority w:val="99"/>
    <w:semiHidden/>
    <w:rsid w:val="00F93E77"/>
    <w:rPr>
      <w:rFonts w:ascii="Tahoma" w:eastAsia="Times New Roman" w:hAnsi="Tahoma" w:cs="Tahoma"/>
      <w:sz w:val="16"/>
      <w:szCs w:val="16"/>
      <w:lang w:eastAsia="ru-RU"/>
    </w:rPr>
  </w:style>
  <w:style w:type="paragraph" w:styleId="a5">
    <w:name w:val="List Paragraph"/>
    <w:basedOn w:val="a"/>
    <w:uiPriority w:val="34"/>
    <w:qFormat/>
    <w:rsid w:val="00F93E77"/>
    <w:pPr>
      <w:ind w:left="720"/>
      <w:contextualSpacing/>
    </w:pPr>
    <w:rPr>
      <w:rFonts w:ascii="Arial" w:hAnsi="Arial"/>
      <w:sz w:val="24"/>
    </w:rPr>
  </w:style>
  <w:style w:type="paragraph" w:customStyle="1" w:styleId="ConsPlusTitle">
    <w:name w:val="ConsPlusTitle"/>
    <w:rsid w:val="00F93E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3E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93E7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header"/>
    <w:basedOn w:val="a"/>
    <w:link w:val="a7"/>
    <w:uiPriority w:val="99"/>
    <w:semiHidden/>
    <w:unhideWhenUsed/>
    <w:rsid w:val="00F93E77"/>
    <w:pPr>
      <w:tabs>
        <w:tab w:val="center" w:pos="4677"/>
        <w:tab w:val="right" w:pos="9355"/>
      </w:tabs>
    </w:pPr>
    <w:rPr>
      <w:rFonts w:ascii="Calibri" w:eastAsia="Calibri" w:hAnsi="Calibri"/>
      <w:sz w:val="22"/>
      <w:szCs w:val="22"/>
      <w:lang w:eastAsia="en-US"/>
    </w:rPr>
  </w:style>
  <w:style w:type="character" w:customStyle="1" w:styleId="a7">
    <w:name w:val="Верхний колонтитул Знак"/>
    <w:basedOn w:val="a0"/>
    <w:link w:val="a6"/>
    <w:uiPriority w:val="99"/>
    <w:semiHidden/>
    <w:rsid w:val="00F93E77"/>
    <w:rPr>
      <w:rFonts w:ascii="Calibri" w:eastAsia="Calibri" w:hAnsi="Calibri" w:cs="Times New Roman"/>
    </w:rPr>
  </w:style>
  <w:style w:type="paragraph" w:styleId="a8">
    <w:name w:val="footer"/>
    <w:basedOn w:val="a"/>
    <w:link w:val="a9"/>
    <w:uiPriority w:val="99"/>
    <w:unhideWhenUsed/>
    <w:rsid w:val="00F93E7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F93E7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DA5030B719DC45655871AD223B23496AB891C07500C889ED89B8B74BF259522F75B92FCBA4BCB25F3F661C719425A6A04D22699771B3262BB2257Ba1k6N" TargetMode="External"/><Relationship Id="rId18" Type="http://schemas.openxmlformats.org/officeDocument/2006/relationships/hyperlink" Target="consultantplus://offline/ref=2AE7CC06D31BB11F80985B44226D498C69B3DFC4949381B99319D56C83f4S5H" TargetMode="External"/><Relationship Id="rId26" Type="http://schemas.openxmlformats.org/officeDocument/2006/relationships/hyperlink" Target="consultantplus://offline/ref=2AE7CC06D31BB11F80985B44226D498C69B9D4C89791DCB39B40D96E844A75CD11FD44E8995017f1S6H" TargetMode="External"/><Relationship Id="rId39" Type="http://schemas.openxmlformats.org/officeDocument/2006/relationships/hyperlink" Target="consultantplus://offline/ref=8D2B1953A00861777831A3FACCEB3EDD53AAC6F26C2FD7B3422E6BBC702122598A9F1A13EAl8SCL" TargetMode="External"/><Relationship Id="rId21" Type="http://schemas.openxmlformats.org/officeDocument/2006/relationships/hyperlink" Target="https://login.consultant.ru/link/?req=doc&amp;base=RLAW904&amp;n=612486&amp;dst=100354" TargetMode="External"/><Relationship Id="rId34" Type="http://schemas.openxmlformats.org/officeDocument/2006/relationships/hyperlink" Target="consultantplus://offline/ref=4A2D45440848D7D1FB491AAB5E00291B09F74772D4E4231F937B44EA97DE800ACB1BAB04D891lAa4I" TargetMode="External"/><Relationship Id="rId42" Type="http://schemas.openxmlformats.org/officeDocument/2006/relationships/hyperlink" Target="consultantplus://offline/ref=8D2B1953A00861777831A3FACCEB3EDD53AAC6F26C2FD7B3422E6BBC702122598A9F1A14EAl8S0L" TargetMode="External"/><Relationship Id="rId47" Type="http://schemas.openxmlformats.org/officeDocument/2006/relationships/hyperlink" Target="consultantplus://offline/ref=182E1B32BD21DCE46E7E7A84855E9DD7B2A6D7B63E8BBDA8E6A41AB001ABFE371827AB9B4158BF24711977B56E844191F41ADBD386449D0CwEv9H" TargetMode="External"/><Relationship Id="rId50" Type="http://schemas.openxmlformats.org/officeDocument/2006/relationships/hyperlink" Target="consultantplus://offline/ref=182E1B32BD21DCE46E7E7A84855E9DD7B3A1D5BC308DBDA8E6A41AB001ABFE371827AB99405CBB292C4367B127D04C8EF506C4D39844w9vDH" TargetMode="External"/><Relationship Id="rId55" Type="http://schemas.openxmlformats.org/officeDocument/2006/relationships/hyperlink" Target="consultantplus://offline/ref=182E1B32BD21DCE46E7E7A84855E9DD7B3A1D1B83388BDA8E6A41AB001ABFE370A27F3974058A3237A0C21E428wDv1H"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B5DA5030B719DC45655871AD223B23496AB891C07500C889ED89B8B74BF259522F75B92FCBA4BCB25F3F661C719425A6A04D22699771B3262BB2257Ba1k6N" TargetMode="External"/><Relationship Id="rId20" Type="http://schemas.openxmlformats.org/officeDocument/2006/relationships/hyperlink" Target="consultantplus://offline/ref=8B93B2271804D1AE7D4BCD661D08E5B35941FB32E59B141F9639F26370D05AC67BD8FD5E7F0BE93D2693DDBAECc0rFM" TargetMode="External"/><Relationship Id="rId29" Type="http://schemas.openxmlformats.org/officeDocument/2006/relationships/hyperlink" Target="consultantplus://offline/ref=2AE7CC06D31BB11F80985B44226D498C69B2D9C4949F81B99319D56C83452ADA16B448E998571411f9SFH" TargetMode="External"/><Relationship Id="rId41" Type="http://schemas.openxmlformats.org/officeDocument/2006/relationships/hyperlink" Target="consultantplus://offline/ref=8D2B1953A00861777831A3FACCEB3EDD53AAC6F26C2FD7B3422E6BBC702122598A9F1A13EBl8SCL" TargetMode="External"/><Relationship Id="rId54" Type="http://schemas.openxmlformats.org/officeDocument/2006/relationships/hyperlink" Target="consultantplus://offline/ref=182E1B32BD21DCE46E7E7A84855E9DD7B3A1D5BC308DBDA8E6A41AB001ABFE371827AB9B415BBC217C1977B56E844191F41ADBD386449D0CwEv9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5DA5030B719DC4565586FA0345774446DB0CFCC7309C0DBB8DFBEE014A25F076F35BF7A88E1B2B55E34324F37CA7CF7ED062E6B806DB226a3k5N" TargetMode="External"/><Relationship Id="rId24" Type="http://schemas.openxmlformats.org/officeDocument/2006/relationships/hyperlink" Target="consultantplus://offline/ref=2AE7CC06D31BB11F80985B44226D498C69B9D4C89791DCB39B40D96E844A75CD11FD44E8995017f1S6H" TargetMode="External"/><Relationship Id="rId32" Type="http://schemas.openxmlformats.org/officeDocument/2006/relationships/hyperlink" Target="consultantplus://offline/ref=2AE7CC06D31BB11F80985B44226D498C69B2D9C4949F81B99319D56C83452ADA16B448E998541014f9S9H" TargetMode="External"/><Relationship Id="rId37" Type="http://schemas.openxmlformats.org/officeDocument/2006/relationships/hyperlink" Target="consultantplus://offline/ref=1B82DFCC0589FF7D666512C23F3750DEF208853349A7D1808E2FF987847BBB33D036BF5ED0UAh5H" TargetMode="External"/><Relationship Id="rId40" Type="http://schemas.openxmlformats.org/officeDocument/2006/relationships/hyperlink" Target="consultantplus://offline/ref=8D2B1953A00861777831A3FACCEB3EDD53AAC6F26C2FD7B3422E6BBC702122598A9F1A13EAl8S0L" TargetMode="External"/><Relationship Id="rId45" Type="http://schemas.openxmlformats.org/officeDocument/2006/relationships/hyperlink" Target="consultantplus://offline/ref=182E1B32BD21DCE46E7E7A84855E9DD7B3A1D5BC308DBDA8E6A41AB001ABFE371827AB99405CBB292C4367B127D04C8EF506C4D39844w9vDH" TargetMode="External"/><Relationship Id="rId53" Type="http://schemas.openxmlformats.org/officeDocument/2006/relationships/hyperlink" Target="consultantplus://offline/ref=182E1B32BD21DCE46E7E64899332CADAB4AC8EB33384B5FAB3F21CE75EFBF8625867ADCE021CB023781222E628DA18C1B051D7D098589C0CF7D96625wAv9H" TargetMode="External"/><Relationship Id="rId58" Type="http://schemas.openxmlformats.org/officeDocument/2006/relationships/hyperlink" Target="https://login.consultant.ru/link/?req=doc&amp;base=LAW&amp;n=476742" TargetMode="External"/><Relationship Id="rId5" Type="http://schemas.openxmlformats.org/officeDocument/2006/relationships/footnotes" Target="footnotes.xml"/><Relationship Id="rId15" Type="http://schemas.openxmlformats.org/officeDocument/2006/relationships/hyperlink" Target="consultantplus://offline/ref=B5DA5030B719DC45655871AD223B23496AB891C07500C889ED89B8B74BF259522F75B92FCBA4BCB25F3F641D7B9425A6A04D22699771B3262BB2257Ba1k6N" TargetMode="External"/><Relationship Id="rId23" Type="http://schemas.openxmlformats.org/officeDocument/2006/relationships/hyperlink" Target="consultantplus://offline/ref=2AE7CC06D31BB11F80985B44226D498C68BADFC7969E81B99319D56C83f4S5H" TargetMode="External"/><Relationship Id="rId28" Type="http://schemas.openxmlformats.org/officeDocument/2006/relationships/hyperlink" Target="consultantplus://offline/ref=2AE7CC06D31BB11F80985B44226D498C69B2D9C4949F81B99319D56C83452ADA16B448E998571311f9SCH" TargetMode="External"/><Relationship Id="rId36" Type="http://schemas.openxmlformats.org/officeDocument/2006/relationships/hyperlink" Target="consultantplus://offline/ref=A661B926BBFE2901CD175C1929DDBCDE5A168CFBF049FED5C4658379E9oDBFG" TargetMode="External"/><Relationship Id="rId49" Type="http://schemas.openxmlformats.org/officeDocument/2006/relationships/hyperlink" Target="consultantplus://offline/ref=182E1B32BD21DCE46E7E7A84855E9DD7B3A4D0BF358DBDA8E6A41AB001ABFE371827AB9B4159BE24791977B56E844191F41ADBD386449D0CwEv9H" TargetMode="External"/><Relationship Id="rId57" Type="http://schemas.openxmlformats.org/officeDocument/2006/relationships/footer" Target="footer1.xml"/><Relationship Id="rId61" Type="http://schemas.openxmlformats.org/officeDocument/2006/relationships/theme" Target="theme/theme1.xml"/><Relationship Id="rId10" Type="http://schemas.openxmlformats.org/officeDocument/2006/relationships/hyperlink" Target="consultantplus://offline/ref=B5DA5030B719DC4565586FA0345774446DB5CACF7609C0DBB8DFBEE014A25F076F35BF7A88E3B2B55D34324F37CA7CF7ED062E6B806DB226a3k5N" TargetMode="External"/><Relationship Id="rId19" Type="http://schemas.openxmlformats.org/officeDocument/2006/relationships/hyperlink" Target="consultantplus://offline/ref=30DF123178C828815F8700D5A9B936143EFDD3D84B14DEB884E19B084264C55208BB2C0BAD8C5E4861784EAB87B8r1M" TargetMode="External"/><Relationship Id="rId31" Type="http://schemas.openxmlformats.org/officeDocument/2006/relationships/hyperlink" Target="consultantplus://offline/ref=2AE7CC06D31BB11F80985B44226D498C69B2D9C4949F81B99319D56C83452ADA16B448E998541310f9SDH" TargetMode="External"/><Relationship Id="rId44" Type="http://schemas.openxmlformats.org/officeDocument/2006/relationships/hyperlink" Target="consultantplus://offline/ref=C20D40729A0199AA5B88F57CA8B2B56876CDFA4848EF613F464B40B7AC341DE1BF7A6548A248DEr9LEO" TargetMode="External"/><Relationship Id="rId52" Type="http://schemas.openxmlformats.org/officeDocument/2006/relationships/hyperlink" Target="consultantplus://offline/ref=182E1B32BD21DCE46E7E7A84855E9DD7B3A1D1B83388BDA8E6A41AB001ABFE370A27F3974058A3237A0C21E428wDv1H"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5DA5030B719DC4565586FA0345774446DB5CACF7609C0DBB8DFBEE014A25F076F35BF788EE5B5B80B6E224B7E9F78E9E51A316B9E6DaBk2N" TargetMode="External"/><Relationship Id="rId14" Type="http://schemas.openxmlformats.org/officeDocument/2006/relationships/hyperlink" Target="consultantplus://offline/ref=B5DA5030B719DC45655871AD223B23496AB891C07500C889ED89B8B74BF259522F75B92FCBA4BCB25F3F671B769425A6A04D22699771B3262BB2257Ba1k6N" TargetMode="External"/><Relationship Id="rId22" Type="http://schemas.openxmlformats.org/officeDocument/2006/relationships/hyperlink" Target="consultantplus://offline/ref=2AE7CC06D31BB11F80985B44226D498C68BADFC7969E81B99319D56C83f4S5H" TargetMode="External"/><Relationship Id="rId27" Type="http://schemas.openxmlformats.org/officeDocument/2006/relationships/hyperlink" Target="consultantplus://offline/ref=2AE7CC06D31BB11F80985B44226D498C69B2D9C4949F81B99319D56C83452ADA16B448E998571811f9S0H" TargetMode="External"/><Relationship Id="rId30" Type="http://schemas.openxmlformats.org/officeDocument/2006/relationships/hyperlink" Target="consultantplus://offline/ref=2AE7CC06D31BB11F80985B44226D498C69B2D9C4949F81B99319D56C83452ADA16B448E998541310f9SDH" TargetMode="External"/><Relationship Id="rId35" Type="http://schemas.openxmlformats.org/officeDocument/2006/relationships/hyperlink" Target="consultantplus://offline/ref=4A2D45440848D7D1FB491AAB5E00291B09F74772D4E4231F937B44EA97DE800ACB1BAB04DB99lAa1I" TargetMode="External"/><Relationship Id="rId43" Type="http://schemas.openxmlformats.org/officeDocument/2006/relationships/hyperlink" Target="https://login.consultant.ru/link/?req=doc&amp;base=RLAW904&amp;n=612486&amp;dst=100159" TargetMode="External"/><Relationship Id="rId48" Type="http://schemas.openxmlformats.org/officeDocument/2006/relationships/hyperlink" Target="consultantplus://offline/ref=182E1B32BD21DCE46E7E7A84855E9DD7B2A6D7B63E8BBDA8E6A41AB001ABFE371827AB9B4158BF25701977B56E844191F41ADBD386449D0CwEv9H" TargetMode="External"/><Relationship Id="rId56" Type="http://schemas.openxmlformats.org/officeDocument/2006/relationships/hyperlink" Target="consultantplus://offline/ref=182E1B32BD21DCE46E7E7A84855E9DD7B1A3D9B7378CBDA8E6A41AB001ABFE370A27F3974058A3237A0C21E428wDv1H" TargetMode="External"/><Relationship Id="rId8" Type="http://schemas.openxmlformats.org/officeDocument/2006/relationships/oleObject" Target="embeddings/oleObject1.bin"/><Relationship Id="rId51" Type="http://schemas.openxmlformats.org/officeDocument/2006/relationships/hyperlink" Target="consultantplus://offline/ref=182E1B32BD21DCE46E7E7A84855E9DD7B3A1D5BC308DBDA8E6A41AB001ABFE371827AB99405CBB292C4367B127D04C8EF506C4D39844w9vDH" TargetMode="External"/><Relationship Id="rId3" Type="http://schemas.openxmlformats.org/officeDocument/2006/relationships/settings" Target="settings.xml"/><Relationship Id="rId12" Type="http://schemas.openxmlformats.org/officeDocument/2006/relationships/hyperlink" Target="consultantplus://offline/ref=B5DA5030B719DC4565586FA0345774446CB2C8C5780FC0DBB8DFBEE014A25F076F35BF7A88E0B3B45734324F37CA7CF7ED062E6B806DB226a3k5N" TargetMode="External"/><Relationship Id="rId17" Type="http://schemas.openxmlformats.org/officeDocument/2006/relationships/hyperlink" Target="consultantplus://offline/ref=2AE7CC06D31BB11F80985B44226D498C68BADEC9959881B99319D56C83452ADA16B448EB9E53f1S4H" TargetMode="External"/><Relationship Id="rId25" Type="http://schemas.openxmlformats.org/officeDocument/2006/relationships/hyperlink" Target="consultantplus://offline/ref=2AE7CC06D31BB11F80985B44226D498C69B9D4C89791DCB39B40D96E844A75CD11FD44E8995017f1S6H" TargetMode="External"/><Relationship Id="rId33" Type="http://schemas.openxmlformats.org/officeDocument/2006/relationships/hyperlink" Target="consultantplus://offline/ref=2AE7CC06D31BB11F80985B44226D498C69B9D4C89791DCB39B40D96E844A75CD11FD44E8995017f1S6H" TargetMode="External"/><Relationship Id="rId38" Type="http://schemas.openxmlformats.org/officeDocument/2006/relationships/hyperlink" Target="consultantplus://offline/ref=8D2B1953A00861777831A3FACCEB3EDD53AAC6F26C2FD7B3422E6BBC702122598A9F1A13E8l8SFL" TargetMode="External"/><Relationship Id="rId46" Type="http://schemas.openxmlformats.org/officeDocument/2006/relationships/hyperlink" Target="consultantplus://offline/ref=182E1B32BD21DCE46E7E7A84855E9DD7B3A1D5BC308DBDA8E6A41AB001ABFE371827AB9B415BB9217C1977B56E844191F41ADBD386449D0CwEv9H" TargetMode="External"/><Relationship Id="rId59" Type="http://schemas.openxmlformats.org/officeDocument/2006/relationships/hyperlink" Target="https://login.consultant.ru/link/?req=doc&amp;base=LAW&amp;n=441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65</Pages>
  <Words>19720</Words>
  <Characters>112409</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Денис Демидов</cp:lastModifiedBy>
  <cp:revision>129</cp:revision>
  <cp:lastPrinted>2024-11-11T13:47:00Z</cp:lastPrinted>
  <dcterms:created xsi:type="dcterms:W3CDTF">2024-08-05T08:10:00Z</dcterms:created>
  <dcterms:modified xsi:type="dcterms:W3CDTF">2024-11-11T13:48:00Z</dcterms:modified>
</cp:coreProperties>
</file>