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F8A" w:rsidRDefault="00415F8A" w:rsidP="00C14011">
      <w:pPr>
        <w:spacing w:after="0" w:line="240" w:lineRule="auto"/>
        <w:ind w:firstLine="709"/>
        <w:jc w:val="center"/>
        <w:rPr>
          <w:rFonts w:ascii="Times New Roman" w:eastAsia="Times New Roman" w:hAnsi="Times New Roman" w:cs="Times New Roman"/>
          <w:sz w:val="25"/>
          <w:szCs w:val="25"/>
          <w:lang w:eastAsia="ru-RU"/>
        </w:rPr>
      </w:pPr>
    </w:p>
    <w:p w:rsidR="00415F8A" w:rsidRPr="007D64D8" w:rsidRDefault="0093002E" w:rsidP="00415F8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8240" o:allowincell="f">
            <v:imagedata r:id="rId7" o:title=""/>
            <w10:wrap type="topAndBottom"/>
          </v:shape>
          <o:OLEObject Type="Embed" ProgID="MSPhotoEd.3" ShapeID="_x0000_s1026" DrawAspect="Content" ObjectID="_1725433771" r:id="rId8"/>
        </w:object>
      </w:r>
      <w:r w:rsidR="0071675B">
        <w:rPr>
          <w:rFonts w:ascii="Times New Roman" w:eastAsia="Times New Roman" w:hAnsi="Times New Roman" w:cs="Times New Roman"/>
          <w:sz w:val="28"/>
          <w:szCs w:val="28"/>
          <w:lang w:eastAsia="ru-RU"/>
        </w:rPr>
        <w:t>ПРОЕКТ</w:t>
      </w:r>
    </w:p>
    <w:p w:rsidR="00415F8A" w:rsidRPr="00FA3A1A" w:rsidRDefault="00415F8A" w:rsidP="00415F8A">
      <w:pPr>
        <w:spacing w:after="0" w:line="240" w:lineRule="auto"/>
        <w:ind w:firstLine="709"/>
        <w:jc w:val="center"/>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СОВЕТ СОРТАВАЛЬСКОГО МУНИЦИПАЛЬНОГО РАЙОНА</w:t>
      </w:r>
    </w:p>
    <w:p w:rsidR="00415F8A" w:rsidRPr="00FA3A1A" w:rsidRDefault="00415F8A" w:rsidP="00415F8A">
      <w:pPr>
        <w:spacing w:after="0" w:line="240" w:lineRule="auto"/>
        <w:ind w:firstLine="709"/>
        <w:jc w:val="center"/>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__________ СЕССИЯ _____ СОЗЫВА</w:t>
      </w:r>
    </w:p>
    <w:p w:rsidR="00BE6C96" w:rsidRPr="00FA3A1A" w:rsidRDefault="00BE6C96" w:rsidP="00C14011">
      <w:pPr>
        <w:spacing w:after="0" w:line="240" w:lineRule="auto"/>
        <w:ind w:firstLine="709"/>
        <w:rPr>
          <w:rFonts w:ascii="Times New Roman" w:eastAsia="Times New Roman" w:hAnsi="Times New Roman" w:cs="Times New Roman"/>
          <w:sz w:val="28"/>
          <w:szCs w:val="28"/>
          <w:lang w:eastAsia="ru-RU"/>
        </w:rPr>
      </w:pPr>
    </w:p>
    <w:p w:rsidR="00C14011" w:rsidRPr="00FA3A1A" w:rsidRDefault="00C14011" w:rsidP="00C14011">
      <w:pPr>
        <w:spacing w:after="0" w:line="240" w:lineRule="auto"/>
        <w:ind w:firstLine="709"/>
        <w:jc w:val="center"/>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РЕШЕНИЕ</w:t>
      </w:r>
    </w:p>
    <w:p w:rsidR="00C14011" w:rsidRPr="00FA3A1A" w:rsidRDefault="00C14011" w:rsidP="00C14011">
      <w:pPr>
        <w:spacing w:after="0" w:line="240" w:lineRule="auto"/>
        <w:ind w:firstLine="709"/>
        <w:rPr>
          <w:rFonts w:ascii="Times New Roman" w:eastAsia="Times New Roman" w:hAnsi="Times New Roman" w:cs="Times New Roman"/>
          <w:sz w:val="28"/>
          <w:szCs w:val="28"/>
          <w:lang w:eastAsia="ru-RU"/>
        </w:rPr>
      </w:pPr>
    </w:p>
    <w:p w:rsidR="00C14011" w:rsidRPr="00FA3A1A" w:rsidRDefault="00C14011" w:rsidP="00BE6C96">
      <w:pPr>
        <w:spacing w:after="0" w:line="240" w:lineRule="auto"/>
        <w:ind w:left="-426" w:right="-284"/>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От « _____ » _____________ 2022 г.</w:t>
      </w:r>
      <w:r w:rsidRPr="00FA3A1A">
        <w:rPr>
          <w:rFonts w:ascii="Times New Roman" w:eastAsia="Times New Roman" w:hAnsi="Times New Roman" w:cs="Times New Roman"/>
          <w:sz w:val="28"/>
          <w:szCs w:val="28"/>
          <w:lang w:eastAsia="ru-RU"/>
        </w:rPr>
        <w:tab/>
      </w:r>
      <w:r w:rsidRPr="00FA3A1A">
        <w:rPr>
          <w:rFonts w:ascii="Times New Roman" w:eastAsia="Times New Roman" w:hAnsi="Times New Roman" w:cs="Times New Roman"/>
          <w:sz w:val="28"/>
          <w:szCs w:val="28"/>
          <w:lang w:eastAsia="ru-RU"/>
        </w:rPr>
        <w:tab/>
      </w:r>
      <w:r w:rsidRPr="00FA3A1A">
        <w:rPr>
          <w:rFonts w:ascii="Times New Roman" w:eastAsia="Times New Roman" w:hAnsi="Times New Roman" w:cs="Times New Roman"/>
          <w:sz w:val="28"/>
          <w:szCs w:val="28"/>
          <w:lang w:eastAsia="ru-RU"/>
        </w:rPr>
        <w:tab/>
      </w:r>
      <w:r w:rsidRPr="00FA3A1A">
        <w:rPr>
          <w:rFonts w:ascii="Times New Roman" w:eastAsia="Times New Roman" w:hAnsi="Times New Roman" w:cs="Times New Roman"/>
          <w:sz w:val="28"/>
          <w:szCs w:val="28"/>
          <w:lang w:eastAsia="ru-RU"/>
        </w:rPr>
        <w:tab/>
        <w:t xml:space="preserve">               № ________</w:t>
      </w:r>
    </w:p>
    <w:p w:rsidR="00C14011" w:rsidRPr="00FA3A1A" w:rsidRDefault="00C14011" w:rsidP="00BE6C96">
      <w:pPr>
        <w:spacing w:after="0" w:line="240" w:lineRule="auto"/>
        <w:ind w:left="-426" w:right="-284" w:firstLine="709"/>
        <w:rPr>
          <w:rFonts w:ascii="Times New Roman" w:eastAsia="Times New Roman" w:hAnsi="Times New Roman" w:cs="Times New Roman"/>
          <w:sz w:val="28"/>
          <w:szCs w:val="28"/>
          <w:lang w:eastAsia="ru-RU"/>
        </w:rPr>
      </w:pPr>
    </w:p>
    <w:p w:rsidR="00C14011" w:rsidRPr="00FA3A1A" w:rsidRDefault="00C14011" w:rsidP="00BE6C96">
      <w:pPr>
        <w:spacing w:after="0" w:line="240" w:lineRule="auto"/>
        <w:ind w:left="-426" w:right="-284" w:firstLine="709"/>
        <w:jc w:val="center"/>
        <w:rPr>
          <w:rFonts w:ascii="Times New Roman" w:eastAsia="Times New Roman" w:hAnsi="Times New Roman" w:cs="Times New Roman"/>
          <w:b/>
          <w:sz w:val="28"/>
          <w:szCs w:val="28"/>
          <w:lang w:eastAsia="ru-RU"/>
        </w:rPr>
      </w:pPr>
      <w:r w:rsidRPr="00FA3A1A">
        <w:rPr>
          <w:rFonts w:ascii="Times New Roman" w:eastAsia="Times New Roman" w:hAnsi="Times New Roman" w:cs="Times New Roman"/>
          <w:b/>
          <w:sz w:val="28"/>
          <w:szCs w:val="28"/>
          <w:lang w:eastAsia="ru-RU"/>
        </w:rPr>
        <w:t>О внесении изменений в правила землепользования и застройки</w:t>
      </w:r>
    </w:p>
    <w:p w:rsidR="00C14011" w:rsidRPr="00FA3A1A" w:rsidRDefault="00C14011" w:rsidP="00BE6C96">
      <w:pPr>
        <w:spacing w:after="0" w:line="240" w:lineRule="auto"/>
        <w:ind w:left="-426" w:right="-284" w:firstLine="709"/>
        <w:jc w:val="center"/>
        <w:rPr>
          <w:rFonts w:ascii="Times New Roman" w:eastAsia="Times New Roman" w:hAnsi="Times New Roman" w:cs="Times New Roman"/>
          <w:b/>
          <w:sz w:val="28"/>
          <w:szCs w:val="28"/>
          <w:lang w:eastAsia="ru-RU"/>
        </w:rPr>
      </w:pPr>
      <w:r w:rsidRPr="00FA3A1A">
        <w:rPr>
          <w:rFonts w:ascii="Times New Roman" w:eastAsia="Times New Roman" w:hAnsi="Times New Roman" w:cs="Times New Roman"/>
          <w:b/>
          <w:sz w:val="28"/>
          <w:szCs w:val="28"/>
          <w:lang w:eastAsia="ru-RU"/>
        </w:rPr>
        <w:t>Хаапалампинского сельского поселения</w:t>
      </w:r>
    </w:p>
    <w:p w:rsidR="00C14011" w:rsidRPr="00FA3A1A" w:rsidRDefault="00C14011" w:rsidP="00BE6C96">
      <w:pPr>
        <w:spacing w:after="0" w:line="240" w:lineRule="auto"/>
        <w:ind w:left="-426" w:right="-284" w:firstLine="709"/>
        <w:rPr>
          <w:rFonts w:ascii="Times New Roman" w:eastAsia="Times New Roman" w:hAnsi="Times New Roman" w:cs="Times New Roman"/>
          <w:sz w:val="28"/>
          <w:szCs w:val="28"/>
          <w:lang w:eastAsia="ru-RU"/>
        </w:rPr>
      </w:pPr>
    </w:p>
    <w:p w:rsidR="00C14011" w:rsidRPr="00FA3A1A" w:rsidRDefault="00C14011" w:rsidP="00BE6C96">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A3A1A">
        <w:rPr>
          <w:rFonts w:ascii="Times New Roman" w:eastAsia="Times New Roman" w:hAnsi="Times New Roman" w:cs="Times New Roman"/>
          <w:sz w:val="28"/>
          <w:szCs w:val="28"/>
          <w:lang w:eastAsia="ru-RU"/>
        </w:rPr>
        <w:t>Рассмотрев проекты изменений в правила землепользования и застройки Хаапалампинского сельского поселения, протокол публ</w:t>
      </w:r>
      <w:r w:rsidR="009B7BFB" w:rsidRPr="00FA3A1A">
        <w:rPr>
          <w:rFonts w:ascii="Times New Roman" w:eastAsia="Times New Roman" w:hAnsi="Times New Roman" w:cs="Times New Roman"/>
          <w:sz w:val="28"/>
          <w:szCs w:val="28"/>
          <w:lang w:eastAsia="ru-RU"/>
        </w:rPr>
        <w:t xml:space="preserve">ичных слушаний от </w:t>
      </w:r>
      <w:r w:rsidR="009134C1" w:rsidRPr="00FA3A1A">
        <w:rPr>
          <w:rFonts w:ascii="Times New Roman" w:eastAsia="Times New Roman" w:hAnsi="Times New Roman" w:cs="Times New Roman"/>
          <w:sz w:val="28"/>
          <w:szCs w:val="28"/>
          <w:lang w:eastAsia="ru-RU"/>
        </w:rPr>
        <w:t>12</w:t>
      </w:r>
      <w:r w:rsidR="009B7BFB" w:rsidRPr="00FA3A1A">
        <w:rPr>
          <w:rFonts w:ascii="Times New Roman" w:eastAsia="Times New Roman" w:hAnsi="Times New Roman" w:cs="Times New Roman"/>
          <w:sz w:val="28"/>
          <w:szCs w:val="28"/>
          <w:lang w:eastAsia="ru-RU"/>
        </w:rPr>
        <w:t>.0</w:t>
      </w:r>
      <w:r w:rsidR="009134C1" w:rsidRPr="00FA3A1A">
        <w:rPr>
          <w:rFonts w:ascii="Times New Roman" w:eastAsia="Times New Roman" w:hAnsi="Times New Roman" w:cs="Times New Roman"/>
          <w:sz w:val="28"/>
          <w:szCs w:val="28"/>
          <w:lang w:eastAsia="ru-RU"/>
        </w:rPr>
        <w:t>8</w:t>
      </w:r>
      <w:r w:rsidR="009B7BFB" w:rsidRPr="00FA3A1A">
        <w:rPr>
          <w:rFonts w:ascii="Times New Roman" w:eastAsia="Times New Roman" w:hAnsi="Times New Roman" w:cs="Times New Roman"/>
          <w:sz w:val="28"/>
          <w:szCs w:val="28"/>
          <w:lang w:eastAsia="ru-RU"/>
        </w:rPr>
        <w:t>.2022 г. и</w:t>
      </w:r>
      <w:r w:rsidRPr="00FA3A1A">
        <w:rPr>
          <w:rFonts w:ascii="Times New Roman" w:eastAsia="Times New Roman" w:hAnsi="Times New Roman" w:cs="Times New Roman"/>
          <w:sz w:val="28"/>
          <w:szCs w:val="28"/>
          <w:lang w:eastAsia="ru-RU"/>
        </w:rPr>
        <w:t xml:space="preserve"> заключение о результатах публичных слушаний (опубликовано в газете «Ладога-Сортавала</w:t>
      </w:r>
      <w:r w:rsidRPr="00FA3A1A">
        <w:rPr>
          <w:rFonts w:ascii="Times New Roman" w:eastAsia="Times New Roman" w:hAnsi="Times New Roman" w:cs="Times New Roman"/>
          <w:color w:val="000000" w:themeColor="text1"/>
          <w:sz w:val="28"/>
          <w:szCs w:val="28"/>
          <w:lang w:eastAsia="ru-RU"/>
        </w:rPr>
        <w:t xml:space="preserve">» № </w:t>
      </w:r>
      <w:r w:rsidR="009134C1" w:rsidRPr="00FA3A1A">
        <w:rPr>
          <w:rFonts w:ascii="Times New Roman" w:eastAsia="Times New Roman" w:hAnsi="Times New Roman" w:cs="Times New Roman"/>
          <w:color w:val="000000" w:themeColor="text1"/>
          <w:sz w:val="28"/>
          <w:szCs w:val="28"/>
          <w:lang w:eastAsia="ru-RU"/>
        </w:rPr>
        <w:t>35</w:t>
      </w:r>
      <w:r w:rsidRPr="00FA3A1A">
        <w:rPr>
          <w:rFonts w:ascii="Times New Roman" w:eastAsia="Times New Roman" w:hAnsi="Times New Roman" w:cs="Times New Roman"/>
          <w:color w:val="000000" w:themeColor="text1"/>
          <w:sz w:val="28"/>
          <w:szCs w:val="28"/>
          <w:lang w:eastAsia="ru-RU"/>
        </w:rPr>
        <w:t xml:space="preserve"> от </w:t>
      </w:r>
      <w:r w:rsidR="009134C1" w:rsidRPr="00FA3A1A">
        <w:rPr>
          <w:rFonts w:ascii="Times New Roman" w:eastAsia="Times New Roman" w:hAnsi="Times New Roman" w:cs="Times New Roman"/>
          <w:color w:val="000000" w:themeColor="text1"/>
          <w:sz w:val="28"/>
          <w:szCs w:val="28"/>
          <w:lang w:eastAsia="ru-RU"/>
        </w:rPr>
        <w:t>19</w:t>
      </w:r>
      <w:r w:rsidRPr="00FA3A1A">
        <w:rPr>
          <w:rFonts w:ascii="Times New Roman" w:eastAsia="Times New Roman" w:hAnsi="Times New Roman" w:cs="Times New Roman"/>
          <w:color w:val="000000" w:themeColor="text1"/>
          <w:sz w:val="28"/>
          <w:szCs w:val="28"/>
          <w:lang w:eastAsia="ru-RU"/>
        </w:rPr>
        <w:t>.0</w:t>
      </w:r>
      <w:r w:rsidR="009134C1" w:rsidRPr="00FA3A1A">
        <w:rPr>
          <w:rFonts w:ascii="Times New Roman" w:eastAsia="Times New Roman" w:hAnsi="Times New Roman" w:cs="Times New Roman"/>
          <w:color w:val="000000" w:themeColor="text1"/>
          <w:sz w:val="28"/>
          <w:szCs w:val="28"/>
          <w:lang w:eastAsia="ru-RU"/>
        </w:rPr>
        <w:t>8.2022 г.)</w:t>
      </w:r>
      <w:r w:rsidR="0013219A" w:rsidRPr="00FA3A1A">
        <w:rPr>
          <w:rFonts w:ascii="Times New Roman" w:eastAsia="Times New Roman" w:hAnsi="Times New Roman" w:cs="Times New Roman"/>
          <w:color w:val="000000" w:themeColor="text1"/>
          <w:sz w:val="28"/>
          <w:szCs w:val="28"/>
          <w:lang w:eastAsia="ru-RU"/>
        </w:rPr>
        <w:t xml:space="preserve">, </w:t>
      </w:r>
      <w:r w:rsidRPr="00FA3A1A">
        <w:rPr>
          <w:rFonts w:ascii="Times New Roman" w:eastAsia="Times New Roman" w:hAnsi="Times New Roman" w:cs="Times New Roman"/>
          <w:sz w:val="28"/>
          <w:szCs w:val="28"/>
          <w:lang w:eastAsia="ru-RU"/>
        </w:rPr>
        <w:t>руководствуясь ст. 31-33 Градостроительно</w:t>
      </w:r>
      <w:r w:rsidR="00BE6C96" w:rsidRPr="00FA3A1A">
        <w:rPr>
          <w:rFonts w:ascii="Times New Roman" w:eastAsia="Times New Roman" w:hAnsi="Times New Roman" w:cs="Times New Roman"/>
          <w:sz w:val="28"/>
          <w:szCs w:val="28"/>
          <w:lang w:eastAsia="ru-RU"/>
        </w:rPr>
        <w:t>го кодекса Российской Федерации.</w:t>
      </w:r>
      <w:r w:rsidRPr="00FA3A1A">
        <w:rPr>
          <w:rFonts w:ascii="Times New Roman" w:eastAsia="Times New Roman" w:hAnsi="Times New Roman" w:cs="Times New Roman"/>
          <w:sz w:val="28"/>
          <w:szCs w:val="28"/>
          <w:lang w:eastAsia="ru-RU"/>
        </w:rPr>
        <w:t xml:space="preserve"> п. 20 ч.1 и ч.4 ст. 14 Федерального Закона от 06.10.2003 г. № 131-ФЗ «Об общих принципах организации местного самоупра</w:t>
      </w:r>
      <w:r w:rsidR="000D00F9">
        <w:rPr>
          <w:rFonts w:ascii="Times New Roman" w:eastAsia="Times New Roman" w:hAnsi="Times New Roman" w:cs="Times New Roman"/>
          <w:sz w:val="28"/>
          <w:szCs w:val="28"/>
          <w:lang w:eastAsia="ru-RU"/>
        </w:rPr>
        <w:t>вления в Российской Федерации»</w:t>
      </w:r>
      <w:r w:rsidRPr="00FA3A1A">
        <w:rPr>
          <w:rFonts w:ascii="Times New Roman" w:eastAsia="Times New Roman" w:hAnsi="Times New Roman" w:cs="Times New Roman"/>
          <w:sz w:val="28"/>
          <w:szCs w:val="28"/>
          <w:lang w:eastAsia="ru-RU"/>
        </w:rPr>
        <w:t xml:space="preserve"> и Уставом Сортавальского муниципального района, Совет Сортавальского муниципального района решил:</w:t>
      </w:r>
    </w:p>
    <w:p w:rsidR="00C14011" w:rsidRPr="00FA3A1A" w:rsidRDefault="000D00F9" w:rsidP="00BE6C96">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bookmarkStart w:id="0" w:name="_GoBack"/>
      <w:bookmarkEnd w:id="0"/>
      <w:r w:rsidR="00C14011" w:rsidRPr="00FA3A1A">
        <w:rPr>
          <w:rFonts w:ascii="Times New Roman" w:eastAsia="Times New Roman" w:hAnsi="Times New Roman" w:cs="Times New Roman"/>
          <w:sz w:val="28"/>
          <w:szCs w:val="28"/>
          <w:lang w:eastAsia="ru-RU"/>
        </w:rPr>
        <w:t>. Утвердить изменения в правила землепользования и застройки Хаапалампинского сельского поселения,</w:t>
      </w:r>
      <w:r w:rsidRPr="000D00F9">
        <w:rPr>
          <w:rFonts w:ascii="Times New Roman" w:eastAsia="Times New Roman" w:hAnsi="Times New Roman" w:cs="Times New Roman"/>
          <w:sz w:val="28"/>
          <w:szCs w:val="28"/>
          <w:lang w:eastAsia="ru-RU"/>
        </w:rPr>
        <w:t xml:space="preserve"> </w:t>
      </w:r>
      <w:r w:rsidRPr="00FA3A1A">
        <w:rPr>
          <w:rFonts w:ascii="Times New Roman" w:eastAsia="Times New Roman" w:hAnsi="Times New Roman" w:cs="Times New Roman"/>
          <w:sz w:val="28"/>
          <w:szCs w:val="28"/>
          <w:lang w:eastAsia="ru-RU"/>
        </w:rPr>
        <w:t>утвержденны</w:t>
      </w:r>
      <w:r>
        <w:rPr>
          <w:rFonts w:ascii="Times New Roman" w:eastAsia="Times New Roman" w:hAnsi="Times New Roman" w:cs="Times New Roman"/>
          <w:sz w:val="28"/>
          <w:szCs w:val="28"/>
          <w:lang w:eastAsia="ru-RU"/>
        </w:rPr>
        <w:t>е</w:t>
      </w:r>
      <w:r w:rsidRPr="00FA3A1A">
        <w:rPr>
          <w:rFonts w:ascii="Times New Roman" w:eastAsia="Times New Roman" w:hAnsi="Times New Roman" w:cs="Times New Roman"/>
          <w:sz w:val="28"/>
          <w:szCs w:val="28"/>
          <w:lang w:eastAsia="ru-RU"/>
        </w:rPr>
        <w:t xml:space="preserve"> решением Совета Сорта</w:t>
      </w:r>
      <w:r>
        <w:rPr>
          <w:rFonts w:ascii="Times New Roman" w:eastAsia="Times New Roman" w:hAnsi="Times New Roman" w:cs="Times New Roman"/>
          <w:sz w:val="28"/>
          <w:szCs w:val="28"/>
          <w:lang w:eastAsia="ru-RU"/>
        </w:rPr>
        <w:t>вальского муниципального района</w:t>
      </w:r>
      <w:r w:rsidRPr="00FA3A1A">
        <w:rPr>
          <w:rFonts w:ascii="Times New Roman" w:eastAsia="Times New Roman" w:hAnsi="Times New Roman" w:cs="Times New Roman"/>
          <w:sz w:val="28"/>
          <w:szCs w:val="28"/>
          <w:lang w:eastAsia="ru-RU"/>
        </w:rPr>
        <w:t xml:space="preserve"> № 287 от 08.08.2017 г. (с последующи</w:t>
      </w:r>
      <w:r>
        <w:rPr>
          <w:rFonts w:ascii="Times New Roman" w:eastAsia="Times New Roman" w:hAnsi="Times New Roman" w:cs="Times New Roman"/>
          <w:sz w:val="28"/>
          <w:szCs w:val="28"/>
          <w:lang w:eastAsia="ru-RU"/>
        </w:rPr>
        <w:t>ми</w:t>
      </w:r>
      <w:r w:rsidRPr="00FA3A1A">
        <w:rPr>
          <w:rFonts w:ascii="Times New Roman" w:eastAsia="Times New Roman" w:hAnsi="Times New Roman" w:cs="Times New Roman"/>
          <w:sz w:val="28"/>
          <w:szCs w:val="28"/>
          <w:lang w:eastAsia="ru-RU"/>
        </w:rPr>
        <w:t xml:space="preserve"> изменени</w:t>
      </w:r>
      <w:r>
        <w:rPr>
          <w:rFonts w:ascii="Times New Roman" w:eastAsia="Times New Roman" w:hAnsi="Times New Roman" w:cs="Times New Roman"/>
          <w:sz w:val="28"/>
          <w:szCs w:val="28"/>
          <w:lang w:eastAsia="ru-RU"/>
        </w:rPr>
        <w:t>ями</w:t>
      </w:r>
      <w:r w:rsidRPr="00FA3A1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C14011" w:rsidRPr="00FA3A1A">
        <w:rPr>
          <w:rFonts w:ascii="Times New Roman" w:eastAsia="Times New Roman" w:hAnsi="Times New Roman" w:cs="Times New Roman"/>
          <w:sz w:val="28"/>
          <w:szCs w:val="28"/>
          <w:lang w:eastAsia="ru-RU"/>
        </w:rPr>
        <w:t xml:space="preserve"> а именно:</w:t>
      </w:r>
    </w:p>
    <w:p w:rsidR="00C14011" w:rsidRPr="00FA3A1A" w:rsidRDefault="00BE6C96" w:rsidP="00BE6C96">
      <w:pPr>
        <w:spacing w:after="0" w:line="240" w:lineRule="auto"/>
        <w:ind w:left="-426" w:right="-284" w:firstLine="709"/>
        <w:jc w:val="both"/>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1.1</w:t>
      </w:r>
      <w:r w:rsidR="00C14011"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градостроительного зонирования на </w:t>
      </w:r>
      <w:r w:rsidR="00CC7DB4">
        <w:rPr>
          <w:rFonts w:ascii="Times New Roman" w:eastAsia="Times New Roman" w:hAnsi="Times New Roman" w:cs="Times New Roman"/>
          <w:sz w:val="28"/>
          <w:szCs w:val="28"/>
          <w:lang w:eastAsia="ru-RU"/>
        </w:rPr>
        <w:t xml:space="preserve">часть </w:t>
      </w:r>
      <w:r w:rsidR="009134C1" w:rsidRPr="00FA3A1A">
        <w:rPr>
          <w:rFonts w:ascii="Times New Roman" w:eastAsia="Times New Roman" w:hAnsi="Times New Roman" w:cs="Times New Roman"/>
          <w:sz w:val="28"/>
          <w:szCs w:val="28"/>
          <w:lang w:eastAsia="ru-RU"/>
        </w:rPr>
        <w:t>территори</w:t>
      </w:r>
      <w:r w:rsidR="00CC7DB4">
        <w:rPr>
          <w:rFonts w:ascii="Times New Roman" w:eastAsia="Times New Roman" w:hAnsi="Times New Roman" w:cs="Times New Roman"/>
          <w:sz w:val="28"/>
          <w:szCs w:val="28"/>
          <w:lang w:eastAsia="ru-RU"/>
        </w:rPr>
        <w:t xml:space="preserve">и </w:t>
      </w:r>
      <w:r w:rsidR="006B7F0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п. Туоксъярви</w:t>
      </w:r>
      <w:r w:rsidR="009134C1" w:rsidRPr="00FA3A1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в границах земельного участка с кадастровым номером 10:07:0040801:2</w:t>
      </w:r>
      <w:r w:rsidR="00CC7DB4">
        <w:rPr>
          <w:rFonts w:ascii="Times New Roman" w:eastAsia="Times New Roman" w:hAnsi="Times New Roman" w:cs="Times New Roman"/>
          <w:sz w:val="28"/>
          <w:szCs w:val="28"/>
          <w:lang w:eastAsia="ru-RU"/>
        </w:rPr>
        <w:t>)</w:t>
      </w:r>
      <w:r w:rsidR="00C14011" w:rsidRPr="00FA3A1A">
        <w:rPr>
          <w:rFonts w:ascii="Times New Roman" w:eastAsia="Times New Roman" w:hAnsi="Times New Roman" w:cs="Times New Roman"/>
          <w:sz w:val="28"/>
          <w:szCs w:val="28"/>
          <w:lang w:eastAsia="ru-RU"/>
        </w:rPr>
        <w:t xml:space="preserve"> изложить в редакции согласно приложению № 1 к настоящему решению;</w:t>
      </w:r>
    </w:p>
    <w:p w:rsidR="00BE6C96" w:rsidRPr="00FA3A1A" w:rsidRDefault="00BE6C96" w:rsidP="00BE6C96">
      <w:pPr>
        <w:spacing w:after="0" w:line="240" w:lineRule="auto"/>
        <w:ind w:left="-426" w:right="-284" w:firstLine="709"/>
        <w:jc w:val="both"/>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1.</w:t>
      </w:r>
      <w:r w:rsidR="00EF2427" w:rsidRPr="00FA3A1A">
        <w:rPr>
          <w:rFonts w:ascii="Times New Roman" w:eastAsia="Times New Roman" w:hAnsi="Times New Roman" w:cs="Times New Roman"/>
          <w:sz w:val="28"/>
          <w:szCs w:val="28"/>
          <w:lang w:eastAsia="ru-RU"/>
        </w:rPr>
        <w:t>2</w:t>
      </w:r>
      <w:r w:rsidR="00C14011" w:rsidRPr="00FA3A1A">
        <w:rPr>
          <w:rFonts w:ascii="Times New Roman" w:eastAsia="Times New Roman" w:hAnsi="Times New Roman" w:cs="Times New Roman"/>
          <w:sz w:val="28"/>
          <w:szCs w:val="28"/>
          <w:lang w:eastAsia="ru-RU"/>
        </w:rPr>
        <w:t xml:space="preserve"> текстовую часть правил землепользования и застройки</w:t>
      </w:r>
      <w:r w:rsidR="009134C1" w:rsidRPr="00FA3A1A">
        <w:rPr>
          <w:rFonts w:ascii="Times New Roman" w:eastAsia="Times New Roman" w:hAnsi="Times New Roman" w:cs="Times New Roman"/>
          <w:sz w:val="28"/>
          <w:szCs w:val="28"/>
          <w:lang w:eastAsia="ru-RU"/>
        </w:rPr>
        <w:t xml:space="preserve"> на</w:t>
      </w:r>
      <w:r w:rsidR="00C14011" w:rsidRPr="00FA3A1A">
        <w:rPr>
          <w:rFonts w:ascii="Times New Roman" w:eastAsia="Times New Roman" w:hAnsi="Times New Roman" w:cs="Times New Roman"/>
          <w:sz w:val="28"/>
          <w:szCs w:val="28"/>
          <w:lang w:eastAsia="ru-RU"/>
        </w:rPr>
        <w:t xml:space="preserve"> </w:t>
      </w:r>
      <w:r w:rsidR="00CC7DB4" w:rsidRPr="00CC7DB4">
        <w:rPr>
          <w:rFonts w:ascii="Times New Roman" w:eastAsia="Times New Roman" w:hAnsi="Times New Roman" w:cs="Times New Roman"/>
          <w:sz w:val="28"/>
          <w:szCs w:val="28"/>
          <w:lang w:eastAsia="ru-RU"/>
        </w:rPr>
        <w:t>часть территории п. Туоксъярви</w:t>
      </w:r>
      <w:r w:rsidR="009134C1" w:rsidRPr="00FA3A1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в границах земельного участка с кадастровым номером 10:07:0040801:2</w:t>
      </w:r>
      <w:r w:rsidR="00CC7DB4">
        <w:rPr>
          <w:rFonts w:ascii="Times New Roman" w:eastAsia="Times New Roman" w:hAnsi="Times New Roman" w:cs="Times New Roman"/>
          <w:sz w:val="28"/>
          <w:szCs w:val="28"/>
          <w:lang w:eastAsia="ru-RU"/>
        </w:rPr>
        <w:t>)</w:t>
      </w:r>
      <w:r w:rsidR="00C14011" w:rsidRPr="00FA3A1A">
        <w:rPr>
          <w:rFonts w:ascii="Times New Roman" w:eastAsia="Times New Roman" w:hAnsi="Times New Roman" w:cs="Times New Roman"/>
          <w:sz w:val="28"/>
          <w:szCs w:val="28"/>
          <w:lang w:eastAsia="ru-RU"/>
        </w:rPr>
        <w:t xml:space="preserve"> изложить в редакции согласно прил</w:t>
      </w:r>
      <w:r w:rsidRPr="00FA3A1A">
        <w:rPr>
          <w:rFonts w:ascii="Times New Roman" w:eastAsia="Times New Roman" w:hAnsi="Times New Roman" w:cs="Times New Roman"/>
          <w:sz w:val="28"/>
          <w:szCs w:val="28"/>
          <w:lang w:eastAsia="ru-RU"/>
        </w:rPr>
        <w:t xml:space="preserve">ожению № </w:t>
      </w:r>
      <w:r w:rsidR="00EF2427" w:rsidRPr="00FA3A1A">
        <w:rPr>
          <w:rFonts w:ascii="Times New Roman" w:eastAsia="Times New Roman" w:hAnsi="Times New Roman" w:cs="Times New Roman"/>
          <w:sz w:val="28"/>
          <w:szCs w:val="28"/>
          <w:lang w:eastAsia="ru-RU"/>
        </w:rPr>
        <w:t>2</w:t>
      </w:r>
      <w:r w:rsidRPr="00FA3A1A">
        <w:rPr>
          <w:rFonts w:ascii="Times New Roman" w:eastAsia="Times New Roman" w:hAnsi="Times New Roman" w:cs="Times New Roman"/>
          <w:sz w:val="28"/>
          <w:szCs w:val="28"/>
          <w:lang w:eastAsia="ru-RU"/>
        </w:rPr>
        <w:t xml:space="preserve"> к настоящему решению;</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83A35"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градостроительного зонирования </w:t>
      </w:r>
      <w:r w:rsidR="00CC7DB4">
        <w:rPr>
          <w:rFonts w:ascii="Times New Roman" w:eastAsia="Times New Roman" w:hAnsi="Times New Roman" w:cs="Times New Roman"/>
          <w:sz w:val="28"/>
          <w:szCs w:val="28"/>
          <w:lang w:eastAsia="ru-RU"/>
        </w:rPr>
        <w:t xml:space="preserve">на часть территории                           </w:t>
      </w:r>
      <w:r w:rsidR="009134C1" w:rsidRPr="00FA3A1A">
        <w:rPr>
          <w:rFonts w:ascii="Times New Roman" w:eastAsia="Times New Roman" w:hAnsi="Times New Roman" w:cs="Times New Roman"/>
          <w:sz w:val="28"/>
          <w:szCs w:val="28"/>
          <w:lang w:eastAsia="ru-RU"/>
        </w:rPr>
        <w:t xml:space="preserve">п. Хаапалампи </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в границах земельного участка с кадас</w:t>
      </w:r>
      <w:r w:rsidR="00CC7DB4">
        <w:rPr>
          <w:rFonts w:ascii="Times New Roman" w:eastAsia="Times New Roman" w:hAnsi="Times New Roman" w:cs="Times New Roman"/>
          <w:sz w:val="28"/>
          <w:szCs w:val="28"/>
          <w:lang w:eastAsia="ru-RU"/>
        </w:rPr>
        <w:t xml:space="preserve">тровым номером 10:07:0060101:22, а также </w:t>
      </w:r>
      <w:r w:rsidR="009134C1" w:rsidRPr="00FA3A1A">
        <w:rPr>
          <w:rFonts w:ascii="Times New Roman" w:eastAsia="Times New Roman" w:hAnsi="Times New Roman" w:cs="Times New Roman"/>
          <w:sz w:val="28"/>
          <w:szCs w:val="28"/>
          <w:lang w:eastAsia="ru-RU"/>
        </w:rPr>
        <w:t>прилегающей к нему территори</w:t>
      </w:r>
      <w:r w:rsidR="00B83A35" w:rsidRPr="00FA3A1A">
        <w:rPr>
          <w:rFonts w:ascii="Times New Roman" w:eastAsia="Times New Roman" w:hAnsi="Times New Roman" w:cs="Times New Roman"/>
          <w:sz w:val="28"/>
          <w:szCs w:val="28"/>
          <w:lang w:eastAsia="ru-RU"/>
        </w:rPr>
        <w:t>и</w:t>
      </w:r>
      <w:r w:rsidR="009134C1" w:rsidRPr="00FA3A1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 xml:space="preserve">и для части </w:t>
      </w:r>
      <w:r w:rsidR="009134C1" w:rsidRPr="00FA3A1A">
        <w:rPr>
          <w:rFonts w:ascii="Times New Roman" w:eastAsia="Times New Roman" w:hAnsi="Times New Roman" w:cs="Times New Roman"/>
          <w:sz w:val="28"/>
          <w:szCs w:val="28"/>
          <w:lang w:eastAsia="ru-RU"/>
        </w:rPr>
        <w:t>кадастрово</w:t>
      </w:r>
      <w:r w:rsidR="00CC7DB4">
        <w:rPr>
          <w:rFonts w:ascii="Times New Roman" w:eastAsia="Times New Roman" w:hAnsi="Times New Roman" w:cs="Times New Roman"/>
          <w:sz w:val="28"/>
          <w:szCs w:val="28"/>
          <w:lang w:eastAsia="ru-RU"/>
        </w:rPr>
        <w:t>го</w:t>
      </w:r>
      <w:r w:rsidR="009134C1" w:rsidRPr="00FA3A1A">
        <w:rPr>
          <w:rFonts w:ascii="Times New Roman" w:eastAsia="Times New Roman" w:hAnsi="Times New Roman" w:cs="Times New Roman"/>
          <w:sz w:val="28"/>
          <w:szCs w:val="28"/>
          <w:lang w:eastAsia="ru-RU"/>
        </w:rPr>
        <w:t xml:space="preserve"> квартал</w:t>
      </w:r>
      <w:r w:rsidR="00CC7DB4">
        <w:rPr>
          <w:rFonts w:ascii="Times New Roman" w:eastAsia="Times New Roman" w:hAnsi="Times New Roman" w:cs="Times New Roman"/>
          <w:sz w:val="28"/>
          <w:szCs w:val="28"/>
          <w:lang w:eastAsia="ru-RU"/>
        </w:rPr>
        <w:t>а</w:t>
      </w:r>
      <w:r w:rsidR="009134C1" w:rsidRPr="00FA3A1A">
        <w:rPr>
          <w:rFonts w:ascii="Times New Roman" w:eastAsia="Times New Roman" w:hAnsi="Times New Roman" w:cs="Times New Roman"/>
          <w:sz w:val="28"/>
          <w:szCs w:val="28"/>
          <w:lang w:eastAsia="ru-RU"/>
        </w:rPr>
        <w:t xml:space="preserve"> 10:07:0042807</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 xml:space="preserve"> и</w:t>
      </w:r>
      <w:r w:rsidR="00B83A35" w:rsidRPr="00FA3A1A">
        <w:rPr>
          <w:rFonts w:ascii="Times New Roman" w:eastAsia="Times New Roman" w:hAnsi="Times New Roman" w:cs="Times New Roman"/>
          <w:sz w:val="28"/>
          <w:szCs w:val="28"/>
          <w:lang w:eastAsia="ru-RU"/>
        </w:rPr>
        <w:t xml:space="preserve">зложить в редакции согласно приложению № </w:t>
      </w:r>
      <w:r w:rsidR="00EF2427" w:rsidRPr="00FA3A1A">
        <w:rPr>
          <w:rFonts w:ascii="Times New Roman" w:eastAsia="Times New Roman" w:hAnsi="Times New Roman" w:cs="Times New Roman"/>
          <w:sz w:val="28"/>
          <w:szCs w:val="28"/>
          <w:lang w:eastAsia="ru-RU"/>
        </w:rPr>
        <w:t>3</w:t>
      </w:r>
      <w:r w:rsidR="00CC7DB4" w:rsidRPr="00CC7DB4">
        <w:rPr>
          <w:rFonts w:ascii="Times New Roman" w:eastAsia="Times New Roman" w:hAnsi="Times New Roman" w:cs="Times New Roman"/>
          <w:sz w:val="28"/>
          <w:szCs w:val="28"/>
          <w:lang w:eastAsia="ru-RU"/>
        </w:rPr>
        <w:t xml:space="preserve"> </w:t>
      </w:r>
      <w:r w:rsidR="00CC7DB4" w:rsidRPr="00FA3A1A">
        <w:rPr>
          <w:rFonts w:ascii="Times New Roman" w:eastAsia="Times New Roman" w:hAnsi="Times New Roman" w:cs="Times New Roman"/>
          <w:sz w:val="28"/>
          <w:szCs w:val="28"/>
          <w:lang w:eastAsia="ru-RU"/>
        </w:rPr>
        <w:t>к настоящему решению</w:t>
      </w:r>
      <w:r w:rsidR="00B83A35" w:rsidRPr="00FA3A1A">
        <w:rPr>
          <w:rFonts w:ascii="Times New Roman" w:eastAsia="Times New Roman" w:hAnsi="Times New Roman" w:cs="Times New Roman"/>
          <w:sz w:val="28"/>
          <w:szCs w:val="28"/>
          <w:lang w:eastAsia="ru-RU"/>
        </w:rPr>
        <w:t>;</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B83A35" w:rsidRPr="00FA3A1A">
        <w:rPr>
          <w:rFonts w:ascii="Times New Roman" w:eastAsia="Times New Roman" w:hAnsi="Times New Roman" w:cs="Times New Roman"/>
          <w:sz w:val="28"/>
          <w:szCs w:val="28"/>
          <w:lang w:eastAsia="ru-RU"/>
        </w:rPr>
        <w:t xml:space="preserve"> </w:t>
      </w:r>
      <w:r w:rsidR="00CC7DB4" w:rsidRPr="00CC7DB4">
        <w:rPr>
          <w:rFonts w:ascii="Times New Roman" w:eastAsia="Times New Roman" w:hAnsi="Times New Roman" w:cs="Times New Roman"/>
          <w:sz w:val="28"/>
          <w:szCs w:val="28"/>
          <w:lang w:eastAsia="ru-RU"/>
        </w:rPr>
        <w:t xml:space="preserve">карту </w:t>
      </w:r>
      <w:r w:rsidR="00CC7DB4">
        <w:rPr>
          <w:rFonts w:ascii="Times New Roman" w:eastAsia="Times New Roman" w:hAnsi="Times New Roman" w:cs="Times New Roman"/>
          <w:sz w:val="28"/>
          <w:szCs w:val="28"/>
          <w:lang w:eastAsia="ru-RU"/>
        </w:rPr>
        <w:t>зон с особыми условиями использования территории</w:t>
      </w:r>
      <w:r w:rsidR="00CC7DB4" w:rsidRPr="00CC7DB4">
        <w:rPr>
          <w:rFonts w:ascii="Times New Roman" w:eastAsia="Times New Roman" w:hAnsi="Times New Roman" w:cs="Times New Roman"/>
          <w:sz w:val="28"/>
          <w:szCs w:val="28"/>
          <w:lang w:eastAsia="ru-RU"/>
        </w:rPr>
        <w:t xml:space="preserve"> на часть территории</w:t>
      </w:r>
      <w:r w:rsidR="00CC7DB4">
        <w:rPr>
          <w:rFonts w:ascii="Times New Roman" w:eastAsia="Times New Roman" w:hAnsi="Times New Roman" w:cs="Times New Roman"/>
          <w:sz w:val="28"/>
          <w:szCs w:val="28"/>
          <w:lang w:eastAsia="ru-RU"/>
        </w:rPr>
        <w:t xml:space="preserve"> </w:t>
      </w:r>
      <w:r w:rsidR="00CC7DB4" w:rsidRPr="00CC7DB4">
        <w:rPr>
          <w:rFonts w:ascii="Times New Roman" w:eastAsia="Times New Roman" w:hAnsi="Times New Roman" w:cs="Times New Roman"/>
          <w:sz w:val="28"/>
          <w:szCs w:val="28"/>
          <w:lang w:eastAsia="ru-RU"/>
        </w:rPr>
        <w:t xml:space="preserve">п. Хаапалампи (в границах земельного участка с кадастровым номером 10:07:0060101:22, а также прилегающей к нему территории и для части кадастрового квартала 10:07:0042807) изложить в редакции согласно приложению № </w:t>
      </w:r>
      <w:r w:rsidR="00CC7DB4">
        <w:rPr>
          <w:rFonts w:ascii="Times New Roman" w:eastAsia="Times New Roman" w:hAnsi="Times New Roman" w:cs="Times New Roman"/>
          <w:sz w:val="28"/>
          <w:szCs w:val="28"/>
          <w:lang w:eastAsia="ru-RU"/>
        </w:rPr>
        <w:t>4</w:t>
      </w:r>
      <w:r w:rsidR="00CC7DB4" w:rsidRPr="00CC7DB4">
        <w:rPr>
          <w:rFonts w:ascii="Times New Roman" w:eastAsia="Times New Roman" w:hAnsi="Times New Roman" w:cs="Times New Roman"/>
          <w:sz w:val="28"/>
          <w:szCs w:val="28"/>
          <w:lang w:eastAsia="ru-RU"/>
        </w:rPr>
        <w:t xml:space="preserve"> к настоящему решению</w:t>
      </w:r>
      <w:r w:rsidR="00B83A35" w:rsidRPr="00FA3A1A">
        <w:rPr>
          <w:rFonts w:ascii="Times New Roman" w:eastAsia="Times New Roman" w:hAnsi="Times New Roman" w:cs="Times New Roman"/>
          <w:sz w:val="28"/>
          <w:szCs w:val="28"/>
          <w:lang w:eastAsia="ru-RU"/>
        </w:rPr>
        <w:t>;</w:t>
      </w:r>
    </w:p>
    <w:p w:rsidR="00CC7DB4" w:rsidRDefault="00CC7DB4" w:rsidP="00B83A35">
      <w:pPr>
        <w:spacing w:after="0" w:line="240" w:lineRule="auto"/>
        <w:ind w:left="-426" w:right="-284" w:firstLine="709"/>
        <w:jc w:val="both"/>
        <w:rPr>
          <w:rFonts w:ascii="Times New Roman" w:eastAsia="Times New Roman" w:hAnsi="Times New Roman" w:cs="Times New Roman"/>
          <w:sz w:val="28"/>
          <w:szCs w:val="28"/>
          <w:lang w:eastAsia="ru-RU"/>
        </w:rPr>
      </w:pPr>
    </w:p>
    <w:p w:rsidR="00CC7DB4" w:rsidRDefault="00CC7DB4" w:rsidP="00B83A35">
      <w:pPr>
        <w:spacing w:after="0" w:line="240" w:lineRule="auto"/>
        <w:ind w:left="-426" w:right="-284" w:firstLine="709"/>
        <w:jc w:val="both"/>
        <w:rPr>
          <w:rFonts w:ascii="Times New Roman" w:eastAsia="Times New Roman" w:hAnsi="Times New Roman" w:cs="Times New Roman"/>
          <w:sz w:val="28"/>
          <w:szCs w:val="28"/>
          <w:lang w:eastAsia="ru-RU"/>
        </w:rPr>
      </w:pPr>
    </w:p>
    <w:p w:rsidR="00CC7DB4" w:rsidRDefault="00CC7DB4" w:rsidP="00B83A35">
      <w:pPr>
        <w:spacing w:after="0" w:line="240" w:lineRule="auto"/>
        <w:ind w:left="-426" w:right="-284" w:firstLine="709"/>
        <w:jc w:val="both"/>
        <w:rPr>
          <w:rFonts w:ascii="Times New Roman" w:eastAsia="Times New Roman" w:hAnsi="Times New Roman" w:cs="Times New Roman"/>
          <w:sz w:val="28"/>
          <w:szCs w:val="28"/>
          <w:lang w:eastAsia="ru-RU"/>
        </w:rPr>
      </w:pP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B83A35"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градостроительного зонирования для части кадастрового квартала 10:07:0040802 </w:t>
      </w:r>
      <w:r w:rsidR="00CC7DB4">
        <w:rPr>
          <w:rFonts w:ascii="Times New Roman" w:eastAsia="Times New Roman" w:hAnsi="Times New Roman" w:cs="Times New Roman"/>
          <w:sz w:val="28"/>
          <w:szCs w:val="28"/>
          <w:lang w:eastAsia="ru-RU"/>
        </w:rPr>
        <w:t xml:space="preserve">в границах </w:t>
      </w:r>
      <w:r w:rsidR="009134C1" w:rsidRPr="00FA3A1A">
        <w:rPr>
          <w:rFonts w:ascii="Times New Roman" w:eastAsia="Times New Roman" w:hAnsi="Times New Roman" w:cs="Times New Roman"/>
          <w:sz w:val="28"/>
          <w:szCs w:val="28"/>
          <w:lang w:eastAsia="ru-RU"/>
        </w:rPr>
        <w:t xml:space="preserve">п. Хотинлахти </w:t>
      </w:r>
      <w:r w:rsidR="00B83A35" w:rsidRPr="00FA3A1A">
        <w:rPr>
          <w:rFonts w:ascii="Times New Roman" w:eastAsia="Times New Roman" w:hAnsi="Times New Roman" w:cs="Times New Roman"/>
          <w:sz w:val="28"/>
          <w:szCs w:val="28"/>
          <w:lang w:eastAsia="ru-RU"/>
        </w:rPr>
        <w:t xml:space="preserve">изложить в редакции согласно приложению № </w:t>
      </w:r>
      <w:r w:rsidR="00EF2427" w:rsidRPr="00FA3A1A">
        <w:rPr>
          <w:rFonts w:ascii="Times New Roman" w:eastAsia="Times New Roman" w:hAnsi="Times New Roman" w:cs="Times New Roman"/>
          <w:sz w:val="28"/>
          <w:szCs w:val="28"/>
          <w:lang w:eastAsia="ru-RU"/>
        </w:rPr>
        <w:t>5</w:t>
      </w:r>
      <w:r w:rsidR="00CC7DB4" w:rsidRPr="00CC7DB4">
        <w:t xml:space="preserve"> </w:t>
      </w:r>
      <w:r w:rsidR="00CC7DB4" w:rsidRPr="00CC7DB4">
        <w:rPr>
          <w:rFonts w:ascii="Times New Roman" w:eastAsia="Times New Roman" w:hAnsi="Times New Roman" w:cs="Times New Roman"/>
          <w:sz w:val="28"/>
          <w:szCs w:val="28"/>
          <w:lang w:eastAsia="ru-RU"/>
        </w:rPr>
        <w:t>к настоящему решению</w:t>
      </w:r>
      <w:r w:rsidR="00B83A35" w:rsidRPr="00FA3A1A">
        <w:rPr>
          <w:rFonts w:ascii="Times New Roman" w:eastAsia="Times New Roman" w:hAnsi="Times New Roman" w:cs="Times New Roman"/>
          <w:sz w:val="28"/>
          <w:szCs w:val="28"/>
          <w:lang w:eastAsia="ru-RU"/>
        </w:rPr>
        <w:t>;</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B83A35"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зон с особыми условиями использования территории для части кадастрового квартала 10:07:0040802 </w:t>
      </w:r>
      <w:r w:rsidR="00CC7DB4">
        <w:rPr>
          <w:rFonts w:ascii="Times New Roman" w:eastAsia="Times New Roman" w:hAnsi="Times New Roman" w:cs="Times New Roman"/>
          <w:sz w:val="28"/>
          <w:szCs w:val="28"/>
          <w:lang w:eastAsia="ru-RU"/>
        </w:rPr>
        <w:t xml:space="preserve">в границах </w:t>
      </w:r>
      <w:r w:rsidR="009134C1" w:rsidRPr="00FA3A1A">
        <w:rPr>
          <w:rFonts w:ascii="Times New Roman" w:eastAsia="Times New Roman" w:hAnsi="Times New Roman" w:cs="Times New Roman"/>
          <w:sz w:val="28"/>
          <w:szCs w:val="28"/>
          <w:lang w:eastAsia="ru-RU"/>
        </w:rPr>
        <w:t xml:space="preserve">п. Хотинлахти </w:t>
      </w:r>
      <w:r w:rsidR="00B83A35" w:rsidRPr="00FA3A1A">
        <w:rPr>
          <w:rFonts w:ascii="Times New Roman" w:eastAsia="Times New Roman" w:hAnsi="Times New Roman" w:cs="Times New Roman"/>
          <w:sz w:val="28"/>
          <w:szCs w:val="28"/>
          <w:lang w:eastAsia="ru-RU"/>
        </w:rPr>
        <w:t xml:space="preserve">изложить в редакции согласно приложению № </w:t>
      </w:r>
      <w:r w:rsidR="00EF2427" w:rsidRPr="00FA3A1A">
        <w:rPr>
          <w:rFonts w:ascii="Times New Roman" w:eastAsia="Times New Roman" w:hAnsi="Times New Roman" w:cs="Times New Roman"/>
          <w:sz w:val="28"/>
          <w:szCs w:val="28"/>
          <w:lang w:eastAsia="ru-RU"/>
        </w:rPr>
        <w:t>6</w:t>
      </w:r>
      <w:r w:rsidR="00CC7DB4" w:rsidRPr="00CC7DB4">
        <w:t xml:space="preserve"> </w:t>
      </w:r>
      <w:r w:rsidR="00CC7DB4" w:rsidRPr="00CC7DB4">
        <w:rPr>
          <w:rFonts w:ascii="Times New Roman" w:eastAsia="Times New Roman" w:hAnsi="Times New Roman" w:cs="Times New Roman"/>
          <w:sz w:val="28"/>
          <w:szCs w:val="28"/>
          <w:lang w:eastAsia="ru-RU"/>
        </w:rPr>
        <w:t>к настоящему решению</w:t>
      </w:r>
      <w:r w:rsidR="00B83A35" w:rsidRPr="00FA3A1A">
        <w:rPr>
          <w:rFonts w:ascii="Times New Roman" w:eastAsia="Times New Roman" w:hAnsi="Times New Roman" w:cs="Times New Roman"/>
          <w:sz w:val="28"/>
          <w:szCs w:val="28"/>
          <w:lang w:eastAsia="ru-RU"/>
        </w:rPr>
        <w:t>;</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B83A35" w:rsidRPr="00FA3A1A">
        <w:rPr>
          <w:rFonts w:ascii="Times New Roman" w:eastAsia="Times New Roman" w:hAnsi="Times New Roman" w:cs="Times New Roman"/>
          <w:sz w:val="28"/>
          <w:szCs w:val="28"/>
          <w:lang w:eastAsia="ru-RU"/>
        </w:rPr>
        <w:t xml:space="preserve"> текстовую часть правил землепользования и застройки </w:t>
      </w:r>
      <w:r w:rsidR="009134C1" w:rsidRPr="00FA3A1A">
        <w:rPr>
          <w:rFonts w:ascii="Times New Roman" w:eastAsia="Times New Roman" w:hAnsi="Times New Roman" w:cs="Times New Roman"/>
          <w:sz w:val="28"/>
          <w:szCs w:val="28"/>
          <w:lang w:eastAsia="ru-RU"/>
        </w:rPr>
        <w:t xml:space="preserve">для части кадастрового квартала 10:07:0040802 </w:t>
      </w:r>
      <w:r w:rsidR="00CC7DB4">
        <w:rPr>
          <w:rFonts w:ascii="Times New Roman" w:eastAsia="Times New Roman" w:hAnsi="Times New Roman" w:cs="Times New Roman"/>
          <w:sz w:val="28"/>
          <w:szCs w:val="28"/>
          <w:lang w:eastAsia="ru-RU"/>
        </w:rPr>
        <w:t xml:space="preserve">в границах </w:t>
      </w:r>
      <w:r w:rsidR="009134C1" w:rsidRPr="00FA3A1A">
        <w:rPr>
          <w:rFonts w:ascii="Times New Roman" w:eastAsia="Times New Roman" w:hAnsi="Times New Roman" w:cs="Times New Roman"/>
          <w:sz w:val="28"/>
          <w:szCs w:val="28"/>
          <w:lang w:eastAsia="ru-RU"/>
        </w:rPr>
        <w:t xml:space="preserve">п. Хотинлахти </w:t>
      </w:r>
      <w:r w:rsidR="00B83A35" w:rsidRPr="00FA3A1A">
        <w:rPr>
          <w:rFonts w:ascii="Times New Roman" w:eastAsia="Times New Roman" w:hAnsi="Times New Roman" w:cs="Times New Roman"/>
          <w:sz w:val="28"/>
          <w:szCs w:val="28"/>
          <w:lang w:eastAsia="ru-RU"/>
        </w:rPr>
        <w:t xml:space="preserve">изложить в редакции согласно приложению № </w:t>
      </w:r>
      <w:r w:rsidR="00CC7DB4">
        <w:rPr>
          <w:rFonts w:ascii="Times New Roman" w:eastAsia="Times New Roman" w:hAnsi="Times New Roman" w:cs="Times New Roman"/>
          <w:sz w:val="28"/>
          <w:szCs w:val="28"/>
          <w:lang w:eastAsia="ru-RU"/>
        </w:rPr>
        <w:t>7</w:t>
      </w:r>
      <w:r w:rsidR="00CC7DB4" w:rsidRPr="00CC7DB4">
        <w:t xml:space="preserve"> </w:t>
      </w:r>
      <w:r w:rsidR="00CC7DB4" w:rsidRPr="00CC7DB4">
        <w:rPr>
          <w:rFonts w:ascii="Times New Roman" w:eastAsia="Times New Roman" w:hAnsi="Times New Roman" w:cs="Times New Roman"/>
          <w:sz w:val="28"/>
          <w:szCs w:val="28"/>
          <w:lang w:eastAsia="ru-RU"/>
        </w:rPr>
        <w:t>к настоящему решению</w:t>
      </w:r>
      <w:r w:rsidR="00CC7DB4">
        <w:rPr>
          <w:rFonts w:ascii="Times New Roman" w:eastAsia="Times New Roman" w:hAnsi="Times New Roman" w:cs="Times New Roman"/>
          <w:sz w:val="28"/>
          <w:szCs w:val="28"/>
          <w:lang w:eastAsia="ru-RU"/>
        </w:rPr>
        <w:t>.</w:t>
      </w:r>
    </w:p>
    <w:p w:rsidR="00C14011" w:rsidRPr="00FA3A1A" w:rsidRDefault="000D00F9" w:rsidP="00BE6C96">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C14011" w:rsidRPr="00FA3A1A">
        <w:rPr>
          <w:rFonts w:ascii="Times New Roman" w:eastAsia="Times New Roman" w:hAnsi="Times New Roman" w:cs="Times New Roman"/>
          <w:sz w:val="28"/>
          <w:szCs w:val="28"/>
          <w:lang w:eastAsia="ru-RU"/>
        </w:rPr>
        <w:t xml:space="preserve">. </w:t>
      </w:r>
      <w:r w:rsidR="009B7BFB" w:rsidRPr="00FA3A1A">
        <w:rPr>
          <w:rFonts w:ascii="Times New Roman" w:eastAsia="Times New Roman" w:hAnsi="Times New Roman" w:cs="Times New Roman"/>
          <w:sz w:val="28"/>
          <w:szCs w:val="28"/>
          <w:lang w:eastAsia="ru-RU"/>
        </w:rPr>
        <w:t>Опубликовать настоящее р</w:t>
      </w:r>
      <w:r w:rsidR="00C14011" w:rsidRPr="00FA3A1A">
        <w:rPr>
          <w:rFonts w:ascii="Times New Roman" w:eastAsia="Times New Roman" w:hAnsi="Times New Roman" w:cs="Times New Roman"/>
          <w:sz w:val="28"/>
          <w:szCs w:val="28"/>
          <w:lang w:eastAsia="ru-RU"/>
        </w:rPr>
        <w:t>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C14011" w:rsidRPr="00FA3A1A" w:rsidRDefault="00C14011" w:rsidP="00BE6C96">
      <w:pPr>
        <w:spacing w:after="0" w:line="240" w:lineRule="auto"/>
        <w:ind w:left="-426" w:right="-284"/>
        <w:jc w:val="both"/>
        <w:rPr>
          <w:rFonts w:ascii="Times New Roman" w:eastAsia="Times New Roman" w:hAnsi="Times New Roman" w:cs="Times New Roman"/>
          <w:sz w:val="28"/>
          <w:szCs w:val="28"/>
          <w:lang w:eastAsia="ru-RU"/>
        </w:rPr>
      </w:pPr>
    </w:p>
    <w:p w:rsidR="00BE6C96" w:rsidRPr="00FA3A1A" w:rsidRDefault="00BE6C96" w:rsidP="00BE6C96">
      <w:pPr>
        <w:spacing w:after="0" w:line="240" w:lineRule="auto"/>
        <w:ind w:left="-426" w:right="-284"/>
        <w:jc w:val="both"/>
        <w:rPr>
          <w:rFonts w:ascii="Times New Roman" w:eastAsia="Times New Roman" w:hAnsi="Times New Roman" w:cs="Times New Roman"/>
          <w:sz w:val="28"/>
          <w:szCs w:val="28"/>
          <w:lang w:eastAsia="ru-RU"/>
        </w:rPr>
      </w:pPr>
    </w:p>
    <w:p w:rsidR="0071675B" w:rsidRPr="00FA3A1A" w:rsidRDefault="0071675B" w:rsidP="00BE6C96">
      <w:pPr>
        <w:spacing w:after="0" w:line="240" w:lineRule="auto"/>
        <w:ind w:left="-426" w:right="-284"/>
        <w:jc w:val="both"/>
        <w:rPr>
          <w:rFonts w:ascii="Times New Roman" w:eastAsia="Times New Roman" w:hAnsi="Times New Roman" w:cs="Times New Roman"/>
          <w:sz w:val="28"/>
          <w:szCs w:val="28"/>
          <w:lang w:eastAsia="ru-RU"/>
        </w:rPr>
      </w:pPr>
    </w:p>
    <w:p w:rsidR="00C14011" w:rsidRPr="00FA3A1A" w:rsidRDefault="00C14011" w:rsidP="00BE6C96">
      <w:pPr>
        <w:spacing w:after="0" w:line="240" w:lineRule="auto"/>
        <w:ind w:left="-426" w:right="-284"/>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 xml:space="preserve">Глава Сортавальского </w:t>
      </w:r>
    </w:p>
    <w:p w:rsidR="00C14011" w:rsidRPr="00FA3A1A" w:rsidRDefault="00C14011" w:rsidP="00BE6C96">
      <w:pPr>
        <w:spacing w:after="0" w:line="240" w:lineRule="auto"/>
        <w:ind w:left="-426" w:right="-284"/>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муниципального района – Председатель Совета</w:t>
      </w:r>
    </w:p>
    <w:p w:rsidR="00C14011" w:rsidRPr="00FA3A1A" w:rsidRDefault="00C14011" w:rsidP="00BE6C96">
      <w:pPr>
        <w:spacing w:after="0" w:line="240" w:lineRule="auto"/>
        <w:ind w:left="-426" w:right="-284"/>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 xml:space="preserve">Сортавальского муниципального района       </w:t>
      </w:r>
      <w:r w:rsidR="0087504C">
        <w:rPr>
          <w:rFonts w:ascii="Times New Roman" w:eastAsia="Times New Roman" w:hAnsi="Times New Roman" w:cs="Times New Roman"/>
          <w:sz w:val="28"/>
          <w:szCs w:val="28"/>
          <w:lang w:eastAsia="ru-RU"/>
        </w:rPr>
        <w:t xml:space="preserve">                              </w:t>
      </w:r>
      <w:r w:rsidR="00BE6C96" w:rsidRPr="00FA3A1A">
        <w:rPr>
          <w:rFonts w:ascii="Times New Roman" w:eastAsia="Times New Roman" w:hAnsi="Times New Roman" w:cs="Times New Roman"/>
          <w:sz w:val="28"/>
          <w:szCs w:val="28"/>
          <w:lang w:eastAsia="ru-RU"/>
        </w:rPr>
        <w:t xml:space="preserve">        </w:t>
      </w:r>
      <w:r w:rsidR="00FA3A1A" w:rsidRPr="00FA3A1A">
        <w:rPr>
          <w:rFonts w:ascii="Times New Roman" w:eastAsia="Times New Roman" w:hAnsi="Times New Roman" w:cs="Times New Roman"/>
          <w:sz w:val="28"/>
          <w:szCs w:val="28"/>
          <w:lang w:eastAsia="ru-RU"/>
        </w:rPr>
        <w:t xml:space="preserve">  </w:t>
      </w:r>
      <w:r w:rsidRPr="00FA3A1A">
        <w:rPr>
          <w:rFonts w:ascii="Times New Roman" w:eastAsia="Times New Roman" w:hAnsi="Times New Roman" w:cs="Times New Roman"/>
          <w:sz w:val="28"/>
          <w:szCs w:val="28"/>
          <w:lang w:eastAsia="ru-RU"/>
        </w:rPr>
        <w:t xml:space="preserve"> Р.Н. Гулевич</w:t>
      </w:r>
    </w:p>
    <w:p w:rsidR="00C14011" w:rsidRPr="00C14011" w:rsidRDefault="00C14011" w:rsidP="00C14011">
      <w:pPr>
        <w:tabs>
          <w:tab w:val="left" w:pos="720"/>
        </w:tabs>
        <w:spacing w:after="0" w:line="240" w:lineRule="auto"/>
        <w:rPr>
          <w:rFonts w:ascii="Times New Roman" w:eastAsia="Times" w:hAnsi="Times New Roman" w:cs="Times New Roman"/>
          <w:sz w:val="26"/>
          <w:szCs w:val="26"/>
          <w:lang w:eastAsia="ru-RU"/>
        </w:rPr>
      </w:pPr>
    </w:p>
    <w:p w:rsidR="00C14011" w:rsidRPr="00C14011" w:rsidRDefault="00C14011" w:rsidP="00C14011">
      <w:pPr>
        <w:spacing w:after="0" w:line="240" w:lineRule="auto"/>
        <w:rPr>
          <w:rFonts w:ascii="Times New Roman" w:eastAsia="Times" w:hAnsi="Times New Roman" w:cs="Times New Roman"/>
          <w:sz w:val="24"/>
          <w:szCs w:val="24"/>
          <w:lang w:eastAsia="ru-RU"/>
        </w:rPr>
        <w:sectPr w:rsidR="00C14011" w:rsidRPr="00C14011" w:rsidSect="00FA3A1A">
          <w:pgSz w:w="11906" w:h="16838"/>
          <w:pgMar w:top="426" w:right="1133" w:bottom="0" w:left="1701" w:header="709" w:footer="709" w:gutter="0"/>
          <w:cols w:space="720"/>
        </w:sectPr>
      </w:pPr>
    </w:p>
    <w:p w:rsidR="00C14011" w:rsidRPr="00C14011" w:rsidRDefault="00C14011" w:rsidP="00C14011">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1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ind w:left="-1134"/>
        <w:jc w:val="center"/>
        <w:rPr>
          <w:rFonts w:ascii="Times New Roman" w:eastAsia="Times New Roman" w:hAnsi="Times New Roman" w:cs="Times New Roman"/>
          <w:sz w:val="26"/>
          <w:szCs w:val="26"/>
          <w:lang w:eastAsia="ar-SA"/>
        </w:rPr>
      </w:pPr>
    </w:p>
    <w:p w:rsidR="00C14011" w:rsidRPr="00C14011" w:rsidRDefault="000D00F9" w:rsidP="00C14011">
      <w:pPr>
        <w:spacing w:after="0" w:line="240" w:lineRule="auto"/>
        <w:ind w:hanging="1276"/>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5" type="#_x0000_t75" style="width:495.85pt;height:344.95pt">
            <v:imagedata r:id="rId9" o:title="карта град зон"/>
          </v:shape>
        </w:pict>
      </w:r>
      <w:r w:rsidR="00C14011" w:rsidRPr="00C14011">
        <w:rPr>
          <w:rFonts w:ascii="Times New Roman" w:eastAsia="Times New Roman" w:hAnsi="Times New Roman" w:cs="Times New Roman"/>
          <w:sz w:val="24"/>
          <w:lang w:eastAsia="ar-SA"/>
        </w:rPr>
        <w:br w:type="page"/>
      </w:r>
      <w:r w:rsidR="00C14011" w:rsidRPr="00C14011">
        <w:rPr>
          <w:rFonts w:ascii="Times New Roman" w:eastAsia="Times New Roman" w:hAnsi="Times New Roman" w:cs="Times New Roman"/>
          <w:sz w:val="24"/>
          <w:lang w:eastAsia="ar-SA"/>
        </w:rPr>
        <w:lastRenderedPageBreak/>
        <w:t xml:space="preserve">Приложение № 2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Default="00C14011"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Pr="00C14011"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Правила землепользования и застройки для земельного участка с кадастровым номером 10:07:0040801:2 (в границах п. Туоксъярви) </w:t>
      </w:r>
    </w:p>
    <w:p w:rsidR="00EF2427" w:rsidRPr="00EF2427" w:rsidRDefault="00EF2427" w:rsidP="0087504C">
      <w:pPr>
        <w:spacing w:after="0" w:line="240" w:lineRule="auto"/>
        <w:ind w:left="567" w:right="-1" w:firstLine="567"/>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Default="00EF2427" w:rsidP="0087504C">
      <w:pPr>
        <w:spacing w:after="0" w:line="240" w:lineRule="auto"/>
        <w:ind w:left="851" w:right="566" w:firstLine="851"/>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r w:rsidRPr="00EF2427">
        <w:rPr>
          <w:rFonts w:ascii="Times New Roman" w:eastAsia="Times New Roman" w:hAnsi="Times New Roman" w:cs="Times New Roman"/>
          <w:b/>
          <w:bCs/>
          <w:sz w:val="24"/>
          <w:szCs w:val="24"/>
          <w:lang w:eastAsia="ru-RU"/>
        </w:rPr>
        <w:lastRenderedPageBreak/>
        <w:t>ОГЛАВЛЕНИЕ</w:t>
      </w:r>
    </w:p>
    <w:p w:rsidR="0087504C" w:rsidRPr="00EF2427" w:rsidRDefault="0087504C" w:rsidP="0087504C">
      <w:pPr>
        <w:spacing w:after="0" w:line="240" w:lineRule="auto"/>
        <w:ind w:left="851" w:right="566" w:firstLine="851"/>
        <w:jc w:val="center"/>
        <w:rPr>
          <w:rFonts w:ascii="Times New Roman" w:eastAsia="Times New Roman" w:hAnsi="Times New Roman" w:cs="Times New Roman"/>
          <w:b/>
          <w:bCs/>
          <w:sz w:val="24"/>
          <w:szCs w:val="24"/>
          <w:lang w:eastAsia="ru-RU"/>
        </w:rPr>
      </w:pPr>
    </w:p>
    <w:p w:rsidR="00EF2427" w:rsidRPr="00EF2427" w:rsidRDefault="00EF2427" w:rsidP="0087504C">
      <w:pPr>
        <w:tabs>
          <w:tab w:val="right" w:pos="10632"/>
        </w:tabs>
        <w:spacing w:after="0" w:line="240" w:lineRule="auto"/>
        <w:ind w:left="851" w:right="566"/>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u w:val="single"/>
          <w:lang w:eastAsia="ru-RU"/>
        </w:rPr>
        <w:t xml:space="preserve">Преамбула </w:t>
      </w:r>
      <w:r w:rsidRPr="00EF242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0087504C">
        <w:rPr>
          <w:rFonts w:ascii="Times New Roman" w:eastAsia="Times New Roman" w:hAnsi="Times New Roman" w:cs="Times New Roman"/>
          <w:bCs/>
          <w:sz w:val="24"/>
          <w:szCs w:val="24"/>
          <w:lang w:eastAsia="ru-RU"/>
        </w:rPr>
        <w:t xml:space="preserve">                                </w:t>
      </w:r>
      <w:r w:rsidRPr="00EF2427">
        <w:rPr>
          <w:rFonts w:ascii="Times New Roman" w:eastAsia="Times New Roman" w:hAnsi="Times New Roman" w:cs="Times New Roman"/>
          <w:bCs/>
          <w:sz w:val="24"/>
          <w:szCs w:val="24"/>
          <w:lang w:eastAsia="ru-RU"/>
        </w:rPr>
        <w:t>3</w:t>
      </w:r>
    </w:p>
    <w:p w:rsidR="00EF2427" w:rsidRPr="00EF2427" w:rsidRDefault="00EF2427" w:rsidP="0087504C">
      <w:pPr>
        <w:tabs>
          <w:tab w:val="right" w:pos="10632"/>
        </w:tabs>
        <w:spacing w:after="0" w:line="240" w:lineRule="auto"/>
        <w:ind w:left="851" w:right="566"/>
        <w:jc w:val="both"/>
        <w:rPr>
          <w:rFonts w:ascii="Calibri" w:eastAsia="Times New Roman" w:hAnsi="Calibri" w:cs="Times New Roman"/>
          <w:noProof/>
          <w:lang w:eastAsia="ru-RU"/>
        </w:rPr>
      </w:pPr>
      <w:r w:rsidRPr="00EF2427">
        <w:rPr>
          <w:rFonts w:ascii="Times New Roman" w:eastAsia="Times New Roman" w:hAnsi="Times New Roman" w:cs="Times New Roman"/>
          <w:noProof/>
          <w:sz w:val="24"/>
          <w:szCs w:val="24"/>
          <w:lang w:eastAsia="ru-RU"/>
        </w:rPr>
        <w:fldChar w:fldCharType="begin"/>
      </w:r>
      <w:r w:rsidRPr="00EF2427">
        <w:rPr>
          <w:rFonts w:ascii="Times New Roman" w:eastAsia="Times New Roman" w:hAnsi="Times New Roman" w:cs="Times New Roman"/>
          <w:noProof/>
          <w:sz w:val="24"/>
          <w:szCs w:val="24"/>
          <w:lang w:eastAsia="ru-RU"/>
        </w:rPr>
        <w:instrText xml:space="preserve"> TOC \o "1-1" \h \z \t "заголовки;1" </w:instrText>
      </w:r>
      <w:r w:rsidRPr="00EF2427">
        <w:rPr>
          <w:rFonts w:ascii="Times New Roman" w:eastAsia="Times New Roman" w:hAnsi="Times New Roman" w:cs="Times New Roman"/>
          <w:noProof/>
          <w:sz w:val="24"/>
          <w:szCs w:val="24"/>
          <w:lang w:eastAsia="ru-RU"/>
        </w:rPr>
        <w:fldChar w:fldCharType="separate"/>
      </w:r>
      <w:hyperlink w:anchor="_Toc25232675" w:history="1">
        <w:r w:rsidRPr="00EF2427">
          <w:rPr>
            <w:rFonts w:ascii="Times New Roman" w:eastAsia="Times New Roman" w:hAnsi="Times New Roman" w:cs="Times New Roman"/>
            <w:bCs/>
            <w:noProof/>
            <w:sz w:val="24"/>
            <w:szCs w:val="24"/>
            <w:u w:val="single"/>
            <w:lang w:eastAsia="ru-RU"/>
          </w:rPr>
          <w:t xml:space="preserve">ЧАСТЬ </w:t>
        </w:r>
        <w:r w:rsidRPr="00EF2427">
          <w:rPr>
            <w:rFonts w:ascii="Times New Roman" w:eastAsia="Times" w:hAnsi="Times New Roman" w:cs="Times New Roman"/>
            <w:bCs/>
            <w:noProof/>
            <w:sz w:val="24"/>
            <w:szCs w:val="24"/>
            <w:u w:val="single"/>
            <w:lang w:eastAsia="ru-RU"/>
          </w:rPr>
          <w:t>1.</w:t>
        </w:r>
        <w:r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EF2427">
          <w:rPr>
            <w:rFonts w:ascii="Times New Roman" w:eastAsia="Times" w:hAnsi="Times New Roman" w:cs="Times New Roman"/>
            <w:bCs/>
            <w:noProof/>
            <w:sz w:val="24"/>
            <w:szCs w:val="24"/>
            <w:u w:val="single"/>
            <w:lang w:eastAsia="ru-RU"/>
          </w:rPr>
          <w:t>.</w:t>
        </w:r>
        <w:r w:rsidRPr="00EF2427">
          <w:rPr>
            <w:rFonts w:ascii="Times New Roman" w:eastAsia="Times New Roman" w:hAnsi="Times New Roman" w:cs="Times New Roman"/>
            <w:bCs/>
            <w:noProof/>
            <w:webHidden/>
            <w:sz w:val="24"/>
            <w:szCs w:val="24"/>
            <w:lang w:eastAsia="ru-RU"/>
          </w:rPr>
          <w:tab/>
          <w:t>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6"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7"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8"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Перечень территориальных зон</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9" w:history="1">
        <w:r w:rsidR="00EF2427" w:rsidRPr="00EF2427">
          <w:rPr>
            <w:rFonts w:ascii="Times New Roman" w:eastAsia="Times New Roman" w:hAnsi="Times New Roman" w:cs="Times New Roman"/>
            <w:bCs/>
            <w:noProof/>
            <w:sz w:val="24"/>
            <w:szCs w:val="24"/>
            <w:u w:val="single"/>
            <w:lang w:eastAsia="ru-RU"/>
          </w:rPr>
          <w:t xml:space="preserve">ЧАСТЬ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0" w:history="1">
        <w:r w:rsidR="00EF2427" w:rsidRPr="00EF2427">
          <w:rPr>
            <w:rFonts w:ascii="Times New Roman" w:eastAsia="Times New Roman" w:hAnsi="Times New Roman" w:cs="Times New Roman"/>
            <w:bCs/>
            <w:noProof/>
            <w:sz w:val="24"/>
            <w:szCs w:val="24"/>
            <w:u w:val="single"/>
            <w:lang w:eastAsia="ru-RU"/>
          </w:rPr>
          <w:t>ГЛАВА 2.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1" w:history="1">
        <w:r w:rsidR="00EF2427" w:rsidRPr="00EF2427">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2"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Жилые зоны</w:t>
        </w:r>
        <w:r w:rsidR="00EF2427" w:rsidRPr="00EF2427">
          <w:rPr>
            <w:rFonts w:ascii="Times New Roman" w:eastAsia="Times New Roman" w:hAnsi="Times New Roman" w:cs="Times New Roman"/>
            <w:bCs/>
            <w:noProof/>
            <w:webHidden/>
            <w:sz w:val="24"/>
            <w:szCs w:val="24"/>
            <w:lang w:eastAsia="ru-RU"/>
          </w:rPr>
          <w:tab/>
          <w:t>9</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6.</w:t>
        </w:r>
        <w:r w:rsidR="00EF2427" w:rsidRPr="00EF2427">
          <w:rPr>
            <w:rFonts w:ascii="Times New Roman" w:eastAsia="Times New Roman" w:hAnsi="Times New Roman" w:cs="Times New Roman"/>
            <w:bCs/>
            <w:noProof/>
            <w:sz w:val="24"/>
            <w:szCs w:val="24"/>
            <w:u w:val="single"/>
            <w:lang w:eastAsia="ru-RU"/>
          </w:rPr>
          <w:t xml:space="preserve"> ЖИ</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EF2427" w:rsidRPr="00EF2427">
          <w:rPr>
            <w:rFonts w:ascii="Times New Roman" w:eastAsia="Times New Roman" w:hAnsi="Times New Roman" w:cs="Times New Roman"/>
            <w:bCs/>
            <w:noProof/>
            <w:webHidden/>
            <w:sz w:val="24"/>
            <w:szCs w:val="24"/>
            <w:lang w:eastAsia="ru-RU"/>
          </w:rPr>
          <w:tab/>
          <w:t>9</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2"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4.</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10.</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4"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11.</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5"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93002E"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6"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12.</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EF2427" w:rsidP="0087504C">
      <w:pPr>
        <w:tabs>
          <w:tab w:val="right" w:pos="10632"/>
        </w:tabs>
        <w:spacing w:after="0" w:line="240" w:lineRule="auto"/>
        <w:ind w:left="851" w:right="566"/>
        <w:rPr>
          <w:rFonts w:ascii="Times New Roman" w:eastAsia="Times New Roman" w:hAnsi="Times New Roman" w:cs="Times New Roman"/>
          <w:sz w:val="24"/>
          <w:szCs w:val="24"/>
          <w:lang w:eastAsia="ru-RU"/>
        </w:rPr>
      </w:pPr>
      <w:r w:rsidRPr="00EF2427">
        <w:rPr>
          <w:rFonts w:ascii="Times New Roman" w:eastAsia="Times New Roman" w:hAnsi="Times New Roman" w:cs="Times New Roman"/>
          <w:bCs/>
          <w:noProof/>
          <w:sz w:val="24"/>
          <w:szCs w:val="24"/>
          <w:lang w:eastAsia="ru-RU"/>
        </w:rPr>
        <w:fldChar w:fldCharType="end"/>
      </w:r>
    </w:p>
    <w:p w:rsidR="00EF2427" w:rsidRPr="00EF2427" w:rsidRDefault="00EF2427" w:rsidP="0087504C">
      <w:pPr>
        <w:spacing w:after="0" w:line="240" w:lineRule="auto"/>
        <w:ind w:left="709" w:right="-143" w:firstLine="851"/>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br w:type="page"/>
      </w:r>
      <w:bookmarkStart w:id="1" w:name="_Hlk483821650"/>
      <w:r w:rsidRPr="00EF2427">
        <w:rPr>
          <w:rFonts w:ascii="Times New Roman" w:eastAsia="Times New Roman" w:hAnsi="Times New Roman" w:cs="Times New Roman"/>
          <w:b/>
          <w:sz w:val="24"/>
          <w:szCs w:val="24"/>
          <w:lang w:eastAsia="ru-RU"/>
        </w:rPr>
        <w:lastRenderedPageBreak/>
        <w:t>Преамбула</w:t>
      </w:r>
    </w:p>
    <w:p w:rsidR="00EF2427" w:rsidRPr="00EF2427" w:rsidRDefault="00EF2427" w:rsidP="0087504C">
      <w:pPr>
        <w:tabs>
          <w:tab w:val="left" w:pos="9923"/>
        </w:tabs>
        <w:spacing w:after="0" w:line="240" w:lineRule="auto"/>
        <w:ind w:left="709" w:right="-143" w:firstLine="851"/>
        <w:jc w:val="both"/>
        <w:rPr>
          <w:rFonts w:ascii="Times New Roman" w:eastAsia="Times New Roman" w:hAnsi="Times New Roman" w:cs="Times New Roman"/>
          <w:sz w:val="24"/>
          <w:szCs w:val="24"/>
          <w:lang w:eastAsia="ru-RU"/>
        </w:rPr>
      </w:pPr>
    </w:p>
    <w:p w:rsidR="00EF2427" w:rsidRPr="00EF2427" w:rsidRDefault="00EF2427" w:rsidP="0087504C">
      <w:pPr>
        <w:tabs>
          <w:tab w:val="left" w:pos="9923"/>
        </w:tabs>
        <w:spacing w:after="0" w:line="240" w:lineRule="auto"/>
        <w:ind w:left="709" w:right="-143" w:firstLine="851"/>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Правила землепользования и застройки для земельного участка с кадастровым номером 10:07:0040801:2 (в границах п. Туоксъярви)</w:t>
      </w:r>
      <w:r w:rsidRPr="00EF2427">
        <w:rPr>
          <w:rFonts w:ascii="Times New Roman" w:eastAsia="Times New Roman" w:hAnsi="Times New Roman" w:cs="Times New Roman"/>
          <w:bCs/>
          <w:sz w:val="24"/>
          <w:szCs w:val="24"/>
          <w:lang w:eastAsia="ru-RU"/>
        </w:rPr>
        <w:t xml:space="preserve">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далее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 застройки</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являются нормативно</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правовым актом для данной территории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9923"/>
        </w:tabs>
        <w:spacing w:after="0" w:line="240" w:lineRule="auto"/>
        <w:ind w:left="709" w:right="-143" w:firstLine="851"/>
        <w:jc w:val="both"/>
        <w:rPr>
          <w:rFonts w:ascii="Times New Roman" w:eastAsia="Times New Roman" w:hAnsi="Times New Roman" w:cs="Times New Roman"/>
          <w:sz w:val="24"/>
          <w:szCs w:val="24"/>
          <w:lang w:eastAsia="ru-RU"/>
        </w:rPr>
      </w:pPr>
    </w:p>
    <w:bookmarkEnd w:id="1"/>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ЧАСТЬ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p>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ГЛАВА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p>
    <w:p w:rsidR="00EF2427" w:rsidRPr="00EF2427" w:rsidRDefault="00EF2427" w:rsidP="0087504C">
      <w:pPr>
        <w:spacing w:after="0" w:line="240" w:lineRule="auto"/>
        <w:ind w:left="709" w:right="-143"/>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left="709" w:right="-143"/>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709" w:right="-143" w:firstLine="567"/>
        <w:jc w:val="center"/>
        <w:outlineLvl w:val="0"/>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 </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Карта градостроительного зонирования </w:t>
      </w:r>
      <w:r w:rsidRPr="00EF2427">
        <w:rPr>
          <w:rFonts w:ascii="Times New Roman" w:eastAsia="Times New Roman" w:hAnsi="Times New Roman" w:cs="Times New Roman"/>
          <w:bCs/>
          <w:sz w:val="24"/>
          <w:szCs w:val="24"/>
          <w:lang w:eastAsia="ru-RU"/>
        </w:rPr>
        <w:t xml:space="preserve">для земельного участка с кадастровым номером 10:07:0040801:2 (в границах п. Туоксъярви) </w:t>
      </w:r>
      <w:r w:rsidRPr="00EF2427">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s>
        <w:spacing w:after="0" w:line="240" w:lineRule="auto"/>
        <w:ind w:left="709" w:right="-143" w:firstLine="851"/>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Границы территориальных зон установлены с учетом:</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EF2427" w:rsidRPr="00EF2427" w:rsidRDefault="00EF2427" w:rsidP="0087504C">
      <w:pPr>
        <w:spacing w:after="0" w:line="240" w:lineRule="auto"/>
        <w:ind w:left="709" w:right="-143" w:firstLine="851"/>
        <w:jc w:val="both"/>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709" w:right="-143" w:firstLine="567"/>
        <w:jc w:val="center"/>
        <w:outlineLvl w:val="0"/>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2.</w:t>
      </w:r>
      <w:r w:rsidRPr="00EF2427">
        <w:rPr>
          <w:rFonts w:ascii="Times New Roman" w:eastAsia="Times New Roman" w:hAnsi="Times New Roman" w:cs="Times New Roman"/>
          <w:b/>
          <w:bCs/>
          <w:sz w:val="24"/>
          <w:szCs w:val="24"/>
          <w:lang w:eastAsia="ru-RU"/>
        </w:rPr>
        <w:t xml:space="preserve"> Перечень территориальных зон</w:t>
      </w:r>
      <w:r w:rsidRPr="00EF2427">
        <w:rPr>
          <w:rFonts w:ascii="Times New Roman" w:eastAsia="Times" w:hAnsi="Times New Roman" w:cs="Times New Roman"/>
          <w:b/>
          <w:bCs/>
          <w:sz w:val="24"/>
          <w:szCs w:val="24"/>
          <w:lang w:eastAsia="ru-RU"/>
        </w:rPr>
        <w:t>,</w:t>
      </w:r>
      <w:r w:rsidRPr="00EF2427">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p>
    <w:p w:rsidR="00EF2427" w:rsidRPr="00EF2427" w:rsidRDefault="00EF2427" w:rsidP="00EF2427">
      <w:pPr>
        <w:spacing w:after="0" w:line="240" w:lineRule="auto"/>
        <w:ind w:left="709" w:right="1132" w:firstLine="851"/>
        <w:rPr>
          <w:rFonts w:ascii="Times New Roman" w:eastAsia="Times New Roman" w:hAnsi="Times New Roman" w:cs="Times New Roman"/>
          <w:sz w:val="24"/>
          <w:szCs w:val="24"/>
          <w:lang w:eastAsia="ru-RU"/>
        </w:rPr>
      </w:pPr>
    </w:p>
    <w:tbl>
      <w:tblPr>
        <w:tblW w:w="1034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6492"/>
      </w:tblGrid>
      <w:tr w:rsidR="00EF2427" w:rsidRPr="00EF2427" w:rsidTr="0087504C">
        <w:trPr>
          <w:trHeight w:val="778"/>
        </w:trPr>
        <w:tc>
          <w:tcPr>
            <w:tcW w:w="3856"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Кодовые названия</w:t>
            </w:r>
          </w:p>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территориальных зон</w:t>
            </w:r>
          </w:p>
        </w:tc>
        <w:tc>
          <w:tcPr>
            <w:tcW w:w="6492"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Наименование территориальных зон</w:t>
            </w:r>
          </w:p>
        </w:tc>
      </w:tr>
      <w:tr w:rsidR="00EF2427" w:rsidRPr="00EF2427" w:rsidTr="0087504C">
        <w:trPr>
          <w:trHeight w:val="254"/>
        </w:trPr>
        <w:tc>
          <w:tcPr>
            <w:tcW w:w="3856" w:type="dxa"/>
            <w:shd w:val="clear" w:color="auto" w:fill="auto"/>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p>
        </w:tc>
        <w:tc>
          <w:tcPr>
            <w:tcW w:w="6492" w:type="dxa"/>
            <w:shd w:val="clear" w:color="auto" w:fill="auto"/>
          </w:tcPr>
          <w:p w:rsidR="00EF2427" w:rsidRPr="00EF2427" w:rsidRDefault="00EF2427" w:rsidP="00EF2427">
            <w:pPr>
              <w:spacing w:after="0" w:line="240" w:lineRule="auto"/>
              <w:ind w:left="709" w:right="1132"/>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Жилые зоны</w:t>
            </w:r>
          </w:p>
        </w:tc>
      </w:tr>
      <w:tr w:rsidR="00EF2427" w:rsidRPr="00EF2427" w:rsidTr="0087504C">
        <w:trPr>
          <w:trHeight w:val="541"/>
        </w:trPr>
        <w:tc>
          <w:tcPr>
            <w:tcW w:w="3856"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w:t>
            </w:r>
          </w:p>
        </w:tc>
        <w:tc>
          <w:tcPr>
            <w:tcW w:w="6492"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EF2427" w:rsidRPr="00EF2427" w:rsidRDefault="00EF2427" w:rsidP="00EF2427">
      <w:pPr>
        <w:rPr>
          <w:rFonts w:ascii="Times New Roman" w:eastAsia="Times New Roman" w:hAnsi="Times New Roman" w:cs="Times New Roman"/>
          <w:b/>
          <w:bCs/>
          <w:sz w:val="24"/>
          <w:szCs w:val="24"/>
          <w:lang w:eastAsia="ru-RU"/>
        </w:rPr>
      </w:pPr>
      <w:bookmarkStart w:id="2" w:name="_Toc25232679"/>
    </w:p>
    <w:p w:rsidR="00EF2427" w:rsidRPr="00EF2427" w:rsidRDefault="00EF2427" w:rsidP="00EF2427">
      <w:pP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br w:type="page"/>
      </w:r>
    </w:p>
    <w:p w:rsidR="00EF2427" w:rsidRPr="00EF2427" w:rsidRDefault="00EF2427" w:rsidP="0087504C">
      <w:pPr>
        <w:ind w:right="424"/>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lastRenderedPageBreak/>
        <w:t xml:space="preserve">ЧАСТЬ </w:t>
      </w:r>
      <w:r w:rsidRPr="00EF2427">
        <w:rPr>
          <w:rFonts w:ascii="Times New Roman" w:eastAsia="Times" w:hAnsi="Times New Roman" w:cs="Times New Roman"/>
          <w:b/>
          <w:bCs/>
          <w:sz w:val="28"/>
          <w:szCs w:val="28"/>
          <w:lang w:eastAsia="ru-RU"/>
        </w:rPr>
        <w:t>2.</w:t>
      </w:r>
      <w:r w:rsidRPr="00EF2427">
        <w:rPr>
          <w:rFonts w:ascii="Times New Roman" w:eastAsia="Times New Roman" w:hAnsi="Times New Roman" w:cs="Times New Roman"/>
          <w:b/>
          <w:bCs/>
          <w:sz w:val="28"/>
          <w:szCs w:val="28"/>
          <w:lang w:eastAsia="ru-RU"/>
        </w:rPr>
        <w:t xml:space="preserve"> ГРАДОСТРОИТЕЛЬНЫЕ РЕГЛАМЕНТЫ</w:t>
      </w:r>
      <w:bookmarkEnd w:id="2"/>
    </w:p>
    <w:p w:rsidR="00EF2427" w:rsidRPr="00EF2427" w:rsidRDefault="00EF2427" w:rsidP="0087504C">
      <w:pPr>
        <w:spacing w:after="0" w:line="240" w:lineRule="auto"/>
        <w:ind w:left="709" w:right="424" w:firstLine="14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t>ГЛАВА 2. Градостроительные регламенты</w:t>
      </w:r>
    </w:p>
    <w:p w:rsidR="00EF2427" w:rsidRPr="00EF2427" w:rsidRDefault="00EF2427" w:rsidP="0087504C">
      <w:pPr>
        <w:spacing w:after="0" w:line="240" w:lineRule="auto"/>
        <w:ind w:left="709" w:right="424"/>
        <w:rPr>
          <w:rFonts w:ascii="Times New Roman" w:eastAsia="Times New Roman" w:hAnsi="Times New Roman" w:cs="Times New Roman"/>
          <w:b/>
          <w:bCs/>
          <w:sz w:val="24"/>
          <w:szCs w:val="24"/>
          <w:lang w:eastAsia="ru-RU"/>
        </w:rPr>
      </w:pPr>
      <w:bookmarkStart w:id="3" w:name="_Toc489882563"/>
      <w:bookmarkStart w:id="4" w:name="_Toc484180841"/>
    </w:p>
    <w:p w:rsidR="00EF2427" w:rsidRPr="00EF2427" w:rsidRDefault="00EF2427" w:rsidP="0087504C">
      <w:pPr>
        <w:keepNext/>
        <w:keepLines/>
        <w:tabs>
          <w:tab w:val="left" w:pos="2560"/>
        </w:tabs>
        <w:spacing w:before="120" w:after="120" w:line="242" w:lineRule="auto"/>
        <w:ind w:left="709" w:right="424" w:firstLine="567"/>
        <w:jc w:val="center"/>
        <w:outlineLvl w:val="0"/>
        <w:rPr>
          <w:rFonts w:ascii="Times New Roman" w:eastAsia="Times" w:hAnsi="Times New Roman" w:cs="Times New Roman"/>
          <w:b/>
          <w:bCs/>
          <w:sz w:val="24"/>
          <w:szCs w:val="31"/>
          <w:lang w:eastAsia="ru-RU"/>
        </w:rPr>
      </w:pPr>
      <w:r w:rsidRPr="00EF2427">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3"/>
      <w:bookmarkEnd w:id="4"/>
    </w:p>
    <w:p w:rsidR="00EF2427" w:rsidRPr="00EF2427" w:rsidRDefault="00EF2427" w:rsidP="0087504C">
      <w:pPr>
        <w:tabs>
          <w:tab w:val="left" w:pos="1140"/>
        </w:tabs>
        <w:spacing w:after="0" w:line="235" w:lineRule="auto"/>
        <w:ind w:left="709"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EF2427" w:rsidRPr="00EF2427" w:rsidRDefault="00EF2427" w:rsidP="0087504C">
      <w:pPr>
        <w:tabs>
          <w:tab w:val="left" w:pos="851"/>
        </w:tabs>
        <w:spacing w:after="0" w:line="235" w:lineRule="auto"/>
        <w:ind w:left="709"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EF2427" w:rsidRPr="00EF2427" w:rsidRDefault="00EF2427" w:rsidP="0087504C">
      <w:pPr>
        <w:tabs>
          <w:tab w:val="left" w:pos="851"/>
        </w:tabs>
        <w:spacing w:after="0" w:line="235" w:lineRule="auto"/>
        <w:ind w:right="424" w:firstLine="851"/>
        <w:jc w:val="both"/>
        <w:rPr>
          <w:rFonts w:ascii="Times New Roman" w:eastAsia="Times" w:hAnsi="Times New Roman" w:cs="Times New Roman"/>
          <w:sz w:val="24"/>
          <w:szCs w:val="24"/>
          <w:lang w:eastAsia="ru-RU"/>
        </w:rPr>
      </w:pPr>
    </w:p>
    <w:p w:rsidR="00EF2427" w:rsidRPr="00EF2427" w:rsidRDefault="00EF2427" w:rsidP="0087504C">
      <w:pPr>
        <w:tabs>
          <w:tab w:val="left" w:pos="851"/>
        </w:tabs>
        <w:spacing w:after="0" w:line="235" w:lineRule="auto"/>
        <w:ind w:right="424"/>
        <w:jc w:val="center"/>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3180"/>
      </w:tblGrid>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 и на-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именование</w:t>
            </w:r>
          </w:p>
        </w:tc>
        <w:tc>
          <w:tcPr>
            <w:tcW w:w="71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разрешенного использования</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Основные</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Условно разрешенные</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транспортной инфраструктуры</w:t>
            </w:r>
          </w:p>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(Сеть улиц и дорог)</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Поселковая дорога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Главная улица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Улицы в жилой застройке</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Хозяйственный проезд, скотопрогон</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инженерной инфраструктуры</w:t>
            </w:r>
          </w:p>
        </w:tc>
      </w:tr>
      <w:tr w:rsidR="00EF2427" w:rsidRPr="00EF2427" w:rsidTr="0087504C">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выпусков и ливнеотводов;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сливных станций;</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снегоплавильных пунктов.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дождевой канализации</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Электрические сети напряжением до 10 кВ (в населенных пунктах) и </w:t>
            </w:r>
            <w:r w:rsidRPr="00EF2427">
              <w:rPr>
                <w:rFonts w:ascii="Times New Roman" w:eastAsia="Times" w:hAnsi="Times New Roman" w:cs="Times New Roman"/>
                <w:bCs/>
                <w:sz w:val="24"/>
                <w:szCs w:val="24"/>
                <w:lang w:eastAsia="ru-RU"/>
              </w:rPr>
              <w:lastRenderedPageBreak/>
              <w:t>110 кВ (вне населенных пунктов) включительно, кроме размещения устройств для трансформации электроэнергии (трансформаторных подстанций)</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 xml:space="preserve">Прочие электрические сети, кроме размещения </w:t>
            </w:r>
            <w:r w:rsidRPr="00EF2427">
              <w:rPr>
                <w:rFonts w:ascii="Times New Roman" w:eastAsia="Times" w:hAnsi="Times New Roman" w:cs="Times New Roman"/>
                <w:bCs/>
                <w:sz w:val="24"/>
                <w:szCs w:val="24"/>
                <w:lang w:eastAsia="ru-RU"/>
              </w:rPr>
              <w:lastRenderedPageBreak/>
              <w:t>устройств для трансформации электроэнергии (трансформаторных подстанций)</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газораспределения;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газопотребления.</w:t>
            </w:r>
          </w:p>
        </w:tc>
        <w:tc>
          <w:tcPr>
            <w:tcW w:w="3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Системы электросвязи.</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Наружное освещение</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связи</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Объекты мелиорации</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Мелиоративные системы и сооружения</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Антенно-мачтовые сооружения</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телевизионные индивидуальные и коллективные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Антенно-мачтовые сооружения (мачты, башни столбы):</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радиорелейные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мобильной телефонной связи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Защитные сооружения (насаждения)</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Защитные насаждения;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инженерной защиты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Информационные и геодезические знаки</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Дорожные и уличные знаки и указатели.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Мемориальные знаки (доски).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Навигационные знаки.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Знаки, обозначающие границы зон с особыми условиями использования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Геодезические знаки.</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Рекламные носители (в том</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числе на специальных конструкциях).</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lastRenderedPageBreak/>
              <w:t>Прочие земельные участки</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tc>
        <w:tc>
          <w:tcPr>
            <w:tcW w:w="3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bl>
    <w:p w:rsidR="00EF2427" w:rsidRPr="00EF2427" w:rsidRDefault="00EF2427" w:rsidP="00EF2427">
      <w:pPr>
        <w:tabs>
          <w:tab w:val="left" w:pos="1140"/>
        </w:tabs>
        <w:spacing w:after="0" w:line="235" w:lineRule="auto"/>
        <w:ind w:left="567" w:right="707" w:firstLine="851"/>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EF2427" w:rsidRPr="00EF2427" w:rsidRDefault="00EF2427" w:rsidP="00EF2427">
      <w:pPr>
        <w:tabs>
          <w:tab w:val="left" w:pos="1140"/>
        </w:tabs>
        <w:spacing w:after="0" w:line="235" w:lineRule="auto"/>
        <w:ind w:left="567" w:right="565" w:firstLine="426"/>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Cs/>
          <w:sz w:val="24"/>
          <w:szCs w:val="24"/>
          <w:lang w:eastAsia="ru-RU"/>
        </w:rPr>
        <w:t xml:space="preserve">3. </w:t>
      </w:r>
      <w:r w:rsidRPr="00EF2427">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EF2427" w:rsidRPr="00EF2427" w:rsidRDefault="00EF2427" w:rsidP="00EF2427">
      <w:pPr>
        <w:tabs>
          <w:tab w:val="left" w:pos="1140"/>
        </w:tabs>
        <w:spacing w:after="0" w:line="235" w:lineRule="auto"/>
        <w:ind w:left="567" w:right="565" w:firstLine="426"/>
        <w:jc w:val="both"/>
        <w:rPr>
          <w:rFonts w:ascii="Times New Roman" w:eastAsia="Times" w:hAnsi="Times New Roman" w:cs="Times New Roman"/>
          <w:b/>
          <w:sz w:val="24"/>
          <w:szCs w:val="24"/>
          <w:lang w:eastAsia="ru-RU"/>
        </w:rPr>
      </w:pPr>
    </w:p>
    <w:p w:rsidR="00EF2427" w:rsidRPr="00EF2427" w:rsidRDefault="00EF2427" w:rsidP="00EF2427">
      <w:pPr>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br w:type="page"/>
      </w:r>
    </w:p>
    <w:p w:rsidR="00EF2427" w:rsidRPr="00EF2427" w:rsidRDefault="00EF2427" w:rsidP="00EF2427">
      <w:pPr>
        <w:tabs>
          <w:tab w:val="left" w:pos="1140"/>
        </w:tabs>
        <w:spacing w:after="0" w:line="235" w:lineRule="auto"/>
        <w:ind w:left="567" w:right="565" w:firstLine="426"/>
        <w:jc w:val="both"/>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EF2427" w:rsidRPr="00EF2427" w:rsidRDefault="00EF2427" w:rsidP="00EF2427">
      <w:pPr>
        <w:tabs>
          <w:tab w:val="left" w:pos="1140"/>
        </w:tabs>
        <w:spacing w:after="0" w:line="235" w:lineRule="auto"/>
        <w:ind w:left="142" w:firstLine="851"/>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EF2427" w:rsidRPr="00EF2427" w:rsidTr="00EF2427">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33"/>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Расстояние со стороны проезжей части (м)</w:t>
            </w:r>
          </w:p>
        </w:tc>
      </w:tr>
      <w:tr w:rsidR="00EF2427" w:rsidRPr="00EF2427" w:rsidTr="00EF2427">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 всей территории Поселения</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(индивидуальная) застройка</w:t>
            </w:r>
            <w:r w:rsidRPr="00EF2427">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здравоохранения</w:t>
            </w:r>
            <w:r w:rsidRPr="00EF2427">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Образование и просвещение</w:t>
            </w:r>
            <w:r w:rsidRPr="00EF2427">
              <w:rPr>
                <w:rFonts w:ascii="Times New Roman" w:eastAsia="Times" w:hAnsi="Times New Roman" w:cs="Times New Roman"/>
                <w:bCs/>
                <w:sz w:val="24"/>
                <w:szCs w:val="24"/>
                <w:vertAlign w:val="superscript"/>
                <w:lang w:eastAsia="ru-RU"/>
              </w:rPr>
              <w:t>2</w:t>
            </w:r>
          </w:p>
        </w:tc>
        <w:tc>
          <w:tcPr>
            <w:tcW w:w="2831" w:type="dxa"/>
            <w:shd w:val="clear" w:color="auto" w:fill="auto"/>
          </w:tcPr>
          <w:p w:rsidR="00EF2427" w:rsidRPr="00EF2427" w:rsidRDefault="00EF2427" w:rsidP="00EF2427">
            <w:pPr>
              <w:ind w:firstLine="17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2693" w:type="dxa"/>
            <w:shd w:val="clear" w:color="auto" w:fill="auto"/>
          </w:tcPr>
          <w:p w:rsidR="00EF2427" w:rsidRPr="00EF2427" w:rsidRDefault="00EF2427" w:rsidP="00EF2427">
            <w:pPr>
              <w:ind w:firstLine="17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1844" w:type="dxa"/>
            <w:shd w:val="clear" w:color="auto" w:fill="auto"/>
          </w:tcPr>
          <w:p w:rsidR="00EF2427" w:rsidRPr="00EF2427" w:rsidRDefault="00EF2427" w:rsidP="00EF2427">
            <w:pPr>
              <w:ind w:firstLine="16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Спорт</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огородничества</w:t>
            </w:r>
          </w:p>
        </w:tc>
        <w:tc>
          <w:tcPr>
            <w:tcW w:w="7368" w:type="dxa"/>
            <w:gridSpan w:val="3"/>
            <w:tcBorders>
              <w:top w:val="nil"/>
              <w:bottom w:val="nil"/>
            </w:tcBorders>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0"/>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16"/>
                <w:szCs w:val="16"/>
                <w:lang w:eastAsia="ru-RU"/>
              </w:rPr>
            </w:pPr>
          </w:p>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Историко – культурная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Ритуальная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both"/>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lastRenderedPageBreak/>
              <w:t>Примечания:</w:t>
            </w:r>
          </w:p>
          <w:p w:rsidR="00EF2427" w:rsidRPr="00EF2427" w:rsidRDefault="00EF2427" w:rsidP="00EF2427">
            <w:pPr>
              <w:numPr>
                <w:ilvl w:val="0"/>
                <w:numId w:val="1"/>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1</w:t>
            </w:r>
            <w:r w:rsidRPr="00EF2427">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EF2427" w:rsidRPr="00EF2427" w:rsidRDefault="00EF2427" w:rsidP="00EF2427">
            <w:pPr>
              <w:numPr>
                <w:ilvl w:val="0"/>
                <w:numId w:val="1"/>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2</w:t>
            </w:r>
            <w:r w:rsidRPr="00EF2427">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EF2427" w:rsidRPr="00EF2427" w:rsidRDefault="00EF2427" w:rsidP="00EF2427">
            <w:pPr>
              <w:numPr>
                <w:ilvl w:val="0"/>
                <w:numId w:val="1"/>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EF2427" w:rsidRPr="00EF2427" w:rsidRDefault="00EF2427" w:rsidP="00EF2427">
      <w:pPr>
        <w:rPr>
          <w:rFonts w:ascii="Times New Roman" w:eastAsia="Times" w:hAnsi="Times New Roman" w:cs="Times New Roman"/>
          <w:i/>
          <w:iCs/>
          <w:sz w:val="24"/>
          <w:szCs w:val="24"/>
          <w:lang w:eastAsia="ru-RU"/>
        </w:rPr>
      </w:pP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993"/>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New Roman" w:hAnsi="Times New Roman" w:cs="Times New Roman"/>
          <w:sz w:val="24"/>
          <w:szCs w:val="24"/>
          <w:lang w:eastAsia="ru-RU"/>
        </w:rPr>
      </w:pPr>
      <w:r w:rsidRPr="00EF2427">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EF2427" w:rsidRPr="00EF2427" w:rsidRDefault="00EF2427" w:rsidP="0087504C">
      <w:pPr>
        <w:tabs>
          <w:tab w:val="left" w:pos="851"/>
          <w:tab w:val="left" w:pos="9923"/>
        </w:tabs>
        <w:spacing w:after="0" w:line="240" w:lineRule="auto"/>
        <w:ind w:left="567" w:right="424" w:firstLine="851"/>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142" w:right="424" w:firstLine="567"/>
        <w:jc w:val="center"/>
        <w:outlineLvl w:val="0"/>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
          <w:bCs/>
          <w:sz w:val="24"/>
          <w:szCs w:val="31"/>
          <w:lang w:eastAsia="ru-RU"/>
        </w:rPr>
        <w:lastRenderedPageBreak/>
        <w:t xml:space="preserve">Статья </w:t>
      </w:r>
      <w:r w:rsidRPr="00EF2427">
        <w:rPr>
          <w:rFonts w:ascii="Times New Roman" w:eastAsia="Times" w:hAnsi="Times New Roman" w:cs="Times New Roman"/>
          <w:b/>
          <w:bCs/>
          <w:sz w:val="24"/>
          <w:szCs w:val="31"/>
          <w:lang w:eastAsia="ru-RU"/>
        </w:rPr>
        <w:t>5.</w:t>
      </w:r>
      <w:r w:rsidRPr="00EF2427">
        <w:rPr>
          <w:rFonts w:ascii="Times New Roman" w:eastAsia="Times New Roman" w:hAnsi="Times New Roman" w:cs="Times New Roman"/>
          <w:b/>
          <w:bCs/>
          <w:sz w:val="24"/>
          <w:szCs w:val="31"/>
          <w:lang w:eastAsia="ru-RU"/>
        </w:rPr>
        <w:t xml:space="preserve"> Градостроительные регламенты</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Жилые зоны</w:t>
      </w:r>
    </w:p>
    <w:p w:rsidR="00EF2427" w:rsidRPr="00EF2427" w:rsidRDefault="00EF2427" w:rsidP="0087504C">
      <w:pPr>
        <w:tabs>
          <w:tab w:val="left" w:pos="851"/>
        </w:tabs>
        <w:spacing w:after="0" w:line="240" w:lineRule="auto"/>
        <w:ind w:left="709" w:right="424" w:firstLine="851"/>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Жилая зона представлена</w:t>
      </w:r>
      <w:r w:rsidRPr="00EF2427">
        <w:rPr>
          <w:rFonts w:ascii="Times New Roman" w:eastAsia="Times" w:hAnsi="Times New Roman" w:cs="Times New Roman"/>
          <w:sz w:val="24"/>
          <w:szCs w:val="24"/>
          <w:lang w:eastAsia="ru-RU"/>
        </w:rPr>
        <w:t xml:space="preserve"> </w:t>
      </w:r>
      <w:r w:rsidRPr="00EF2427">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s>
        <w:spacing w:after="0" w:line="240" w:lineRule="auto"/>
        <w:ind w:left="709" w:right="424" w:firstLine="851"/>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709" w:right="424" w:firstLine="567"/>
        <w:jc w:val="center"/>
        <w:outlineLvl w:val="0"/>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6.</w:t>
      </w:r>
      <w:r w:rsidRPr="00EF2427">
        <w:rPr>
          <w:rFonts w:ascii="Times New Roman" w:eastAsia="Times New Roman" w:hAnsi="Times New Roman" w:cs="Times New Roman"/>
          <w:b/>
          <w:bCs/>
          <w:sz w:val="24"/>
          <w:szCs w:val="31"/>
          <w:lang w:eastAsia="ru-RU"/>
        </w:rPr>
        <w:t xml:space="preserve"> ЖИ</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p>
    <w:p w:rsidR="00EF2427" w:rsidRPr="00EF2427" w:rsidRDefault="00EF2427" w:rsidP="0087504C">
      <w:pPr>
        <w:ind w:left="709" w:right="424"/>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3 данных Правил</w:t>
      </w:r>
      <w:r w:rsidRPr="00EF2427">
        <w:rPr>
          <w:rFonts w:ascii="Times New Roman" w:eastAsia="Times New Roman" w:hAnsi="Times New Roman" w:cs="Times New Roman"/>
          <w:b/>
          <w:bCs/>
          <w:sz w:val="24"/>
          <w:szCs w:val="31"/>
          <w:lang w:eastAsia="ru-RU"/>
        </w:rPr>
        <w:t>:</w:t>
      </w:r>
    </w:p>
    <w:p w:rsidR="00EF2427" w:rsidRPr="00EF2427" w:rsidRDefault="00EF2427" w:rsidP="0087504C">
      <w:pPr>
        <w:ind w:left="709" w:right="424" w:firstLine="993"/>
        <w:rPr>
          <w:rFonts w:ascii="Times New Roman" w:eastAsia="Times New Roman" w:hAnsi="Times New Roman" w:cs="Times New Roman"/>
          <w:b/>
          <w:bCs/>
          <w:sz w:val="26"/>
          <w:szCs w:val="26"/>
          <w:lang w:eastAsia="ru-RU"/>
        </w:rPr>
      </w:pPr>
      <w:r w:rsidRPr="00EF2427">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EF2427" w:rsidRPr="00EF2427" w:rsidTr="00EF2427">
        <w:tc>
          <w:tcPr>
            <w:tcW w:w="10631" w:type="dxa"/>
            <w:gridSpan w:val="3"/>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EF2427">
        <w:tc>
          <w:tcPr>
            <w:tcW w:w="3402" w:type="dxa"/>
            <w:shd w:val="clear" w:color="auto" w:fill="auto"/>
            <w:vAlign w:val="center"/>
          </w:tcPr>
          <w:p w:rsidR="00EF2427" w:rsidRPr="00EF2427" w:rsidRDefault="00EF2427" w:rsidP="00EF2427">
            <w:pPr>
              <w:spacing w:after="0" w:line="240" w:lineRule="auto"/>
              <w:ind w:left="142" w:right="459"/>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EF2427" w:rsidRPr="00EF2427" w:rsidRDefault="00EF2427" w:rsidP="00EF2427">
            <w:pPr>
              <w:spacing w:after="0" w:line="240" w:lineRule="auto"/>
              <w:ind w:left="142" w:right="203"/>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Вспомогательные виды использования</w:t>
            </w:r>
          </w:p>
        </w:tc>
      </w:tr>
      <w:tr w:rsidR="00EF2427" w:rsidRPr="00EF2427" w:rsidTr="00EF2427">
        <w:trPr>
          <w:trHeight w:val="554"/>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наземные открытые стоянки автотранспорта;</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детские и спортивные площадки, площадки для отдыха;</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зелёные насаждения (парки, скверы, бульвары);</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пожарные водоемы;</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хозяйственные площадки;</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объекты транспортной и инженерной инфраструктуры.</w:t>
            </w:r>
          </w:p>
        </w:tc>
      </w:tr>
      <w:tr w:rsidR="00EF2427" w:rsidRPr="00EF2427" w:rsidTr="00EF2427">
        <w:trPr>
          <w:trHeight w:val="84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42" w:right="6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972"/>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7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5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44"/>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77"/>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08"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12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08" w:right="-81" w:hanging="28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454"/>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08"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309"/>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131"/>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417"/>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bl>
    <w:p w:rsidR="00EF2427" w:rsidRPr="00EF2427" w:rsidRDefault="00EF2427" w:rsidP="00EF2427">
      <w:pPr>
        <w:tabs>
          <w:tab w:val="left" w:pos="1360"/>
        </w:tabs>
        <w:spacing w:after="0" w:line="240" w:lineRule="auto"/>
        <w:ind w:left="142" w:right="990"/>
        <w:jc w:val="both"/>
        <w:rPr>
          <w:rFonts w:ascii="Times New Roman" w:eastAsia="Times New Roman" w:hAnsi="Times New Roman" w:cs="Times New Roman"/>
          <w:sz w:val="24"/>
          <w:szCs w:val="24"/>
          <w:lang w:eastAsia="ru-RU"/>
        </w:rPr>
      </w:pPr>
    </w:p>
    <w:p w:rsidR="00EF2427" w:rsidRPr="00EF2427" w:rsidRDefault="00EF2427" w:rsidP="00EF2427">
      <w:pP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EF2427" w:rsidRPr="00EF2427" w:rsidRDefault="00EF2427" w:rsidP="00EF2427">
      <w:pPr>
        <w:spacing w:after="0" w:line="240" w:lineRule="auto"/>
        <w:ind w:left="142" w:right="990"/>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EF2427" w:rsidRPr="00EF2427" w:rsidRDefault="00EF2427" w:rsidP="00EF2427">
      <w:pPr>
        <w:spacing w:after="0" w:line="240" w:lineRule="auto"/>
        <w:ind w:left="142" w:right="990" w:firstLine="567"/>
        <w:jc w:val="center"/>
        <w:rPr>
          <w:rFonts w:ascii="Times New Roman" w:eastAsia="Times New Roman" w:hAnsi="Times New Roman" w:cs="Times New Roman"/>
          <w:b/>
          <w:bCs/>
          <w:sz w:val="24"/>
          <w:szCs w:val="24"/>
          <w:lang w:eastAsia="ru-RU"/>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409"/>
        <w:gridCol w:w="2545"/>
        <w:gridCol w:w="7"/>
      </w:tblGrid>
      <w:tr w:rsidR="00EF2427" w:rsidRPr="00EF2427" w:rsidTr="00EF2427">
        <w:tc>
          <w:tcPr>
            <w:tcW w:w="10631" w:type="dxa"/>
            <w:gridSpan w:val="4"/>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EF2427">
        <w:tc>
          <w:tcPr>
            <w:tcW w:w="5670" w:type="dxa"/>
            <w:vMerge w:val="restart"/>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Предельные (минимальные и</w:t>
            </w:r>
          </w:p>
          <w:p w:rsidR="00EF2427" w:rsidRPr="00EF2427" w:rsidRDefault="00EF2427" w:rsidP="00EF2427">
            <w:pPr>
              <w:spacing w:after="0" w:line="240" w:lineRule="auto"/>
              <w:ind w:left="142"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(или) максимальные) размеры</w:t>
            </w:r>
          </w:p>
          <w:p w:rsidR="00EF2427" w:rsidRPr="00EF2427" w:rsidRDefault="00EF2427" w:rsidP="00EF2427">
            <w:pPr>
              <w:spacing w:after="0" w:line="240" w:lineRule="auto"/>
              <w:ind w:left="142"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земельных участков</w:t>
            </w:r>
          </w:p>
        </w:tc>
      </w:tr>
      <w:tr w:rsidR="00EF2427" w:rsidRPr="00EF2427" w:rsidTr="00EF2427">
        <w:tc>
          <w:tcPr>
            <w:tcW w:w="5670"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Площадь</w:t>
            </w:r>
          </w:p>
        </w:tc>
        <w:tc>
          <w:tcPr>
            <w:tcW w:w="2552" w:type="dxa"/>
            <w:gridSpan w:val="2"/>
            <w:shd w:val="clear" w:color="auto" w:fill="auto"/>
            <w:vAlign w:val="center"/>
          </w:tcPr>
          <w:p w:rsidR="00EF2427" w:rsidRPr="00EF2427" w:rsidRDefault="00EF2427" w:rsidP="00EF2427">
            <w:pPr>
              <w:tabs>
                <w:tab w:val="left" w:pos="1451"/>
              </w:tabs>
              <w:spacing w:after="0" w:line="240" w:lineRule="auto"/>
              <w:ind w:left="142"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Максимальный процент застройки, %</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360"/>
        </w:trPr>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0,25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0,10 до 0,24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EF2427">
        <w:trPr>
          <w:trHeight w:val="400"/>
        </w:trPr>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0,50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0,015 до 0,10 га на один блокированный дом</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EF2427">
        <w:trPr>
          <w:gridAfter w:val="1"/>
          <w:wAfter w:w="7" w:type="dxa"/>
          <w:trHeight w:val="576"/>
        </w:trPr>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EF2427" w:rsidRPr="00EF2427" w:rsidRDefault="00EF2427" w:rsidP="00EF2427">
            <w:pPr>
              <w:ind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gridAfter w:val="1"/>
          <w:wAfter w:w="7" w:type="dxa"/>
          <w:trHeight w:val="240"/>
        </w:trPr>
        <w:tc>
          <w:tcPr>
            <w:tcW w:w="5670" w:type="dxa"/>
            <w:shd w:val="clear" w:color="auto" w:fill="auto"/>
            <w:vAlign w:val="center"/>
          </w:tcPr>
          <w:p w:rsidR="00EF2427" w:rsidRPr="00EF2427" w:rsidRDefault="00EF2427" w:rsidP="00EF2427">
            <w:pPr>
              <w:numPr>
                <w:ilvl w:val="2"/>
                <w:numId w:val="1"/>
              </w:numPr>
              <w:spacing w:after="0" w:line="240" w:lineRule="auto"/>
              <w:ind w:right="990"/>
              <w:contextualSpacing/>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Амбулаторно-поликлиническое обслуживание</w:t>
            </w:r>
          </w:p>
        </w:tc>
        <w:tc>
          <w:tcPr>
            <w:tcW w:w="2409"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0,15 га</w:t>
            </w:r>
          </w:p>
        </w:tc>
        <w:tc>
          <w:tcPr>
            <w:tcW w:w="2545" w:type="dxa"/>
            <w:shd w:val="clear" w:color="auto" w:fill="auto"/>
          </w:tcPr>
          <w:p w:rsidR="00EF2427" w:rsidRPr="00EF2427" w:rsidRDefault="00EF2427" w:rsidP="00EF2427">
            <w:pPr>
              <w:ind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 до 4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25 га</w:t>
            </w:r>
          </w:p>
        </w:tc>
        <w:tc>
          <w:tcPr>
            <w:tcW w:w="2552" w:type="dxa"/>
            <w:gridSpan w:val="2"/>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12.1. Ритуальная деятельность</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0,1 до 50,0 га</w:t>
            </w:r>
          </w:p>
        </w:tc>
        <w:tc>
          <w:tcPr>
            <w:tcW w:w="2552" w:type="dxa"/>
            <w:gridSpan w:val="2"/>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2409" w:type="dxa"/>
            <w:shd w:val="clear" w:color="auto" w:fill="auto"/>
            <w:vAlign w:val="center"/>
          </w:tcPr>
          <w:p w:rsidR="00EF2427" w:rsidRPr="00EF2427" w:rsidRDefault="00EF2427" w:rsidP="00EF2427">
            <w:pPr>
              <w:tabs>
                <w:tab w:val="left" w:pos="1309"/>
              </w:tabs>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 до 0,15 га</w:t>
            </w:r>
          </w:p>
        </w:tc>
        <w:tc>
          <w:tcPr>
            <w:tcW w:w="2552" w:type="dxa"/>
            <w:gridSpan w:val="2"/>
            <w:shd w:val="clear" w:color="auto" w:fill="auto"/>
            <w:vAlign w:val="center"/>
          </w:tcPr>
          <w:p w:rsidR="00EF2427" w:rsidRPr="00EF2427" w:rsidRDefault="00EF2427" w:rsidP="00EF2427">
            <w:pPr>
              <w:spacing w:after="0" w:line="240" w:lineRule="auto"/>
              <w:ind w:left="142"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2409" w:type="dxa"/>
            <w:shd w:val="clear" w:color="auto" w:fill="auto"/>
            <w:vAlign w:val="center"/>
          </w:tcPr>
          <w:p w:rsidR="00EF2427" w:rsidRPr="00EF2427" w:rsidRDefault="00EF2427" w:rsidP="00EF2427">
            <w:pPr>
              <w:tabs>
                <w:tab w:val="left" w:pos="1309"/>
              </w:tabs>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0,15 га</w:t>
            </w:r>
          </w:p>
        </w:tc>
        <w:tc>
          <w:tcPr>
            <w:tcW w:w="2552" w:type="dxa"/>
            <w:gridSpan w:val="2"/>
            <w:shd w:val="clear" w:color="auto" w:fill="auto"/>
            <w:vAlign w:val="center"/>
          </w:tcPr>
          <w:p w:rsidR="00EF2427" w:rsidRPr="00EF2427" w:rsidRDefault="00EF2427" w:rsidP="00EF2427">
            <w:pPr>
              <w:spacing w:after="0" w:line="240" w:lineRule="auto"/>
              <w:ind w:left="142"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bl>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p w:rsidR="00EF2427" w:rsidRPr="00EF2427" w:rsidRDefault="00EF2427" w:rsidP="00EF2427">
      <w:pPr>
        <w:spacing w:after="0" w:line="240" w:lineRule="auto"/>
        <w:ind w:left="142" w:right="990"/>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left="142" w:right="990"/>
        <w:jc w:val="center"/>
        <w:rPr>
          <w:rFonts w:ascii="Times New Roman" w:eastAsia="Times New Roman" w:hAnsi="Times New Roman" w:cs="Times New Roman"/>
          <w:b/>
          <w:bCs/>
          <w:sz w:val="24"/>
          <w:szCs w:val="24"/>
          <w:lang w:eastAsia="ru-RU"/>
        </w:rPr>
      </w:pPr>
    </w:p>
    <w:p w:rsidR="00EF2427" w:rsidRPr="00EF2427" w:rsidRDefault="00EF2427" w:rsidP="00EF2427">
      <w:pP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EF2427" w:rsidRPr="00EF2427" w:rsidRDefault="00EF2427" w:rsidP="00EF2427">
      <w:pPr>
        <w:spacing w:after="0" w:line="240" w:lineRule="auto"/>
        <w:ind w:left="142" w:right="990" w:firstLine="1701"/>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ОКС</w:t>
      </w:r>
    </w:p>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bl>
      <w:tblPr>
        <w:tblW w:w="1034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806"/>
        <w:gridCol w:w="4849"/>
      </w:tblGrid>
      <w:tr w:rsidR="00EF2427" w:rsidRPr="00EF2427" w:rsidTr="0087504C">
        <w:tc>
          <w:tcPr>
            <w:tcW w:w="10348" w:type="dxa"/>
            <w:gridSpan w:val="3"/>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rPr>
          <w:trHeight w:val="562"/>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Наименование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Максимальная этажность/высота</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Улицы и дороги местного значения</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ОКС, для которых не указано иное</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 / 22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rPr>
          <w:trHeight w:val="1160"/>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Малоэтажный многоквартирный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20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23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Блокированный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242"/>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ОКС, предназначенные для оказания гражданам  амбулаторно-</w:t>
            </w:r>
            <w:r w:rsidRPr="00EF2427">
              <w:rPr>
                <w:rFonts w:ascii="Times New Roman" w:eastAsia="Times New Roman" w:hAnsi="Times New Roman" w:cs="Times New Roman"/>
                <w:sz w:val="24"/>
                <w:szCs w:val="24"/>
                <w:lang w:eastAsia="ru-RU"/>
              </w:rPr>
              <w:lastRenderedPageBreak/>
              <w:t>поликлинической медицинской помощи</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lastRenderedPageBreak/>
              <w:t>3.4.1. Амбулаторно-поликлиническое обслуживание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lastRenderedPageBreak/>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Магазины</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Объекты общественного питания</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4 эт./20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постройки, не являющиеся объектами недвижимости, предназначенные для хранения инвентаря и урожая сельскохозяйственных культур</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Садовый дом/жилой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строения и сооружения</w:t>
            </w:r>
          </w:p>
        </w:tc>
        <w:tc>
          <w:tcPr>
            <w:tcW w:w="2806"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bl>
    <w:p w:rsidR="00EF2427" w:rsidRPr="00EF2427" w:rsidRDefault="00EF2427" w:rsidP="0087504C">
      <w:pPr>
        <w:tabs>
          <w:tab w:val="left" w:pos="1360"/>
          <w:tab w:val="left" w:pos="9923"/>
        </w:tabs>
        <w:spacing w:after="0" w:line="240" w:lineRule="auto"/>
        <w:ind w:left="142" w:right="141"/>
        <w:jc w:val="both"/>
        <w:rPr>
          <w:rFonts w:ascii="Times New Roman" w:eastAsia="Times New Roman" w:hAnsi="Times New Roman" w:cs="Times New Roman"/>
          <w:sz w:val="24"/>
          <w:szCs w:val="24"/>
          <w:lang w:eastAsia="ru-RU"/>
        </w:rPr>
      </w:pPr>
    </w:p>
    <w:p w:rsidR="00EF2427" w:rsidRPr="00EF2427" w:rsidRDefault="00EF2427" w:rsidP="0087504C">
      <w:pPr>
        <w:tabs>
          <w:tab w:val="left" w:pos="1360"/>
          <w:tab w:val="left" w:pos="9923"/>
        </w:tabs>
        <w:spacing w:after="0" w:line="240" w:lineRule="auto"/>
        <w:ind w:left="851" w:right="141" w:firstLine="709"/>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Иные требования:</w:t>
      </w:r>
    </w:p>
    <w:p w:rsidR="00EF2427" w:rsidRPr="00EF2427" w:rsidRDefault="00EF2427" w:rsidP="0087504C">
      <w:pPr>
        <w:tabs>
          <w:tab w:val="left" w:pos="1360"/>
          <w:tab w:val="left" w:pos="9923"/>
        </w:tabs>
        <w:spacing w:after="0" w:line="240" w:lineRule="auto"/>
        <w:ind w:left="851" w:right="141" w:firstLine="709"/>
        <w:jc w:val="center"/>
        <w:rPr>
          <w:rFonts w:ascii="Times New Roman" w:eastAsia="Times New Roman" w:hAnsi="Times New Roman" w:cs="Times New Roman"/>
          <w:b/>
          <w:sz w:val="24"/>
          <w:szCs w:val="24"/>
          <w:lang w:eastAsia="ru-RU"/>
        </w:rPr>
      </w:pP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Требования к ограждению земельных участков:</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F2427" w:rsidRPr="00EF2427" w:rsidRDefault="00EF2427" w:rsidP="0087504C">
      <w:pPr>
        <w:tabs>
          <w:tab w:val="left" w:pos="10065"/>
        </w:tabs>
        <w:spacing w:after="0" w:line="240" w:lineRule="auto"/>
        <w:ind w:left="709" w:right="990" w:firstLine="851"/>
        <w:jc w:val="both"/>
        <w:rPr>
          <w:rFonts w:ascii="Times New Roman" w:eastAsia="Times New Roman" w:hAnsi="Times New Roman" w:cs="Times New Roman"/>
          <w:sz w:val="24"/>
          <w:szCs w:val="24"/>
          <w:lang w:eastAsia="ru-RU"/>
        </w:rPr>
      </w:pPr>
    </w:p>
    <w:p w:rsidR="00EF2427" w:rsidRPr="00EF2427" w:rsidRDefault="00EF2427" w:rsidP="0087504C">
      <w:pPr>
        <w:tabs>
          <w:tab w:val="left" w:pos="10065"/>
        </w:tabs>
        <w:rPr>
          <w:rFonts w:ascii="Times New Roman" w:eastAsia="Times New Roman" w:hAnsi="Times New Roman" w:cs="Times New Roman"/>
          <w:b/>
          <w:bCs/>
          <w:sz w:val="28"/>
          <w:szCs w:val="28"/>
          <w:lang w:eastAsia="ru-RU"/>
        </w:rPr>
      </w:pPr>
      <w:bookmarkStart w:id="5" w:name="_Toc484180376"/>
      <w:r w:rsidRPr="00EF2427">
        <w:rPr>
          <w:rFonts w:ascii="Times New Roman" w:eastAsia="Times New Roman" w:hAnsi="Times New Roman" w:cs="Times New Roman"/>
          <w:b/>
          <w:bCs/>
          <w:sz w:val="28"/>
          <w:szCs w:val="28"/>
          <w:lang w:eastAsia="ru-RU"/>
        </w:rPr>
        <w:br w:type="page"/>
      </w: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lastRenderedPageBreak/>
        <w:t xml:space="preserve">ГЛАВА </w:t>
      </w:r>
      <w:r w:rsidRPr="00EF2427">
        <w:rPr>
          <w:rFonts w:ascii="Times New Roman" w:eastAsia="Times" w:hAnsi="Times New Roman" w:cs="Times New Roman"/>
          <w:b/>
          <w:bCs/>
          <w:sz w:val="28"/>
          <w:szCs w:val="28"/>
          <w:lang w:eastAsia="ru-RU"/>
        </w:rPr>
        <w:t>4.</w:t>
      </w:r>
      <w:r w:rsidRPr="00EF2427">
        <w:rPr>
          <w:rFonts w:ascii="Times New Roman" w:eastAsia="Times New Roman" w:hAnsi="Times New Roman" w:cs="Times New Roman"/>
          <w:b/>
          <w:bCs/>
          <w:sz w:val="28"/>
          <w:szCs w:val="28"/>
          <w:lang w:eastAsia="ru-RU"/>
        </w:rPr>
        <w:t xml:space="preserve"> Внесение изменений в Правила</w:t>
      </w:r>
      <w:r w:rsidRPr="00EF2427">
        <w:rPr>
          <w:rFonts w:ascii="Times New Roman" w:eastAsia="Times" w:hAnsi="Times New Roman" w:cs="Times New Roman"/>
          <w:b/>
          <w:bCs/>
          <w:sz w:val="28"/>
          <w:szCs w:val="28"/>
          <w:lang w:eastAsia="ru-RU"/>
        </w:rPr>
        <w:t>.</w:t>
      </w:r>
      <w:r w:rsidRPr="00EF2427">
        <w:rPr>
          <w:rFonts w:ascii="Times New Roman" w:eastAsia="Times New Roman" w:hAnsi="Times New Roman" w:cs="Times New Roman"/>
          <w:b/>
          <w:bCs/>
          <w:sz w:val="28"/>
          <w:szCs w:val="28"/>
          <w:lang w:eastAsia="ru-RU"/>
        </w:rPr>
        <w:t xml:space="preserve"> Ответственность за нарушение Правил</w:t>
      </w:r>
      <w:bookmarkEnd w:id="5"/>
    </w:p>
    <w:p w:rsidR="00EF2427" w:rsidRPr="00EF2427" w:rsidRDefault="00EF2427" w:rsidP="0087504C">
      <w:pPr>
        <w:spacing w:after="0" w:line="240" w:lineRule="auto"/>
        <w:ind w:left="426" w:right="-1" w:firstLine="992"/>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426" w:right="-1" w:firstLine="992"/>
        <w:jc w:val="center"/>
        <w:outlineLvl w:val="0"/>
        <w:rPr>
          <w:rFonts w:ascii="Times New Roman" w:eastAsia="Times New Roman" w:hAnsi="Times New Roman" w:cs="Times New Roman"/>
          <w:b/>
          <w:bCs/>
          <w:sz w:val="24"/>
          <w:szCs w:val="31"/>
          <w:lang w:eastAsia="ru-RU"/>
        </w:rPr>
      </w:pPr>
      <w:bookmarkStart w:id="6" w:name="_Toc484180377"/>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10.</w:t>
      </w:r>
      <w:r w:rsidRPr="00EF2427">
        <w:rPr>
          <w:rFonts w:ascii="Times New Roman" w:eastAsia="Times New Roman" w:hAnsi="Times New Roman" w:cs="Times New Roman"/>
          <w:b/>
          <w:bCs/>
          <w:sz w:val="24"/>
          <w:szCs w:val="31"/>
          <w:lang w:eastAsia="ru-RU"/>
        </w:rPr>
        <w:t xml:space="preserve"> Внесение изменений в Правила застройки</w:t>
      </w:r>
      <w:bookmarkEnd w:id="6"/>
    </w:p>
    <w:p w:rsidR="00EF2427" w:rsidRPr="00EF2427" w:rsidRDefault="00EF2427" w:rsidP="0087504C">
      <w:pPr>
        <w:spacing w:after="0" w:line="240" w:lineRule="auto"/>
        <w:ind w:left="426" w:right="-1" w:firstLine="992"/>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EF2427">
        <w:rPr>
          <w:rFonts w:ascii="Times New Roman" w:eastAsia="Times" w:hAnsi="Times New Roman" w:cs="Times New Roman"/>
          <w:sz w:val="24"/>
          <w:szCs w:val="24"/>
          <w:lang w:eastAsia="ru-RU"/>
        </w:rPr>
        <w:t>31-33</w:t>
      </w:r>
      <w:r w:rsidRPr="00EF2427">
        <w:rPr>
          <w:rFonts w:ascii="Times New Roman" w:eastAsia="Times New Roman" w:hAnsi="Times New Roman" w:cs="Times New Roman"/>
          <w:sz w:val="24"/>
          <w:szCs w:val="24"/>
          <w:lang w:eastAsia="ru-RU"/>
        </w:rPr>
        <w:t xml:space="preserve"> Градостроительного кодекса РФ</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left="426" w:right="-1" w:firstLine="992"/>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426" w:right="-1" w:firstLine="992"/>
        <w:jc w:val="center"/>
        <w:outlineLvl w:val="0"/>
        <w:rPr>
          <w:rFonts w:ascii="Times New Roman" w:eastAsia="Times New Roman" w:hAnsi="Times New Roman" w:cs="Times New Roman"/>
          <w:b/>
          <w:bCs/>
          <w:sz w:val="24"/>
          <w:szCs w:val="31"/>
          <w:lang w:eastAsia="ru-RU"/>
        </w:rPr>
      </w:pPr>
      <w:bookmarkStart w:id="7" w:name="_Toc484180378"/>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11.</w:t>
      </w:r>
      <w:r w:rsidRPr="00EF2427">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7"/>
    </w:p>
    <w:p w:rsidR="00EF2427" w:rsidRPr="00EF2427" w:rsidRDefault="00EF2427" w:rsidP="0087504C">
      <w:pPr>
        <w:spacing w:after="0" w:line="240" w:lineRule="auto"/>
        <w:ind w:left="426" w:right="-1" w:firstLine="99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8"/>
          <w:szCs w:val="28"/>
          <w:lang w:eastAsia="ru-RU"/>
        </w:rPr>
      </w:pP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t xml:space="preserve">ГЛАВА </w:t>
      </w:r>
      <w:r w:rsidRPr="00EF2427">
        <w:rPr>
          <w:rFonts w:ascii="Times New Roman" w:eastAsia="Times" w:hAnsi="Times New Roman" w:cs="Times New Roman"/>
          <w:b/>
          <w:bCs/>
          <w:sz w:val="28"/>
          <w:szCs w:val="28"/>
          <w:lang w:eastAsia="ru-RU"/>
        </w:rPr>
        <w:t>5.</w:t>
      </w:r>
      <w:r w:rsidRPr="00EF2427">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EF2427" w:rsidRPr="00EF2427" w:rsidRDefault="00EF2427" w:rsidP="0087504C">
      <w:pPr>
        <w:spacing w:after="0" w:line="240" w:lineRule="auto"/>
        <w:ind w:left="426" w:right="-1" w:firstLine="992"/>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426" w:right="-1" w:firstLine="992"/>
        <w:jc w:val="center"/>
        <w:outlineLvl w:val="0"/>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12.</w:t>
      </w:r>
      <w:r w:rsidRPr="00EF2427">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EF2427" w:rsidRPr="00EF2427" w:rsidRDefault="00EF2427" w:rsidP="0087504C">
      <w:pPr>
        <w:tabs>
          <w:tab w:val="left" w:pos="0"/>
        </w:tabs>
        <w:spacing w:after="0" w:line="240" w:lineRule="auto"/>
        <w:ind w:left="426" w:right="-1" w:firstLine="992"/>
        <w:jc w:val="both"/>
        <w:rPr>
          <w:rFonts w:ascii="Times New Roman" w:eastAsia="Times" w:hAnsi="Times New Roman" w:cs="Times New Roman"/>
          <w:sz w:val="24"/>
          <w:szCs w:val="24"/>
          <w:lang w:eastAsia="ru-RU"/>
        </w:rPr>
        <w:sectPr w:rsidR="00EF2427" w:rsidRPr="00EF2427" w:rsidSect="0087504C">
          <w:headerReference w:type="even" r:id="rId10"/>
          <w:pgSz w:w="11906" w:h="16838"/>
          <w:pgMar w:top="709" w:right="566" w:bottom="709" w:left="284" w:header="709" w:footer="709" w:gutter="0"/>
          <w:cols w:space="708"/>
          <w:titlePg/>
          <w:docGrid w:linePitch="360"/>
        </w:sectPr>
      </w:pPr>
      <w:r w:rsidRPr="00EF2427">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C14011" w:rsidRPr="00C14011" w:rsidRDefault="00C14011" w:rsidP="00C14011">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3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EF2427" w:rsidRDefault="00EF2427" w:rsidP="00BE6C9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noProof/>
          <w:sz w:val="28"/>
          <w:szCs w:val="26"/>
          <w:lang w:eastAsia="ru-RU"/>
        </w:rPr>
        <w:drawing>
          <wp:inline distT="0" distB="0" distL="0" distR="0">
            <wp:extent cx="6297295" cy="3951605"/>
            <wp:effectExtent l="0" t="0" r="8255" b="0"/>
            <wp:docPr id="8" name="Рисунок 8" descr="C:\Users\user044\AppData\Local\Microsoft\Windows\INetCache\Content.Word\карта град з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044\AppData\Local\Microsoft\Windows\INetCache\Content.Word\карта град зон.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7295" cy="3951605"/>
                    </a:xfrm>
                    <a:prstGeom prst="rect">
                      <a:avLst/>
                    </a:prstGeom>
                    <a:noFill/>
                    <a:ln>
                      <a:noFill/>
                    </a:ln>
                  </pic:spPr>
                </pic:pic>
              </a:graphicData>
            </a:graphic>
          </wp:inline>
        </w:drawing>
      </w: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pP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BE6C96" w:rsidRPr="00BE6C96" w:rsidRDefault="00BE6C96" w:rsidP="00BE6C96">
      <w:pPr>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Приложение № </w:t>
      </w:r>
      <w:r>
        <w:rPr>
          <w:rFonts w:ascii="Times New Roman" w:eastAsia="Times New Roman" w:hAnsi="Times New Roman" w:cs="Times New Roman"/>
          <w:sz w:val="24"/>
          <w:lang w:eastAsia="ar-SA"/>
        </w:rPr>
        <w:t>4</w:t>
      </w:r>
      <w:r w:rsidRPr="00BE6C96">
        <w:rPr>
          <w:rFonts w:ascii="Times New Roman" w:eastAsia="Times New Roman" w:hAnsi="Times New Roman" w:cs="Times New Roman"/>
          <w:sz w:val="24"/>
          <w:lang w:eastAsia="ar-SA"/>
        </w:rPr>
        <w:t xml:space="preserve">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 внесении изменения в правила землепользования и застройки</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Хаапалампинского сельского поселения»</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от ________________________ №________________</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ind w:left="-1134"/>
        <w:jc w:val="center"/>
        <w:rPr>
          <w:rFonts w:ascii="Times New Roman" w:eastAsia="Times New Roman" w:hAnsi="Times New Roman" w:cs="Times New Roman"/>
          <w:sz w:val="26"/>
          <w:szCs w:val="26"/>
          <w:lang w:eastAsia="ar-SA"/>
        </w:rPr>
      </w:pPr>
    </w:p>
    <w:p w:rsidR="00BE6C96" w:rsidRPr="00BE6C96" w:rsidRDefault="00EF2427" w:rsidP="00BE6C96">
      <w:pPr>
        <w:rPr>
          <w:rFonts w:ascii="Times New Roman" w:eastAsia="Times New Roman" w:hAnsi="Times New Roman" w:cs="Times New Roman"/>
          <w:sz w:val="26"/>
          <w:szCs w:val="26"/>
          <w:lang w:eastAsia="ar-SA"/>
        </w:rPr>
      </w:pPr>
      <w:r>
        <w:rPr>
          <w:rFonts w:ascii="Times New Roman" w:eastAsia="Times New Roman" w:hAnsi="Times New Roman" w:cs="Times New Roman"/>
          <w:noProof/>
          <w:sz w:val="24"/>
          <w:lang w:eastAsia="ru-RU"/>
        </w:rPr>
        <w:drawing>
          <wp:inline distT="0" distB="0" distL="0" distR="0" wp14:anchorId="3C93A69D" wp14:editId="076BB88B">
            <wp:extent cx="6297295" cy="3124835"/>
            <wp:effectExtent l="0" t="0" r="8255" b="0"/>
            <wp:docPr id="9" name="Рисунок 9" descr="C:\Users\user044\AppData\Local\Microsoft\Windows\INetCache\Content.Word\карта зон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044\AppData\Local\Microsoft\Windows\INetCache\Content.Word\карта зон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97295" cy="3124835"/>
                    </a:xfrm>
                    <a:prstGeom prst="rect">
                      <a:avLst/>
                    </a:prstGeom>
                    <a:noFill/>
                    <a:ln>
                      <a:noFill/>
                    </a:ln>
                  </pic:spPr>
                </pic:pic>
              </a:graphicData>
            </a:graphic>
          </wp:inline>
        </w:drawing>
      </w:r>
    </w:p>
    <w:p w:rsidR="00EF2427" w:rsidRDefault="00EF2427">
      <w:pP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BE6C96" w:rsidRPr="00BE6C96" w:rsidRDefault="00BE6C96" w:rsidP="00BE6C96">
      <w:pPr>
        <w:suppressAutoHyphens/>
        <w:spacing w:after="0" w:line="240" w:lineRule="auto"/>
        <w:ind w:left="-1134"/>
        <w:jc w:val="right"/>
        <w:rPr>
          <w:rFonts w:ascii="Times New Roman" w:eastAsia="Times New Roman" w:hAnsi="Times New Roman" w:cs="Times New Roman"/>
          <w:sz w:val="26"/>
          <w:szCs w:val="26"/>
          <w:lang w:eastAsia="ar-SA"/>
        </w:rPr>
      </w:pPr>
      <w:r w:rsidRPr="00BE6C96">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5</w:t>
      </w:r>
      <w:r w:rsidRPr="00BE6C96">
        <w:rPr>
          <w:rFonts w:ascii="Times New Roman" w:eastAsia="Times New Roman" w:hAnsi="Times New Roman" w:cs="Times New Roman"/>
          <w:sz w:val="24"/>
          <w:lang w:eastAsia="ar-SA"/>
        </w:rPr>
        <w:t xml:space="preserve">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 внесении изменения в правила землепользования и застройки</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Хаапалампинского сельского поселения»</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от ________________________ №________________</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0D00F9" w:rsidP="00BE6C9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6" type="#_x0000_t75" style="width:495.25pt;height:299.25pt">
            <v:imagedata r:id="rId13" o:title="карта град зонирования"/>
          </v:shape>
        </w:pic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EF2427" w:rsidRDefault="00EF2427">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BE6C96" w:rsidRPr="00BE6C96" w:rsidRDefault="00BE6C96" w:rsidP="00BE6C96">
      <w:pPr>
        <w:tabs>
          <w:tab w:val="left" w:pos="0"/>
        </w:tabs>
        <w:spacing w:after="0" w:line="240" w:lineRule="auto"/>
        <w:ind w:firstLine="709"/>
        <w:jc w:val="both"/>
        <w:rPr>
          <w:rFonts w:ascii="Times New Roman" w:eastAsia="Times" w:hAnsi="Times New Roman" w:cs="Times New Roman"/>
          <w:sz w:val="24"/>
          <w:szCs w:val="24"/>
          <w:lang w:eastAsia="ru-RU"/>
        </w:rPr>
      </w:pPr>
    </w:p>
    <w:p w:rsidR="00B83A35" w:rsidRPr="00C14011" w:rsidRDefault="00B83A35" w:rsidP="00B83A35">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Приложение № </w:t>
      </w:r>
      <w:r>
        <w:rPr>
          <w:rFonts w:ascii="Times New Roman" w:eastAsia="Times New Roman" w:hAnsi="Times New Roman" w:cs="Times New Roman"/>
          <w:sz w:val="24"/>
          <w:lang w:eastAsia="ar-SA"/>
        </w:rPr>
        <w:t>6</w:t>
      </w:r>
      <w:r w:rsidRPr="00C14011">
        <w:rPr>
          <w:rFonts w:ascii="Times New Roman" w:eastAsia="Times New Roman" w:hAnsi="Times New Roman" w:cs="Times New Roman"/>
          <w:sz w:val="24"/>
          <w:lang w:eastAsia="ar-SA"/>
        </w:rPr>
        <w:t xml:space="preserve">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w:t>
      </w:r>
      <w:r>
        <w:rPr>
          <w:rFonts w:ascii="Times New Roman" w:eastAsia="Times New Roman" w:hAnsi="Times New Roman" w:cs="Times New Roman"/>
          <w:sz w:val="24"/>
          <w:lang w:eastAsia="ar-SA"/>
        </w:rPr>
        <w:t>й</w:t>
      </w:r>
      <w:r w:rsidRPr="00C14011">
        <w:rPr>
          <w:rFonts w:ascii="Times New Roman" w:eastAsia="Times New Roman" w:hAnsi="Times New Roman" w:cs="Times New Roman"/>
          <w:sz w:val="24"/>
          <w:lang w:eastAsia="ar-SA"/>
        </w:rPr>
        <w:t xml:space="preserve"> в правила землепользования и застройки</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0D00F9">
      <w:pP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pict>
          <v:shape id="_x0000_i1027" type="#_x0000_t75" style="width:495.25pt;height:299.25pt">
            <v:imagedata r:id="rId14" o:title="карта зон"/>
          </v:shape>
        </w:pict>
      </w:r>
    </w:p>
    <w:p w:rsidR="00B83A35" w:rsidRDefault="00B83A35">
      <w:pP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B83A35" w:rsidRPr="00C14011" w:rsidRDefault="00B83A35" w:rsidP="00B83A35">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7</w:t>
      </w:r>
      <w:r w:rsidRPr="00C14011">
        <w:rPr>
          <w:rFonts w:ascii="Times New Roman" w:eastAsia="Times New Roman" w:hAnsi="Times New Roman" w:cs="Times New Roman"/>
          <w:sz w:val="24"/>
          <w:lang w:eastAsia="ar-SA"/>
        </w:rPr>
        <w:t xml:space="preserve">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Pr="00C14011" w:rsidRDefault="00B83A35" w:rsidP="0087504C">
      <w:pPr>
        <w:suppressAutoHyphens/>
        <w:spacing w:after="0" w:line="240" w:lineRule="auto"/>
        <w:ind w:firstLine="1276"/>
        <w:jc w:val="right"/>
        <w:rPr>
          <w:rFonts w:ascii="Times New Roman" w:eastAsia="Times New Roman" w:hAnsi="Times New Roman" w:cs="Times New Roman"/>
          <w:sz w:val="24"/>
          <w:lang w:eastAsia="ar-SA"/>
        </w:rPr>
      </w:pPr>
    </w:p>
    <w:p w:rsidR="0087504C" w:rsidRDefault="0087504C" w:rsidP="0087504C">
      <w:pPr>
        <w:spacing w:after="0" w:line="240" w:lineRule="auto"/>
        <w:ind w:right="707" w:firstLine="1276"/>
        <w:jc w:val="center"/>
        <w:rPr>
          <w:rFonts w:ascii="Times New Roman" w:eastAsia="Times New Roman" w:hAnsi="Times New Roman" w:cs="Times New Roman"/>
          <w:b/>
          <w:sz w:val="24"/>
          <w:szCs w:val="24"/>
          <w:lang w:eastAsia="ru-RU"/>
        </w:rPr>
      </w:pPr>
    </w:p>
    <w:p w:rsidR="0087504C" w:rsidRDefault="0087504C" w:rsidP="0087504C">
      <w:pPr>
        <w:spacing w:after="0" w:line="240" w:lineRule="auto"/>
        <w:ind w:right="707" w:firstLine="1276"/>
        <w:jc w:val="center"/>
        <w:rPr>
          <w:rFonts w:ascii="Times New Roman" w:eastAsia="Times New Roman" w:hAnsi="Times New Roman" w:cs="Times New Roman"/>
          <w:b/>
          <w:sz w:val="24"/>
          <w:szCs w:val="24"/>
          <w:lang w:eastAsia="ru-RU"/>
        </w:rPr>
      </w:pPr>
    </w:p>
    <w:p w:rsidR="0087504C" w:rsidRDefault="0087504C" w:rsidP="0087504C">
      <w:pPr>
        <w:spacing w:after="0" w:line="240" w:lineRule="auto"/>
        <w:ind w:right="707" w:firstLine="1276"/>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w:t>
      </w:r>
      <w:r w:rsidR="0087504C">
        <w:rPr>
          <w:rFonts w:ascii="Times New Roman" w:eastAsia="Times New Roman" w:hAnsi="Times New Roman" w:cs="Times New Roman"/>
          <w:b/>
          <w:sz w:val="24"/>
          <w:szCs w:val="24"/>
          <w:lang w:eastAsia="ru-RU"/>
        </w:rPr>
        <w:t>ального района от 08.08.2017 г.</w:t>
      </w:r>
      <w:r w:rsidR="0087504C" w:rsidRPr="00EF2427">
        <w:rPr>
          <w:rFonts w:ascii="Times New Roman" w:eastAsia="Times New Roman" w:hAnsi="Times New Roman" w:cs="Times New Roman"/>
          <w:b/>
          <w:sz w:val="24"/>
          <w:szCs w:val="24"/>
          <w:lang w:eastAsia="ru-RU"/>
        </w:rPr>
        <w:t xml:space="preserve"> </w:t>
      </w:r>
      <w:r w:rsidRPr="00EF2427">
        <w:rPr>
          <w:rFonts w:ascii="Times New Roman" w:eastAsia="Times New Roman" w:hAnsi="Times New Roman" w:cs="Times New Roman"/>
          <w:b/>
          <w:sz w:val="24"/>
          <w:szCs w:val="24"/>
          <w:lang w:eastAsia="ru-RU"/>
        </w:rPr>
        <w:t>№ 287)</w:t>
      </w: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кадастрового квартала 10:07:0040802 (в границах п. Хотинлахти) </w:t>
      </w:r>
    </w:p>
    <w:p w:rsidR="00EF2427" w:rsidRPr="00EF2427" w:rsidRDefault="00EF2427" w:rsidP="00EF2427">
      <w:pPr>
        <w:spacing w:after="0" w:line="240" w:lineRule="auto"/>
        <w:ind w:right="707"/>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right="198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r w:rsidRPr="00EF2427">
        <w:rPr>
          <w:rFonts w:ascii="Times New Roman" w:eastAsia="Times New Roman" w:hAnsi="Times New Roman" w:cs="Times New Roman"/>
          <w:b/>
          <w:bCs/>
          <w:sz w:val="24"/>
          <w:szCs w:val="24"/>
          <w:lang w:eastAsia="ru-RU"/>
        </w:rPr>
        <w:lastRenderedPageBreak/>
        <w:t>ОГЛАВЛЕНИЕ</w:t>
      </w:r>
    </w:p>
    <w:p w:rsidR="00EF2427" w:rsidRPr="00EF2427" w:rsidRDefault="00EF2427" w:rsidP="0087504C">
      <w:pPr>
        <w:tabs>
          <w:tab w:val="right" w:pos="10206"/>
        </w:tabs>
        <w:spacing w:after="0" w:line="240" w:lineRule="auto"/>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u w:val="single"/>
          <w:lang w:eastAsia="ru-RU"/>
        </w:rPr>
        <w:t xml:space="preserve">Преамбула </w:t>
      </w:r>
      <w:r w:rsidRPr="00EF2427">
        <w:rPr>
          <w:rFonts w:ascii="Times New Roman" w:eastAsia="Times New Roman" w:hAnsi="Times New Roman" w:cs="Times New Roman"/>
          <w:bCs/>
          <w:sz w:val="24"/>
          <w:szCs w:val="24"/>
          <w:lang w:eastAsia="ru-RU"/>
        </w:rPr>
        <w:t xml:space="preserve">                                                                                                                              </w:t>
      </w:r>
      <w:r w:rsidR="0087504C">
        <w:rPr>
          <w:rFonts w:ascii="Times New Roman" w:eastAsia="Times New Roman" w:hAnsi="Times New Roman" w:cs="Times New Roman"/>
          <w:bCs/>
          <w:sz w:val="24"/>
          <w:szCs w:val="24"/>
          <w:lang w:eastAsia="ru-RU"/>
        </w:rPr>
        <w:t xml:space="preserve">  </w:t>
      </w:r>
      <w:r w:rsidRPr="00EF2427">
        <w:rPr>
          <w:rFonts w:ascii="Times New Roman" w:eastAsia="Times New Roman" w:hAnsi="Times New Roman" w:cs="Times New Roman"/>
          <w:bCs/>
          <w:sz w:val="24"/>
          <w:szCs w:val="24"/>
          <w:lang w:eastAsia="ru-RU"/>
        </w:rPr>
        <w:t xml:space="preserve">          3</w:t>
      </w:r>
    </w:p>
    <w:p w:rsidR="00EF2427" w:rsidRPr="00EF2427" w:rsidRDefault="00EF2427" w:rsidP="0087504C">
      <w:pPr>
        <w:tabs>
          <w:tab w:val="right" w:leader="dot" w:pos="10197"/>
        </w:tabs>
        <w:spacing w:after="0" w:line="240" w:lineRule="auto"/>
        <w:jc w:val="both"/>
        <w:rPr>
          <w:rFonts w:ascii="Calibri" w:eastAsia="Times New Roman" w:hAnsi="Calibri" w:cs="Times New Roman"/>
          <w:noProof/>
          <w:lang w:eastAsia="ru-RU"/>
        </w:rPr>
      </w:pPr>
      <w:r w:rsidRPr="00EF2427">
        <w:rPr>
          <w:rFonts w:ascii="Times New Roman" w:eastAsia="Times New Roman" w:hAnsi="Times New Roman" w:cs="Times New Roman"/>
          <w:noProof/>
          <w:sz w:val="24"/>
          <w:szCs w:val="24"/>
          <w:lang w:eastAsia="ru-RU"/>
        </w:rPr>
        <w:fldChar w:fldCharType="begin"/>
      </w:r>
      <w:r w:rsidRPr="00EF2427">
        <w:rPr>
          <w:rFonts w:ascii="Times New Roman" w:eastAsia="Times New Roman" w:hAnsi="Times New Roman" w:cs="Times New Roman"/>
          <w:noProof/>
          <w:sz w:val="24"/>
          <w:szCs w:val="24"/>
          <w:lang w:eastAsia="ru-RU"/>
        </w:rPr>
        <w:instrText xml:space="preserve"> TOC \o "1-1" \h \z \t "заголовки;1" </w:instrText>
      </w:r>
      <w:r w:rsidRPr="00EF2427">
        <w:rPr>
          <w:rFonts w:ascii="Times New Roman" w:eastAsia="Times New Roman" w:hAnsi="Times New Roman" w:cs="Times New Roman"/>
          <w:noProof/>
          <w:sz w:val="24"/>
          <w:szCs w:val="24"/>
          <w:lang w:eastAsia="ru-RU"/>
        </w:rPr>
        <w:fldChar w:fldCharType="separate"/>
      </w:r>
      <w:hyperlink w:anchor="_Toc25232675" w:history="1">
        <w:r w:rsidRPr="00EF2427">
          <w:rPr>
            <w:rFonts w:ascii="Times New Roman" w:eastAsia="Times New Roman" w:hAnsi="Times New Roman" w:cs="Times New Roman"/>
            <w:bCs/>
            <w:noProof/>
            <w:sz w:val="24"/>
            <w:szCs w:val="24"/>
            <w:u w:val="single"/>
            <w:lang w:eastAsia="ru-RU"/>
          </w:rPr>
          <w:t xml:space="preserve">ЧАСТЬ </w:t>
        </w:r>
        <w:r w:rsidRPr="00EF2427">
          <w:rPr>
            <w:rFonts w:ascii="Times New Roman" w:eastAsia="Times" w:hAnsi="Times New Roman" w:cs="Times New Roman"/>
            <w:bCs/>
            <w:noProof/>
            <w:sz w:val="24"/>
            <w:szCs w:val="24"/>
            <w:u w:val="single"/>
            <w:lang w:eastAsia="ru-RU"/>
          </w:rPr>
          <w:t>1.</w:t>
        </w:r>
        <w:r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EF2427">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EF2427">
          <w:rPr>
            <w:rFonts w:ascii="Times New Roman" w:eastAsia="Times New Roman" w:hAnsi="Times New Roman" w:cs="Times New Roman"/>
            <w:bCs/>
            <w:noProof/>
            <w:webHidden/>
            <w:sz w:val="24"/>
            <w:szCs w:val="24"/>
            <w:lang w:eastAsia="ru-RU"/>
          </w:rPr>
          <w:tab/>
          <w:t>3</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76"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77"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78"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Перечень территориальных зон</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EF2427" w:rsidP="0087504C">
      <w:pPr>
        <w:tabs>
          <w:tab w:val="right" w:leader="dot" w:pos="10197"/>
        </w:tabs>
        <w:spacing w:after="0" w:line="240" w:lineRule="auto"/>
        <w:jc w:val="both"/>
        <w:rPr>
          <w:rFonts w:ascii="Times New Roman" w:eastAsia="Times New Roman" w:hAnsi="Times New Roman" w:cs="Times New Roman"/>
          <w:bCs/>
          <w:noProof/>
          <w:sz w:val="24"/>
          <w:szCs w:val="24"/>
          <w:u w:val="single"/>
          <w:lang w:eastAsia="ru-RU"/>
        </w:rPr>
      </w:pPr>
      <w:r w:rsidRPr="00EF2427">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EF2427">
        <w:rPr>
          <w:rFonts w:ascii="Times New Roman" w:eastAsia="Times New Roman" w:hAnsi="Times New Roman" w:cs="Times New Roman"/>
          <w:bCs/>
          <w:noProof/>
          <w:sz w:val="24"/>
          <w:szCs w:val="24"/>
          <w:lang w:eastAsia="ru-RU"/>
        </w:rPr>
        <w:t xml:space="preserve">                                   </w:t>
      </w:r>
      <w:r w:rsidR="0087504C">
        <w:rPr>
          <w:rFonts w:ascii="Times New Roman" w:eastAsia="Times New Roman" w:hAnsi="Times New Roman" w:cs="Times New Roman"/>
          <w:bCs/>
          <w:noProof/>
          <w:sz w:val="24"/>
          <w:szCs w:val="24"/>
          <w:lang w:eastAsia="ru-RU"/>
        </w:rPr>
        <w:t xml:space="preserve">  </w:t>
      </w:r>
      <w:r w:rsidRPr="00EF2427">
        <w:rPr>
          <w:rFonts w:ascii="Times New Roman" w:eastAsia="Times New Roman" w:hAnsi="Times New Roman" w:cs="Times New Roman"/>
          <w:bCs/>
          <w:noProof/>
          <w:sz w:val="24"/>
          <w:szCs w:val="24"/>
          <w:lang w:eastAsia="ru-RU"/>
        </w:rPr>
        <w:t xml:space="preserve">    3</w:t>
      </w:r>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79" w:history="1">
        <w:r w:rsidR="00EF2427" w:rsidRPr="00EF2427">
          <w:rPr>
            <w:rFonts w:ascii="Times New Roman" w:eastAsia="Times New Roman" w:hAnsi="Times New Roman" w:cs="Times New Roman"/>
            <w:bCs/>
            <w:noProof/>
            <w:sz w:val="24"/>
            <w:szCs w:val="24"/>
            <w:u w:val="single"/>
            <w:lang w:eastAsia="ru-RU"/>
          </w:rPr>
          <w:t xml:space="preserve">ЧАСТЬ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80" w:history="1">
        <w:r w:rsidR="00EF2427" w:rsidRPr="00EF2427">
          <w:rPr>
            <w:rFonts w:ascii="Times New Roman" w:eastAsia="Times New Roman" w:hAnsi="Times New Roman" w:cs="Times New Roman"/>
            <w:bCs/>
            <w:noProof/>
            <w:sz w:val="24"/>
            <w:szCs w:val="24"/>
            <w:u w:val="single"/>
            <w:lang w:eastAsia="ru-RU"/>
          </w:rPr>
          <w:t>ГЛАВА 2.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81" w:history="1">
        <w:r w:rsidR="00EF2427" w:rsidRPr="00EF2427">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EF2427" w:rsidRPr="00EF2427">
          <w:rPr>
            <w:rFonts w:ascii="Times New Roman" w:eastAsia="Times New Roman" w:hAnsi="Times New Roman" w:cs="Times New Roman"/>
            <w:bCs/>
            <w:noProof/>
            <w:webHidden/>
            <w:sz w:val="24"/>
            <w:szCs w:val="24"/>
            <w:lang w:eastAsia="ru-RU"/>
          </w:rPr>
          <w:tab/>
          <w:t>9</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82"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Жилые зоны</w:t>
        </w:r>
        <w:r w:rsidR="00EF2427" w:rsidRPr="00EF2427">
          <w:rPr>
            <w:rFonts w:ascii="Times New Roman" w:eastAsia="Times New Roman" w:hAnsi="Times New Roman" w:cs="Times New Roman"/>
            <w:bCs/>
            <w:noProof/>
            <w:webHidden/>
            <w:sz w:val="24"/>
            <w:szCs w:val="24"/>
            <w:lang w:eastAsia="ru-RU"/>
          </w:rPr>
          <w:tab/>
        </w:r>
        <w:r w:rsidR="00EF2427" w:rsidRPr="00EF2427">
          <w:rPr>
            <w:rFonts w:ascii="Times New Roman" w:eastAsia="Times New Roman" w:hAnsi="Times New Roman" w:cs="Times New Roman"/>
            <w:bCs/>
            <w:noProof/>
            <w:webHidden/>
            <w:sz w:val="24"/>
            <w:szCs w:val="24"/>
            <w:lang w:eastAsia="ru-RU"/>
          </w:rPr>
          <w:fldChar w:fldCharType="begin"/>
        </w:r>
        <w:r w:rsidR="00EF2427" w:rsidRPr="00EF2427">
          <w:rPr>
            <w:rFonts w:ascii="Times New Roman" w:eastAsia="Times New Roman" w:hAnsi="Times New Roman" w:cs="Times New Roman"/>
            <w:bCs/>
            <w:noProof/>
            <w:webHidden/>
            <w:sz w:val="24"/>
            <w:szCs w:val="24"/>
            <w:lang w:eastAsia="ru-RU"/>
          </w:rPr>
          <w:instrText xml:space="preserve"> PAGEREF _Toc25232682 \h </w:instrText>
        </w:r>
        <w:r w:rsidR="00EF2427" w:rsidRPr="00EF2427">
          <w:rPr>
            <w:rFonts w:ascii="Times New Roman" w:eastAsia="Times New Roman" w:hAnsi="Times New Roman" w:cs="Times New Roman"/>
            <w:bCs/>
            <w:noProof/>
            <w:webHidden/>
            <w:sz w:val="24"/>
            <w:szCs w:val="24"/>
            <w:lang w:eastAsia="ru-RU"/>
          </w:rPr>
        </w:r>
        <w:r w:rsidR="00EF2427" w:rsidRPr="00EF2427">
          <w:rPr>
            <w:rFonts w:ascii="Times New Roman" w:eastAsia="Times New Roman" w:hAnsi="Times New Roman" w:cs="Times New Roman"/>
            <w:bCs/>
            <w:noProof/>
            <w:webHidden/>
            <w:sz w:val="24"/>
            <w:szCs w:val="24"/>
            <w:lang w:eastAsia="ru-RU"/>
          </w:rPr>
          <w:fldChar w:fldCharType="separate"/>
        </w:r>
        <w:r w:rsidR="0087504C">
          <w:rPr>
            <w:rFonts w:ascii="Times New Roman" w:eastAsia="Times New Roman" w:hAnsi="Times New Roman" w:cs="Times New Roman"/>
            <w:bCs/>
            <w:noProof/>
            <w:webHidden/>
            <w:sz w:val="24"/>
            <w:szCs w:val="24"/>
            <w:lang w:eastAsia="ru-RU"/>
          </w:rPr>
          <w:t>30</w:t>
        </w:r>
        <w:r w:rsidR="00EF2427" w:rsidRPr="00EF2427">
          <w:rPr>
            <w:rFonts w:ascii="Times New Roman" w:eastAsia="Times New Roman" w:hAnsi="Times New Roman" w:cs="Times New Roman"/>
            <w:bCs/>
            <w:noProof/>
            <w:webHidden/>
            <w:sz w:val="24"/>
            <w:szCs w:val="24"/>
            <w:lang w:eastAsia="ru-RU"/>
          </w:rPr>
          <w:fldChar w:fldCharType="end"/>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8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6.</w:t>
        </w:r>
        <w:r w:rsidR="00EF2427" w:rsidRPr="00EF2427">
          <w:rPr>
            <w:rFonts w:ascii="Times New Roman" w:eastAsia="Times New Roman" w:hAnsi="Times New Roman" w:cs="Times New Roman"/>
            <w:bCs/>
            <w:noProof/>
            <w:sz w:val="24"/>
            <w:szCs w:val="24"/>
            <w:u w:val="single"/>
            <w:lang w:eastAsia="ru-RU"/>
          </w:rPr>
          <w:t xml:space="preserve"> ЖИ</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EF2427" w:rsidRPr="00EF2427">
          <w:rPr>
            <w:rFonts w:ascii="Times New Roman" w:eastAsia="Times New Roman" w:hAnsi="Times New Roman" w:cs="Times New Roman"/>
            <w:bCs/>
            <w:noProof/>
            <w:webHidden/>
            <w:sz w:val="24"/>
            <w:szCs w:val="24"/>
            <w:lang w:eastAsia="ru-RU"/>
          </w:rPr>
          <w:tab/>
          <w:t>10</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85" w:history="1">
        <w:r w:rsidR="00EF2427" w:rsidRPr="00EF2427">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EF2427" w:rsidRPr="00EF2427">
          <w:rPr>
            <w:rFonts w:ascii="Times New Roman" w:eastAsia="Times New Roman" w:hAnsi="Times New Roman" w:cs="Times New Roman"/>
            <w:bCs/>
            <w:noProof/>
            <w:webHidden/>
            <w:sz w:val="24"/>
            <w:szCs w:val="24"/>
            <w:lang w:eastAsia="ru-RU"/>
          </w:rPr>
          <w:tab/>
        </w:r>
        <w:r w:rsidR="00EF2427" w:rsidRPr="00EF2427">
          <w:rPr>
            <w:rFonts w:ascii="Times New Roman" w:eastAsia="Times New Roman" w:hAnsi="Times New Roman" w:cs="Times New Roman"/>
            <w:bCs/>
            <w:noProof/>
            <w:webHidden/>
            <w:sz w:val="24"/>
            <w:szCs w:val="24"/>
            <w:lang w:eastAsia="ru-RU"/>
          </w:rPr>
          <w:fldChar w:fldCharType="begin"/>
        </w:r>
        <w:r w:rsidR="00EF2427" w:rsidRPr="00EF2427">
          <w:rPr>
            <w:rFonts w:ascii="Times New Roman" w:eastAsia="Times New Roman" w:hAnsi="Times New Roman" w:cs="Times New Roman"/>
            <w:bCs/>
            <w:noProof/>
            <w:webHidden/>
            <w:sz w:val="24"/>
            <w:szCs w:val="24"/>
            <w:lang w:eastAsia="ru-RU"/>
          </w:rPr>
          <w:instrText xml:space="preserve"> PAGEREF _Toc25232685 \h </w:instrText>
        </w:r>
        <w:r w:rsidR="00EF2427" w:rsidRPr="00EF2427">
          <w:rPr>
            <w:rFonts w:ascii="Times New Roman" w:eastAsia="Times New Roman" w:hAnsi="Times New Roman" w:cs="Times New Roman"/>
            <w:bCs/>
            <w:noProof/>
            <w:webHidden/>
            <w:sz w:val="24"/>
            <w:szCs w:val="24"/>
            <w:lang w:eastAsia="ru-RU"/>
          </w:rPr>
        </w:r>
        <w:r w:rsidR="00EF2427" w:rsidRPr="00EF2427">
          <w:rPr>
            <w:rFonts w:ascii="Times New Roman" w:eastAsia="Times New Roman" w:hAnsi="Times New Roman" w:cs="Times New Roman"/>
            <w:bCs/>
            <w:noProof/>
            <w:webHidden/>
            <w:sz w:val="24"/>
            <w:szCs w:val="24"/>
            <w:lang w:eastAsia="ru-RU"/>
          </w:rPr>
          <w:fldChar w:fldCharType="separate"/>
        </w:r>
        <w:r w:rsidR="0087504C">
          <w:rPr>
            <w:rFonts w:ascii="Times New Roman" w:eastAsia="Times New Roman" w:hAnsi="Times New Roman" w:cs="Times New Roman"/>
            <w:bCs/>
            <w:noProof/>
            <w:webHidden/>
            <w:sz w:val="24"/>
            <w:szCs w:val="24"/>
            <w:lang w:eastAsia="ru-RU"/>
          </w:rPr>
          <w:t>36</w:t>
        </w:r>
        <w:r w:rsidR="00EF2427" w:rsidRPr="00EF2427">
          <w:rPr>
            <w:rFonts w:ascii="Times New Roman" w:eastAsia="Times New Roman" w:hAnsi="Times New Roman" w:cs="Times New Roman"/>
            <w:bCs/>
            <w:noProof/>
            <w:webHidden/>
            <w:sz w:val="24"/>
            <w:szCs w:val="24"/>
            <w:lang w:eastAsia="ru-RU"/>
          </w:rPr>
          <w:fldChar w:fldCharType="end"/>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87" w:history="1">
        <w:r w:rsidR="00EF2427" w:rsidRPr="00EF2427">
          <w:rPr>
            <w:rFonts w:ascii="Times New Roman" w:eastAsia="Times New Roman" w:hAnsi="Times New Roman" w:cs="Times New Roman"/>
            <w:bCs/>
            <w:noProof/>
            <w:sz w:val="24"/>
            <w:szCs w:val="24"/>
            <w:u w:val="single"/>
            <w:lang w:eastAsia="ru-RU"/>
          </w:rPr>
          <w:t>Статья 8. Водоохранная зона и Прибрежная защитная полоса водного объекта.</w:t>
        </w:r>
        <w:r w:rsidR="00EF2427" w:rsidRPr="00EF2427">
          <w:rPr>
            <w:rFonts w:ascii="Times New Roman" w:eastAsia="Times New Roman" w:hAnsi="Times New Roman" w:cs="Times New Roman"/>
            <w:bCs/>
            <w:noProof/>
            <w:webHidden/>
            <w:sz w:val="24"/>
            <w:szCs w:val="24"/>
            <w:lang w:eastAsia="ru-RU"/>
          </w:rPr>
          <w:tab/>
        </w:r>
        <w:r w:rsidR="00EF2427" w:rsidRPr="00EF2427">
          <w:rPr>
            <w:rFonts w:ascii="Times New Roman" w:eastAsia="Times New Roman" w:hAnsi="Times New Roman" w:cs="Times New Roman"/>
            <w:bCs/>
            <w:noProof/>
            <w:webHidden/>
            <w:sz w:val="24"/>
            <w:szCs w:val="24"/>
            <w:lang w:eastAsia="ru-RU"/>
          </w:rPr>
          <w:fldChar w:fldCharType="begin"/>
        </w:r>
        <w:r w:rsidR="00EF2427" w:rsidRPr="00EF2427">
          <w:rPr>
            <w:rFonts w:ascii="Times New Roman" w:eastAsia="Times New Roman" w:hAnsi="Times New Roman" w:cs="Times New Roman"/>
            <w:bCs/>
            <w:noProof/>
            <w:webHidden/>
            <w:sz w:val="24"/>
            <w:szCs w:val="24"/>
            <w:lang w:eastAsia="ru-RU"/>
          </w:rPr>
          <w:instrText xml:space="preserve"> PAGEREF _Toc25232687 \h </w:instrText>
        </w:r>
        <w:r w:rsidR="00EF2427" w:rsidRPr="00EF2427">
          <w:rPr>
            <w:rFonts w:ascii="Times New Roman" w:eastAsia="Times New Roman" w:hAnsi="Times New Roman" w:cs="Times New Roman"/>
            <w:bCs/>
            <w:noProof/>
            <w:webHidden/>
            <w:sz w:val="24"/>
            <w:szCs w:val="24"/>
            <w:lang w:eastAsia="ru-RU"/>
          </w:rPr>
        </w:r>
        <w:r w:rsidR="00EF2427" w:rsidRPr="00EF2427">
          <w:rPr>
            <w:rFonts w:ascii="Times New Roman" w:eastAsia="Times New Roman" w:hAnsi="Times New Roman" w:cs="Times New Roman"/>
            <w:bCs/>
            <w:noProof/>
            <w:webHidden/>
            <w:sz w:val="24"/>
            <w:szCs w:val="24"/>
            <w:lang w:eastAsia="ru-RU"/>
          </w:rPr>
          <w:fldChar w:fldCharType="separate"/>
        </w:r>
        <w:r w:rsidR="0087504C">
          <w:rPr>
            <w:rFonts w:ascii="Times New Roman" w:eastAsia="Times New Roman" w:hAnsi="Times New Roman" w:cs="Times New Roman"/>
            <w:bCs/>
            <w:noProof/>
            <w:webHidden/>
            <w:sz w:val="24"/>
            <w:szCs w:val="24"/>
            <w:lang w:eastAsia="ru-RU"/>
          </w:rPr>
          <w:t>37</w:t>
        </w:r>
        <w:r w:rsidR="00EF2427" w:rsidRPr="00EF2427">
          <w:rPr>
            <w:rFonts w:ascii="Times New Roman" w:eastAsia="Times New Roman" w:hAnsi="Times New Roman" w:cs="Times New Roman"/>
            <w:bCs/>
            <w:noProof/>
            <w:webHidden/>
            <w:sz w:val="24"/>
            <w:szCs w:val="24"/>
            <w:lang w:eastAsia="ru-RU"/>
          </w:rPr>
          <w:fldChar w:fldCharType="end"/>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89" w:history="1">
        <w:r w:rsidR="00EF2427" w:rsidRPr="00EF2427">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EF2427" w:rsidRPr="00EF2427">
          <w:rPr>
            <w:rFonts w:ascii="Times New Roman" w:eastAsia="Times New Roman" w:hAnsi="Times New Roman" w:cs="Times New Roman"/>
            <w:bCs/>
            <w:noProof/>
            <w:webHidden/>
            <w:sz w:val="24"/>
            <w:szCs w:val="24"/>
            <w:lang w:eastAsia="ru-RU"/>
          </w:rPr>
          <w:tab/>
          <w:t>15</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90" w:history="1">
        <w:r w:rsidR="00EF2427" w:rsidRPr="00EF2427">
          <w:rPr>
            <w:rFonts w:ascii="Times New Roman" w:eastAsia="Times New Roman" w:hAnsi="Times New Roman" w:cs="Times New Roman"/>
            <w:bCs/>
            <w:noProof/>
            <w:sz w:val="24"/>
            <w:szCs w:val="24"/>
            <w:u w:val="single"/>
            <w:lang w:eastAsia="ru-RU"/>
          </w:rPr>
          <w:t>Статья 9. Береговая полоса водных объектов общего пользования</w:t>
        </w:r>
        <w:r w:rsidR="00EF2427" w:rsidRPr="00EF2427">
          <w:rPr>
            <w:rFonts w:ascii="Times New Roman" w:eastAsia="Times New Roman" w:hAnsi="Times New Roman" w:cs="Times New Roman"/>
            <w:bCs/>
            <w:noProof/>
            <w:webHidden/>
            <w:sz w:val="24"/>
            <w:szCs w:val="24"/>
            <w:lang w:eastAsia="ru-RU"/>
          </w:rPr>
          <w:tab/>
          <w:t>15</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92"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4.</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9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10.</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94"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11.</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95"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93002E" w:rsidP="0087504C">
      <w:pPr>
        <w:tabs>
          <w:tab w:val="right" w:leader="dot" w:pos="10197"/>
        </w:tabs>
        <w:spacing w:after="0" w:line="240" w:lineRule="auto"/>
        <w:jc w:val="both"/>
        <w:rPr>
          <w:rFonts w:ascii="Calibri" w:eastAsia="Times New Roman" w:hAnsi="Calibri" w:cs="Times New Roman"/>
          <w:noProof/>
          <w:lang w:eastAsia="ru-RU"/>
        </w:rPr>
      </w:pPr>
      <w:hyperlink w:anchor="_Toc25232696"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12.</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EF2427" w:rsidP="0087504C">
      <w:pPr>
        <w:spacing w:after="0" w:line="240" w:lineRule="auto"/>
        <w:rPr>
          <w:rFonts w:ascii="Times New Roman" w:eastAsia="Times New Roman" w:hAnsi="Times New Roman" w:cs="Times New Roman"/>
          <w:sz w:val="24"/>
          <w:szCs w:val="24"/>
          <w:lang w:eastAsia="ru-RU"/>
        </w:rPr>
      </w:pPr>
      <w:r w:rsidRPr="00EF2427">
        <w:rPr>
          <w:rFonts w:ascii="Times New Roman" w:eastAsia="Times New Roman" w:hAnsi="Times New Roman" w:cs="Times New Roman"/>
          <w:bCs/>
          <w:noProof/>
          <w:sz w:val="24"/>
          <w:szCs w:val="24"/>
          <w:lang w:eastAsia="ru-RU"/>
        </w:rPr>
        <w:fldChar w:fldCharType="end"/>
      </w: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br w:type="page"/>
      </w:r>
      <w:bookmarkStart w:id="8" w:name="_Toc8655547"/>
      <w:bookmarkStart w:id="9" w:name="_Toc8658098"/>
      <w:r w:rsidRPr="00EF2427">
        <w:rPr>
          <w:rFonts w:ascii="Times New Roman" w:eastAsia="Times New Roman" w:hAnsi="Times New Roman" w:cs="Times New Roman"/>
          <w:b/>
          <w:sz w:val="24"/>
          <w:szCs w:val="24"/>
          <w:lang w:eastAsia="ru-RU"/>
        </w:rPr>
        <w:lastRenderedPageBreak/>
        <w:t>Преамбула</w:t>
      </w:r>
      <w:bookmarkEnd w:id="8"/>
      <w:bookmarkEnd w:id="9"/>
    </w:p>
    <w:p w:rsidR="00EF2427" w:rsidRPr="00EF2427" w:rsidRDefault="00EF2427" w:rsidP="0087504C">
      <w:pPr>
        <w:tabs>
          <w:tab w:val="left" w:pos="9923"/>
        </w:tabs>
        <w:spacing w:after="0" w:line="240" w:lineRule="auto"/>
        <w:ind w:right="-142"/>
        <w:jc w:val="both"/>
        <w:rPr>
          <w:rFonts w:ascii="Times New Roman" w:eastAsia="Times New Roman" w:hAnsi="Times New Roman" w:cs="Times New Roman"/>
          <w:sz w:val="24"/>
          <w:szCs w:val="24"/>
          <w:lang w:eastAsia="ru-RU"/>
        </w:rPr>
      </w:pPr>
    </w:p>
    <w:p w:rsidR="00EF2427" w:rsidRPr="00EF2427" w:rsidRDefault="00EF2427" w:rsidP="0087504C">
      <w:pPr>
        <w:tabs>
          <w:tab w:val="left" w:pos="9923"/>
        </w:tabs>
        <w:spacing w:after="0" w:line="240" w:lineRule="auto"/>
        <w:ind w:right="-14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Правила землепользования и застройки </w:t>
      </w:r>
      <w:r w:rsidRPr="00EF2427">
        <w:rPr>
          <w:rFonts w:ascii="Times New Roman" w:eastAsia="Times New Roman" w:hAnsi="Times New Roman" w:cs="Times New Roman"/>
          <w:bCs/>
          <w:sz w:val="24"/>
          <w:szCs w:val="24"/>
          <w:lang w:eastAsia="ru-RU"/>
        </w:rPr>
        <w:t xml:space="preserve">на часть территории кадастрового квартала 10:07:0040802 (в границах п. Хотинлахти)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далее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 застройки</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являются нормативно</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правовым актом для данной территории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9923"/>
        </w:tabs>
        <w:spacing w:after="0" w:line="240" w:lineRule="auto"/>
        <w:ind w:right="-142"/>
        <w:jc w:val="both"/>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bookmarkStart w:id="10" w:name="_Toc25232675"/>
      <w:bookmarkStart w:id="11" w:name="_Toc8655548"/>
      <w:r w:rsidRPr="00EF2427">
        <w:rPr>
          <w:rFonts w:ascii="Times New Roman" w:eastAsia="Times New Roman" w:hAnsi="Times New Roman" w:cs="Times New Roman"/>
          <w:b/>
          <w:bCs/>
          <w:sz w:val="24"/>
          <w:szCs w:val="24"/>
          <w:lang w:eastAsia="ru-RU"/>
        </w:rPr>
        <w:t xml:space="preserve">ЧАСТЬ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r w:rsidRPr="00EF2427">
        <w:rPr>
          <w:rFonts w:ascii="Times New Roman" w:eastAsia="Times" w:hAnsi="Times New Roman" w:cs="Times New Roman"/>
          <w:b/>
          <w:bCs/>
          <w:sz w:val="24"/>
          <w:szCs w:val="24"/>
          <w:lang w:eastAsia="ru-RU"/>
        </w:rPr>
        <w:t>.</w:t>
      </w:r>
      <w:bookmarkEnd w:id="10"/>
      <w:r w:rsidRPr="00EF2427">
        <w:rPr>
          <w:rFonts w:ascii="Times New Roman" w:eastAsia="Times New Roman" w:hAnsi="Times New Roman" w:cs="Times New Roman"/>
          <w:b/>
          <w:bCs/>
          <w:sz w:val="24"/>
          <w:szCs w:val="24"/>
          <w:lang w:eastAsia="ru-RU"/>
        </w:rPr>
        <w:t xml:space="preserve"> </w:t>
      </w:r>
      <w:bookmarkEnd w:id="11"/>
      <w:r w:rsidRPr="00EF2427">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bookmarkStart w:id="12" w:name="_Toc25232676"/>
      <w:bookmarkStart w:id="13" w:name="_Toc8655549"/>
      <w:r w:rsidRPr="00EF2427">
        <w:rPr>
          <w:rFonts w:ascii="Times New Roman" w:eastAsia="Times New Roman" w:hAnsi="Times New Roman" w:cs="Times New Roman"/>
          <w:b/>
          <w:bCs/>
          <w:sz w:val="24"/>
          <w:szCs w:val="24"/>
          <w:lang w:eastAsia="ru-RU"/>
        </w:rPr>
        <w:t xml:space="preserve">ГЛАВА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r w:rsidRPr="00EF2427">
        <w:rPr>
          <w:rFonts w:ascii="Times New Roman" w:eastAsia="Times" w:hAnsi="Times New Roman" w:cs="Times New Roman"/>
          <w:b/>
          <w:bCs/>
          <w:sz w:val="24"/>
          <w:szCs w:val="24"/>
          <w:lang w:eastAsia="ru-RU"/>
        </w:rPr>
        <w:t>.</w:t>
      </w:r>
      <w:bookmarkEnd w:id="12"/>
      <w:r w:rsidRPr="00EF2427">
        <w:rPr>
          <w:rFonts w:ascii="Times New Roman" w:eastAsia="Times New Roman" w:hAnsi="Times New Roman" w:cs="Times New Roman"/>
          <w:b/>
          <w:bCs/>
          <w:sz w:val="24"/>
          <w:szCs w:val="24"/>
          <w:lang w:eastAsia="ru-RU"/>
        </w:rPr>
        <w:t xml:space="preserve"> </w:t>
      </w:r>
      <w:bookmarkEnd w:id="13"/>
      <w:r w:rsidRPr="00EF2427">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EF2427" w:rsidRPr="00EF2427" w:rsidRDefault="00EF2427" w:rsidP="0087504C">
      <w:pPr>
        <w:spacing w:after="0" w:line="240" w:lineRule="auto"/>
        <w:ind w:right="-142"/>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right="-142"/>
        <w:jc w:val="center"/>
        <w:outlineLvl w:val="0"/>
        <w:rPr>
          <w:rFonts w:ascii="Times New Roman" w:eastAsia="Times New Roman" w:hAnsi="Times New Roman" w:cs="Times New Roman"/>
          <w:b/>
          <w:bCs/>
          <w:sz w:val="24"/>
          <w:szCs w:val="24"/>
          <w:lang w:eastAsia="ru-RU"/>
        </w:rPr>
      </w:pPr>
      <w:bookmarkStart w:id="14" w:name="_Toc8655550"/>
      <w:bookmarkStart w:id="15" w:name="_Toc8658099"/>
      <w:bookmarkStart w:id="16" w:name="_Toc25232677"/>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bookmarkEnd w:id="14"/>
      <w:bookmarkEnd w:id="15"/>
      <w:bookmarkEnd w:id="16"/>
      <w:r w:rsidRPr="00EF2427">
        <w:rPr>
          <w:rFonts w:ascii="Times New Roman" w:eastAsia="Times New Roman" w:hAnsi="Times New Roman" w:cs="Times New Roman"/>
          <w:b/>
          <w:bCs/>
          <w:sz w:val="24"/>
          <w:szCs w:val="24"/>
          <w:lang w:eastAsia="ru-RU"/>
        </w:rPr>
        <w:t xml:space="preserve"> </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Карта градостроительного зонирования </w:t>
      </w:r>
      <w:r w:rsidRPr="00EF2427">
        <w:rPr>
          <w:rFonts w:ascii="Times New Roman" w:eastAsia="Times New Roman" w:hAnsi="Times New Roman" w:cs="Times New Roman"/>
          <w:bCs/>
          <w:sz w:val="24"/>
          <w:szCs w:val="24"/>
          <w:lang w:eastAsia="ru-RU"/>
        </w:rPr>
        <w:t xml:space="preserve">на часть территории кадастрового квартала 10:07:0040802 (в границах п. Хотинлахти) </w:t>
      </w:r>
      <w:r w:rsidRPr="00EF2427">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s>
        <w:spacing w:after="0" w:line="240" w:lineRule="auto"/>
        <w:ind w:right="-14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Границы территориальных зон установлены с учетом:</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EF2427" w:rsidRPr="00EF2427" w:rsidRDefault="00EF2427" w:rsidP="0087504C">
      <w:pPr>
        <w:spacing w:after="0" w:line="240" w:lineRule="auto"/>
        <w:ind w:right="-142"/>
        <w:jc w:val="both"/>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right="-142"/>
        <w:jc w:val="center"/>
        <w:outlineLvl w:val="0"/>
        <w:rPr>
          <w:rFonts w:ascii="Times New Roman" w:eastAsia="Times New Roman" w:hAnsi="Times New Roman" w:cs="Times New Roman"/>
          <w:b/>
          <w:bCs/>
          <w:sz w:val="24"/>
          <w:szCs w:val="24"/>
          <w:lang w:eastAsia="ru-RU"/>
        </w:rPr>
      </w:pPr>
      <w:bookmarkStart w:id="17" w:name="_Toc8655551"/>
      <w:bookmarkStart w:id="18" w:name="_Toc8658100"/>
      <w:bookmarkStart w:id="19" w:name="_Toc25232678"/>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2.</w:t>
      </w:r>
      <w:r w:rsidRPr="00EF2427">
        <w:rPr>
          <w:rFonts w:ascii="Times New Roman" w:eastAsia="Times New Roman" w:hAnsi="Times New Roman" w:cs="Times New Roman"/>
          <w:b/>
          <w:bCs/>
          <w:sz w:val="24"/>
          <w:szCs w:val="24"/>
          <w:lang w:eastAsia="ru-RU"/>
        </w:rPr>
        <w:t xml:space="preserve"> Перечень территориальных зон</w:t>
      </w:r>
      <w:r w:rsidRPr="00EF2427">
        <w:rPr>
          <w:rFonts w:ascii="Times New Roman" w:eastAsia="Times" w:hAnsi="Times New Roman" w:cs="Times New Roman"/>
          <w:b/>
          <w:bCs/>
          <w:sz w:val="24"/>
          <w:szCs w:val="24"/>
          <w:lang w:eastAsia="ru-RU"/>
        </w:rPr>
        <w:t>,</w:t>
      </w:r>
      <w:r w:rsidRPr="00EF2427">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17"/>
      <w:bookmarkEnd w:id="18"/>
      <w:bookmarkEnd w:id="19"/>
    </w:p>
    <w:p w:rsidR="00EF2427" w:rsidRPr="00EF2427" w:rsidRDefault="00EF2427" w:rsidP="00EF2427">
      <w:pPr>
        <w:spacing w:after="0" w:line="240" w:lineRule="auto"/>
        <w:ind w:right="1132"/>
        <w:rPr>
          <w:rFonts w:ascii="Times New Roman" w:eastAsia="Times New Roman"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6634"/>
      </w:tblGrid>
      <w:tr w:rsidR="00EF2427" w:rsidRPr="00EF2427" w:rsidTr="0087504C">
        <w:trPr>
          <w:trHeight w:val="778"/>
        </w:trPr>
        <w:tc>
          <w:tcPr>
            <w:tcW w:w="3147"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Кодовые названия</w:t>
            </w:r>
          </w:p>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территориальных зон</w:t>
            </w:r>
          </w:p>
        </w:tc>
        <w:tc>
          <w:tcPr>
            <w:tcW w:w="6634"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Наименование территориальных зон</w:t>
            </w:r>
          </w:p>
        </w:tc>
      </w:tr>
      <w:tr w:rsidR="00EF2427" w:rsidRPr="00EF2427" w:rsidTr="0087504C">
        <w:trPr>
          <w:trHeight w:val="254"/>
        </w:trPr>
        <w:tc>
          <w:tcPr>
            <w:tcW w:w="3147" w:type="dxa"/>
            <w:shd w:val="clear" w:color="auto" w:fill="auto"/>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p>
        </w:tc>
        <w:tc>
          <w:tcPr>
            <w:tcW w:w="6634" w:type="dxa"/>
            <w:shd w:val="clear" w:color="auto" w:fill="auto"/>
          </w:tcPr>
          <w:p w:rsidR="00EF2427" w:rsidRPr="00EF2427" w:rsidRDefault="00EF2427" w:rsidP="00EF2427">
            <w:pPr>
              <w:spacing w:after="0" w:line="240" w:lineRule="auto"/>
              <w:ind w:right="1132"/>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Жилые зоны</w:t>
            </w:r>
          </w:p>
        </w:tc>
      </w:tr>
      <w:tr w:rsidR="00EF2427" w:rsidRPr="00EF2427" w:rsidTr="0087504C">
        <w:trPr>
          <w:trHeight w:val="541"/>
        </w:trPr>
        <w:tc>
          <w:tcPr>
            <w:tcW w:w="3147"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w:t>
            </w:r>
          </w:p>
        </w:tc>
        <w:tc>
          <w:tcPr>
            <w:tcW w:w="6634"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EF2427" w:rsidRPr="00EF2427" w:rsidRDefault="00EF2427" w:rsidP="00EF2427">
      <w:pPr>
        <w:rPr>
          <w:rFonts w:ascii="Times New Roman" w:eastAsia="Times New Roman" w:hAnsi="Times New Roman" w:cs="Times New Roman"/>
          <w:b/>
          <w:bCs/>
          <w:sz w:val="24"/>
          <w:szCs w:val="24"/>
          <w:lang w:eastAsia="ru-RU"/>
        </w:rPr>
      </w:pPr>
      <w:bookmarkStart w:id="20" w:name="_Toc8655553"/>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bookmarkStart w:id="21" w:name="_Toc489959014"/>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3.</w:t>
      </w:r>
      <w:r w:rsidRPr="00EF2427">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bookmarkEnd w:id="21"/>
    </w:p>
    <w:p w:rsidR="00EF2427" w:rsidRPr="00EF2427" w:rsidRDefault="00EF2427" w:rsidP="0087504C">
      <w:pPr>
        <w:spacing w:after="0" w:line="239" w:lineRule="auto"/>
        <w:ind w:right="-142"/>
        <w:jc w:val="both"/>
        <w:rPr>
          <w:rFonts w:ascii="Times New Roman" w:eastAsia="Times New Roman" w:hAnsi="Times New Roman" w:cs="Times New Roman"/>
          <w:sz w:val="24"/>
          <w:szCs w:val="24"/>
          <w:lang w:eastAsia="ru-RU"/>
        </w:rPr>
      </w:pPr>
    </w:p>
    <w:p w:rsidR="00EF2427" w:rsidRPr="00EF2427" w:rsidRDefault="00EF2427" w:rsidP="0087504C">
      <w:pPr>
        <w:spacing w:after="0" w:line="239" w:lineRule="auto"/>
        <w:ind w:right="-14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 </w:t>
      </w:r>
    </w:p>
    <w:p w:rsidR="00EF2427" w:rsidRPr="00EF2427" w:rsidRDefault="00EF2427" w:rsidP="0087504C">
      <w:pPr>
        <w:spacing w:after="0" w:line="239" w:lineRule="auto"/>
        <w:ind w:right="-142"/>
        <w:jc w:val="both"/>
        <w:rPr>
          <w:rFonts w:ascii="Times New Roman" w:eastAsia="Times" w:hAnsi="Times New Roman" w:cs="Times New Roman"/>
          <w:sz w:val="24"/>
          <w:szCs w:val="24"/>
          <w:lang w:eastAsia="ru-RU"/>
        </w:rPr>
      </w:pPr>
    </w:p>
    <w:tbl>
      <w:tblPr>
        <w:tblStyle w:val="60"/>
        <w:tblW w:w="9639" w:type="dxa"/>
        <w:tblInd w:w="-5" w:type="dxa"/>
        <w:tblLook w:val="04A0" w:firstRow="1" w:lastRow="0" w:firstColumn="1" w:lastColumn="0" w:noHBand="0" w:noVBand="1"/>
      </w:tblPr>
      <w:tblGrid>
        <w:gridCol w:w="3686"/>
        <w:gridCol w:w="5953"/>
      </w:tblGrid>
      <w:tr w:rsidR="00EF2427" w:rsidRPr="00EF2427" w:rsidTr="0087504C">
        <w:tc>
          <w:tcPr>
            <w:tcW w:w="3686" w:type="dxa"/>
            <w:vAlign w:val="center"/>
          </w:tcPr>
          <w:p w:rsidR="00EF2427" w:rsidRPr="00EF2427" w:rsidRDefault="00EF2427" w:rsidP="00EF2427">
            <w:pPr>
              <w:spacing w:line="239" w:lineRule="auto"/>
              <w:ind w:right="1132"/>
              <w:jc w:val="center"/>
              <w:rPr>
                <w:sz w:val="24"/>
                <w:szCs w:val="24"/>
              </w:rPr>
            </w:pPr>
            <w:r w:rsidRPr="00EF2427">
              <w:rPr>
                <w:sz w:val="24"/>
                <w:szCs w:val="24"/>
              </w:rPr>
              <w:t>Кодовые обозначения зон</w:t>
            </w:r>
          </w:p>
          <w:p w:rsidR="00EF2427" w:rsidRPr="00EF2427" w:rsidRDefault="00EF2427" w:rsidP="00EF2427">
            <w:pPr>
              <w:spacing w:line="239" w:lineRule="auto"/>
              <w:ind w:right="1132"/>
              <w:jc w:val="center"/>
              <w:rPr>
                <w:sz w:val="24"/>
                <w:szCs w:val="24"/>
              </w:rPr>
            </w:pPr>
          </w:p>
        </w:tc>
        <w:tc>
          <w:tcPr>
            <w:tcW w:w="5953" w:type="dxa"/>
            <w:vAlign w:val="center"/>
          </w:tcPr>
          <w:p w:rsidR="00EF2427" w:rsidRPr="00EF2427" w:rsidRDefault="00EF2427" w:rsidP="00EF2427">
            <w:pPr>
              <w:spacing w:line="239" w:lineRule="auto"/>
              <w:ind w:right="1132"/>
              <w:jc w:val="both"/>
              <w:rPr>
                <w:sz w:val="24"/>
                <w:szCs w:val="24"/>
              </w:rPr>
            </w:pPr>
            <w:r w:rsidRPr="00EF2427">
              <w:rPr>
                <w:sz w:val="24"/>
                <w:szCs w:val="24"/>
              </w:rPr>
              <w:t>Наименование зон</w:t>
            </w:r>
          </w:p>
        </w:tc>
      </w:tr>
      <w:tr w:rsidR="00EF2427" w:rsidRPr="00EF2427" w:rsidTr="0087504C">
        <w:tc>
          <w:tcPr>
            <w:tcW w:w="3686" w:type="dxa"/>
          </w:tcPr>
          <w:p w:rsidR="00EF2427" w:rsidRPr="00EF2427" w:rsidRDefault="00EF2427" w:rsidP="00EF2427">
            <w:pPr>
              <w:spacing w:line="239" w:lineRule="auto"/>
              <w:ind w:right="1132"/>
              <w:jc w:val="center"/>
              <w:rPr>
                <w:sz w:val="24"/>
                <w:szCs w:val="24"/>
              </w:rPr>
            </w:pPr>
            <w:r w:rsidRPr="00EF2427">
              <w:rPr>
                <w:b/>
                <w:bCs/>
                <w:w w:val="97"/>
                <w:sz w:val="24"/>
                <w:szCs w:val="24"/>
              </w:rPr>
              <w:t>ВОЗ</w:t>
            </w:r>
          </w:p>
        </w:tc>
        <w:tc>
          <w:tcPr>
            <w:tcW w:w="5953" w:type="dxa"/>
          </w:tcPr>
          <w:p w:rsidR="00EF2427" w:rsidRPr="00EF2427" w:rsidRDefault="00EF2427" w:rsidP="00EF2427">
            <w:pPr>
              <w:spacing w:line="239" w:lineRule="auto"/>
              <w:ind w:right="1132"/>
              <w:jc w:val="both"/>
              <w:rPr>
                <w:sz w:val="24"/>
                <w:szCs w:val="24"/>
              </w:rPr>
            </w:pPr>
            <w:r w:rsidRPr="00EF2427">
              <w:rPr>
                <w:sz w:val="24"/>
                <w:szCs w:val="24"/>
              </w:rPr>
              <w:t>Водоохранные зоны</w:t>
            </w:r>
          </w:p>
        </w:tc>
      </w:tr>
      <w:tr w:rsidR="00EF2427" w:rsidRPr="00EF2427" w:rsidTr="0087504C">
        <w:tc>
          <w:tcPr>
            <w:tcW w:w="3686" w:type="dxa"/>
          </w:tcPr>
          <w:p w:rsidR="00EF2427" w:rsidRPr="00EF2427" w:rsidRDefault="00EF2427" w:rsidP="00EF2427">
            <w:pPr>
              <w:spacing w:line="239" w:lineRule="auto"/>
              <w:ind w:right="1132"/>
              <w:jc w:val="center"/>
              <w:rPr>
                <w:sz w:val="24"/>
                <w:szCs w:val="24"/>
              </w:rPr>
            </w:pPr>
            <w:r w:rsidRPr="00EF2427">
              <w:rPr>
                <w:b/>
                <w:bCs/>
                <w:w w:val="99"/>
                <w:sz w:val="24"/>
                <w:szCs w:val="24"/>
              </w:rPr>
              <w:t>ПЗП</w:t>
            </w:r>
          </w:p>
        </w:tc>
        <w:tc>
          <w:tcPr>
            <w:tcW w:w="5953" w:type="dxa"/>
          </w:tcPr>
          <w:p w:rsidR="00EF2427" w:rsidRPr="00EF2427" w:rsidRDefault="00EF2427" w:rsidP="00EF2427">
            <w:pPr>
              <w:spacing w:line="239" w:lineRule="auto"/>
              <w:ind w:right="1132"/>
              <w:jc w:val="both"/>
              <w:rPr>
                <w:sz w:val="24"/>
                <w:szCs w:val="24"/>
              </w:rPr>
            </w:pPr>
            <w:r w:rsidRPr="00EF2427">
              <w:rPr>
                <w:sz w:val="24"/>
                <w:szCs w:val="24"/>
              </w:rPr>
              <w:t>Прибрежные защитные полосы</w:t>
            </w:r>
          </w:p>
        </w:tc>
      </w:tr>
    </w:tbl>
    <w:p w:rsidR="00EF2427" w:rsidRPr="00EF2427" w:rsidRDefault="00EF2427" w:rsidP="0087504C">
      <w:pPr>
        <w:ind w:right="-14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lastRenderedPageBreak/>
        <w:t xml:space="preserve">ЧАСТЬ </w:t>
      </w:r>
      <w:r w:rsidRPr="00EF2427">
        <w:rPr>
          <w:rFonts w:ascii="Times New Roman" w:eastAsia="Times" w:hAnsi="Times New Roman" w:cs="Times New Roman"/>
          <w:b/>
          <w:bCs/>
          <w:sz w:val="28"/>
          <w:szCs w:val="28"/>
          <w:lang w:eastAsia="ru-RU"/>
        </w:rPr>
        <w:t>2.</w:t>
      </w:r>
      <w:r w:rsidRPr="00EF2427">
        <w:rPr>
          <w:rFonts w:ascii="Times New Roman" w:eastAsia="Times New Roman" w:hAnsi="Times New Roman" w:cs="Times New Roman"/>
          <w:b/>
          <w:bCs/>
          <w:sz w:val="28"/>
          <w:szCs w:val="28"/>
          <w:lang w:eastAsia="ru-RU"/>
        </w:rPr>
        <w:t xml:space="preserve"> ГРАДОСТРОИТЕЛЬНЫЕ РЕГЛАМЕНТЫ</w:t>
      </w:r>
      <w:bookmarkEnd w:id="20"/>
    </w:p>
    <w:p w:rsidR="00EF2427" w:rsidRPr="00EF2427" w:rsidRDefault="00EF2427" w:rsidP="0087504C">
      <w:pPr>
        <w:spacing w:after="0" w:line="240" w:lineRule="auto"/>
        <w:ind w:right="-142"/>
        <w:jc w:val="center"/>
        <w:rPr>
          <w:rFonts w:ascii="Times New Roman" w:eastAsia="Times New Roman" w:hAnsi="Times New Roman" w:cs="Times New Roman"/>
          <w:b/>
          <w:bCs/>
          <w:sz w:val="28"/>
          <w:szCs w:val="28"/>
          <w:lang w:eastAsia="ru-RU"/>
        </w:rPr>
      </w:pPr>
      <w:bookmarkStart w:id="22" w:name="_Toc8655554"/>
      <w:bookmarkStart w:id="23" w:name="_Toc25232680"/>
      <w:r w:rsidRPr="00EF2427">
        <w:rPr>
          <w:rFonts w:ascii="Times New Roman" w:eastAsia="Times New Roman" w:hAnsi="Times New Roman" w:cs="Times New Roman"/>
          <w:b/>
          <w:bCs/>
          <w:sz w:val="28"/>
          <w:szCs w:val="28"/>
          <w:lang w:eastAsia="ru-RU"/>
        </w:rPr>
        <w:t>ГЛАВА 2. Градостроительные регламенты</w:t>
      </w:r>
      <w:bookmarkEnd w:id="22"/>
      <w:bookmarkEnd w:id="23"/>
    </w:p>
    <w:p w:rsidR="00EF2427" w:rsidRPr="00EF2427" w:rsidRDefault="00EF2427" w:rsidP="0087504C">
      <w:pPr>
        <w:spacing w:after="0" w:line="240" w:lineRule="auto"/>
        <w:ind w:right="-142"/>
        <w:rPr>
          <w:rFonts w:ascii="Times New Roman" w:eastAsia="Times New Roman" w:hAnsi="Times New Roman" w:cs="Times New Roman"/>
          <w:b/>
          <w:bCs/>
          <w:sz w:val="24"/>
          <w:szCs w:val="24"/>
          <w:lang w:eastAsia="ru-RU"/>
        </w:rPr>
      </w:pPr>
    </w:p>
    <w:p w:rsidR="00EF2427" w:rsidRPr="00EF2427" w:rsidRDefault="00EF2427" w:rsidP="0087504C">
      <w:pPr>
        <w:keepNext/>
        <w:keepLines/>
        <w:tabs>
          <w:tab w:val="left" w:pos="2560"/>
        </w:tabs>
        <w:spacing w:before="120" w:after="120" w:line="242" w:lineRule="auto"/>
        <w:ind w:right="-142"/>
        <w:jc w:val="center"/>
        <w:outlineLvl w:val="0"/>
        <w:rPr>
          <w:rFonts w:ascii="Times New Roman" w:eastAsia="Times" w:hAnsi="Times New Roman" w:cs="Times New Roman"/>
          <w:b/>
          <w:bCs/>
          <w:sz w:val="24"/>
          <w:szCs w:val="31"/>
          <w:lang w:eastAsia="ru-RU"/>
        </w:rPr>
      </w:pPr>
      <w:bookmarkStart w:id="24" w:name="_Toc8655555"/>
      <w:bookmarkStart w:id="25" w:name="_Toc8658101"/>
      <w:bookmarkStart w:id="26" w:name="_Toc25232681"/>
      <w:r w:rsidRPr="00EF2427">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24"/>
      <w:bookmarkEnd w:id="25"/>
      <w:bookmarkEnd w:id="26"/>
    </w:p>
    <w:p w:rsidR="00EF2427" w:rsidRPr="00EF2427" w:rsidRDefault="00EF2427" w:rsidP="0087504C">
      <w:pPr>
        <w:tabs>
          <w:tab w:val="left" w:pos="1140"/>
        </w:tabs>
        <w:spacing w:after="0" w:line="235"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EF2427" w:rsidRPr="00EF2427" w:rsidRDefault="00EF2427" w:rsidP="0087504C">
      <w:pPr>
        <w:tabs>
          <w:tab w:val="left" w:pos="851"/>
        </w:tabs>
        <w:spacing w:after="0" w:line="235"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EF2427" w:rsidRPr="00EF2427" w:rsidRDefault="00EF2427" w:rsidP="0087504C">
      <w:pPr>
        <w:tabs>
          <w:tab w:val="left" w:pos="851"/>
        </w:tabs>
        <w:spacing w:after="0" w:line="235" w:lineRule="auto"/>
        <w:ind w:right="-142"/>
        <w:jc w:val="both"/>
        <w:rPr>
          <w:rFonts w:ascii="Times New Roman" w:eastAsia="Times" w:hAnsi="Times New Roman" w:cs="Times New Roman"/>
          <w:sz w:val="24"/>
          <w:szCs w:val="24"/>
          <w:lang w:eastAsia="ru-RU"/>
        </w:rPr>
      </w:pPr>
    </w:p>
    <w:p w:rsidR="00EF2427" w:rsidRPr="00EF2427" w:rsidRDefault="00EF2427" w:rsidP="00EF2427">
      <w:pPr>
        <w:tabs>
          <w:tab w:val="left" w:pos="851"/>
        </w:tabs>
        <w:spacing w:after="0" w:line="235" w:lineRule="auto"/>
        <w:jc w:val="center"/>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 и на-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разрешенного использования</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Условно разрешенные</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транспортной инфраструктуры</w:t>
            </w:r>
          </w:p>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(Сеть улиц и дорог)</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Поселковая дорога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Главная улица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Хозяйственный проезд, скотопрогон</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инженерной инфраструктуры</w:t>
            </w:r>
          </w:p>
        </w:tc>
      </w:tr>
      <w:tr w:rsidR="00EF2427" w:rsidRPr="00EF2427" w:rsidTr="00EF2427">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выпусков и ливнеотводов;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 сливных станций;</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снегоплавильных пунктов.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газораспределения;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газопотребления.</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Объекты мелиорации</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Мелиоративные системы и сооружения</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Антенно-мачтовые сооружения</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телевизионные индивидуальные и коллективные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Антенно-мачтовые сооружения (мачты, башни столбы):</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радиорелейные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мобильной телефонной связи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Защитные сооружения (насаждения)</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Защитные насаждения;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инженерной защиты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Информационные и геодезические знаки</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Дорожные и уличные знаки и указатели.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Мемориальные знаки (доски).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Навигационные знаки.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Рекламные носители (в том</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числе на специальных конструкциях).</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lastRenderedPageBreak/>
              <w:t>Прочие земельные участки</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bl>
    <w:p w:rsidR="00EF2427" w:rsidRPr="00EF2427" w:rsidRDefault="00EF2427" w:rsidP="0087504C">
      <w:pPr>
        <w:tabs>
          <w:tab w:val="left" w:pos="1140"/>
        </w:tabs>
        <w:spacing w:after="0" w:line="235" w:lineRule="auto"/>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EF2427" w:rsidRPr="00EF2427" w:rsidRDefault="00EF2427" w:rsidP="0087504C">
      <w:pPr>
        <w:tabs>
          <w:tab w:val="left" w:pos="1140"/>
        </w:tabs>
        <w:spacing w:after="0" w:line="235" w:lineRule="auto"/>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Cs/>
          <w:sz w:val="24"/>
          <w:szCs w:val="24"/>
          <w:lang w:eastAsia="ru-RU"/>
        </w:rPr>
        <w:t xml:space="preserve">3. </w:t>
      </w:r>
      <w:r w:rsidRPr="00EF2427">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EF2427" w:rsidRPr="00EF2427" w:rsidRDefault="00EF2427" w:rsidP="0087504C">
      <w:pPr>
        <w:tabs>
          <w:tab w:val="left" w:pos="1140"/>
        </w:tabs>
        <w:spacing w:after="0" w:line="235" w:lineRule="auto"/>
        <w:jc w:val="both"/>
        <w:rPr>
          <w:rFonts w:ascii="Times New Roman" w:eastAsia="Times" w:hAnsi="Times New Roman" w:cs="Times New Roman"/>
          <w:b/>
          <w:sz w:val="24"/>
          <w:szCs w:val="24"/>
          <w:lang w:eastAsia="ru-RU"/>
        </w:rPr>
      </w:pPr>
    </w:p>
    <w:p w:rsidR="00EF2427" w:rsidRPr="00EF2427" w:rsidRDefault="00EF2427" w:rsidP="0087504C">
      <w:pPr>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br w:type="page"/>
      </w:r>
    </w:p>
    <w:p w:rsidR="00EF2427" w:rsidRPr="00EF2427" w:rsidRDefault="00EF2427" w:rsidP="0087504C">
      <w:pPr>
        <w:tabs>
          <w:tab w:val="left" w:pos="1140"/>
        </w:tabs>
        <w:spacing w:after="0" w:line="235" w:lineRule="auto"/>
        <w:jc w:val="both"/>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EF2427" w:rsidRPr="00EF2427" w:rsidRDefault="00EF2427" w:rsidP="00EF2427">
      <w:pPr>
        <w:tabs>
          <w:tab w:val="left" w:pos="1140"/>
        </w:tabs>
        <w:spacing w:after="0" w:line="235" w:lineRule="auto"/>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EF2427" w:rsidRPr="00EF2427" w:rsidTr="00EF2427">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33"/>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Расстояние со стороны проезжей части (м)</w:t>
            </w:r>
          </w:p>
        </w:tc>
      </w:tr>
      <w:tr w:rsidR="00EF2427" w:rsidRPr="00EF2427" w:rsidTr="00EF2427">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 всей территории Поселения</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(индивидуальная) застройка</w:t>
            </w:r>
            <w:r w:rsidRPr="00EF2427">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здравоохранения</w:t>
            </w:r>
            <w:r w:rsidRPr="00EF2427">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Образование и просвещение</w:t>
            </w:r>
            <w:r w:rsidRPr="00EF2427">
              <w:rPr>
                <w:rFonts w:ascii="Times New Roman" w:eastAsia="Times" w:hAnsi="Times New Roman" w:cs="Times New Roman"/>
                <w:bCs/>
                <w:sz w:val="24"/>
                <w:szCs w:val="24"/>
                <w:vertAlign w:val="superscript"/>
                <w:lang w:eastAsia="ru-RU"/>
              </w:rPr>
              <w:t>2</w:t>
            </w:r>
          </w:p>
        </w:tc>
        <w:tc>
          <w:tcPr>
            <w:tcW w:w="2831"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2693"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1844"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Спорт</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огородничества</w:t>
            </w:r>
          </w:p>
        </w:tc>
        <w:tc>
          <w:tcPr>
            <w:tcW w:w="7368" w:type="dxa"/>
            <w:gridSpan w:val="3"/>
            <w:tcBorders>
              <w:top w:val="nil"/>
              <w:bottom w:val="nil"/>
            </w:tcBorders>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16"/>
                <w:szCs w:val="16"/>
                <w:lang w:eastAsia="ru-RU"/>
              </w:rPr>
            </w:pPr>
          </w:p>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Историко – культурная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Ритуальная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both"/>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lastRenderedPageBreak/>
              <w:t>Примечания:</w:t>
            </w:r>
          </w:p>
          <w:p w:rsidR="00EF2427" w:rsidRPr="00EF2427" w:rsidRDefault="00EF2427" w:rsidP="00EF2427">
            <w:pPr>
              <w:numPr>
                <w:ilvl w:val="0"/>
                <w:numId w:val="7"/>
              </w:numPr>
              <w:tabs>
                <w:tab w:val="left" w:pos="0"/>
              </w:tabs>
              <w:spacing w:after="0" w:line="235" w:lineRule="auto"/>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1</w:t>
            </w:r>
            <w:r w:rsidRPr="00EF2427">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EF2427" w:rsidRPr="00EF2427" w:rsidRDefault="00EF2427" w:rsidP="00EF2427">
            <w:pPr>
              <w:numPr>
                <w:ilvl w:val="0"/>
                <w:numId w:val="7"/>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2</w:t>
            </w:r>
            <w:r w:rsidRPr="00EF2427">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EF2427" w:rsidRPr="00EF2427" w:rsidRDefault="00EF2427" w:rsidP="00EF2427">
            <w:pPr>
              <w:numPr>
                <w:ilvl w:val="0"/>
                <w:numId w:val="7"/>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EF2427" w:rsidRPr="00EF2427" w:rsidRDefault="00EF2427" w:rsidP="00EF2427">
      <w:pPr>
        <w:rPr>
          <w:rFonts w:ascii="Times New Roman" w:eastAsia="Times" w:hAnsi="Times New Roman" w:cs="Times New Roman"/>
          <w:i/>
          <w:iCs/>
          <w:sz w:val="24"/>
          <w:szCs w:val="24"/>
          <w:lang w:eastAsia="ru-RU"/>
        </w:rPr>
      </w:pP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993"/>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New Roman" w:hAnsi="Times New Roman" w:cs="Times New Roman"/>
          <w:sz w:val="24"/>
          <w:szCs w:val="24"/>
          <w:lang w:eastAsia="ru-RU"/>
        </w:rPr>
      </w:pPr>
      <w:r w:rsidRPr="00EF2427">
        <w:rPr>
          <w:rFonts w:ascii="Times New Roman" w:eastAsia="Times" w:hAnsi="Times New Roman" w:cs="Times New Roman"/>
          <w:sz w:val="24"/>
          <w:szCs w:val="24"/>
          <w:lang w:eastAsia="ru-RU"/>
        </w:rPr>
        <w:lastRenderedPageBreak/>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EF2427" w:rsidRPr="00EF2427" w:rsidRDefault="00EF2427" w:rsidP="0087504C">
      <w:pPr>
        <w:tabs>
          <w:tab w:val="left" w:pos="851"/>
          <w:tab w:val="left" w:pos="9923"/>
        </w:tabs>
        <w:spacing w:after="0" w:line="240" w:lineRule="auto"/>
        <w:ind w:right="-142" w:firstLine="426"/>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 w:val="left" w:pos="8505"/>
        </w:tabs>
        <w:spacing w:before="120" w:after="120" w:line="242" w:lineRule="auto"/>
        <w:ind w:right="-142" w:firstLine="426"/>
        <w:jc w:val="center"/>
        <w:outlineLvl w:val="0"/>
        <w:rPr>
          <w:rFonts w:ascii="Times New Roman" w:eastAsia="Times New Roman" w:hAnsi="Times New Roman" w:cs="Times New Roman"/>
          <w:b/>
          <w:bCs/>
          <w:sz w:val="24"/>
          <w:szCs w:val="31"/>
          <w:lang w:eastAsia="ru-RU"/>
        </w:rPr>
      </w:pPr>
      <w:bookmarkStart w:id="27" w:name="_Toc8655556"/>
      <w:bookmarkStart w:id="28" w:name="_Toc8658102"/>
      <w:bookmarkStart w:id="29" w:name="_Toc25232682"/>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5.</w:t>
      </w:r>
      <w:r w:rsidRPr="00EF2427">
        <w:rPr>
          <w:rFonts w:ascii="Times New Roman" w:eastAsia="Times New Roman" w:hAnsi="Times New Roman" w:cs="Times New Roman"/>
          <w:b/>
          <w:bCs/>
          <w:sz w:val="24"/>
          <w:szCs w:val="31"/>
          <w:lang w:eastAsia="ru-RU"/>
        </w:rPr>
        <w:t xml:space="preserve"> Градостроительные регламенты</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w:t>
      </w:r>
      <w:bookmarkEnd w:id="27"/>
      <w:bookmarkEnd w:id="28"/>
      <w:r w:rsidRPr="00EF2427">
        <w:rPr>
          <w:rFonts w:ascii="Times New Roman" w:eastAsia="Times New Roman" w:hAnsi="Times New Roman" w:cs="Times New Roman"/>
          <w:b/>
          <w:bCs/>
          <w:sz w:val="24"/>
          <w:szCs w:val="31"/>
          <w:lang w:eastAsia="ru-RU"/>
        </w:rPr>
        <w:t>Жилые зоны</w:t>
      </w:r>
      <w:bookmarkEnd w:id="29"/>
    </w:p>
    <w:p w:rsidR="00EF2427" w:rsidRPr="00EF2427" w:rsidRDefault="00EF2427" w:rsidP="0087504C">
      <w:pPr>
        <w:tabs>
          <w:tab w:val="left" w:pos="851"/>
          <w:tab w:val="left" w:pos="8505"/>
        </w:tabs>
        <w:spacing w:after="0" w:line="240" w:lineRule="auto"/>
        <w:ind w:right="-142" w:firstLine="426"/>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Жилая зона представлена</w:t>
      </w:r>
      <w:r w:rsidRPr="00EF2427">
        <w:rPr>
          <w:rFonts w:ascii="Times New Roman" w:eastAsia="Times" w:hAnsi="Times New Roman" w:cs="Times New Roman"/>
          <w:sz w:val="24"/>
          <w:szCs w:val="24"/>
          <w:lang w:eastAsia="ru-RU"/>
        </w:rPr>
        <w:t xml:space="preserve"> </w:t>
      </w:r>
      <w:r w:rsidRPr="00EF2427">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 w:val="left" w:pos="8505"/>
        </w:tabs>
        <w:spacing w:after="0" w:line="240" w:lineRule="auto"/>
        <w:ind w:right="-142" w:firstLine="426"/>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 w:val="left" w:pos="8505"/>
        </w:tabs>
        <w:spacing w:before="120" w:after="120" w:line="242" w:lineRule="auto"/>
        <w:ind w:right="-142" w:firstLine="426"/>
        <w:jc w:val="center"/>
        <w:outlineLvl w:val="0"/>
        <w:rPr>
          <w:rFonts w:ascii="Times New Roman" w:eastAsia="Times New Roman" w:hAnsi="Times New Roman" w:cs="Times New Roman"/>
          <w:b/>
          <w:bCs/>
          <w:sz w:val="24"/>
          <w:szCs w:val="31"/>
          <w:lang w:eastAsia="ru-RU"/>
        </w:rPr>
      </w:pPr>
      <w:bookmarkStart w:id="30" w:name="_Toc8655557"/>
      <w:bookmarkStart w:id="31" w:name="_Toc8658103"/>
      <w:bookmarkStart w:id="32" w:name="_Toc25232683"/>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6.</w:t>
      </w:r>
      <w:r w:rsidRPr="00EF2427">
        <w:rPr>
          <w:rFonts w:ascii="Times New Roman" w:eastAsia="Times New Roman" w:hAnsi="Times New Roman" w:cs="Times New Roman"/>
          <w:b/>
          <w:bCs/>
          <w:sz w:val="24"/>
          <w:szCs w:val="31"/>
          <w:lang w:eastAsia="ru-RU"/>
        </w:rPr>
        <w:t xml:space="preserve"> ЖИ</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w:t>
      </w:r>
      <w:bookmarkEnd w:id="30"/>
      <w:bookmarkEnd w:id="31"/>
      <w:r w:rsidRPr="00EF2427">
        <w:rPr>
          <w:rFonts w:ascii="Times New Roman" w:eastAsia="Times New Roman" w:hAnsi="Times New Roman" w:cs="Times New Roman"/>
          <w:b/>
          <w:bCs/>
          <w:sz w:val="24"/>
          <w:szCs w:val="31"/>
          <w:lang w:eastAsia="ru-RU"/>
        </w:rPr>
        <w:t>Зона застройки индивидуальными и блокированными жилыми домами (существующая)</w:t>
      </w:r>
      <w:bookmarkEnd w:id="32"/>
    </w:p>
    <w:p w:rsidR="00EF2427" w:rsidRPr="00EF2427" w:rsidRDefault="00EF2427" w:rsidP="0087504C">
      <w:pPr>
        <w:tabs>
          <w:tab w:val="left" w:pos="8505"/>
        </w:tabs>
        <w:ind w:right="-142" w:firstLine="426"/>
        <w:rPr>
          <w:rFonts w:ascii="Times New Roman" w:eastAsia="Times New Roman" w:hAnsi="Times New Roman" w:cs="Times New Roman"/>
          <w:b/>
          <w:bCs/>
          <w:sz w:val="24"/>
          <w:szCs w:val="31"/>
          <w:lang w:eastAsia="ru-RU"/>
        </w:rPr>
      </w:pPr>
      <w:bookmarkStart w:id="33" w:name="_Toc25232684"/>
      <w:r w:rsidRPr="00EF2427">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3 данных Правил</w:t>
      </w:r>
      <w:r w:rsidRPr="00EF2427">
        <w:rPr>
          <w:rFonts w:ascii="Times New Roman" w:eastAsia="Times New Roman" w:hAnsi="Times New Roman" w:cs="Times New Roman"/>
          <w:b/>
          <w:bCs/>
          <w:sz w:val="24"/>
          <w:szCs w:val="31"/>
          <w:lang w:eastAsia="ru-RU"/>
        </w:rPr>
        <w:t>:</w:t>
      </w:r>
      <w:bookmarkEnd w:id="33"/>
    </w:p>
    <w:p w:rsidR="00EF2427" w:rsidRPr="00EF2427" w:rsidRDefault="00EF2427" w:rsidP="0087504C">
      <w:pPr>
        <w:tabs>
          <w:tab w:val="left" w:pos="8505"/>
        </w:tabs>
        <w:ind w:right="-142" w:firstLine="426"/>
        <w:rPr>
          <w:rFonts w:ascii="Times New Roman" w:eastAsia="Times New Roman" w:hAnsi="Times New Roman" w:cs="Times New Roman"/>
          <w:b/>
          <w:bCs/>
          <w:sz w:val="26"/>
          <w:szCs w:val="26"/>
          <w:lang w:eastAsia="ru-RU"/>
        </w:rPr>
      </w:pPr>
      <w:bookmarkStart w:id="34" w:name="_Toc8655558"/>
      <w:r w:rsidRPr="00EF2427">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1063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EF2427" w:rsidRPr="00EF2427" w:rsidTr="0087504C">
        <w:tc>
          <w:tcPr>
            <w:tcW w:w="10631" w:type="dxa"/>
            <w:gridSpan w:val="3"/>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c>
          <w:tcPr>
            <w:tcW w:w="3402" w:type="dxa"/>
            <w:shd w:val="clear" w:color="auto" w:fill="auto"/>
            <w:vAlign w:val="center"/>
          </w:tcPr>
          <w:p w:rsidR="00EF2427" w:rsidRPr="00EF2427" w:rsidRDefault="00EF2427" w:rsidP="00EF2427">
            <w:pPr>
              <w:spacing w:after="0" w:line="240" w:lineRule="auto"/>
              <w:ind w:right="459"/>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EF2427" w:rsidRPr="00EF2427" w:rsidRDefault="00EF2427" w:rsidP="00EF2427">
            <w:pPr>
              <w:spacing w:after="0" w:line="240" w:lineRule="auto"/>
              <w:ind w:right="203"/>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Вспомогательные виды использования</w:t>
            </w:r>
          </w:p>
        </w:tc>
      </w:tr>
      <w:tr w:rsidR="00EF2427" w:rsidRPr="00EF2427" w:rsidTr="0087504C">
        <w:trPr>
          <w:trHeight w:val="554"/>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наземные открытые стоянки автотранспорта;</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детские и спортивные площадки, площадки для отдыха;</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зелёные насаждения (парки, скверы, бульвары);</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пожарные водоемы;</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хозяйственные площадки;</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объекты транспортной и инженерной инфраструктуры.</w:t>
            </w:r>
          </w:p>
        </w:tc>
      </w:tr>
      <w:tr w:rsidR="00EF2427" w:rsidRPr="00EF2427" w:rsidTr="0087504C">
        <w:trPr>
          <w:trHeight w:val="84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6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972"/>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7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5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44"/>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77"/>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12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454"/>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309"/>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131"/>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417"/>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bl>
    <w:p w:rsidR="00EF2427" w:rsidRPr="00EF2427" w:rsidRDefault="00EF2427" w:rsidP="00EF2427">
      <w:pPr>
        <w:tabs>
          <w:tab w:val="left" w:pos="1360"/>
        </w:tabs>
        <w:spacing w:after="0" w:line="240" w:lineRule="auto"/>
        <w:ind w:right="990"/>
        <w:jc w:val="both"/>
        <w:rPr>
          <w:rFonts w:ascii="Times New Roman" w:eastAsia="Times New Roman" w:hAnsi="Times New Roman" w:cs="Times New Roman"/>
          <w:sz w:val="24"/>
          <w:szCs w:val="24"/>
          <w:lang w:eastAsia="ru-RU"/>
        </w:rPr>
      </w:pPr>
    </w:p>
    <w:p w:rsidR="00EF2427" w:rsidRPr="00EF2427" w:rsidRDefault="00EF2427" w:rsidP="00EF2427">
      <w:pP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EF2427" w:rsidRPr="00EF2427" w:rsidRDefault="00EF2427" w:rsidP="0087504C">
      <w:pPr>
        <w:spacing w:after="0" w:line="240" w:lineRule="auto"/>
        <w:ind w:right="990" w:hanging="709"/>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EF2427" w:rsidRPr="00EF2427" w:rsidRDefault="00EF2427" w:rsidP="00EF2427">
      <w:pPr>
        <w:spacing w:after="0" w:line="240" w:lineRule="auto"/>
        <w:ind w:right="990"/>
        <w:jc w:val="center"/>
        <w:rPr>
          <w:rFonts w:ascii="Times New Roman" w:eastAsia="Times New Roman" w:hAnsi="Times New Roman" w:cs="Times New Roman"/>
          <w:b/>
          <w:bCs/>
          <w:sz w:val="24"/>
          <w:szCs w:val="24"/>
          <w:lang w:eastAsia="ru-RU"/>
        </w:rPr>
      </w:pPr>
    </w:p>
    <w:tbl>
      <w:tblPr>
        <w:tblW w:w="1063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409"/>
        <w:gridCol w:w="2545"/>
        <w:gridCol w:w="7"/>
      </w:tblGrid>
      <w:tr w:rsidR="00EF2427" w:rsidRPr="00EF2427" w:rsidTr="0087504C">
        <w:tc>
          <w:tcPr>
            <w:tcW w:w="10631" w:type="dxa"/>
            <w:gridSpan w:val="4"/>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c>
          <w:tcPr>
            <w:tcW w:w="5670" w:type="dxa"/>
            <w:vMerge w:val="restart"/>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Предельные (минимальные и</w:t>
            </w:r>
          </w:p>
          <w:p w:rsidR="00EF2427" w:rsidRPr="00EF2427" w:rsidRDefault="00EF2427" w:rsidP="00EF2427">
            <w:pPr>
              <w:spacing w:after="0" w:line="240" w:lineRule="auto"/>
              <w:ind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(или) максимальные) размеры</w:t>
            </w:r>
          </w:p>
          <w:p w:rsidR="00EF2427" w:rsidRPr="00EF2427" w:rsidRDefault="00EF2427" w:rsidP="00EF2427">
            <w:pPr>
              <w:spacing w:after="0" w:line="240" w:lineRule="auto"/>
              <w:ind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земельных участков</w:t>
            </w:r>
          </w:p>
        </w:tc>
      </w:tr>
      <w:tr w:rsidR="00EF2427" w:rsidRPr="00EF2427" w:rsidTr="0087504C">
        <w:tc>
          <w:tcPr>
            <w:tcW w:w="5670"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Площадь</w:t>
            </w:r>
          </w:p>
        </w:tc>
        <w:tc>
          <w:tcPr>
            <w:tcW w:w="2552" w:type="dxa"/>
            <w:gridSpan w:val="2"/>
            <w:shd w:val="clear" w:color="auto" w:fill="auto"/>
            <w:vAlign w:val="center"/>
          </w:tcPr>
          <w:p w:rsidR="00EF2427" w:rsidRPr="00EF2427" w:rsidRDefault="00EF2427" w:rsidP="00EF2427">
            <w:pPr>
              <w:tabs>
                <w:tab w:val="left" w:pos="1451"/>
              </w:tabs>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Максимальный процент застройки, %</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360"/>
        </w:trPr>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0,25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0,10 до 0,24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87504C">
        <w:trPr>
          <w:trHeight w:val="400"/>
        </w:trPr>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0,50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0,015 до 0,10 га на один блокированный дом</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87504C">
        <w:trPr>
          <w:gridAfter w:val="1"/>
          <w:wAfter w:w="7" w:type="dxa"/>
          <w:trHeight w:val="576"/>
        </w:trPr>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EF2427" w:rsidRPr="00EF2427" w:rsidRDefault="00EF2427" w:rsidP="00EF2427">
            <w:pPr>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gridAfter w:val="1"/>
          <w:wAfter w:w="7" w:type="dxa"/>
          <w:trHeight w:val="240"/>
        </w:trPr>
        <w:tc>
          <w:tcPr>
            <w:tcW w:w="5670" w:type="dxa"/>
            <w:shd w:val="clear" w:color="auto" w:fill="auto"/>
            <w:vAlign w:val="center"/>
          </w:tcPr>
          <w:p w:rsidR="00EF2427" w:rsidRPr="00EF2427" w:rsidRDefault="00EF2427" w:rsidP="00EF2427">
            <w:pPr>
              <w:numPr>
                <w:ilvl w:val="2"/>
                <w:numId w:val="7"/>
              </w:numPr>
              <w:spacing w:after="0" w:line="240" w:lineRule="auto"/>
              <w:ind w:right="990"/>
              <w:contextualSpacing/>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Амбулаторно-поликлиническое обслуживание</w:t>
            </w:r>
          </w:p>
        </w:tc>
        <w:tc>
          <w:tcPr>
            <w:tcW w:w="2409"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0,15 га</w:t>
            </w:r>
          </w:p>
        </w:tc>
        <w:tc>
          <w:tcPr>
            <w:tcW w:w="2545" w:type="dxa"/>
            <w:shd w:val="clear" w:color="auto" w:fill="auto"/>
          </w:tcPr>
          <w:p w:rsidR="00EF2427" w:rsidRPr="00EF2427" w:rsidRDefault="00EF2427" w:rsidP="00EF2427">
            <w:pPr>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 до 4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25 га</w:t>
            </w:r>
          </w:p>
        </w:tc>
        <w:tc>
          <w:tcPr>
            <w:tcW w:w="2552" w:type="dxa"/>
            <w:gridSpan w:val="2"/>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12.1. Ритуальная деятельность</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0,1 до 50,0 га</w:t>
            </w:r>
          </w:p>
        </w:tc>
        <w:tc>
          <w:tcPr>
            <w:tcW w:w="2552" w:type="dxa"/>
            <w:gridSpan w:val="2"/>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 до 0,15 га</w:t>
            </w:r>
          </w:p>
        </w:tc>
        <w:tc>
          <w:tcPr>
            <w:tcW w:w="2552" w:type="dxa"/>
            <w:gridSpan w:val="2"/>
            <w:shd w:val="clear" w:color="auto" w:fill="auto"/>
            <w:vAlign w:val="center"/>
          </w:tcPr>
          <w:p w:rsidR="00EF2427" w:rsidRPr="00EF2427" w:rsidRDefault="00EF2427" w:rsidP="00EF2427">
            <w:pPr>
              <w:spacing w:after="0" w:line="240" w:lineRule="auto"/>
              <w:ind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0,15 га</w:t>
            </w:r>
          </w:p>
        </w:tc>
        <w:tc>
          <w:tcPr>
            <w:tcW w:w="2552" w:type="dxa"/>
            <w:gridSpan w:val="2"/>
            <w:shd w:val="clear" w:color="auto" w:fill="auto"/>
            <w:vAlign w:val="center"/>
          </w:tcPr>
          <w:p w:rsidR="00EF2427" w:rsidRPr="00EF2427" w:rsidRDefault="00EF2427" w:rsidP="00EF2427">
            <w:pPr>
              <w:spacing w:after="0" w:line="240" w:lineRule="auto"/>
              <w:ind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bl>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p w:rsidR="0087504C" w:rsidRDefault="0087504C" w:rsidP="00EF2427">
      <w:pPr>
        <w:spacing w:after="0" w:line="240" w:lineRule="auto"/>
        <w:ind w:right="990"/>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right="990" w:hanging="709"/>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ОКС</w:t>
      </w:r>
    </w:p>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bl>
      <w:tblPr>
        <w:tblW w:w="1063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806"/>
        <w:gridCol w:w="5132"/>
      </w:tblGrid>
      <w:tr w:rsidR="00EF2427" w:rsidRPr="00EF2427" w:rsidTr="0087504C">
        <w:tc>
          <w:tcPr>
            <w:tcW w:w="10631" w:type="dxa"/>
            <w:gridSpan w:val="3"/>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rPr>
          <w:trHeight w:val="562"/>
        </w:trPr>
        <w:tc>
          <w:tcPr>
            <w:tcW w:w="2693" w:type="dxa"/>
            <w:shd w:val="clear" w:color="auto" w:fill="auto"/>
            <w:vAlign w:val="center"/>
          </w:tcPr>
          <w:p w:rsidR="00EF2427" w:rsidRPr="00EF2427" w:rsidRDefault="00EF2427" w:rsidP="0087504C">
            <w:pPr>
              <w:spacing w:after="0" w:line="240" w:lineRule="auto"/>
              <w:ind w:left="33" w:right="34" w:firstLine="108"/>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Наименование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Максимальная этажность/высота</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Улицы и дороги местного значения</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ОКС, для которых не указано иное</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 / 22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rPr>
          <w:trHeight w:val="1160"/>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Малоэтажный многоквартирный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20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23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Блокированный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242"/>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lastRenderedPageBreak/>
              <w:t>ОКС, предназначенные для оказания гражданам  амбулаторно-поликлинической медицинской помощи</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3.4.1. Амбулаторно-поликлиническое обслуживание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Магазины</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Объекты общественного питания</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4 эт./20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постройки, не являющиеся объектами недвижимости, предназначенные для хранения инвентаря и урожая сельскохозяйственных культур</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Садовый дом/жилой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строения и сооружения</w:t>
            </w:r>
          </w:p>
        </w:tc>
        <w:tc>
          <w:tcPr>
            <w:tcW w:w="2806"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bl>
    <w:p w:rsidR="00EF2427" w:rsidRPr="00EF2427" w:rsidRDefault="00EF2427" w:rsidP="00EF2427">
      <w:pPr>
        <w:tabs>
          <w:tab w:val="left" w:pos="1360"/>
        </w:tabs>
        <w:spacing w:after="0" w:line="240" w:lineRule="auto"/>
        <w:ind w:right="990"/>
        <w:jc w:val="both"/>
        <w:rPr>
          <w:rFonts w:ascii="Times New Roman" w:eastAsia="Times New Roman" w:hAnsi="Times New Roman" w:cs="Times New Roman"/>
          <w:sz w:val="24"/>
          <w:szCs w:val="24"/>
          <w:lang w:eastAsia="ru-RU"/>
        </w:rPr>
      </w:pPr>
    </w:p>
    <w:p w:rsidR="00EF2427" w:rsidRPr="00EF2427" w:rsidRDefault="00EF2427" w:rsidP="0087504C">
      <w:pPr>
        <w:tabs>
          <w:tab w:val="left" w:pos="1360"/>
          <w:tab w:val="left" w:pos="8364"/>
        </w:tabs>
        <w:spacing w:after="0" w:line="240" w:lineRule="auto"/>
        <w:ind w:left="-284" w:right="-142" w:firstLine="56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Иные требования:</w:t>
      </w:r>
    </w:p>
    <w:p w:rsidR="00EF2427" w:rsidRPr="00EF2427" w:rsidRDefault="00EF2427" w:rsidP="0087504C">
      <w:pPr>
        <w:tabs>
          <w:tab w:val="left" w:pos="1360"/>
          <w:tab w:val="left" w:pos="8364"/>
        </w:tabs>
        <w:spacing w:after="0" w:line="240" w:lineRule="auto"/>
        <w:ind w:left="-284" w:right="-142" w:firstLine="567"/>
        <w:jc w:val="center"/>
        <w:rPr>
          <w:rFonts w:ascii="Times New Roman" w:eastAsia="Times New Roman" w:hAnsi="Times New Roman" w:cs="Times New Roman"/>
          <w:b/>
          <w:sz w:val="24"/>
          <w:szCs w:val="24"/>
          <w:lang w:eastAsia="ru-RU"/>
        </w:rPr>
      </w:pP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Требования к ограждению земельных участков:</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lastRenderedPageBreak/>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F2427" w:rsidRPr="00EF2427" w:rsidRDefault="00EF2427" w:rsidP="0087504C">
      <w:pPr>
        <w:keepNext/>
        <w:keepLines/>
        <w:tabs>
          <w:tab w:val="left" w:pos="2694"/>
          <w:tab w:val="left" w:pos="8364"/>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35" w:name="_Toc482606982"/>
      <w:bookmarkStart w:id="36" w:name="_Toc484180361"/>
      <w:bookmarkStart w:id="37" w:name="_Toc8655559"/>
      <w:bookmarkStart w:id="38" w:name="_Toc8658105"/>
      <w:bookmarkStart w:id="39" w:name="_Toc25232685"/>
      <w:bookmarkEnd w:id="34"/>
      <w:r w:rsidRPr="00EF2427">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35"/>
      <w:bookmarkEnd w:id="36"/>
      <w:bookmarkEnd w:id="37"/>
      <w:bookmarkEnd w:id="38"/>
      <w:bookmarkEnd w:id="39"/>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EF2427" w:rsidRPr="00EF2427" w:rsidRDefault="00EF2427" w:rsidP="0087504C">
      <w:pPr>
        <w:tabs>
          <w:tab w:val="left" w:pos="8364"/>
        </w:tabs>
        <w:spacing w:after="0" w:line="240" w:lineRule="auto"/>
        <w:ind w:left="-284" w:right="-142" w:firstLine="567"/>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EF2427" w:rsidRPr="00EF2427" w:rsidRDefault="00EF2427" w:rsidP="00EF2427">
      <w:pPr>
        <w:spacing w:after="0" w:line="240" w:lineRule="auto"/>
        <w:ind w:right="990"/>
        <w:jc w:val="both"/>
        <w:rPr>
          <w:rFonts w:ascii="Times New Roman" w:eastAsia="Times New Roman" w:hAnsi="Times New Roman" w:cs="Times New Roman"/>
          <w:b/>
          <w:bCs/>
          <w:sz w:val="24"/>
          <w:szCs w:val="24"/>
          <w:lang w:eastAsia="ru-RU"/>
        </w:rPr>
      </w:pPr>
    </w:p>
    <w:tbl>
      <w:tblPr>
        <w:tblW w:w="102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
                <w:bCs/>
                <w:sz w:val="24"/>
                <w:szCs w:val="24"/>
                <w:lang w:eastAsia="ru-RU"/>
              </w:rPr>
              <w:t>Нормативный правовой акт</w:t>
            </w:r>
          </w:p>
        </w:tc>
      </w:tr>
      <w:tr w:rsidR="00EF2427" w:rsidRPr="00EF2427" w:rsidTr="0087504C">
        <w:tc>
          <w:tcPr>
            <w:tcW w:w="10206" w:type="dxa"/>
            <w:gridSpan w:val="2"/>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Зоны с особыми условиями использования территорий</w:t>
            </w:r>
          </w:p>
          <w:p w:rsidR="00EF2427" w:rsidRPr="00EF2427" w:rsidRDefault="00EF2427" w:rsidP="00EF2427">
            <w:pPr>
              <w:spacing w:after="0" w:line="240" w:lineRule="auto"/>
              <w:ind w:right="990"/>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согласно ч. 4 ст. 1 Градостроительного кодекса РФ</w:t>
            </w:r>
          </w:p>
        </w:tc>
      </w:tr>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Водоохранные зоны</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Водный кодекс РФ от 03.06.2006 № 74-ФЗ, ст. 65</w:t>
            </w:r>
          </w:p>
        </w:tc>
      </w:tr>
      <w:tr w:rsidR="00EF2427" w:rsidRPr="00EF2427" w:rsidTr="0087504C">
        <w:tc>
          <w:tcPr>
            <w:tcW w:w="10206" w:type="dxa"/>
            <w:gridSpan w:val="2"/>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Береговые полосы водных объектов общего</w:t>
            </w:r>
            <w:r w:rsidRPr="00EF2427">
              <w:rPr>
                <w:rFonts w:ascii="Times New Roman" w:eastAsia="Times New Roman" w:hAnsi="Times New Roman" w:cs="Times New Roman"/>
                <w:sz w:val="24"/>
                <w:szCs w:val="24"/>
                <w:lang w:eastAsia="ru-RU"/>
              </w:rPr>
              <w:t xml:space="preserve"> </w:t>
            </w:r>
            <w:r w:rsidRPr="00EF2427">
              <w:rPr>
                <w:rFonts w:ascii="Times New Roman" w:eastAsia="Times New Roman" w:hAnsi="Times New Roman" w:cs="Times New Roman"/>
                <w:bCs/>
                <w:sz w:val="24"/>
                <w:szCs w:val="24"/>
                <w:lang w:eastAsia="ru-RU"/>
              </w:rPr>
              <w:t>пользования</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Водный кодекс РФ от 03.06.2006 № 74-ФЗ, ст. 6</w:t>
            </w:r>
          </w:p>
        </w:tc>
      </w:tr>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Водный кодекс РФ от 03.06.2006 № 74-ФЗ, ст. 65</w:t>
            </w:r>
          </w:p>
        </w:tc>
      </w:tr>
    </w:tbl>
    <w:p w:rsidR="00EF2427" w:rsidRPr="00EF2427" w:rsidRDefault="00EF2427" w:rsidP="00EF2427">
      <w:pPr>
        <w:spacing w:after="0" w:line="240" w:lineRule="auto"/>
        <w:ind w:right="990"/>
        <w:jc w:val="both"/>
        <w:rPr>
          <w:rFonts w:ascii="Times New Roman" w:eastAsia="Times New Roman" w:hAnsi="Times New Roman" w:cs="Times New Roman"/>
          <w:bCs/>
          <w:sz w:val="24"/>
          <w:szCs w:val="24"/>
          <w:lang w:eastAsia="ru-RU"/>
        </w:rPr>
      </w:pPr>
    </w:p>
    <w:p w:rsidR="00EF2427" w:rsidRPr="00EF2427" w:rsidRDefault="00EF2427" w:rsidP="0087504C">
      <w:pPr>
        <w:spacing w:after="0" w:line="240" w:lineRule="auto"/>
        <w:ind w:right="990" w:firstLine="567"/>
        <w:jc w:val="both"/>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firstLine="567"/>
        <w:jc w:val="both"/>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Законодательные и нормативные акты, </w:t>
      </w:r>
      <w:r w:rsidRPr="00EF2427">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EF2427" w:rsidRPr="00EF2427" w:rsidRDefault="00EF2427" w:rsidP="0087504C">
      <w:pPr>
        <w:spacing w:after="0" w:line="240" w:lineRule="auto"/>
        <w:ind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EF2427" w:rsidRPr="00EF2427" w:rsidRDefault="00EF2427" w:rsidP="0087504C">
      <w:pPr>
        <w:spacing w:after="0" w:line="240" w:lineRule="auto"/>
        <w:ind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EF2427" w:rsidRPr="00EF2427" w:rsidRDefault="00EF2427" w:rsidP="0087504C">
      <w:pPr>
        <w:spacing w:after="0" w:line="240" w:lineRule="auto"/>
        <w:ind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EF2427" w:rsidRPr="00EF2427" w:rsidRDefault="00EF2427" w:rsidP="0087504C">
      <w:pPr>
        <w:spacing w:after="0" w:line="240" w:lineRule="auto"/>
        <w:ind w:firstLine="567"/>
        <w:jc w:val="both"/>
        <w:rPr>
          <w:rFonts w:ascii="Times New Roman" w:eastAsia="Times New Roman" w:hAnsi="Times New Roman" w:cs="Times New Roman"/>
          <w:b/>
          <w:bCs/>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40" w:name="_Toc482606985"/>
      <w:bookmarkStart w:id="41" w:name="_Toc484180364"/>
      <w:bookmarkStart w:id="42" w:name="_Toc8655560"/>
      <w:bookmarkStart w:id="43" w:name="_Toc8658106"/>
      <w:bookmarkStart w:id="44" w:name="_Toc25232687"/>
      <w:r w:rsidRPr="00EF2427">
        <w:rPr>
          <w:rFonts w:ascii="Times New Roman" w:eastAsia="Times New Roman" w:hAnsi="Times New Roman" w:cs="Times New Roman"/>
          <w:b/>
          <w:bCs/>
          <w:sz w:val="24"/>
          <w:szCs w:val="31"/>
          <w:lang w:eastAsia="ru-RU"/>
        </w:rPr>
        <w:lastRenderedPageBreak/>
        <w:t>Статья 8. Водоохранная зона и Прибрежная защитная полоса водного объекта.</w:t>
      </w:r>
      <w:bookmarkEnd w:id="40"/>
      <w:bookmarkEnd w:id="41"/>
      <w:bookmarkEnd w:id="42"/>
      <w:bookmarkEnd w:id="43"/>
      <w:bookmarkEnd w:id="44"/>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засорения</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Водный кодекс Российской Федерации;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до десяти километров - в размере пятидесяти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 от десяти до пятидесяти километров - в размере ста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рыбохозяйственное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зал. Хотинлахти составляет 200 м.</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границах водоохранных зон запрещаются: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использование сточных вод в целях регулирования плодородия почв;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lastRenderedPageBreak/>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6) размещение специализированных хранилищ пестицидов и агрохимикатов, применение пестицидов и агрохимикатов;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 сброс сточных, в том числе дренажных, вод;</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 распашка земель; </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размещение отвалов размываемых грунтов;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w:t>
      </w:r>
      <w:r w:rsidRPr="00EF2427">
        <w:rPr>
          <w:rFonts w:ascii="Times New Roman" w:eastAsia="Times New Roman" w:hAnsi="Times New Roman" w:cs="Times New Roman"/>
          <w:sz w:val="24"/>
          <w:szCs w:val="24"/>
          <w:lang w:eastAsia="ru-RU"/>
        </w:rPr>
        <w:lastRenderedPageBreak/>
        <w:t>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EF2427" w:rsidRPr="00EF2427" w:rsidRDefault="00EF2427" w:rsidP="0087504C">
      <w:pPr>
        <w:spacing w:after="0" w:line="240" w:lineRule="auto"/>
        <w:ind w:firstLine="567"/>
        <w:jc w:val="center"/>
        <w:rPr>
          <w:rFonts w:ascii="Times New Roman" w:eastAsia="Times New Roman" w:hAnsi="Times New Roman" w:cs="Times New Roman"/>
          <w:b/>
          <w:bCs/>
          <w:sz w:val="24"/>
          <w:szCs w:val="31"/>
          <w:lang w:eastAsia="ru-RU"/>
        </w:rPr>
      </w:pPr>
      <w:bookmarkStart w:id="45" w:name="_Toc482606990"/>
      <w:bookmarkStart w:id="46" w:name="_Toc484180371"/>
      <w:bookmarkStart w:id="47" w:name="_Toc8655562"/>
      <w:bookmarkStart w:id="48" w:name="_Toc25232689"/>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t>ГЛАВА 3. Использование земель общего пользования</w:t>
      </w:r>
      <w:bookmarkEnd w:id="45"/>
      <w:bookmarkEnd w:id="46"/>
      <w:bookmarkEnd w:id="47"/>
      <w:bookmarkEnd w:id="48"/>
    </w:p>
    <w:p w:rsidR="00EF2427" w:rsidRPr="00EF2427" w:rsidRDefault="00EF2427" w:rsidP="0087504C">
      <w:pPr>
        <w:spacing w:after="0" w:line="240" w:lineRule="auto"/>
        <w:ind w:firstLine="567"/>
        <w:jc w:val="center"/>
        <w:rPr>
          <w:rFonts w:ascii="Times New Roman" w:eastAsia="Times New Roman" w:hAnsi="Times New Roman" w:cs="Times New Roman"/>
          <w:b/>
          <w:bCs/>
          <w:sz w:val="24"/>
          <w:szCs w:val="24"/>
          <w:lang w:eastAsia="ru-RU"/>
        </w:rPr>
      </w:pPr>
    </w:p>
    <w:p w:rsidR="00EF2427" w:rsidRPr="00EF2427" w:rsidRDefault="00EF2427" w:rsidP="0087504C">
      <w:pPr>
        <w:keepNext/>
        <w:keepLines/>
        <w:tabs>
          <w:tab w:val="left" w:pos="2560"/>
        </w:tabs>
        <w:spacing w:after="0" w:line="242" w:lineRule="auto"/>
        <w:ind w:firstLine="567"/>
        <w:jc w:val="center"/>
        <w:outlineLvl w:val="0"/>
        <w:rPr>
          <w:rFonts w:ascii="Times New Roman" w:eastAsia="Times New Roman" w:hAnsi="Times New Roman" w:cs="Times New Roman"/>
          <w:b/>
          <w:bCs/>
          <w:sz w:val="24"/>
          <w:szCs w:val="31"/>
          <w:lang w:eastAsia="ru-RU"/>
        </w:rPr>
      </w:pPr>
      <w:bookmarkStart w:id="49" w:name="_Toc482606991"/>
      <w:bookmarkStart w:id="50" w:name="_Toc484180372"/>
      <w:bookmarkStart w:id="51" w:name="_Toc8655563"/>
      <w:bookmarkStart w:id="52" w:name="_Toc8658108"/>
      <w:bookmarkStart w:id="53" w:name="_Toc25232690"/>
      <w:r w:rsidRPr="00EF2427">
        <w:rPr>
          <w:rFonts w:ascii="Times New Roman" w:eastAsia="Times New Roman" w:hAnsi="Times New Roman" w:cs="Times New Roman"/>
          <w:b/>
          <w:bCs/>
          <w:sz w:val="24"/>
          <w:szCs w:val="31"/>
          <w:lang w:eastAsia="ru-RU"/>
        </w:rPr>
        <w:t>Статья 9. Береговая полоса водных объектов общего пользования</w:t>
      </w:r>
      <w:bookmarkEnd w:id="49"/>
      <w:bookmarkEnd w:id="50"/>
      <w:bookmarkEnd w:id="51"/>
      <w:bookmarkEnd w:id="52"/>
      <w:bookmarkEnd w:id="53"/>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bookmarkStart w:id="54" w:name="_Toc8655564"/>
      <w:bookmarkStart w:id="55" w:name="_Toc25232692"/>
      <w:r w:rsidRPr="00EF2427">
        <w:rPr>
          <w:rFonts w:ascii="Times New Roman" w:eastAsia="Times New Roman" w:hAnsi="Times New Roman" w:cs="Times New Roman"/>
          <w:b/>
          <w:bCs/>
          <w:sz w:val="28"/>
          <w:szCs w:val="28"/>
          <w:lang w:eastAsia="ru-RU"/>
        </w:rPr>
        <w:t xml:space="preserve">ГЛАВА </w:t>
      </w:r>
      <w:r w:rsidRPr="00EF2427">
        <w:rPr>
          <w:rFonts w:ascii="Times New Roman" w:eastAsia="Times" w:hAnsi="Times New Roman" w:cs="Times New Roman"/>
          <w:b/>
          <w:bCs/>
          <w:sz w:val="28"/>
          <w:szCs w:val="28"/>
          <w:lang w:eastAsia="ru-RU"/>
        </w:rPr>
        <w:t>4.</w:t>
      </w:r>
      <w:r w:rsidRPr="00EF2427">
        <w:rPr>
          <w:rFonts w:ascii="Times New Roman" w:eastAsia="Times New Roman" w:hAnsi="Times New Roman" w:cs="Times New Roman"/>
          <w:b/>
          <w:bCs/>
          <w:sz w:val="28"/>
          <w:szCs w:val="28"/>
          <w:lang w:eastAsia="ru-RU"/>
        </w:rPr>
        <w:t xml:space="preserve"> Внесение изменений в Правила</w:t>
      </w:r>
      <w:r w:rsidRPr="00EF2427">
        <w:rPr>
          <w:rFonts w:ascii="Times New Roman" w:eastAsia="Times" w:hAnsi="Times New Roman" w:cs="Times New Roman"/>
          <w:b/>
          <w:bCs/>
          <w:sz w:val="28"/>
          <w:szCs w:val="28"/>
          <w:lang w:eastAsia="ru-RU"/>
        </w:rPr>
        <w:t>.</w:t>
      </w:r>
      <w:r w:rsidRPr="00EF2427">
        <w:rPr>
          <w:rFonts w:ascii="Times New Roman" w:eastAsia="Times New Roman" w:hAnsi="Times New Roman" w:cs="Times New Roman"/>
          <w:b/>
          <w:bCs/>
          <w:sz w:val="28"/>
          <w:szCs w:val="28"/>
          <w:lang w:eastAsia="ru-RU"/>
        </w:rPr>
        <w:t xml:space="preserve"> Ответственность за нарушение Правил</w:t>
      </w:r>
      <w:bookmarkEnd w:id="54"/>
      <w:bookmarkEnd w:id="55"/>
    </w:p>
    <w:p w:rsidR="00EF2427" w:rsidRPr="00EF2427" w:rsidRDefault="00EF2427" w:rsidP="0087504C">
      <w:pPr>
        <w:spacing w:after="0" w:line="240" w:lineRule="auto"/>
        <w:ind w:firstLine="567"/>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56" w:name="_Toc8655565"/>
      <w:bookmarkStart w:id="57" w:name="_Toc8658109"/>
      <w:bookmarkStart w:id="58" w:name="_Toc25232693"/>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10.</w:t>
      </w:r>
      <w:r w:rsidRPr="00EF2427">
        <w:rPr>
          <w:rFonts w:ascii="Times New Roman" w:eastAsia="Times New Roman" w:hAnsi="Times New Roman" w:cs="Times New Roman"/>
          <w:b/>
          <w:bCs/>
          <w:sz w:val="24"/>
          <w:szCs w:val="31"/>
          <w:lang w:eastAsia="ru-RU"/>
        </w:rPr>
        <w:t xml:space="preserve"> Внесение изменений в Правила застройки</w:t>
      </w:r>
      <w:bookmarkEnd w:id="56"/>
      <w:bookmarkEnd w:id="57"/>
      <w:bookmarkEnd w:id="58"/>
    </w:p>
    <w:p w:rsidR="00EF2427" w:rsidRPr="00EF2427" w:rsidRDefault="00EF2427" w:rsidP="0087504C">
      <w:pPr>
        <w:spacing w:after="0" w:line="240" w:lineRule="auto"/>
        <w:ind w:firstLine="567"/>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EF2427">
        <w:rPr>
          <w:rFonts w:ascii="Times New Roman" w:eastAsia="Times" w:hAnsi="Times New Roman" w:cs="Times New Roman"/>
          <w:sz w:val="24"/>
          <w:szCs w:val="24"/>
          <w:lang w:eastAsia="ru-RU"/>
        </w:rPr>
        <w:t>31-33</w:t>
      </w:r>
      <w:r w:rsidRPr="00EF2427">
        <w:rPr>
          <w:rFonts w:ascii="Times New Roman" w:eastAsia="Times New Roman" w:hAnsi="Times New Roman" w:cs="Times New Roman"/>
          <w:sz w:val="24"/>
          <w:szCs w:val="24"/>
          <w:lang w:eastAsia="ru-RU"/>
        </w:rPr>
        <w:t xml:space="preserve"> Градостроительного кодекса РФ</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firstLine="567"/>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59" w:name="_Toc8655566"/>
      <w:bookmarkStart w:id="60" w:name="_Toc8658110"/>
      <w:bookmarkStart w:id="61" w:name="_Toc25232694"/>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11.</w:t>
      </w:r>
      <w:r w:rsidRPr="00EF2427">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59"/>
      <w:bookmarkEnd w:id="60"/>
      <w:bookmarkEnd w:id="61"/>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firstLine="567"/>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bookmarkStart w:id="62" w:name="_Toc8655567"/>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bookmarkStart w:id="63" w:name="_Toc25232695"/>
      <w:r w:rsidRPr="00EF2427">
        <w:rPr>
          <w:rFonts w:ascii="Times New Roman" w:eastAsia="Times New Roman" w:hAnsi="Times New Roman" w:cs="Times New Roman"/>
          <w:b/>
          <w:bCs/>
          <w:sz w:val="28"/>
          <w:szCs w:val="28"/>
          <w:lang w:eastAsia="ru-RU"/>
        </w:rPr>
        <w:t xml:space="preserve">ГЛАВА </w:t>
      </w:r>
      <w:r w:rsidRPr="00EF2427">
        <w:rPr>
          <w:rFonts w:ascii="Times New Roman" w:eastAsia="Times" w:hAnsi="Times New Roman" w:cs="Times New Roman"/>
          <w:b/>
          <w:bCs/>
          <w:sz w:val="28"/>
          <w:szCs w:val="28"/>
          <w:lang w:eastAsia="ru-RU"/>
        </w:rPr>
        <w:t>5.</w:t>
      </w:r>
      <w:r w:rsidRPr="00EF2427">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62"/>
      <w:bookmarkEnd w:id="63"/>
    </w:p>
    <w:p w:rsidR="00EF2427" w:rsidRPr="00EF2427" w:rsidRDefault="00EF2427" w:rsidP="0087504C">
      <w:pPr>
        <w:spacing w:after="0" w:line="240" w:lineRule="auto"/>
        <w:ind w:firstLine="567"/>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64" w:name="_Toc8655568"/>
      <w:bookmarkStart w:id="65" w:name="_Toc8658111"/>
      <w:bookmarkStart w:id="66" w:name="_Toc25232696"/>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12.</w:t>
      </w:r>
      <w:r w:rsidRPr="00EF2427">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64"/>
      <w:bookmarkEnd w:id="65"/>
      <w:bookmarkEnd w:id="66"/>
    </w:p>
    <w:p w:rsidR="00BE6C96" w:rsidRPr="00BE6C96" w:rsidRDefault="00EF2427" w:rsidP="0087504C">
      <w:pPr>
        <w:spacing w:after="0" w:line="240" w:lineRule="auto"/>
        <w:ind w:firstLine="567"/>
        <w:rPr>
          <w:rFonts w:ascii="Times New Roman" w:eastAsia="Times New Roman" w:hAnsi="Times New Roman" w:cs="Times New Roman"/>
          <w:sz w:val="28"/>
          <w:szCs w:val="24"/>
          <w:lang w:eastAsia="ru-RU"/>
        </w:rPr>
      </w:pPr>
      <w:r w:rsidRPr="00EF2427">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C14011" w:rsidRPr="00C14011" w:rsidRDefault="00C14011" w:rsidP="00C14011">
      <w:pPr>
        <w:spacing w:line="254" w:lineRule="auto"/>
        <w:rPr>
          <w:rFonts w:ascii="Times New Roman" w:eastAsia="Times New Roman" w:hAnsi="Times New Roman" w:cs="Times New Roman"/>
          <w:sz w:val="26"/>
          <w:szCs w:val="26"/>
          <w:lang w:eastAsia="ru-RU"/>
        </w:rPr>
      </w:pPr>
    </w:p>
    <w:p w:rsidR="0087504C" w:rsidRDefault="0087504C">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br w:type="page"/>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lastRenderedPageBreak/>
        <w:t>РЕСПУБЛИКА КАРЕЛИЯ</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ГОРОД СОРТАВАЛА</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С О Г Л А С О В А Н И Е</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ПО ПРОЕКТУ РЕШЕНИЯ СОВЕТА СОРТАВАЛЬСКОГО </w:t>
      </w:r>
    </w:p>
    <w:p w:rsidR="00FC57F4" w:rsidRPr="00FC57F4" w:rsidRDefault="00FC57F4" w:rsidP="00FC57F4">
      <w:pPr>
        <w:spacing w:after="0" w:line="240" w:lineRule="auto"/>
        <w:jc w:val="center"/>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МУНИЦИПАЛЬНОГО РАЙОНА</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center"/>
        <w:rPr>
          <w:rFonts w:ascii="Times New Roman" w:eastAsia="Times New Roman" w:hAnsi="Times New Roman" w:cs="Times New Roman"/>
          <w:b/>
          <w:sz w:val="28"/>
          <w:szCs w:val="28"/>
          <w:lang w:eastAsia="ru-RU"/>
        </w:rPr>
      </w:pPr>
      <w:r w:rsidRPr="00FC57F4">
        <w:rPr>
          <w:rFonts w:ascii="Times New Roman" w:eastAsia="Times New Roman" w:hAnsi="Times New Roman" w:cs="Times New Roman"/>
          <w:b/>
          <w:sz w:val="28"/>
          <w:szCs w:val="28"/>
          <w:lang w:eastAsia="ru-RU"/>
        </w:rPr>
        <w:t>О внесении изменений в правила землепользования и застройки</w:t>
      </w:r>
    </w:p>
    <w:p w:rsidR="00FC57F4" w:rsidRPr="00FC57F4" w:rsidRDefault="00FC57F4" w:rsidP="00FC57F4">
      <w:pPr>
        <w:spacing w:after="0" w:line="240" w:lineRule="auto"/>
        <w:jc w:val="center"/>
        <w:rPr>
          <w:rFonts w:ascii="Times New Roman" w:eastAsia="Times New Roman" w:hAnsi="Times New Roman" w:cs="Times New Roman"/>
          <w:b/>
          <w:sz w:val="28"/>
          <w:szCs w:val="28"/>
          <w:lang w:eastAsia="ru-RU"/>
        </w:rPr>
      </w:pPr>
      <w:r w:rsidRPr="00FC57F4">
        <w:rPr>
          <w:rFonts w:ascii="Times New Roman" w:eastAsia="Times New Roman" w:hAnsi="Times New Roman" w:cs="Times New Roman"/>
          <w:b/>
          <w:sz w:val="28"/>
          <w:szCs w:val="28"/>
          <w:lang w:eastAsia="ru-RU"/>
        </w:rPr>
        <w:t xml:space="preserve"> Хаапалампинского сельского поселения</w:t>
      </w:r>
    </w:p>
    <w:p w:rsidR="0070408E" w:rsidRDefault="00FC57F4" w:rsidP="00FC57F4">
      <w:pPr>
        <w:spacing w:after="0" w:line="240" w:lineRule="auto"/>
        <w:jc w:val="center"/>
        <w:rPr>
          <w:rFonts w:ascii="Times New Roman" w:eastAsia="Times New Roman" w:hAnsi="Times New Roman" w:cs="Times New Roman"/>
          <w:i/>
          <w:sz w:val="28"/>
          <w:szCs w:val="28"/>
          <w:lang w:eastAsia="ru-RU"/>
        </w:rPr>
      </w:pPr>
      <w:r w:rsidRPr="00FC57F4">
        <w:rPr>
          <w:rFonts w:ascii="Times New Roman" w:eastAsia="Times New Roman" w:hAnsi="Times New Roman" w:cs="Times New Roman"/>
          <w:i/>
          <w:sz w:val="28"/>
          <w:szCs w:val="28"/>
          <w:lang w:eastAsia="ru-RU"/>
        </w:rPr>
        <w:t>(</w:t>
      </w:r>
      <w:r w:rsidR="000A4B9D">
        <w:rPr>
          <w:rFonts w:ascii="Times New Roman" w:eastAsia="Times New Roman" w:hAnsi="Times New Roman" w:cs="Times New Roman"/>
          <w:i/>
          <w:sz w:val="28"/>
          <w:szCs w:val="28"/>
          <w:lang w:eastAsia="ru-RU"/>
        </w:rPr>
        <w:t>Кривонос С.Р</w:t>
      </w:r>
      <w:r w:rsidRPr="00FC57F4">
        <w:rPr>
          <w:rFonts w:ascii="Times New Roman" w:eastAsia="Times New Roman" w:hAnsi="Times New Roman" w:cs="Times New Roman"/>
          <w:i/>
          <w:sz w:val="28"/>
          <w:szCs w:val="28"/>
          <w:lang w:eastAsia="ru-RU"/>
        </w:rPr>
        <w:t xml:space="preserve">. вх. № </w:t>
      </w:r>
      <w:r w:rsidR="000A4B9D">
        <w:rPr>
          <w:rFonts w:ascii="Times New Roman" w:eastAsia="Times New Roman" w:hAnsi="Times New Roman" w:cs="Times New Roman"/>
          <w:i/>
          <w:sz w:val="28"/>
          <w:szCs w:val="28"/>
          <w:lang w:eastAsia="ru-RU"/>
        </w:rPr>
        <w:t>К-3825 от 27</w:t>
      </w:r>
      <w:r w:rsidRPr="00FC57F4">
        <w:rPr>
          <w:rFonts w:ascii="Times New Roman" w:eastAsia="Times New Roman" w:hAnsi="Times New Roman" w:cs="Times New Roman"/>
          <w:i/>
          <w:sz w:val="28"/>
          <w:szCs w:val="28"/>
          <w:lang w:eastAsia="ru-RU"/>
        </w:rPr>
        <w:t>.0</w:t>
      </w:r>
      <w:r w:rsidR="000A4B9D">
        <w:rPr>
          <w:rFonts w:ascii="Times New Roman" w:eastAsia="Times New Roman" w:hAnsi="Times New Roman" w:cs="Times New Roman"/>
          <w:i/>
          <w:sz w:val="28"/>
          <w:szCs w:val="28"/>
          <w:lang w:eastAsia="ru-RU"/>
        </w:rPr>
        <w:t>4</w:t>
      </w:r>
      <w:r w:rsidRPr="00FC57F4">
        <w:rPr>
          <w:rFonts w:ascii="Times New Roman" w:eastAsia="Times New Roman" w:hAnsi="Times New Roman" w:cs="Times New Roman"/>
          <w:i/>
          <w:sz w:val="28"/>
          <w:szCs w:val="28"/>
          <w:lang w:eastAsia="ru-RU"/>
        </w:rPr>
        <w:t>.2022 г.</w:t>
      </w:r>
      <w:r w:rsidR="0070408E">
        <w:rPr>
          <w:rFonts w:ascii="Times New Roman" w:eastAsia="Times New Roman" w:hAnsi="Times New Roman" w:cs="Times New Roman"/>
          <w:i/>
          <w:sz w:val="28"/>
          <w:szCs w:val="28"/>
          <w:lang w:eastAsia="ru-RU"/>
        </w:rPr>
        <w:t>;</w:t>
      </w:r>
    </w:p>
    <w:p w:rsidR="0070408E" w:rsidRDefault="000A4B9D" w:rsidP="00FC57F4">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ООО «КареллБрус»</w:t>
      </w:r>
      <w:r w:rsidR="0070408E">
        <w:rPr>
          <w:rFonts w:ascii="Times New Roman" w:eastAsia="Times New Roman" w:hAnsi="Times New Roman" w:cs="Times New Roman"/>
          <w:i/>
          <w:sz w:val="28"/>
          <w:szCs w:val="28"/>
          <w:lang w:eastAsia="ru-RU"/>
        </w:rPr>
        <w:t xml:space="preserve">. вх. № </w:t>
      </w:r>
      <w:r>
        <w:rPr>
          <w:rFonts w:ascii="Times New Roman" w:eastAsia="Times New Roman" w:hAnsi="Times New Roman" w:cs="Times New Roman"/>
          <w:i/>
          <w:sz w:val="28"/>
          <w:szCs w:val="28"/>
          <w:lang w:eastAsia="ru-RU"/>
        </w:rPr>
        <w:t>1664</w:t>
      </w:r>
      <w:r w:rsidR="0070408E">
        <w:rPr>
          <w:rFonts w:ascii="Times New Roman" w:eastAsia="Times New Roman" w:hAnsi="Times New Roman" w:cs="Times New Roman"/>
          <w:i/>
          <w:sz w:val="28"/>
          <w:szCs w:val="28"/>
          <w:lang w:eastAsia="ru-RU"/>
        </w:rPr>
        <w:t xml:space="preserve"> от </w:t>
      </w:r>
      <w:r>
        <w:rPr>
          <w:rFonts w:ascii="Times New Roman" w:eastAsia="Times New Roman" w:hAnsi="Times New Roman" w:cs="Times New Roman"/>
          <w:i/>
          <w:sz w:val="28"/>
          <w:szCs w:val="28"/>
          <w:lang w:eastAsia="ru-RU"/>
        </w:rPr>
        <w:t>30</w:t>
      </w:r>
      <w:r w:rsidR="0070408E">
        <w:rPr>
          <w:rFonts w:ascii="Times New Roman" w:eastAsia="Times New Roman" w:hAnsi="Times New Roman" w:cs="Times New Roman"/>
          <w:i/>
          <w:sz w:val="28"/>
          <w:szCs w:val="28"/>
          <w:lang w:eastAsia="ru-RU"/>
        </w:rPr>
        <w:t>.0</w:t>
      </w:r>
      <w:r>
        <w:rPr>
          <w:rFonts w:ascii="Times New Roman" w:eastAsia="Times New Roman" w:hAnsi="Times New Roman" w:cs="Times New Roman"/>
          <w:i/>
          <w:sz w:val="28"/>
          <w:szCs w:val="28"/>
          <w:lang w:eastAsia="ru-RU"/>
        </w:rPr>
        <w:t>3.2022</w:t>
      </w:r>
      <w:r w:rsidR="0070408E">
        <w:rPr>
          <w:rFonts w:ascii="Times New Roman" w:eastAsia="Times New Roman" w:hAnsi="Times New Roman" w:cs="Times New Roman"/>
          <w:i/>
          <w:sz w:val="28"/>
          <w:szCs w:val="28"/>
          <w:lang w:eastAsia="ru-RU"/>
        </w:rPr>
        <w:t xml:space="preserve"> г.;</w:t>
      </w:r>
    </w:p>
    <w:p w:rsidR="0070408E" w:rsidRDefault="000A4B9D" w:rsidP="00FC57F4">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Мухамендрикова О.И</w:t>
      </w:r>
      <w:r w:rsidR="0070408E">
        <w:rPr>
          <w:rFonts w:ascii="Times New Roman" w:eastAsia="Times New Roman" w:hAnsi="Times New Roman" w:cs="Times New Roman"/>
          <w:i/>
          <w:sz w:val="28"/>
          <w:szCs w:val="28"/>
          <w:lang w:eastAsia="ru-RU"/>
        </w:rPr>
        <w:t xml:space="preserve">. вх. № </w:t>
      </w:r>
      <w:r>
        <w:rPr>
          <w:rFonts w:ascii="Times New Roman" w:eastAsia="Times New Roman" w:hAnsi="Times New Roman" w:cs="Times New Roman"/>
          <w:i/>
          <w:sz w:val="28"/>
          <w:szCs w:val="28"/>
          <w:lang w:eastAsia="ru-RU"/>
        </w:rPr>
        <w:t>М-1652</w:t>
      </w:r>
      <w:r w:rsidR="0070408E">
        <w:rPr>
          <w:rFonts w:ascii="Times New Roman" w:eastAsia="Times New Roman" w:hAnsi="Times New Roman" w:cs="Times New Roman"/>
          <w:i/>
          <w:sz w:val="28"/>
          <w:szCs w:val="28"/>
          <w:lang w:eastAsia="ru-RU"/>
        </w:rPr>
        <w:t xml:space="preserve"> от </w:t>
      </w:r>
      <w:r>
        <w:rPr>
          <w:rFonts w:ascii="Times New Roman" w:eastAsia="Times New Roman" w:hAnsi="Times New Roman" w:cs="Times New Roman"/>
          <w:i/>
          <w:sz w:val="28"/>
          <w:szCs w:val="28"/>
          <w:lang w:eastAsia="ru-RU"/>
        </w:rPr>
        <w:t>30</w:t>
      </w:r>
      <w:r w:rsidR="0070408E">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03.2022</w:t>
      </w:r>
      <w:r w:rsidR="0070408E">
        <w:rPr>
          <w:rFonts w:ascii="Times New Roman" w:eastAsia="Times New Roman" w:hAnsi="Times New Roman" w:cs="Times New Roman"/>
          <w:i/>
          <w:sz w:val="28"/>
          <w:szCs w:val="28"/>
          <w:lang w:eastAsia="ru-RU"/>
        </w:rPr>
        <w:t xml:space="preserve"> г.;</w:t>
      </w:r>
    </w:p>
    <w:p w:rsidR="00FC57F4" w:rsidRPr="00FC57F4" w:rsidRDefault="000A4B9D" w:rsidP="00FC57F4">
      <w:pPr>
        <w:spacing w:after="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Назарьина М.В.</w:t>
      </w:r>
      <w:r w:rsidR="0070408E">
        <w:rPr>
          <w:rFonts w:ascii="Times New Roman" w:eastAsia="Times New Roman" w:hAnsi="Times New Roman" w:cs="Times New Roman"/>
          <w:i/>
          <w:sz w:val="28"/>
          <w:szCs w:val="28"/>
          <w:lang w:eastAsia="ru-RU"/>
        </w:rPr>
        <w:t xml:space="preserve">. вх. № </w:t>
      </w:r>
      <w:r>
        <w:rPr>
          <w:rFonts w:ascii="Times New Roman" w:eastAsia="Times New Roman" w:hAnsi="Times New Roman" w:cs="Times New Roman"/>
          <w:i/>
          <w:sz w:val="28"/>
          <w:szCs w:val="28"/>
          <w:lang w:eastAsia="ru-RU"/>
        </w:rPr>
        <w:t>Н-1252</w:t>
      </w:r>
      <w:r w:rsidR="0070408E">
        <w:rPr>
          <w:rFonts w:ascii="Times New Roman" w:eastAsia="Times New Roman" w:hAnsi="Times New Roman" w:cs="Times New Roman"/>
          <w:i/>
          <w:sz w:val="28"/>
          <w:szCs w:val="28"/>
          <w:lang w:eastAsia="ru-RU"/>
        </w:rPr>
        <w:t xml:space="preserve"> от </w:t>
      </w:r>
      <w:r>
        <w:rPr>
          <w:rFonts w:ascii="Times New Roman" w:eastAsia="Times New Roman" w:hAnsi="Times New Roman" w:cs="Times New Roman"/>
          <w:i/>
          <w:sz w:val="28"/>
          <w:szCs w:val="28"/>
          <w:lang w:eastAsia="ru-RU"/>
        </w:rPr>
        <w:t>10</w:t>
      </w:r>
      <w:r w:rsidR="0070408E">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03</w:t>
      </w:r>
      <w:r w:rsidR="0070408E">
        <w:rPr>
          <w:rFonts w:ascii="Times New Roman" w:eastAsia="Times New Roman" w:hAnsi="Times New Roman" w:cs="Times New Roman"/>
          <w:i/>
          <w:sz w:val="28"/>
          <w:szCs w:val="28"/>
          <w:lang w:eastAsia="ru-RU"/>
        </w:rPr>
        <w:t>.202</w:t>
      </w:r>
      <w:r>
        <w:rPr>
          <w:rFonts w:ascii="Times New Roman" w:eastAsia="Times New Roman" w:hAnsi="Times New Roman" w:cs="Times New Roman"/>
          <w:i/>
          <w:sz w:val="28"/>
          <w:szCs w:val="28"/>
          <w:lang w:eastAsia="ru-RU"/>
        </w:rPr>
        <w:t>2</w:t>
      </w:r>
      <w:r w:rsidR="0070408E">
        <w:rPr>
          <w:rFonts w:ascii="Times New Roman" w:eastAsia="Times New Roman" w:hAnsi="Times New Roman" w:cs="Times New Roman"/>
          <w:i/>
          <w:sz w:val="28"/>
          <w:szCs w:val="28"/>
          <w:lang w:eastAsia="ru-RU"/>
        </w:rPr>
        <w:t xml:space="preserve"> г.</w:t>
      </w:r>
      <w:r w:rsidR="00FC57F4" w:rsidRPr="00FC57F4">
        <w:rPr>
          <w:rFonts w:ascii="Times New Roman" w:eastAsia="Times New Roman" w:hAnsi="Times New Roman" w:cs="Times New Roman"/>
          <w:i/>
          <w:sz w:val="28"/>
          <w:szCs w:val="28"/>
          <w:lang w:eastAsia="ru-RU"/>
        </w:rPr>
        <w:t>)</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Документ подготовил специалист</w:t>
      </w:r>
    </w:p>
    <w:p w:rsidR="00FC57F4" w:rsidRPr="00FC57F4" w:rsidRDefault="00FC57F4" w:rsidP="00FC57F4">
      <w:pPr>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 xml:space="preserve">отдела территориального планирования </w:t>
      </w:r>
    </w:p>
    <w:p w:rsidR="00FC57F4" w:rsidRPr="00FC57F4" w:rsidRDefault="00FC57F4" w:rsidP="00FC57F4">
      <w:pPr>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 xml:space="preserve">и градостроительства МКУ «Н-ИНВЕСТ»: </w:t>
      </w:r>
    </w:p>
    <w:p w:rsidR="00FC57F4" w:rsidRPr="00FC57F4" w:rsidRDefault="00FC57F4" w:rsidP="00FC57F4">
      <w:pPr>
        <w:suppressAutoHyphens/>
        <w:spacing w:after="0" w:line="240" w:lineRule="auto"/>
        <w:jc w:val="right"/>
        <w:rPr>
          <w:rFonts w:ascii="Times New Roman" w:eastAsia="Times New Roman" w:hAnsi="Times New Roman" w:cs="Times New Roman"/>
          <w:sz w:val="24"/>
          <w:szCs w:val="20"/>
          <w:lang w:eastAsia="ar-SA"/>
        </w:rPr>
      </w:pPr>
      <w:r w:rsidRPr="00FC57F4">
        <w:rPr>
          <w:rFonts w:ascii="Times New Roman" w:eastAsia="Times New Roman" w:hAnsi="Times New Roman" w:cs="Times New Roman"/>
          <w:sz w:val="24"/>
          <w:szCs w:val="20"/>
          <w:lang w:eastAsia="ar-SA"/>
        </w:rPr>
        <w:t>А.А. Иванова</w:t>
      </w:r>
    </w:p>
    <w:p w:rsidR="00FC57F4" w:rsidRPr="00FC57F4" w:rsidRDefault="00FC57F4" w:rsidP="00FC57F4">
      <w:pPr>
        <w:suppressAutoHyphens/>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ab/>
      </w:r>
      <w:r w:rsidRPr="00FC57F4">
        <w:rPr>
          <w:rFonts w:ascii="Times New Roman" w:eastAsia="Times New Roman" w:hAnsi="Times New Roman" w:cs="Times New Roman"/>
          <w:sz w:val="24"/>
          <w:szCs w:val="24"/>
          <w:lang w:eastAsia="ar-SA"/>
        </w:rPr>
        <w:tab/>
      </w:r>
      <w:r w:rsidRPr="00FC57F4">
        <w:rPr>
          <w:rFonts w:ascii="Times New Roman" w:eastAsia="Times New Roman" w:hAnsi="Times New Roman" w:cs="Times New Roman"/>
          <w:sz w:val="24"/>
          <w:szCs w:val="24"/>
          <w:lang w:eastAsia="ar-SA"/>
        </w:rPr>
        <w:tab/>
      </w:r>
      <w:r w:rsidRPr="00FC57F4">
        <w:rPr>
          <w:rFonts w:ascii="Times New Roman" w:eastAsia="Times New Roman" w:hAnsi="Times New Roman" w:cs="Times New Roman"/>
          <w:sz w:val="24"/>
          <w:szCs w:val="24"/>
          <w:lang w:eastAsia="ar-SA"/>
        </w:rPr>
        <w:tab/>
        <w:t xml:space="preserve"> подпись _____________________</w:t>
      </w:r>
    </w:p>
    <w:p w:rsidR="00FC57F4" w:rsidRPr="00FC57F4" w:rsidRDefault="00FC57F4" w:rsidP="00FC57F4">
      <w:pPr>
        <w:tabs>
          <w:tab w:val="left" w:pos="2410"/>
        </w:tabs>
        <w:suppressAutoHyphens/>
        <w:spacing w:after="0" w:line="240" w:lineRule="auto"/>
        <w:jc w:val="right"/>
        <w:rPr>
          <w:rFonts w:ascii="Times New Roman" w:eastAsia="Times New Roman" w:hAnsi="Times New Roman" w:cs="Times New Roman"/>
          <w:sz w:val="24"/>
          <w:szCs w:val="24"/>
          <w:lang w:eastAsia="ar-SA"/>
        </w:rPr>
      </w:pPr>
      <w:r w:rsidRPr="00FC57F4">
        <w:rPr>
          <w:rFonts w:ascii="Times New Roman" w:eastAsia="Times New Roman" w:hAnsi="Times New Roman" w:cs="Times New Roman"/>
          <w:sz w:val="24"/>
          <w:szCs w:val="24"/>
          <w:lang w:eastAsia="ar-SA"/>
        </w:rPr>
        <w:t xml:space="preserve">                                                            дата: </w:t>
      </w:r>
      <w:r w:rsidR="000A4B9D">
        <w:rPr>
          <w:rFonts w:ascii="Times New Roman" w:eastAsia="Times New Roman" w:hAnsi="Times New Roman" w:cs="Times New Roman"/>
          <w:sz w:val="24"/>
          <w:szCs w:val="24"/>
          <w:lang w:eastAsia="ar-SA"/>
        </w:rPr>
        <w:t>20</w:t>
      </w:r>
      <w:r w:rsidRPr="00FC57F4">
        <w:rPr>
          <w:rFonts w:ascii="Times New Roman" w:eastAsia="Times New Roman" w:hAnsi="Times New Roman" w:cs="Times New Roman"/>
          <w:sz w:val="24"/>
          <w:szCs w:val="24"/>
          <w:lang w:eastAsia="ar-SA"/>
        </w:rPr>
        <w:t>.0</w:t>
      </w:r>
      <w:r w:rsidR="000A4B9D">
        <w:rPr>
          <w:rFonts w:ascii="Times New Roman" w:eastAsia="Times New Roman" w:hAnsi="Times New Roman" w:cs="Times New Roman"/>
          <w:sz w:val="24"/>
          <w:szCs w:val="24"/>
          <w:lang w:eastAsia="ar-SA"/>
        </w:rPr>
        <w:t>9</w:t>
      </w:r>
      <w:r w:rsidRPr="00FC57F4">
        <w:rPr>
          <w:rFonts w:ascii="Times New Roman" w:eastAsia="Times New Roman" w:hAnsi="Times New Roman" w:cs="Times New Roman"/>
          <w:sz w:val="24"/>
          <w:szCs w:val="24"/>
          <w:lang w:eastAsia="ar-SA"/>
        </w:rPr>
        <w:t>.2022 г.</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Вынести на рассмотрение Совета Сортавальского муниципального района</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СОГЛАСОВАЛИ: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                                                                                                         подпись, дата</w:t>
      </w:r>
    </w:p>
    <w:p w:rsidR="000A4B9D" w:rsidRDefault="000A4B9D" w:rsidP="0070408E">
      <w:pPr>
        <w:rPr>
          <w:rFonts w:ascii="Times New Roman" w:eastAsia="Times New Roman" w:hAnsi="Times New Roman" w:cs="Times New Roman"/>
          <w:color w:val="000000"/>
          <w:sz w:val="28"/>
          <w:szCs w:val="28"/>
          <w:lang w:eastAsia="ru-RU"/>
        </w:rPr>
      </w:pPr>
    </w:p>
    <w:p w:rsidR="0070408E" w:rsidRPr="0070408E" w:rsidRDefault="000A4B9D" w:rsidP="0070408E">
      <w:pPr>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w:t>
      </w:r>
      <w:r w:rsidR="0070408E" w:rsidRPr="0070408E">
        <w:rPr>
          <w:rFonts w:ascii="Times New Roman" w:eastAsia="Times New Roman" w:hAnsi="Times New Roman" w:cs="Times New Roman"/>
          <w:color w:val="000000"/>
          <w:sz w:val="28"/>
          <w:szCs w:val="28"/>
          <w:lang w:eastAsia="ru-RU"/>
        </w:rPr>
        <w:t>.</w:t>
      </w:r>
      <w:r w:rsidR="0070408E" w:rsidRPr="0070408E">
        <w:rPr>
          <w:color w:val="000000"/>
          <w:sz w:val="28"/>
          <w:szCs w:val="28"/>
        </w:rPr>
        <w:t xml:space="preserve"> </w:t>
      </w:r>
      <w:r>
        <w:rPr>
          <w:rFonts w:ascii="Times New Roman" w:hAnsi="Times New Roman" w:cs="Times New Roman"/>
          <w:color w:val="000000"/>
          <w:sz w:val="28"/>
          <w:szCs w:val="28"/>
        </w:rPr>
        <w:t>И.о.</w:t>
      </w:r>
      <w:r w:rsidR="0070408E" w:rsidRPr="0070408E">
        <w:rPr>
          <w:rFonts w:ascii="Times New Roman" w:hAnsi="Times New Roman" w:cs="Times New Roman"/>
          <w:color w:val="000000"/>
          <w:sz w:val="28"/>
          <w:szCs w:val="28"/>
        </w:rPr>
        <w:t xml:space="preserve"> главы администрации</w:t>
      </w:r>
      <w:r w:rsidR="0070408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70408E">
        <w:rPr>
          <w:rFonts w:ascii="Times New Roman" w:hAnsi="Times New Roman" w:cs="Times New Roman"/>
          <w:color w:val="000000"/>
          <w:sz w:val="28"/>
          <w:szCs w:val="28"/>
        </w:rPr>
        <w:t xml:space="preserve">                              ______________</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FC57F4" w:rsidRPr="00FC57F4" w:rsidRDefault="000A4B9D" w:rsidP="00FC57F4">
      <w:pPr>
        <w:spacing w:after="0" w:line="240" w:lineRule="auto"/>
        <w:ind w:left="720" w:hanging="720"/>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w:t>
      </w:r>
      <w:r w:rsidR="00FC57F4" w:rsidRPr="00FC57F4">
        <w:rPr>
          <w:rFonts w:ascii="Times New Roman" w:eastAsia="Times New Roman" w:hAnsi="Times New Roman" w:cs="Times New Roman"/>
          <w:sz w:val="28"/>
          <w:szCs w:val="24"/>
          <w:lang w:eastAsia="ru-RU"/>
        </w:rPr>
        <w:t xml:space="preserve">. Отдел правового обеспечения администрации                     </w:t>
      </w:r>
      <w:r w:rsidR="0070408E">
        <w:rPr>
          <w:rFonts w:ascii="Times New Roman" w:eastAsia="Times New Roman" w:hAnsi="Times New Roman" w:cs="Times New Roman"/>
          <w:sz w:val="28"/>
          <w:szCs w:val="24"/>
          <w:lang w:eastAsia="ru-RU"/>
        </w:rPr>
        <w:t xml:space="preserve"> </w:t>
      </w:r>
      <w:r w:rsidR="00FC57F4" w:rsidRPr="00FC57F4">
        <w:rPr>
          <w:rFonts w:ascii="Times New Roman" w:eastAsia="Times New Roman" w:hAnsi="Times New Roman" w:cs="Times New Roman"/>
          <w:sz w:val="28"/>
          <w:szCs w:val="24"/>
          <w:lang w:eastAsia="ru-RU"/>
        </w:rPr>
        <w:t xml:space="preserve">______________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r w:rsidRPr="00FC57F4">
        <w:rPr>
          <w:rFonts w:ascii="Times New Roman" w:eastAsia="Times New Roman" w:hAnsi="Times New Roman" w:cs="Times New Roman"/>
          <w:sz w:val="28"/>
          <w:szCs w:val="24"/>
          <w:lang w:eastAsia="ru-RU"/>
        </w:rPr>
        <w:t xml:space="preserve">           </w:t>
      </w:r>
    </w:p>
    <w:p w:rsidR="00FC57F4" w:rsidRPr="00FC57F4" w:rsidRDefault="00FC57F4" w:rsidP="00FC57F4">
      <w:pPr>
        <w:spacing w:after="0" w:line="240" w:lineRule="auto"/>
        <w:rPr>
          <w:rFonts w:ascii="Times New Roman" w:eastAsia="Times New Roman" w:hAnsi="Times New Roman" w:cs="Times New Roman"/>
          <w:sz w:val="28"/>
          <w:szCs w:val="24"/>
          <w:lang w:eastAsia="ru-RU"/>
        </w:rPr>
      </w:pPr>
    </w:p>
    <w:p w:rsidR="000A4B9D" w:rsidRPr="000A4B9D" w:rsidRDefault="000A4B9D" w:rsidP="000A4B9D">
      <w:pPr>
        <w:suppressAutoHyphens/>
        <w:spacing w:after="0" w:line="240" w:lineRule="auto"/>
        <w:rPr>
          <w:rFonts w:ascii="Times New Roman" w:eastAsia="Times New Roman" w:hAnsi="Times New Roman" w:cs="Times New Roman"/>
          <w:sz w:val="28"/>
          <w:szCs w:val="24"/>
          <w:lang w:eastAsia="ar-SA"/>
        </w:rPr>
      </w:pPr>
      <w:r w:rsidRPr="000A4B9D">
        <w:rPr>
          <w:rFonts w:ascii="Times New Roman" w:eastAsia="Times New Roman" w:hAnsi="Times New Roman" w:cs="Times New Roman"/>
          <w:sz w:val="28"/>
          <w:szCs w:val="24"/>
          <w:lang w:eastAsia="ar-SA"/>
        </w:rPr>
        <w:t xml:space="preserve">3. Директор МКУ «Н-ИНВЕСТ»                             </w:t>
      </w:r>
      <w:r>
        <w:rPr>
          <w:rFonts w:ascii="Times New Roman" w:eastAsia="Times New Roman" w:hAnsi="Times New Roman" w:cs="Times New Roman"/>
          <w:sz w:val="28"/>
          <w:szCs w:val="24"/>
          <w:lang w:eastAsia="ar-SA"/>
        </w:rPr>
        <w:t xml:space="preserve">          </w:t>
      </w:r>
      <w:r w:rsidRPr="000A4B9D">
        <w:rPr>
          <w:rFonts w:ascii="Times New Roman" w:eastAsia="Times New Roman" w:hAnsi="Times New Roman" w:cs="Times New Roman"/>
          <w:sz w:val="28"/>
          <w:szCs w:val="24"/>
          <w:lang w:eastAsia="ar-SA"/>
        </w:rPr>
        <w:t xml:space="preserve">    </w:t>
      </w:r>
      <w:r>
        <w:rPr>
          <w:rFonts w:ascii="Times New Roman" w:eastAsia="Times New Roman" w:hAnsi="Times New Roman" w:cs="Times New Roman"/>
          <w:sz w:val="28"/>
          <w:szCs w:val="24"/>
          <w:lang w:eastAsia="ar-SA"/>
        </w:rPr>
        <w:t xml:space="preserve">  </w:t>
      </w:r>
      <w:r w:rsidRPr="000A4B9D">
        <w:rPr>
          <w:rFonts w:ascii="Times New Roman" w:eastAsia="Times New Roman" w:hAnsi="Times New Roman" w:cs="Times New Roman"/>
          <w:sz w:val="28"/>
          <w:szCs w:val="24"/>
          <w:lang w:eastAsia="ar-SA"/>
        </w:rPr>
        <w:t xml:space="preserve">    </w:t>
      </w:r>
      <w:r>
        <w:rPr>
          <w:rFonts w:ascii="Times New Roman" w:eastAsia="Times New Roman" w:hAnsi="Times New Roman" w:cs="Times New Roman"/>
          <w:sz w:val="28"/>
          <w:szCs w:val="24"/>
          <w:lang w:eastAsia="ar-SA"/>
        </w:rPr>
        <w:t>______________</w:t>
      </w:r>
    </w:p>
    <w:p w:rsidR="000A4B9D" w:rsidRPr="000A4B9D" w:rsidRDefault="000A4B9D" w:rsidP="000A4B9D">
      <w:pPr>
        <w:suppressAutoHyphens/>
        <w:spacing w:after="0" w:line="240" w:lineRule="auto"/>
        <w:rPr>
          <w:rFonts w:ascii="Times New Roman" w:eastAsia="Times New Roman" w:hAnsi="Times New Roman" w:cs="Times New Roman"/>
          <w:sz w:val="28"/>
          <w:szCs w:val="24"/>
          <w:lang w:eastAsia="ar-SA"/>
        </w:rPr>
      </w:pPr>
    </w:p>
    <w:p w:rsidR="000A4B9D" w:rsidRPr="000A4B9D" w:rsidRDefault="000A4B9D" w:rsidP="000A4B9D">
      <w:pPr>
        <w:suppressAutoHyphens/>
        <w:spacing w:after="0" w:line="240" w:lineRule="auto"/>
        <w:rPr>
          <w:rFonts w:ascii="Times New Roman" w:eastAsia="Times New Roman" w:hAnsi="Times New Roman" w:cs="Times New Roman"/>
          <w:sz w:val="28"/>
          <w:szCs w:val="24"/>
          <w:lang w:eastAsia="ar-SA"/>
        </w:rPr>
      </w:pPr>
      <w:r w:rsidRPr="000A4B9D">
        <w:rPr>
          <w:rFonts w:ascii="Times New Roman" w:eastAsia="Times New Roman" w:hAnsi="Times New Roman" w:cs="Times New Roman"/>
          <w:sz w:val="28"/>
          <w:szCs w:val="24"/>
          <w:lang w:eastAsia="ar-SA"/>
        </w:rPr>
        <w:t>4. Начальник отдела территориального</w:t>
      </w:r>
    </w:p>
    <w:p w:rsidR="000A4B9D" w:rsidRPr="000A4B9D" w:rsidRDefault="000A4B9D" w:rsidP="000A4B9D">
      <w:pPr>
        <w:suppressAutoHyphens/>
        <w:spacing w:after="0" w:line="240" w:lineRule="auto"/>
        <w:rPr>
          <w:rFonts w:ascii="Times New Roman" w:eastAsia="Times New Roman" w:hAnsi="Times New Roman" w:cs="Times New Roman"/>
          <w:sz w:val="28"/>
          <w:szCs w:val="24"/>
          <w:lang w:eastAsia="ar-SA"/>
        </w:rPr>
      </w:pPr>
      <w:r w:rsidRPr="000A4B9D">
        <w:rPr>
          <w:rFonts w:ascii="Times New Roman" w:eastAsia="Times New Roman" w:hAnsi="Times New Roman" w:cs="Times New Roman"/>
          <w:sz w:val="28"/>
          <w:szCs w:val="24"/>
          <w:lang w:eastAsia="ar-SA"/>
        </w:rPr>
        <w:t xml:space="preserve"> Планирования и градостроительства </w:t>
      </w:r>
    </w:p>
    <w:p w:rsidR="000A4B9D" w:rsidRPr="000A4B9D" w:rsidRDefault="000A4B9D" w:rsidP="000A4B9D">
      <w:pPr>
        <w:suppressAutoHyphens/>
        <w:spacing w:after="0" w:line="240" w:lineRule="auto"/>
        <w:rPr>
          <w:rFonts w:ascii="Times New Roman" w:eastAsia="Times New Roman" w:hAnsi="Times New Roman" w:cs="Times New Roman"/>
          <w:sz w:val="28"/>
          <w:szCs w:val="24"/>
          <w:lang w:eastAsia="ar-SA"/>
        </w:rPr>
      </w:pPr>
      <w:r w:rsidRPr="000A4B9D">
        <w:rPr>
          <w:rFonts w:ascii="Times New Roman" w:eastAsia="Times New Roman" w:hAnsi="Times New Roman" w:cs="Times New Roman"/>
          <w:sz w:val="28"/>
          <w:szCs w:val="24"/>
          <w:lang w:eastAsia="ar-SA"/>
        </w:rPr>
        <w:t xml:space="preserve">МКУ «Н-ИНВЕСТ»                                             </w:t>
      </w:r>
      <w:r>
        <w:rPr>
          <w:rFonts w:ascii="Times New Roman" w:eastAsia="Times New Roman" w:hAnsi="Times New Roman" w:cs="Times New Roman"/>
          <w:sz w:val="28"/>
          <w:szCs w:val="24"/>
          <w:lang w:eastAsia="ar-SA"/>
        </w:rPr>
        <w:t xml:space="preserve">           </w:t>
      </w:r>
      <w:r w:rsidRPr="000A4B9D">
        <w:rPr>
          <w:rFonts w:ascii="Times New Roman" w:eastAsia="Times New Roman" w:hAnsi="Times New Roman" w:cs="Times New Roman"/>
          <w:sz w:val="28"/>
          <w:szCs w:val="24"/>
          <w:lang w:eastAsia="ar-SA"/>
        </w:rPr>
        <w:t xml:space="preserve">  </w:t>
      </w:r>
      <w:r>
        <w:rPr>
          <w:rFonts w:ascii="Times New Roman" w:eastAsia="Times New Roman" w:hAnsi="Times New Roman" w:cs="Times New Roman"/>
          <w:sz w:val="28"/>
          <w:szCs w:val="24"/>
          <w:lang w:eastAsia="ar-SA"/>
        </w:rPr>
        <w:t xml:space="preserve">            </w:t>
      </w:r>
      <w:r w:rsidRPr="000A4B9D">
        <w:rPr>
          <w:rFonts w:ascii="Times New Roman" w:eastAsia="Times New Roman" w:hAnsi="Times New Roman" w:cs="Times New Roman"/>
          <w:sz w:val="28"/>
          <w:szCs w:val="24"/>
          <w:lang w:eastAsia="ar-SA"/>
        </w:rPr>
        <w:t>______________</w:t>
      </w:r>
    </w:p>
    <w:p w:rsidR="000A4B9D" w:rsidRPr="000A4B9D" w:rsidRDefault="000A4B9D" w:rsidP="000A4B9D">
      <w:pPr>
        <w:suppressAutoHyphens/>
        <w:spacing w:after="0" w:line="240" w:lineRule="auto"/>
        <w:rPr>
          <w:rFonts w:ascii="Times New Roman" w:eastAsia="Times New Roman" w:hAnsi="Times New Roman" w:cs="Times New Roman"/>
          <w:sz w:val="28"/>
          <w:szCs w:val="24"/>
          <w:lang w:eastAsia="ar-SA"/>
        </w:rPr>
      </w:pPr>
    </w:p>
    <w:p w:rsidR="00FC57F4" w:rsidRPr="00FC57F4" w:rsidRDefault="00FC57F4" w:rsidP="00FC57F4">
      <w:pPr>
        <w:spacing w:after="0" w:line="240" w:lineRule="auto"/>
        <w:contextualSpacing/>
        <w:rPr>
          <w:rFonts w:ascii="Times New Roman" w:eastAsia="Times New Roman" w:hAnsi="Times New Roman" w:cs="Times New Roman"/>
          <w:sz w:val="28"/>
          <w:szCs w:val="24"/>
          <w:lang w:eastAsia="ru-RU"/>
        </w:rPr>
      </w:pPr>
    </w:p>
    <w:sectPr w:rsidR="00FC57F4" w:rsidRPr="00FC57F4" w:rsidSect="0087504C">
      <w:headerReference w:type="default" r:id="rId15"/>
      <w:footerReference w:type="default" r:id="rId16"/>
      <w:pgSz w:w="11906" w:h="16838"/>
      <w:pgMar w:top="142" w:right="991" w:bottom="851"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02E" w:rsidRDefault="0093002E">
      <w:pPr>
        <w:spacing w:after="0" w:line="240" w:lineRule="auto"/>
      </w:pPr>
      <w:r>
        <w:separator/>
      </w:r>
    </w:p>
  </w:endnote>
  <w:endnote w:type="continuationSeparator" w:id="0">
    <w:p w:rsidR="0093002E" w:rsidRDefault="00930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8673"/>
      <w:docPartObj>
        <w:docPartGallery w:val="Page Numbers (Bottom of Page)"/>
        <w:docPartUnique/>
      </w:docPartObj>
    </w:sdtPr>
    <w:sdtEndPr/>
    <w:sdtContent>
      <w:p w:rsidR="00EF2427" w:rsidRDefault="00EF2427" w:rsidP="00BE6C96">
        <w:pPr>
          <w:pStyle w:val="16"/>
          <w:pBdr>
            <w:bottom w:val="single" w:sz="12" w:space="1" w:color="auto"/>
          </w:pBdr>
        </w:pPr>
      </w:p>
      <w:p w:rsidR="00EF2427" w:rsidRDefault="00EF2427" w:rsidP="00BE6C96">
        <w:pPr>
          <w:pStyle w:val="16"/>
          <w:tabs>
            <w:tab w:val="left" w:pos="3267"/>
            <w:tab w:val="right" w:pos="9498"/>
          </w:tabs>
        </w:pPr>
        <w:r>
          <w:tab/>
        </w:r>
        <w:r>
          <w:tab/>
        </w:r>
        <w:r>
          <w:tab/>
        </w:r>
        <w: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02E" w:rsidRDefault="0093002E">
      <w:pPr>
        <w:spacing w:after="0" w:line="240" w:lineRule="auto"/>
      </w:pPr>
      <w:r>
        <w:separator/>
      </w:r>
    </w:p>
  </w:footnote>
  <w:footnote w:type="continuationSeparator" w:id="0">
    <w:p w:rsidR="0093002E" w:rsidRDefault="00930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427" w:rsidRDefault="00EF2427" w:rsidP="00EF2427">
    <w:pPr>
      <w:pStyle w:val="a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EF2427" w:rsidRDefault="00EF2427">
    <w:pPr>
      <w:pStyle w:val="a7"/>
    </w:pPr>
  </w:p>
  <w:p w:rsidR="00EF2427" w:rsidRDefault="00EF2427"/>
  <w:p w:rsidR="00EF2427" w:rsidRDefault="00EF242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427" w:rsidRPr="0093757B" w:rsidRDefault="00EF2427" w:rsidP="00BE6C96">
    <w:pPr>
      <w:pStyle w:val="15"/>
      <w:rPr>
        <w:color w:val="AEAAAA" w:themeColor="background2"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04768EC"/>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3C1518B"/>
    <w:multiLevelType w:val="hybridMultilevel"/>
    <w:tmpl w:val="7EDA0962"/>
    <w:lvl w:ilvl="0" w:tplc="E6B0A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3874706A"/>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4"/>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2B5"/>
    <w:rsid w:val="00030056"/>
    <w:rsid w:val="00094318"/>
    <w:rsid w:val="000A0BC9"/>
    <w:rsid w:val="000A4B9D"/>
    <w:rsid w:val="000D00F9"/>
    <w:rsid w:val="001311D1"/>
    <w:rsid w:val="0013219A"/>
    <w:rsid w:val="001B6530"/>
    <w:rsid w:val="002047AC"/>
    <w:rsid w:val="00204EB0"/>
    <w:rsid w:val="0030172D"/>
    <w:rsid w:val="00415F8A"/>
    <w:rsid w:val="00426205"/>
    <w:rsid w:val="00485DFC"/>
    <w:rsid w:val="004C2BE9"/>
    <w:rsid w:val="00546768"/>
    <w:rsid w:val="00575DF3"/>
    <w:rsid w:val="005A12B5"/>
    <w:rsid w:val="00695308"/>
    <w:rsid w:val="006B7F0A"/>
    <w:rsid w:val="0070408E"/>
    <w:rsid w:val="0071675B"/>
    <w:rsid w:val="00753C08"/>
    <w:rsid w:val="007E7BD2"/>
    <w:rsid w:val="0084661B"/>
    <w:rsid w:val="0087504C"/>
    <w:rsid w:val="008A4400"/>
    <w:rsid w:val="008B5E0A"/>
    <w:rsid w:val="009057A5"/>
    <w:rsid w:val="009134C1"/>
    <w:rsid w:val="0093002E"/>
    <w:rsid w:val="00994D6C"/>
    <w:rsid w:val="009B7BFB"/>
    <w:rsid w:val="009D19C3"/>
    <w:rsid w:val="00A3233B"/>
    <w:rsid w:val="00B83A35"/>
    <w:rsid w:val="00B83C82"/>
    <w:rsid w:val="00BE6C96"/>
    <w:rsid w:val="00C14011"/>
    <w:rsid w:val="00C847C1"/>
    <w:rsid w:val="00CC7DB4"/>
    <w:rsid w:val="00E46A8B"/>
    <w:rsid w:val="00E6246C"/>
    <w:rsid w:val="00EF2427"/>
    <w:rsid w:val="00F4385F"/>
    <w:rsid w:val="00FA3A1A"/>
    <w:rsid w:val="00FC5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ABC8150-73EE-4F71-8C32-EA4BDF37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4"/>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age number"/>
    <w:basedOn w:val="a0"/>
    <w:rsid w:val="00EF2427"/>
  </w:style>
  <w:style w:type="numbering" w:customStyle="1" w:styleId="24">
    <w:name w:val="Нет списка2"/>
    <w:next w:val="a2"/>
    <w:uiPriority w:val="99"/>
    <w:semiHidden/>
    <w:unhideWhenUsed/>
    <w:rsid w:val="00EF2427"/>
  </w:style>
  <w:style w:type="table" w:customStyle="1" w:styleId="60">
    <w:name w:val="Сетка таблицы6"/>
    <w:basedOn w:val="a1"/>
    <w:next w:val="a4"/>
    <w:uiPriority w:val="39"/>
    <w:unhideWhenUsed/>
    <w:rsid w:val="00EF242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37</Pages>
  <Words>9839</Words>
  <Characters>56084</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WORKST044</dc:creator>
  <cp:keywords/>
  <dc:description/>
  <cp:lastModifiedBy>user044</cp:lastModifiedBy>
  <cp:revision>23</cp:revision>
  <cp:lastPrinted>2022-09-21T09:07:00Z</cp:lastPrinted>
  <dcterms:created xsi:type="dcterms:W3CDTF">2022-04-25T12:06:00Z</dcterms:created>
  <dcterms:modified xsi:type="dcterms:W3CDTF">2022-09-23T07:23:00Z</dcterms:modified>
</cp:coreProperties>
</file>