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10" w:rsidRPr="00B92910" w:rsidRDefault="00135D5B" w:rsidP="00B92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15.8pt;width:55.35pt;height:1in;z-index:251660288">
            <v:imagedata r:id="rId6" o:title=""/>
            <w10:wrap type="topAndBottom"/>
          </v:shape>
          <o:OLEObject Type="Embed" ProgID="Unknown" ShapeID="_x0000_s1026" DrawAspect="Content" ObjectID="_1414221159" r:id="rId7"/>
        </w:pict>
      </w:r>
      <w:r w:rsidR="00B80B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B92910" w:rsidRPr="00B92910" w:rsidRDefault="00B92910" w:rsidP="00B92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2910">
        <w:rPr>
          <w:rFonts w:ascii="Times New Roman" w:hAnsi="Times New Roman" w:cs="Times New Roman"/>
          <w:sz w:val="28"/>
          <w:szCs w:val="28"/>
        </w:rPr>
        <w:t>РЕСПУБЛИКА   КАРЕЛИЯ</w:t>
      </w:r>
    </w:p>
    <w:p w:rsidR="00B92910" w:rsidRPr="00B92910" w:rsidRDefault="00B92910" w:rsidP="00B9291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92910">
        <w:rPr>
          <w:rFonts w:ascii="Times New Roman" w:hAnsi="Times New Roman" w:cs="Times New Roman"/>
          <w:b/>
          <w:noProof/>
          <w:sz w:val="28"/>
          <w:szCs w:val="28"/>
        </w:rPr>
        <w:t>АДМИНИСТРАЦИЯ</w:t>
      </w:r>
    </w:p>
    <w:p w:rsidR="00B92910" w:rsidRPr="00B92910" w:rsidRDefault="00B92910" w:rsidP="00B9291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92910">
        <w:rPr>
          <w:rFonts w:ascii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B92910" w:rsidRPr="00B92910" w:rsidRDefault="00B92910" w:rsidP="00B92910">
      <w:pPr>
        <w:pStyle w:val="1"/>
        <w:rPr>
          <w:szCs w:val="28"/>
        </w:rPr>
      </w:pPr>
    </w:p>
    <w:p w:rsidR="001D7617" w:rsidRDefault="001D7617" w:rsidP="00B9291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pacing w:val="56"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pacing w:val="56"/>
          <w:sz w:val="28"/>
          <w:szCs w:val="28"/>
        </w:rPr>
      </w:pPr>
      <w:r>
        <w:rPr>
          <w:rFonts w:ascii="Times New Roman" w:hAnsi="Times New Roman" w:cs="Times New Roman"/>
          <w:b/>
          <w:noProof/>
          <w:spacing w:val="56"/>
          <w:sz w:val="28"/>
          <w:szCs w:val="28"/>
        </w:rPr>
        <w:t>ПОСТАНОВЛЕНИЕ</w:t>
      </w:r>
    </w:p>
    <w:p w:rsidR="00B92910" w:rsidRPr="00B92910" w:rsidRDefault="00B92910" w:rsidP="00B92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10">
        <w:rPr>
          <w:rFonts w:ascii="Times New Roman" w:hAnsi="Times New Roman" w:cs="Times New Roman"/>
          <w:sz w:val="28"/>
          <w:szCs w:val="28"/>
        </w:rPr>
        <w:t>от «___» _____________ 201</w:t>
      </w:r>
      <w:r w:rsidR="0021215F">
        <w:rPr>
          <w:rFonts w:ascii="Times New Roman" w:hAnsi="Times New Roman" w:cs="Times New Roman"/>
          <w:sz w:val="28"/>
          <w:szCs w:val="28"/>
        </w:rPr>
        <w:t>2</w:t>
      </w:r>
      <w:r w:rsidRPr="00B92910">
        <w:rPr>
          <w:rFonts w:ascii="Times New Roman" w:hAnsi="Times New Roman" w:cs="Times New Roman"/>
          <w:sz w:val="28"/>
          <w:szCs w:val="28"/>
        </w:rPr>
        <w:t>г.                                                              №________</w:t>
      </w:r>
    </w:p>
    <w:p w:rsidR="00B92910" w:rsidRPr="00B92910" w:rsidRDefault="00B92910" w:rsidP="00B92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910" w:rsidRPr="00D63568" w:rsidRDefault="00B92910" w:rsidP="00D635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56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80705">
        <w:rPr>
          <w:rFonts w:ascii="Times New Roman" w:hAnsi="Times New Roman" w:cs="Times New Roman"/>
          <w:b/>
          <w:sz w:val="28"/>
          <w:szCs w:val="28"/>
        </w:rPr>
        <w:t>В</w:t>
      </w:r>
      <w:r w:rsidRPr="00D63568">
        <w:rPr>
          <w:rFonts w:ascii="Times New Roman" w:hAnsi="Times New Roman" w:cs="Times New Roman"/>
          <w:b/>
          <w:sz w:val="28"/>
          <w:szCs w:val="28"/>
        </w:rPr>
        <w:t>едомственной целевой Программы</w:t>
      </w:r>
      <w:r w:rsidR="005865AB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</w:t>
      </w:r>
      <w:r w:rsidR="005808F2">
        <w:rPr>
          <w:rFonts w:ascii="Times New Roman" w:hAnsi="Times New Roman" w:cs="Times New Roman"/>
          <w:b/>
          <w:sz w:val="28"/>
          <w:szCs w:val="28"/>
        </w:rPr>
        <w:t>льного района</w:t>
      </w:r>
      <w:r w:rsidRPr="00D6356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84327" w:rsidRPr="00184327">
        <w:rPr>
          <w:rFonts w:ascii="Times New Roman" w:hAnsi="Times New Roman" w:cs="Times New Roman"/>
          <w:b/>
          <w:sz w:val="28"/>
          <w:szCs w:val="28"/>
        </w:rPr>
        <w:t>Защита населения и территории Сортавальского муниципального района от чрезвычайных ситуаций природного и техногенного характера, гражданская оборона</w:t>
      </w:r>
      <w:r w:rsidRPr="00D63568">
        <w:rPr>
          <w:rFonts w:ascii="Times New Roman" w:hAnsi="Times New Roman" w:cs="Times New Roman"/>
          <w:b/>
          <w:sz w:val="28"/>
          <w:szCs w:val="28"/>
        </w:rPr>
        <w:t>»</w:t>
      </w:r>
    </w:p>
    <w:p w:rsidR="00B92910" w:rsidRPr="00B92910" w:rsidRDefault="00B92910" w:rsidP="00B92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910" w:rsidRPr="00B92910" w:rsidRDefault="00D63568" w:rsidP="00B92910">
      <w:pPr>
        <w:pStyle w:val="a3"/>
        <w:ind w:firstLine="600"/>
        <w:jc w:val="both"/>
        <w:rPr>
          <w:szCs w:val="28"/>
        </w:rPr>
      </w:pPr>
      <w:proofErr w:type="gramStart"/>
      <w:r>
        <w:rPr>
          <w:szCs w:val="28"/>
        </w:rPr>
        <w:t xml:space="preserve">С целью </w:t>
      </w:r>
      <w:r w:rsidR="00C84585">
        <w:rPr>
          <w:szCs w:val="28"/>
        </w:rPr>
        <w:t>повышения защиты</w:t>
      </w:r>
      <w:r>
        <w:rPr>
          <w:szCs w:val="28"/>
        </w:rPr>
        <w:t xml:space="preserve"> </w:t>
      </w:r>
      <w:r w:rsidR="00C84585">
        <w:rPr>
          <w:szCs w:val="28"/>
        </w:rPr>
        <w:t>населения от чрезвычайных ситуаций на территории Сортавальского муниципального района</w:t>
      </w:r>
      <w:r w:rsidR="001E1269">
        <w:rPr>
          <w:szCs w:val="28"/>
        </w:rPr>
        <w:t>,</w:t>
      </w:r>
      <w:r>
        <w:rPr>
          <w:szCs w:val="28"/>
        </w:rPr>
        <w:t xml:space="preserve"> на основании</w:t>
      </w:r>
      <w:r w:rsidR="00C84585">
        <w:rPr>
          <w:szCs w:val="28"/>
        </w:rPr>
        <w:t xml:space="preserve"> Федеральных Законов:</w:t>
      </w:r>
      <w:r w:rsidR="00B92910" w:rsidRPr="00B92910">
        <w:rPr>
          <w:szCs w:val="28"/>
        </w:rPr>
        <w:t xml:space="preserve"> </w:t>
      </w:r>
      <w:r w:rsidR="00D3147F" w:rsidRPr="002E69E9">
        <w:rPr>
          <w:szCs w:val="28"/>
        </w:rPr>
        <w:t>от 06.10.2003  №131-ФЗ «Об общих принципах организации местного самоупр</w:t>
      </w:r>
      <w:r w:rsidR="00D3147F">
        <w:rPr>
          <w:szCs w:val="28"/>
        </w:rPr>
        <w:t xml:space="preserve">авления в Российской Федерации»; </w:t>
      </w:r>
      <w:r w:rsidR="00C84585">
        <w:rPr>
          <w:szCs w:val="28"/>
        </w:rPr>
        <w:t>от 12.02.1998г. №28-ФЗ «О гражданской обороне»; от 21.12.1994 г. №</w:t>
      </w:r>
      <w:r w:rsidR="00D3147F">
        <w:rPr>
          <w:szCs w:val="28"/>
        </w:rPr>
        <w:t xml:space="preserve"> </w:t>
      </w:r>
      <w:r w:rsidR="00C84585">
        <w:rPr>
          <w:szCs w:val="28"/>
        </w:rPr>
        <w:t xml:space="preserve">68-ФЗ «О защите населения и территории от </w:t>
      </w:r>
      <w:r w:rsidR="001E1269">
        <w:rPr>
          <w:szCs w:val="28"/>
        </w:rPr>
        <w:t>чрезвычайных ситуаций</w:t>
      </w:r>
      <w:r w:rsidR="00C84585">
        <w:rPr>
          <w:szCs w:val="28"/>
        </w:rPr>
        <w:t xml:space="preserve"> природного и техногенного характера»;</w:t>
      </w:r>
      <w:proofErr w:type="gramEnd"/>
      <w:r w:rsidR="00C84585">
        <w:rPr>
          <w:szCs w:val="28"/>
        </w:rPr>
        <w:t xml:space="preserve"> 06.03.2006 г. № 35-ФЗ «О противодействии терроризм</w:t>
      </w:r>
      <w:r w:rsidR="001E1269">
        <w:rPr>
          <w:szCs w:val="28"/>
        </w:rPr>
        <w:t>у</w:t>
      </w:r>
      <w:r w:rsidR="00D3147F">
        <w:rPr>
          <w:szCs w:val="28"/>
        </w:rPr>
        <w:t>»</w:t>
      </w:r>
      <w:r w:rsidR="00C84585" w:rsidRPr="002E69E9">
        <w:rPr>
          <w:szCs w:val="28"/>
        </w:rPr>
        <w:t xml:space="preserve"> </w:t>
      </w:r>
      <w:r w:rsidR="00B80B32">
        <w:rPr>
          <w:szCs w:val="28"/>
        </w:rPr>
        <w:t xml:space="preserve">и решения Комиссии по предоставлению бюджетных средств </w:t>
      </w:r>
      <w:r w:rsidR="00A40916">
        <w:rPr>
          <w:szCs w:val="28"/>
        </w:rPr>
        <w:t>и реализации программ Сортавальского муниципального района</w:t>
      </w:r>
      <w:r w:rsidR="00A17A6E">
        <w:rPr>
          <w:szCs w:val="28"/>
        </w:rPr>
        <w:t xml:space="preserve"> </w:t>
      </w:r>
      <w:r w:rsidR="00B80B32">
        <w:rPr>
          <w:szCs w:val="28"/>
        </w:rPr>
        <w:t>от</w:t>
      </w:r>
      <w:r w:rsidR="00A17A6E">
        <w:rPr>
          <w:szCs w:val="28"/>
        </w:rPr>
        <w:t xml:space="preserve"> </w:t>
      </w:r>
      <w:r w:rsidR="00D3147F">
        <w:rPr>
          <w:szCs w:val="28"/>
        </w:rPr>
        <w:t>«___»__________</w:t>
      </w:r>
      <w:r w:rsidR="00B80B32">
        <w:rPr>
          <w:szCs w:val="28"/>
        </w:rPr>
        <w:t xml:space="preserve"> 201</w:t>
      </w:r>
      <w:r w:rsidR="00D3147F">
        <w:rPr>
          <w:szCs w:val="28"/>
        </w:rPr>
        <w:t>2</w:t>
      </w:r>
      <w:r w:rsidR="00B80B32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4B5056">
        <w:rPr>
          <w:szCs w:val="28"/>
        </w:rPr>
        <w:t xml:space="preserve">администрация </w:t>
      </w:r>
      <w:r>
        <w:rPr>
          <w:szCs w:val="28"/>
        </w:rPr>
        <w:t>постановля</w:t>
      </w:r>
      <w:r w:rsidR="004B5056">
        <w:rPr>
          <w:szCs w:val="28"/>
        </w:rPr>
        <w:t>ет</w:t>
      </w:r>
      <w:r w:rsidR="00B92910" w:rsidRPr="00B92910">
        <w:rPr>
          <w:szCs w:val="28"/>
        </w:rPr>
        <w:t>:</w:t>
      </w:r>
    </w:p>
    <w:p w:rsidR="00B92910" w:rsidRPr="00B92910" w:rsidRDefault="00B92910" w:rsidP="00B92910">
      <w:pPr>
        <w:pStyle w:val="a5"/>
        <w:ind w:firstLine="0"/>
        <w:rPr>
          <w:szCs w:val="28"/>
        </w:rPr>
      </w:pPr>
    </w:p>
    <w:p w:rsidR="00B92910" w:rsidRPr="00B92910" w:rsidRDefault="00B92910" w:rsidP="00D63568">
      <w:pPr>
        <w:numPr>
          <w:ilvl w:val="0"/>
          <w:numId w:val="1"/>
        </w:numPr>
        <w:tabs>
          <w:tab w:val="clear" w:pos="2580"/>
          <w:tab w:val="num" w:pos="144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B92910">
        <w:rPr>
          <w:rFonts w:ascii="Times New Roman" w:hAnsi="Times New Roman" w:cs="Times New Roman"/>
          <w:sz w:val="28"/>
          <w:szCs w:val="28"/>
        </w:rPr>
        <w:t>Утвердить</w:t>
      </w:r>
      <w:r w:rsidR="00EC75D3">
        <w:rPr>
          <w:rFonts w:ascii="Times New Roman" w:hAnsi="Times New Roman" w:cs="Times New Roman"/>
          <w:sz w:val="28"/>
          <w:szCs w:val="28"/>
        </w:rPr>
        <w:t xml:space="preserve"> </w:t>
      </w:r>
      <w:r w:rsidR="00180705">
        <w:rPr>
          <w:rFonts w:ascii="Times New Roman" w:hAnsi="Times New Roman" w:cs="Times New Roman"/>
          <w:sz w:val="28"/>
          <w:szCs w:val="28"/>
        </w:rPr>
        <w:t>В</w:t>
      </w:r>
      <w:r w:rsidR="00EC75D3">
        <w:rPr>
          <w:rFonts w:ascii="Times New Roman" w:hAnsi="Times New Roman" w:cs="Times New Roman"/>
          <w:sz w:val="28"/>
          <w:szCs w:val="28"/>
        </w:rPr>
        <w:t xml:space="preserve">едомственную целевую </w:t>
      </w:r>
      <w:r w:rsidR="00180705">
        <w:rPr>
          <w:rFonts w:ascii="Times New Roman" w:hAnsi="Times New Roman" w:cs="Times New Roman"/>
          <w:sz w:val="28"/>
          <w:szCs w:val="28"/>
        </w:rPr>
        <w:t>П</w:t>
      </w:r>
      <w:r w:rsidR="00EC75D3">
        <w:rPr>
          <w:rFonts w:ascii="Times New Roman" w:hAnsi="Times New Roman" w:cs="Times New Roman"/>
          <w:sz w:val="28"/>
          <w:szCs w:val="28"/>
        </w:rPr>
        <w:t xml:space="preserve">рограмму </w:t>
      </w:r>
      <w:r w:rsidR="005865A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</w:t>
      </w:r>
      <w:r w:rsidR="00EC75D3">
        <w:rPr>
          <w:rFonts w:ascii="Times New Roman" w:hAnsi="Times New Roman" w:cs="Times New Roman"/>
          <w:sz w:val="28"/>
          <w:szCs w:val="28"/>
        </w:rPr>
        <w:t>«</w:t>
      </w:r>
      <w:r w:rsidR="00A828C2" w:rsidRPr="00A828C2">
        <w:rPr>
          <w:rFonts w:ascii="Times New Roman" w:hAnsi="Times New Roman" w:cs="Times New Roman"/>
          <w:sz w:val="28"/>
          <w:szCs w:val="28"/>
        </w:rPr>
        <w:t>Защита населения и территории Сортавальского муниципального района от чрезвычайных ситуаций природного и техногенного характера, гражданская оборона</w:t>
      </w:r>
      <w:r w:rsidR="00EC75D3">
        <w:rPr>
          <w:rFonts w:ascii="Times New Roman" w:hAnsi="Times New Roman" w:cs="Times New Roman"/>
          <w:sz w:val="28"/>
          <w:szCs w:val="28"/>
        </w:rPr>
        <w:t>»</w:t>
      </w:r>
      <w:r w:rsidRPr="00B92910">
        <w:rPr>
          <w:rFonts w:ascii="Times New Roman" w:hAnsi="Times New Roman" w:cs="Times New Roman"/>
          <w:sz w:val="28"/>
          <w:szCs w:val="28"/>
        </w:rPr>
        <w:t>.</w:t>
      </w:r>
    </w:p>
    <w:p w:rsidR="00B92910" w:rsidRPr="00B92910" w:rsidRDefault="00EC75D3" w:rsidP="00D63568">
      <w:pPr>
        <w:numPr>
          <w:ilvl w:val="0"/>
          <w:numId w:val="1"/>
        </w:numPr>
        <w:tabs>
          <w:tab w:val="clear" w:pos="2580"/>
          <w:tab w:val="num" w:pos="144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411067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710885">
        <w:rPr>
          <w:rFonts w:ascii="Times New Roman" w:hAnsi="Times New Roman" w:cs="Times New Roman"/>
          <w:sz w:val="28"/>
          <w:szCs w:val="28"/>
        </w:rPr>
        <w:t>отдел</w:t>
      </w:r>
      <w:r w:rsidR="00411067">
        <w:rPr>
          <w:rFonts w:ascii="Times New Roman" w:hAnsi="Times New Roman" w:cs="Times New Roman"/>
          <w:sz w:val="28"/>
          <w:szCs w:val="28"/>
        </w:rPr>
        <w:t>а</w:t>
      </w:r>
      <w:r w:rsidR="00710885">
        <w:rPr>
          <w:rFonts w:ascii="Times New Roman" w:hAnsi="Times New Roman" w:cs="Times New Roman"/>
          <w:sz w:val="28"/>
          <w:szCs w:val="28"/>
        </w:rPr>
        <w:t xml:space="preserve"> по мобилизационной работе и гражданской обороне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710885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(</w:t>
      </w:r>
      <w:r w:rsidR="00411067">
        <w:rPr>
          <w:rFonts w:ascii="Times New Roman" w:hAnsi="Times New Roman" w:cs="Times New Roman"/>
          <w:sz w:val="28"/>
          <w:szCs w:val="28"/>
        </w:rPr>
        <w:t xml:space="preserve">В.А. </w:t>
      </w:r>
      <w:r w:rsidR="00710885">
        <w:rPr>
          <w:rFonts w:ascii="Times New Roman" w:hAnsi="Times New Roman" w:cs="Times New Roman"/>
          <w:sz w:val="28"/>
          <w:szCs w:val="28"/>
        </w:rPr>
        <w:t>Чекарев)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910" w:rsidRPr="00B92910" w:rsidRDefault="00B92910" w:rsidP="00B92910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B92910" w:rsidRPr="00B92910" w:rsidRDefault="00B92910" w:rsidP="00B92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1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B92910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BD2971" w:rsidRDefault="002A0045" w:rsidP="001D76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B92910" w:rsidRPr="00B9291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  <w:r w:rsidR="001D7617">
        <w:rPr>
          <w:rFonts w:ascii="Times New Roman" w:hAnsi="Times New Roman" w:cs="Times New Roman"/>
          <w:sz w:val="28"/>
          <w:szCs w:val="28"/>
        </w:rPr>
        <w:t xml:space="preserve">                          Л.П. </w:t>
      </w:r>
      <w:proofErr w:type="spellStart"/>
      <w:r w:rsidR="001D7617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2A0045" w:rsidRPr="002A0045" w:rsidRDefault="002A0045" w:rsidP="002A0045">
      <w:pPr>
        <w:contextualSpacing/>
        <w:jc w:val="center"/>
        <w:rPr>
          <w:rStyle w:val="a8"/>
          <w:rFonts w:ascii="Times New Roman" w:hAnsi="Times New Roman" w:cs="Times New Roman"/>
          <w:sz w:val="28"/>
          <w:szCs w:val="20"/>
        </w:rPr>
      </w:pPr>
      <w:r w:rsidRPr="002A0045">
        <w:rPr>
          <w:rStyle w:val="a8"/>
          <w:rFonts w:ascii="Times New Roman" w:hAnsi="Times New Roman" w:cs="Times New Roman"/>
          <w:sz w:val="28"/>
          <w:szCs w:val="20"/>
        </w:rPr>
        <w:lastRenderedPageBreak/>
        <w:t>Ведомственная целевая Программа</w:t>
      </w:r>
    </w:p>
    <w:p w:rsidR="002A0045" w:rsidRPr="002A0045" w:rsidRDefault="002A0045" w:rsidP="002A004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45">
        <w:rPr>
          <w:rStyle w:val="a8"/>
          <w:rFonts w:ascii="Times New Roman" w:hAnsi="Times New Roman" w:cs="Times New Roman"/>
          <w:sz w:val="28"/>
          <w:szCs w:val="20"/>
        </w:rPr>
        <w:t xml:space="preserve"> Сортавальского муниципального района</w:t>
      </w:r>
      <w:r w:rsidRPr="002A0045">
        <w:rPr>
          <w:rFonts w:ascii="Times New Roman" w:hAnsi="Times New Roman" w:cs="Times New Roman"/>
          <w:b/>
          <w:sz w:val="28"/>
          <w:szCs w:val="28"/>
        </w:rPr>
        <w:t xml:space="preserve"> «Защита населения и территории Сортавальского муниципального района от чрезвычайных ситуаций природного и техногенного характера, гражданская оборона».</w:t>
      </w:r>
    </w:p>
    <w:p w:rsidR="002A0045" w:rsidRDefault="002A0045" w:rsidP="002A0045">
      <w:pPr>
        <w:jc w:val="center"/>
        <w:rPr>
          <w:rStyle w:val="a8"/>
          <w:rFonts w:ascii="Times New Roman" w:hAnsi="Times New Roman" w:cs="Times New Roman"/>
          <w:sz w:val="28"/>
          <w:szCs w:val="20"/>
        </w:rPr>
      </w:pPr>
    </w:p>
    <w:p w:rsidR="002A0045" w:rsidRDefault="002A0045" w:rsidP="002A0045">
      <w:pPr>
        <w:jc w:val="center"/>
        <w:rPr>
          <w:rStyle w:val="a8"/>
          <w:rFonts w:ascii="Times New Roman" w:hAnsi="Times New Roman" w:cs="Times New Roman"/>
          <w:sz w:val="28"/>
          <w:szCs w:val="20"/>
        </w:rPr>
      </w:pPr>
      <w:r w:rsidRPr="002A0045">
        <w:rPr>
          <w:rStyle w:val="a8"/>
          <w:rFonts w:ascii="Times New Roman" w:hAnsi="Times New Roman" w:cs="Times New Roman"/>
          <w:sz w:val="28"/>
          <w:szCs w:val="20"/>
        </w:rPr>
        <w:t>Паспорт ведомственной целевой программы</w:t>
      </w:r>
    </w:p>
    <w:p w:rsidR="002A0045" w:rsidRPr="002A0045" w:rsidRDefault="002A0045" w:rsidP="002A0045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 w:hint="default"/>
          <w:sz w:val="28"/>
          <w:szCs w:val="28"/>
        </w:rPr>
      </w:pPr>
      <w:r w:rsidRPr="002A0045">
        <w:rPr>
          <w:rFonts w:ascii="Times New Roman" w:hAnsi="Times New Roman" w:cs="Times New Roman" w:hint="default"/>
          <w:sz w:val="28"/>
          <w:szCs w:val="28"/>
        </w:rPr>
        <w:t> </w:t>
      </w:r>
      <w:proofErr w:type="gramStart"/>
      <w:r w:rsidRPr="002A0045">
        <w:rPr>
          <w:rFonts w:ascii="Times New Roman" w:hAnsi="Times New Roman" w:cs="Times New Roman" w:hint="default"/>
          <w:sz w:val="28"/>
          <w:szCs w:val="28"/>
        </w:rPr>
        <w:t>Настоящая  Программа  разработана на основании Федеральных законов: от 06.10.2003  №131-ФЗ «Об общих принципах организации местного самоуправления в Российской Федерации»;  от 12.02.1998г. №28-ФЗ «О гражданской обороне»; от 21.12.1994 г. №68-ФЗ «О защите населения и территории от чрезвычайных ситуаций природного и техногенного характера»; 06.03.2006 г. № 35-ФЗ «О противодействии терроризму» в целях улучшения защиты населения на территории Сортавальского муниципального района.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970"/>
        <w:gridCol w:w="6601"/>
      </w:tblGrid>
      <w:tr w:rsidR="002A0045" w:rsidRPr="002A0045" w:rsidTr="001F4EFD">
        <w:trPr>
          <w:trHeight w:val="102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Наименование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jc w:val="both"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 целевая программа Сортавальского муниципального района </w:t>
            </w:r>
            <w:r w:rsidRPr="002A00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Защита населения и территории Сортавальского муниципального района от чрезвычайных ситуаций природного и техногенного характера, гражданская оборона» </w:t>
            </w:r>
          </w:p>
          <w:p w:rsidR="002A0045" w:rsidRPr="002A0045" w:rsidRDefault="002A0045" w:rsidP="001F4EFD">
            <w:pPr>
              <w:pStyle w:val="ConsPlusNonformat"/>
              <w:widowControl/>
              <w:autoSpaceDE/>
              <w:adjustRightInd/>
              <w:rPr>
                <w:rStyle w:val="a8"/>
                <w:rFonts w:ascii="Times New Roman" w:eastAsia="Arial Unicode MS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 xml:space="preserve">            (далее - Программа)</w:t>
            </w: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Заказчик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0"/>
              </w:rPr>
            </w:pPr>
            <w:r w:rsidRPr="002A0045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0"/>
              </w:rPr>
              <w:t>администрация Сортавальского муниципального района</w:t>
            </w:r>
          </w:p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0"/>
              </w:rPr>
            </w:pP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Разработчики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Администрация Сортавальского муниципального района (далее – АСМР). Отдел по мобилизационной работе и гражданской обороне</w:t>
            </w:r>
            <w:proofErr w:type="gramStart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.</w:t>
            </w:r>
            <w:proofErr w:type="gramEnd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 xml:space="preserve"> (</w:t>
            </w:r>
            <w:proofErr w:type="gramStart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д</w:t>
            </w:r>
            <w:proofErr w:type="gramEnd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алее отдел по МР и ГО)</w:t>
            </w:r>
          </w:p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Исполнители Программы:</w:t>
            </w:r>
          </w:p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АСМР. Отдел по МР и ГО.</w:t>
            </w:r>
          </w:p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:rsidR="002A0045" w:rsidRPr="002A0045" w:rsidTr="001F4EFD">
        <w:trPr>
          <w:trHeight w:val="250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Основной целью Программы является создание условий для исполнения полномочий АСМР по участию в предупреждении и ликвидации последствий чрезвычайных ситуаций на территории Сортавальского муниципального района.</w:t>
            </w:r>
          </w:p>
        </w:tc>
      </w:tr>
      <w:tr w:rsidR="002A0045" w:rsidRPr="002A0045" w:rsidTr="001F4EFD">
        <w:trPr>
          <w:trHeight w:val="250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Основные задачи программы:</w:t>
            </w:r>
          </w:p>
          <w:p w:rsidR="002A0045" w:rsidRPr="002A0045" w:rsidRDefault="002A0045" w:rsidP="001F4EFD">
            <w:pPr>
              <w:pStyle w:val="ConsPlusNonformat"/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 xml:space="preserve">- Обеспечение специальным оборудованием здание </w:t>
            </w: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АСМР</w:t>
            </w:r>
            <w:r w:rsidRPr="002A0045">
              <w:rPr>
                <w:rFonts w:ascii="Times New Roman" w:hAnsi="Times New Roman" w:cs="Times New Roman"/>
                <w:sz w:val="28"/>
              </w:rPr>
              <w:t xml:space="preserve"> с целью организации бесперебойного снабжения электрической энергией аппаратуры связи и оповещения монтируемой в здании администрации района и серверного оборудования АСМР;</w:t>
            </w:r>
          </w:p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- Обеспечение отдела по МР и ГО необходимым оборудованием.</w:t>
            </w:r>
          </w:p>
        </w:tc>
      </w:tr>
      <w:tr w:rsidR="002A0045" w:rsidRPr="002A0045" w:rsidTr="001F4EFD">
        <w:trPr>
          <w:trHeight w:val="126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дизельной электростанции </w:t>
            </w:r>
            <w:proofErr w:type="spellStart"/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GMGen</w:t>
            </w:r>
            <w:proofErr w:type="spellEnd"/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Power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Systems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с воздушным охлаждением. 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GML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13000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ELX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(10.4 кВт, 230 В, 50Гц) на сумму 286000 рублей; </w:t>
            </w:r>
          </w:p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- Приобретение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трёх Сейфов 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VALBERG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серии </w:t>
            </w:r>
            <w:r w:rsidRPr="002A00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FRS</w:t>
            </w: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общую</w:t>
            </w:r>
            <w:proofErr w:type="gramEnd"/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 сумму18827 рублей</w:t>
            </w:r>
            <w:r w:rsidRPr="002A0045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pStyle w:val="txttable2"/>
              <w:ind w:left="0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Сроки реализации</w:t>
            </w:r>
          </w:p>
          <w:p w:rsidR="002A0045" w:rsidRPr="002A0045" w:rsidRDefault="002A0045" w:rsidP="001F4EFD">
            <w:pPr>
              <w:pStyle w:val="txttable2"/>
              <w:ind w:left="0"/>
              <w:rPr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2013год.</w:t>
            </w: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pStyle w:val="txttable2"/>
              <w:ind w:left="0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Объем и источники финансирования Программы: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из бюджета Сортавальского муниципального района составит </w:t>
            </w:r>
          </w:p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-  304827 руб.</w:t>
            </w: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Style w:val="a8"/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Ожидаемые результаты реализации Программы.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- Организация бесперебойного снабжения электрической энергией монтируемой аппаратуры связи и оповещения в здании администрации района, что позволит оперативно оповещать население о чрезвычайных ситуациях природного и техногенного характера.</w:t>
            </w:r>
          </w:p>
          <w:p w:rsidR="002A0045" w:rsidRPr="002A0045" w:rsidRDefault="002A0045" w:rsidP="001F4EF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 xml:space="preserve">- Организация бесперебойного снабжения электрической энергией серверного оборудования АСМР, что позволит исключить факты потери базы данных, выхода из строя дорогостоящей </w:t>
            </w:r>
            <w:r w:rsidRPr="002A0045">
              <w:rPr>
                <w:rFonts w:ascii="Times New Roman" w:hAnsi="Times New Roman" w:cs="Times New Roman"/>
                <w:sz w:val="28"/>
              </w:rPr>
              <w:lastRenderedPageBreak/>
              <w:t>организационной техники;</w:t>
            </w:r>
          </w:p>
          <w:p w:rsidR="002A0045" w:rsidRPr="002A0045" w:rsidRDefault="002A0045" w:rsidP="001F4EFD">
            <w:pPr>
              <w:spacing w:line="240" w:lineRule="atLeast"/>
              <w:ind w:firstLine="540"/>
              <w:jc w:val="both"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A0045">
              <w:rPr>
                <w:rFonts w:ascii="Times New Roman" w:hAnsi="Times New Roman" w:cs="Times New Roman"/>
                <w:sz w:val="28"/>
              </w:rPr>
              <w:t>- Дооснащение отдела по МР и ГО администрации района оборудованием.</w:t>
            </w:r>
          </w:p>
        </w:tc>
      </w:tr>
      <w:tr w:rsidR="002A0045" w:rsidRPr="002A0045" w:rsidTr="001F4EF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2A0045">
              <w:rPr>
                <w:rFonts w:ascii="Times New Roman" w:hAnsi="Times New Roman" w:cs="Times New Roman"/>
                <w:sz w:val="28"/>
                <w:szCs w:val="20"/>
              </w:rPr>
              <w:lastRenderedPageBreak/>
              <w:t xml:space="preserve">Организация управления и </w:t>
            </w:r>
            <w:proofErr w:type="gramStart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>контроль за</w:t>
            </w:r>
            <w:proofErr w:type="gramEnd"/>
            <w:r w:rsidRPr="002A0045">
              <w:rPr>
                <w:rFonts w:ascii="Times New Roman" w:hAnsi="Times New Roman" w:cs="Times New Roman"/>
                <w:sz w:val="28"/>
                <w:szCs w:val="20"/>
              </w:rPr>
              <w:t xml:space="preserve"> ходом  реализации Программы.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45" w:rsidRPr="002A0045" w:rsidRDefault="002A0045" w:rsidP="001F4EFD">
            <w:pPr>
              <w:pStyle w:val="ConsPlusNonformat"/>
              <w:widowControl/>
              <w:autoSpaceDE/>
              <w:adjustRightInd/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</w:pPr>
            <w:r w:rsidRPr="002A0045"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  <w:t xml:space="preserve">- </w:t>
            </w:r>
            <w:proofErr w:type="gramStart"/>
            <w:r w:rsidRPr="002A0045"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  <w:t>Контроль за</w:t>
            </w:r>
            <w:proofErr w:type="gramEnd"/>
            <w:r w:rsidRPr="002A0045"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  <w:t xml:space="preserve"> ходом реализации  Программы осуществляет </w:t>
            </w:r>
            <w:r w:rsidRPr="002A0045">
              <w:rPr>
                <w:rFonts w:ascii="Times New Roman" w:hAnsi="Times New Roman" w:cs="Times New Roman"/>
                <w:sz w:val="28"/>
              </w:rPr>
              <w:t>АСМР</w:t>
            </w:r>
            <w:r w:rsidRPr="002A0045"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  <w:t>.</w:t>
            </w:r>
          </w:p>
          <w:p w:rsidR="002A0045" w:rsidRPr="002A0045" w:rsidRDefault="002A0045" w:rsidP="001F4EFD">
            <w:pPr>
              <w:pStyle w:val="ConsPlusNonformat"/>
              <w:widowControl/>
              <w:autoSpaceDE/>
              <w:adjustRightInd/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</w:pPr>
            <w:r w:rsidRPr="002A0045"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  <w:t>Ежеквартальный мониторинг осуществляет отдел по МР и ГО.</w:t>
            </w:r>
          </w:p>
          <w:p w:rsidR="002A0045" w:rsidRPr="002A0045" w:rsidRDefault="002A0045" w:rsidP="001F4EFD">
            <w:pPr>
              <w:pStyle w:val="ConsPlusNonformat"/>
              <w:widowControl/>
              <w:autoSpaceDE/>
              <w:adjustRightInd/>
              <w:rPr>
                <w:rStyle w:val="a8"/>
                <w:rFonts w:ascii="Times New Roman" w:eastAsia="Arial Unicode MS" w:hAnsi="Times New Roman" w:cs="Times New Roman"/>
                <w:b w:val="0"/>
                <w:bCs w:val="0"/>
                <w:sz w:val="28"/>
              </w:rPr>
            </w:pPr>
          </w:p>
        </w:tc>
      </w:tr>
    </w:tbl>
    <w:p w:rsidR="002A0045" w:rsidRPr="002A0045" w:rsidRDefault="002A0045" w:rsidP="002A0045">
      <w:pPr>
        <w:rPr>
          <w:rStyle w:val="a8"/>
          <w:rFonts w:ascii="Times New Roman" w:hAnsi="Times New Roman" w:cs="Times New Roman"/>
          <w:b w:val="0"/>
          <w:bCs w:val="0"/>
          <w:sz w:val="28"/>
          <w:szCs w:val="20"/>
        </w:rPr>
      </w:pPr>
    </w:p>
    <w:p w:rsidR="002A0045" w:rsidRPr="002A0045" w:rsidRDefault="002A0045" w:rsidP="002A0045">
      <w:pPr>
        <w:rPr>
          <w:rStyle w:val="a8"/>
          <w:rFonts w:ascii="Times New Roman" w:hAnsi="Times New Roman" w:cs="Times New Roman"/>
          <w:b w:val="0"/>
          <w:bCs w:val="0"/>
          <w:sz w:val="28"/>
          <w:szCs w:val="20"/>
        </w:rPr>
      </w:pPr>
    </w:p>
    <w:p w:rsidR="002A0045" w:rsidRPr="002A0045" w:rsidRDefault="002A0045" w:rsidP="002A004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A0045">
        <w:rPr>
          <w:rFonts w:ascii="Times New Roman" w:hAnsi="Times New Roman" w:cs="Times New Roman"/>
          <w:b/>
          <w:bCs/>
          <w:sz w:val="28"/>
        </w:rPr>
        <w:t>Обоснование необходимости реализации Программы</w:t>
      </w:r>
    </w:p>
    <w:p w:rsidR="002A0045" w:rsidRPr="002A0045" w:rsidRDefault="002A0045" w:rsidP="002A0045">
      <w:pPr>
        <w:jc w:val="both"/>
        <w:rPr>
          <w:rFonts w:ascii="Times New Roman" w:hAnsi="Times New Roman" w:cs="Times New Roman"/>
          <w:sz w:val="28"/>
          <w:szCs w:val="26"/>
        </w:rPr>
      </w:pPr>
      <w:r w:rsidRPr="002A0045">
        <w:rPr>
          <w:rFonts w:ascii="Times New Roman" w:hAnsi="Times New Roman" w:cs="Times New Roman"/>
          <w:sz w:val="28"/>
        </w:rPr>
        <w:t xml:space="preserve">           Разработка ведомственной целевой программы «</w:t>
      </w:r>
      <w:r w:rsidRPr="002A0045">
        <w:rPr>
          <w:rFonts w:ascii="Times New Roman" w:hAnsi="Times New Roman" w:cs="Times New Roman"/>
          <w:sz w:val="28"/>
          <w:szCs w:val="28"/>
        </w:rPr>
        <w:t>Защита населения и территории Сортавальского муниципального района от чрезвычайных ситуаций природного и техногенного характера, гражданская оборона</w:t>
      </w:r>
      <w:r w:rsidRPr="002A0045">
        <w:rPr>
          <w:rFonts w:ascii="Times New Roman" w:hAnsi="Times New Roman" w:cs="Times New Roman"/>
          <w:sz w:val="28"/>
        </w:rPr>
        <w:t>» (далее - Программа) вызвана острой необходимостью в организации бесперебойного снабжения электрической энергией монтируемой аппаратуры связи и оповещения в здании администрации района и серверного оборудования АСМР</w:t>
      </w:r>
      <w:r w:rsidRPr="002A0045">
        <w:rPr>
          <w:rFonts w:ascii="Times New Roman" w:hAnsi="Times New Roman" w:cs="Times New Roman"/>
          <w:sz w:val="28"/>
          <w:szCs w:val="26"/>
        </w:rPr>
        <w:t xml:space="preserve">. </w:t>
      </w:r>
    </w:p>
    <w:p w:rsidR="002A0045" w:rsidRPr="002A0045" w:rsidRDefault="002A0045" w:rsidP="002A0045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 w:hint="default"/>
          <w:sz w:val="28"/>
          <w:szCs w:val="28"/>
        </w:rPr>
      </w:pPr>
      <w:r w:rsidRPr="002A0045">
        <w:rPr>
          <w:rFonts w:ascii="Times New Roman" w:hAnsi="Times New Roman" w:cs="Times New Roman" w:hint="default"/>
          <w:sz w:val="28"/>
          <w:szCs w:val="28"/>
        </w:rPr>
        <w:t> </w:t>
      </w:r>
      <w:proofErr w:type="gramStart"/>
      <w:r w:rsidRPr="002A0045">
        <w:rPr>
          <w:rFonts w:ascii="Times New Roman" w:hAnsi="Times New Roman" w:cs="Times New Roman" w:hint="default"/>
          <w:sz w:val="28"/>
          <w:szCs w:val="28"/>
        </w:rPr>
        <w:t>Настоящая  Программа  разработана на основании Федеральных законов: от 06.10.2003  №131-ФЗ «Об общих принципах организации местного самоуправления в Российской Федерации»; от 12.02.1998г. №28-ФЗ «О гражданской обороне»; от 21.12.1994 г. №68-ФЗ «О защите населения и территории от чрезвычайных ситуаций природного и техногенного характера»; 06.03.2006 г. № 35-ФЗ «О противодействии терроризму» в целях улучшения защиты населения на территории Сортавальского муниципального района.</w:t>
      </w:r>
      <w:proofErr w:type="gramEnd"/>
    </w:p>
    <w:p w:rsidR="002A0045" w:rsidRPr="002A0045" w:rsidRDefault="002A0045" w:rsidP="002A0045">
      <w:pPr>
        <w:pStyle w:val="3"/>
        <w:ind w:left="360"/>
        <w:rPr>
          <w:rStyle w:val="a8"/>
          <w:rFonts w:ascii="Times New Roman" w:hAnsi="Times New Roman" w:cs="Times New Roman"/>
          <w:b w:val="0"/>
          <w:bCs w:val="0"/>
          <w:szCs w:val="26"/>
        </w:rPr>
      </w:pPr>
    </w:p>
    <w:p w:rsidR="002A0045" w:rsidRPr="002A0045" w:rsidRDefault="002A0045" w:rsidP="002A0045">
      <w:pPr>
        <w:spacing w:line="240" w:lineRule="atLeast"/>
        <w:jc w:val="center"/>
        <w:rPr>
          <w:rFonts w:ascii="Times New Roman" w:hAnsi="Times New Roman" w:cs="Times New Roman"/>
          <w:b/>
          <w:sz w:val="28"/>
        </w:rPr>
      </w:pPr>
      <w:r w:rsidRPr="002A0045">
        <w:rPr>
          <w:rFonts w:ascii="Times New Roman" w:hAnsi="Times New Roman" w:cs="Times New Roman"/>
          <w:b/>
          <w:sz w:val="28"/>
        </w:rPr>
        <w:t>2. Основные цели и задачи Программы.</w:t>
      </w:r>
    </w:p>
    <w:p w:rsidR="002A0045" w:rsidRPr="002A0045" w:rsidRDefault="002A0045" w:rsidP="002A0045">
      <w:pPr>
        <w:spacing w:line="240" w:lineRule="atLeast"/>
        <w:ind w:firstLine="720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 xml:space="preserve">Основной целью Программы является создание условий для исполнения полномочий АСМР по участию в предупреждении и ликвидации последствий чрезвычайных ситуаций на территории Сортавальского муниципального района. </w:t>
      </w:r>
    </w:p>
    <w:p w:rsidR="002A0045" w:rsidRPr="002A0045" w:rsidRDefault="002A0045" w:rsidP="002A0045">
      <w:pPr>
        <w:spacing w:line="240" w:lineRule="atLeast"/>
        <w:ind w:firstLine="720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 xml:space="preserve">Работающее оборудование позволит эффективно и оперативно АСМР участвовать в предупреждении и ликвидации последствий </w:t>
      </w:r>
      <w:r w:rsidRPr="002A0045">
        <w:rPr>
          <w:rFonts w:ascii="Times New Roman" w:hAnsi="Times New Roman" w:cs="Times New Roman"/>
          <w:sz w:val="28"/>
          <w:szCs w:val="28"/>
        </w:rPr>
        <w:t>чрезвычайных ситуаций (далее ЧС) на территории Сортавальского муниципального района, следовательно,</w:t>
      </w:r>
      <w:r w:rsidRPr="002A0045">
        <w:rPr>
          <w:rFonts w:ascii="Times New Roman" w:hAnsi="Times New Roman" w:cs="Times New Roman"/>
          <w:sz w:val="28"/>
        </w:rPr>
        <w:t xml:space="preserve"> уменьшить последствия при ликвидации возникших ЧС, снижению числа погибших при ЧС и сокращению материальных потерь от ЧС на территории Сортавальского муниципального района.</w:t>
      </w:r>
    </w:p>
    <w:p w:rsidR="002A0045" w:rsidRPr="002A0045" w:rsidRDefault="002A0045" w:rsidP="002A0045">
      <w:pPr>
        <w:spacing w:line="240" w:lineRule="atLeast"/>
        <w:ind w:firstLine="720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lastRenderedPageBreak/>
        <w:t>Задачи Программы: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 xml:space="preserve">- Обеспечение специальным оборудованием здание </w:t>
      </w:r>
      <w:r w:rsidRPr="002A0045">
        <w:rPr>
          <w:rFonts w:ascii="Times New Roman" w:hAnsi="Times New Roman" w:cs="Times New Roman"/>
          <w:sz w:val="28"/>
          <w:szCs w:val="20"/>
        </w:rPr>
        <w:t>АСМР</w:t>
      </w:r>
      <w:r w:rsidRPr="002A0045">
        <w:rPr>
          <w:rFonts w:ascii="Times New Roman" w:hAnsi="Times New Roman" w:cs="Times New Roman"/>
          <w:sz w:val="28"/>
        </w:rPr>
        <w:t xml:space="preserve"> с целью организации бесперебойного снабжения электрической энергией аппаратуры связи и оповещения монтируемой в здании администрации района и серверного оборудования АСМР;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Обеспечение отдела по МР и ГО необходимым оборудованием.</w:t>
      </w: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A0045">
        <w:rPr>
          <w:rFonts w:ascii="Times New Roman" w:hAnsi="Times New Roman" w:cs="Times New Roman"/>
          <w:b/>
          <w:bCs/>
          <w:sz w:val="28"/>
        </w:rPr>
        <w:t>3. Сроки реализации Программы.</w:t>
      </w:r>
    </w:p>
    <w:p w:rsidR="002A0045" w:rsidRPr="002A0045" w:rsidRDefault="002A0045" w:rsidP="002A0045">
      <w:pPr>
        <w:jc w:val="both"/>
        <w:rPr>
          <w:rFonts w:ascii="Times New Roman" w:hAnsi="Times New Roman" w:cs="Times New Roman"/>
          <w:b/>
          <w:sz w:val="28"/>
        </w:rPr>
      </w:pPr>
      <w:r w:rsidRPr="002A0045">
        <w:rPr>
          <w:rFonts w:ascii="Times New Roman" w:hAnsi="Times New Roman" w:cs="Times New Roman"/>
          <w:sz w:val="28"/>
        </w:rPr>
        <w:t>Сроки реализации программы: 2013 г.</w:t>
      </w: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sz w:val="28"/>
        </w:rPr>
      </w:pPr>
      <w:r w:rsidRPr="002A0045">
        <w:rPr>
          <w:rFonts w:ascii="Times New Roman" w:hAnsi="Times New Roman" w:cs="Times New Roman"/>
          <w:b/>
          <w:sz w:val="28"/>
        </w:rPr>
        <w:t>4. Система программных мероприятий.</w:t>
      </w:r>
    </w:p>
    <w:p w:rsidR="002A0045" w:rsidRPr="002A0045" w:rsidRDefault="002A0045" w:rsidP="002A0045">
      <w:pPr>
        <w:jc w:val="both"/>
        <w:rPr>
          <w:rFonts w:ascii="Times New Roman" w:hAnsi="Times New Roman" w:cs="Times New Roman"/>
        </w:rPr>
      </w:pPr>
      <w:r w:rsidRPr="002A0045">
        <w:rPr>
          <w:rFonts w:ascii="Times New Roman" w:hAnsi="Times New Roman" w:cs="Times New Roman"/>
          <w:sz w:val="28"/>
        </w:rPr>
        <w:t xml:space="preserve">- </w:t>
      </w:r>
      <w:r w:rsidRPr="002A0045">
        <w:rPr>
          <w:rFonts w:ascii="Times New Roman" w:hAnsi="Times New Roman" w:cs="Times New Roman"/>
          <w:sz w:val="28"/>
          <w:szCs w:val="28"/>
        </w:rPr>
        <w:t xml:space="preserve">Приобретение дизельной электростанции </w:t>
      </w:r>
      <w:proofErr w:type="spellStart"/>
      <w:r w:rsidRPr="002A0045">
        <w:rPr>
          <w:rFonts w:ascii="Times New Roman" w:hAnsi="Times New Roman" w:cs="Times New Roman"/>
          <w:sz w:val="28"/>
          <w:szCs w:val="28"/>
          <w:lang w:val="en-US"/>
        </w:rPr>
        <w:t>GMGen</w:t>
      </w:r>
      <w:proofErr w:type="spellEnd"/>
      <w:r w:rsidRPr="002A0045">
        <w:rPr>
          <w:rFonts w:ascii="Times New Roman" w:hAnsi="Times New Roman" w:cs="Times New Roman"/>
          <w:sz w:val="28"/>
          <w:szCs w:val="28"/>
        </w:rPr>
        <w:t xml:space="preserve">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2A0045">
        <w:rPr>
          <w:rFonts w:ascii="Times New Roman" w:hAnsi="Times New Roman" w:cs="Times New Roman"/>
          <w:sz w:val="28"/>
          <w:szCs w:val="28"/>
        </w:rPr>
        <w:t xml:space="preserve">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Systems</w:t>
      </w:r>
      <w:r w:rsidRPr="002A0045">
        <w:rPr>
          <w:rFonts w:ascii="Times New Roman" w:hAnsi="Times New Roman" w:cs="Times New Roman"/>
          <w:sz w:val="28"/>
          <w:szCs w:val="28"/>
        </w:rPr>
        <w:t xml:space="preserve"> с воздушным охлаждением.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GML</w:t>
      </w:r>
      <w:r w:rsidRPr="002A0045">
        <w:rPr>
          <w:rFonts w:ascii="Times New Roman" w:hAnsi="Times New Roman" w:cs="Times New Roman"/>
          <w:sz w:val="28"/>
          <w:szCs w:val="28"/>
        </w:rPr>
        <w:t xml:space="preserve"> 13000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ELX</w:t>
      </w:r>
      <w:r w:rsidRPr="002A0045">
        <w:rPr>
          <w:rFonts w:ascii="Times New Roman" w:hAnsi="Times New Roman" w:cs="Times New Roman"/>
          <w:sz w:val="28"/>
          <w:szCs w:val="28"/>
        </w:rPr>
        <w:t xml:space="preserve"> (10.4 кВт, 230 В, 50Гц) на сумму 286000 рублей; 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Приобретение</w:t>
      </w:r>
      <w:r w:rsidRPr="002A0045">
        <w:rPr>
          <w:rFonts w:ascii="Times New Roman" w:hAnsi="Times New Roman" w:cs="Times New Roman"/>
          <w:sz w:val="28"/>
          <w:szCs w:val="28"/>
        </w:rPr>
        <w:t xml:space="preserve"> трёх Сейфов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VALBERG</w:t>
      </w:r>
      <w:r w:rsidRPr="002A0045">
        <w:rPr>
          <w:rFonts w:ascii="Times New Roman" w:hAnsi="Times New Roman" w:cs="Times New Roman"/>
          <w:sz w:val="28"/>
          <w:szCs w:val="28"/>
        </w:rPr>
        <w:t xml:space="preserve"> серии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FRS</w:t>
      </w:r>
      <w:r w:rsidRPr="002A00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2A0045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Pr="002A0045">
        <w:rPr>
          <w:rFonts w:ascii="Times New Roman" w:hAnsi="Times New Roman" w:cs="Times New Roman"/>
          <w:sz w:val="28"/>
          <w:szCs w:val="28"/>
        </w:rPr>
        <w:t xml:space="preserve"> сумму18827 рублей</w:t>
      </w:r>
      <w:r w:rsidRPr="002A0045">
        <w:rPr>
          <w:rFonts w:ascii="Times New Roman" w:hAnsi="Times New Roman" w:cs="Times New Roman"/>
          <w:sz w:val="28"/>
        </w:rPr>
        <w:t>.</w:t>
      </w: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sz w:val="28"/>
        </w:rPr>
      </w:pPr>
      <w:r w:rsidRPr="002A0045">
        <w:rPr>
          <w:rFonts w:ascii="Times New Roman" w:hAnsi="Times New Roman" w:cs="Times New Roman"/>
          <w:b/>
          <w:sz w:val="28"/>
        </w:rPr>
        <w:t>5. Ресурсное обеспечение Программы.</w:t>
      </w:r>
    </w:p>
    <w:p w:rsidR="002A0045" w:rsidRPr="002A0045" w:rsidRDefault="002A0045" w:rsidP="002A00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0045">
        <w:rPr>
          <w:rFonts w:ascii="Times New Roman" w:hAnsi="Times New Roman" w:cs="Times New Roman"/>
          <w:sz w:val="28"/>
          <w:szCs w:val="28"/>
        </w:rPr>
        <w:t>Общий объем финансирования из бюджета Сортавальского муниципального района составит - 304827 рубля.</w:t>
      </w:r>
    </w:p>
    <w:p w:rsidR="002A0045" w:rsidRPr="002A0045" w:rsidRDefault="002A0045" w:rsidP="002A0045">
      <w:pPr>
        <w:jc w:val="center"/>
        <w:rPr>
          <w:rStyle w:val="a8"/>
          <w:rFonts w:ascii="Times New Roman" w:hAnsi="Times New Roman" w:cs="Times New Roman"/>
          <w:sz w:val="28"/>
          <w:szCs w:val="20"/>
        </w:rPr>
      </w:pPr>
      <w:r w:rsidRPr="002A0045">
        <w:rPr>
          <w:rStyle w:val="a8"/>
          <w:rFonts w:ascii="Times New Roman" w:hAnsi="Times New Roman" w:cs="Times New Roman"/>
          <w:sz w:val="28"/>
          <w:szCs w:val="20"/>
        </w:rPr>
        <w:t xml:space="preserve">6. Механизм реализации Программы и </w:t>
      </w:r>
      <w:proofErr w:type="gramStart"/>
      <w:r w:rsidRPr="002A0045">
        <w:rPr>
          <w:rStyle w:val="a8"/>
          <w:rFonts w:ascii="Times New Roman" w:hAnsi="Times New Roman" w:cs="Times New Roman"/>
          <w:sz w:val="28"/>
          <w:szCs w:val="20"/>
        </w:rPr>
        <w:t>контроль за</w:t>
      </w:r>
      <w:proofErr w:type="gramEnd"/>
      <w:r w:rsidRPr="002A0045">
        <w:rPr>
          <w:rStyle w:val="a8"/>
          <w:rFonts w:ascii="Times New Roman" w:hAnsi="Times New Roman" w:cs="Times New Roman"/>
          <w:sz w:val="28"/>
          <w:szCs w:val="20"/>
        </w:rPr>
        <w:t xml:space="preserve"> ее выполнением.</w:t>
      </w:r>
    </w:p>
    <w:p w:rsidR="002A0045" w:rsidRPr="002A0045" w:rsidRDefault="002A0045" w:rsidP="002A0045">
      <w:pPr>
        <w:ind w:firstLine="540"/>
        <w:jc w:val="both"/>
        <w:rPr>
          <w:rStyle w:val="a8"/>
          <w:rFonts w:ascii="Times New Roman" w:hAnsi="Times New Roman" w:cs="Times New Roman"/>
          <w:b w:val="0"/>
          <w:sz w:val="28"/>
          <w:szCs w:val="20"/>
        </w:rPr>
      </w:pPr>
      <w:r w:rsidRPr="002A0045">
        <w:rPr>
          <w:rStyle w:val="a8"/>
          <w:rFonts w:ascii="Times New Roman" w:hAnsi="Times New Roman" w:cs="Times New Roman"/>
          <w:b w:val="0"/>
          <w:sz w:val="28"/>
          <w:szCs w:val="20"/>
        </w:rPr>
        <w:t xml:space="preserve"> Реализация  Программы осуществляется </w:t>
      </w:r>
      <w:r w:rsidRPr="002A0045">
        <w:rPr>
          <w:rFonts w:ascii="Times New Roman" w:hAnsi="Times New Roman" w:cs="Times New Roman"/>
          <w:sz w:val="28"/>
        </w:rPr>
        <w:t>АСМР</w:t>
      </w:r>
      <w:r w:rsidRPr="002A0045">
        <w:rPr>
          <w:rStyle w:val="a8"/>
          <w:rFonts w:ascii="Times New Roman" w:hAnsi="Times New Roman" w:cs="Times New Roman"/>
          <w:b w:val="0"/>
          <w:sz w:val="28"/>
          <w:szCs w:val="20"/>
        </w:rPr>
        <w:t xml:space="preserve"> в лице  отдела по МР и ГО:</w:t>
      </w:r>
    </w:p>
    <w:p w:rsidR="002A0045" w:rsidRPr="002A0045" w:rsidRDefault="002A0045" w:rsidP="002A0045">
      <w:pPr>
        <w:rPr>
          <w:rFonts w:ascii="Times New Roman" w:hAnsi="Times New Roman" w:cs="Times New Roman"/>
        </w:rPr>
      </w:pPr>
      <w:r w:rsidRPr="002A0045">
        <w:rPr>
          <w:rFonts w:ascii="Times New Roman" w:hAnsi="Times New Roman" w:cs="Times New Roman"/>
          <w:sz w:val="28"/>
        </w:rPr>
        <w:t xml:space="preserve">- </w:t>
      </w:r>
      <w:r w:rsidRPr="002A0045">
        <w:rPr>
          <w:rFonts w:ascii="Times New Roman" w:hAnsi="Times New Roman" w:cs="Times New Roman"/>
          <w:sz w:val="28"/>
          <w:szCs w:val="28"/>
        </w:rPr>
        <w:t xml:space="preserve">Приобретение дизельной электростанции </w:t>
      </w:r>
      <w:proofErr w:type="spellStart"/>
      <w:r w:rsidRPr="002A0045">
        <w:rPr>
          <w:rFonts w:ascii="Times New Roman" w:hAnsi="Times New Roman" w:cs="Times New Roman"/>
          <w:sz w:val="28"/>
          <w:szCs w:val="28"/>
          <w:lang w:val="en-US"/>
        </w:rPr>
        <w:t>GMGen</w:t>
      </w:r>
      <w:proofErr w:type="spellEnd"/>
      <w:r w:rsidRPr="002A0045">
        <w:rPr>
          <w:rFonts w:ascii="Times New Roman" w:hAnsi="Times New Roman" w:cs="Times New Roman"/>
          <w:sz w:val="28"/>
          <w:szCs w:val="28"/>
        </w:rPr>
        <w:t xml:space="preserve">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2A0045">
        <w:rPr>
          <w:rFonts w:ascii="Times New Roman" w:hAnsi="Times New Roman" w:cs="Times New Roman"/>
          <w:sz w:val="28"/>
          <w:szCs w:val="28"/>
        </w:rPr>
        <w:t xml:space="preserve">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Systems</w:t>
      </w:r>
      <w:r w:rsidRPr="002A0045">
        <w:rPr>
          <w:rFonts w:ascii="Times New Roman" w:hAnsi="Times New Roman" w:cs="Times New Roman"/>
          <w:sz w:val="28"/>
          <w:szCs w:val="28"/>
        </w:rPr>
        <w:t xml:space="preserve"> с воздушным охлаждением.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GML</w:t>
      </w:r>
      <w:r w:rsidRPr="002A0045">
        <w:rPr>
          <w:rFonts w:ascii="Times New Roman" w:hAnsi="Times New Roman" w:cs="Times New Roman"/>
          <w:sz w:val="28"/>
          <w:szCs w:val="28"/>
        </w:rPr>
        <w:t xml:space="preserve"> 13000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ELX</w:t>
      </w:r>
      <w:r w:rsidRPr="002A0045">
        <w:rPr>
          <w:rFonts w:ascii="Times New Roman" w:hAnsi="Times New Roman" w:cs="Times New Roman"/>
          <w:sz w:val="28"/>
          <w:szCs w:val="28"/>
        </w:rPr>
        <w:t xml:space="preserve"> (10.4 кВт, 230 В, 50Гц) на сумму 286000 рублей; 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Приобретение</w:t>
      </w:r>
      <w:r w:rsidRPr="002A0045">
        <w:rPr>
          <w:rFonts w:ascii="Times New Roman" w:hAnsi="Times New Roman" w:cs="Times New Roman"/>
          <w:sz w:val="28"/>
          <w:szCs w:val="28"/>
        </w:rPr>
        <w:t xml:space="preserve"> трёх Сейфов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VALBERG</w:t>
      </w:r>
      <w:r w:rsidRPr="002A0045">
        <w:rPr>
          <w:rFonts w:ascii="Times New Roman" w:hAnsi="Times New Roman" w:cs="Times New Roman"/>
          <w:sz w:val="28"/>
          <w:szCs w:val="28"/>
        </w:rPr>
        <w:t xml:space="preserve"> серии </w:t>
      </w:r>
      <w:r w:rsidRPr="002A0045">
        <w:rPr>
          <w:rFonts w:ascii="Times New Roman" w:hAnsi="Times New Roman" w:cs="Times New Roman"/>
          <w:sz w:val="28"/>
          <w:szCs w:val="28"/>
          <w:lang w:val="en-US"/>
        </w:rPr>
        <w:t>FRS</w:t>
      </w:r>
      <w:r w:rsidRPr="002A00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2A0045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Pr="002A0045">
        <w:rPr>
          <w:rFonts w:ascii="Times New Roman" w:hAnsi="Times New Roman" w:cs="Times New Roman"/>
          <w:sz w:val="28"/>
          <w:szCs w:val="28"/>
        </w:rPr>
        <w:t xml:space="preserve"> сумму18827 рублей</w:t>
      </w:r>
      <w:r w:rsidRPr="002A0045">
        <w:rPr>
          <w:rFonts w:ascii="Times New Roman" w:hAnsi="Times New Roman" w:cs="Times New Roman"/>
          <w:sz w:val="28"/>
        </w:rPr>
        <w:t>.</w:t>
      </w:r>
    </w:p>
    <w:p w:rsid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Реализация мероприятий Программы осуществляются в соответствии с Федерального закона от 21.07.2005 года № 94 – ФЗ «О размещении закона по постановки товаров, выполнение работ, оказание услуг для государственных и муниципальных нужд».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  <w:szCs w:val="20"/>
        </w:rPr>
      </w:pP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A0045">
        <w:rPr>
          <w:rFonts w:ascii="Times New Roman" w:hAnsi="Times New Roman" w:cs="Times New Roman"/>
          <w:b/>
          <w:sz w:val="28"/>
          <w:szCs w:val="20"/>
        </w:rPr>
        <w:t xml:space="preserve">7. Организация управления и </w:t>
      </w:r>
      <w:proofErr w:type="gramStart"/>
      <w:r w:rsidRPr="002A0045">
        <w:rPr>
          <w:rFonts w:ascii="Times New Roman" w:hAnsi="Times New Roman" w:cs="Times New Roman"/>
          <w:b/>
          <w:sz w:val="28"/>
          <w:szCs w:val="20"/>
        </w:rPr>
        <w:t>контроль за</w:t>
      </w:r>
      <w:proofErr w:type="gramEnd"/>
      <w:r w:rsidRPr="002A0045">
        <w:rPr>
          <w:rFonts w:ascii="Times New Roman" w:hAnsi="Times New Roman" w:cs="Times New Roman"/>
          <w:b/>
          <w:sz w:val="28"/>
          <w:szCs w:val="20"/>
        </w:rPr>
        <w:t xml:space="preserve"> ходом  реализации Программы.</w:t>
      </w:r>
    </w:p>
    <w:p w:rsidR="002A0045" w:rsidRPr="002A0045" w:rsidRDefault="002A0045" w:rsidP="002A0045">
      <w:pPr>
        <w:pStyle w:val="ConsPlusNonformat"/>
        <w:widowControl/>
        <w:autoSpaceDE/>
        <w:adjustRightInd/>
        <w:ind w:firstLine="708"/>
        <w:jc w:val="both"/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</w:pPr>
      <w:proofErr w:type="gramStart"/>
      <w:r w:rsidRPr="002A0045"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  <w:t>Контроль за</w:t>
      </w:r>
      <w:proofErr w:type="gramEnd"/>
      <w:r w:rsidRPr="002A0045"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  <w:t xml:space="preserve"> ходом реализации  Программы осуществляет </w:t>
      </w:r>
      <w:r w:rsidRPr="002A0045">
        <w:rPr>
          <w:rFonts w:ascii="Times New Roman" w:hAnsi="Times New Roman" w:cs="Times New Roman"/>
          <w:sz w:val="28"/>
        </w:rPr>
        <w:t>АСМР</w:t>
      </w:r>
      <w:r w:rsidRPr="002A0045"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  <w:t>.</w:t>
      </w:r>
    </w:p>
    <w:p w:rsidR="002A0045" w:rsidRPr="002A0045" w:rsidRDefault="002A0045" w:rsidP="002A0045">
      <w:pPr>
        <w:pStyle w:val="ConsPlusNonformat"/>
        <w:widowControl/>
        <w:autoSpaceDE/>
        <w:adjustRightInd/>
        <w:ind w:firstLine="708"/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</w:pPr>
      <w:r w:rsidRPr="002A0045"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  <w:t>Ежеквартальный мониторинг осуществляет  отдел по МР и ГО.</w:t>
      </w:r>
    </w:p>
    <w:p w:rsidR="002A0045" w:rsidRPr="002A0045" w:rsidRDefault="002A0045" w:rsidP="002A0045">
      <w:pPr>
        <w:pStyle w:val="ConsPlusNonformat"/>
        <w:widowControl/>
        <w:autoSpaceDE/>
        <w:adjustRightInd/>
        <w:ind w:firstLine="708"/>
        <w:rPr>
          <w:rStyle w:val="a8"/>
          <w:rFonts w:ascii="Times New Roman" w:eastAsia="Arial Unicode MS" w:hAnsi="Times New Roman" w:cs="Times New Roman"/>
          <w:b w:val="0"/>
          <w:bCs w:val="0"/>
          <w:sz w:val="28"/>
        </w:rPr>
      </w:pP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A0045">
        <w:rPr>
          <w:rFonts w:ascii="Times New Roman" w:hAnsi="Times New Roman" w:cs="Times New Roman"/>
          <w:b/>
          <w:sz w:val="28"/>
          <w:szCs w:val="20"/>
        </w:rPr>
        <w:t>8. Ожидаемые результаты реализации Программы.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Организация бесперебойного снабжения электрической энергией монтируемой аппаратуры связи и оповещения в здании администрации района, что позволит оперативно оповещать население о чрезвычайных ситуациях природного и техногенного характера.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Организация бесперебойного снабжения электрической энергией серверного оборудования АСМР, что позволит исключить факты потери базы данных, выхода из строя дорогостоящей организационной техники;</w:t>
      </w:r>
    </w:p>
    <w:p w:rsidR="002A0045" w:rsidRPr="002A0045" w:rsidRDefault="002A0045" w:rsidP="002A0045">
      <w:pPr>
        <w:spacing w:line="240" w:lineRule="atLeast"/>
        <w:jc w:val="both"/>
        <w:rPr>
          <w:rFonts w:ascii="Times New Roman" w:hAnsi="Times New Roman" w:cs="Times New Roman"/>
          <w:sz w:val="28"/>
        </w:rPr>
      </w:pPr>
      <w:r w:rsidRPr="002A0045">
        <w:rPr>
          <w:rFonts w:ascii="Times New Roman" w:hAnsi="Times New Roman" w:cs="Times New Roman"/>
          <w:sz w:val="28"/>
        </w:rPr>
        <w:t>- Дооснащение отдела по МР и ГО администрации района оборудованием.</w:t>
      </w:r>
    </w:p>
    <w:p w:rsidR="002A0045" w:rsidRPr="002A0045" w:rsidRDefault="002A0045" w:rsidP="002A00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45">
        <w:rPr>
          <w:rFonts w:ascii="Times New Roman" w:hAnsi="Times New Roman" w:cs="Times New Roman"/>
          <w:b/>
          <w:sz w:val="28"/>
          <w:szCs w:val="28"/>
        </w:rPr>
        <w:t>9. Необходимые технические средства для реализации Программы.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7"/>
        <w:gridCol w:w="2421"/>
        <w:gridCol w:w="857"/>
        <w:gridCol w:w="1719"/>
        <w:gridCol w:w="1107"/>
        <w:gridCol w:w="2970"/>
      </w:tblGrid>
      <w:tr w:rsidR="002A0045" w:rsidRPr="002A0045" w:rsidTr="001F4EFD">
        <w:tc>
          <w:tcPr>
            <w:tcW w:w="49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21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19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2A0045">
              <w:rPr>
                <w:rFonts w:ascii="Times New Roman" w:hAnsi="Times New Roman" w:cs="Times New Roman"/>
              </w:rPr>
              <w:t>каб</w:t>
            </w:r>
            <w:proofErr w:type="spellEnd"/>
            <w:r w:rsidRPr="002A0045">
              <w:rPr>
                <w:rFonts w:ascii="Times New Roman" w:hAnsi="Times New Roman" w:cs="Times New Roman"/>
              </w:rPr>
              <w:t>. АСМР / организации</w:t>
            </w:r>
          </w:p>
        </w:tc>
        <w:tc>
          <w:tcPr>
            <w:tcW w:w="110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Цена рублей</w:t>
            </w:r>
          </w:p>
        </w:tc>
        <w:tc>
          <w:tcPr>
            <w:tcW w:w="2970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Статья расхода</w:t>
            </w:r>
          </w:p>
        </w:tc>
      </w:tr>
      <w:tr w:rsidR="002A0045" w:rsidRPr="002A0045" w:rsidTr="001F4EFD">
        <w:tc>
          <w:tcPr>
            <w:tcW w:w="49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1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 xml:space="preserve">Дизельная электростанция </w:t>
            </w:r>
            <w:proofErr w:type="spellStart"/>
            <w:r w:rsidRPr="002A0045">
              <w:rPr>
                <w:rFonts w:ascii="Times New Roman" w:hAnsi="Times New Roman" w:cs="Times New Roman"/>
                <w:lang w:val="en-US"/>
              </w:rPr>
              <w:t>GMGen</w:t>
            </w:r>
            <w:proofErr w:type="spellEnd"/>
            <w:r w:rsidRPr="002A0045">
              <w:rPr>
                <w:rFonts w:ascii="Times New Roman" w:hAnsi="Times New Roman" w:cs="Times New Roman"/>
              </w:rPr>
              <w:t xml:space="preserve"> </w:t>
            </w:r>
            <w:r w:rsidRPr="002A0045">
              <w:rPr>
                <w:rFonts w:ascii="Times New Roman" w:hAnsi="Times New Roman" w:cs="Times New Roman"/>
                <w:lang w:val="en-US"/>
              </w:rPr>
              <w:t>Power</w:t>
            </w:r>
            <w:r w:rsidRPr="002A0045">
              <w:rPr>
                <w:rFonts w:ascii="Times New Roman" w:hAnsi="Times New Roman" w:cs="Times New Roman"/>
              </w:rPr>
              <w:t xml:space="preserve"> </w:t>
            </w:r>
            <w:r w:rsidRPr="002A0045">
              <w:rPr>
                <w:rFonts w:ascii="Times New Roman" w:hAnsi="Times New Roman" w:cs="Times New Roman"/>
                <w:lang w:val="en-US"/>
              </w:rPr>
              <w:t>Systems</w:t>
            </w:r>
            <w:r w:rsidRPr="002A0045">
              <w:rPr>
                <w:rFonts w:ascii="Times New Roman" w:hAnsi="Times New Roman" w:cs="Times New Roman"/>
              </w:rPr>
              <w:t xml:space="preserve"> с воздушным охлаждением.</w:t>
            </w:r>
          </w:p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  <w:lang w:val="en-US"/>
              </w:rPr>
              <w:t>GML</w:t>
            </w:r>
            <w:r w:rsidRPr="002A0045">
              <w:rPr>
                <w:rFonts w:ascii="Times New Roman" w:hAnsi="Times New Roman" w:cs="Times New Roman"/>
              </w:rPr>
              <w:t xml:space="preserve"> 13000</w:t>
            </w:r>
            <w:r w:rsidRPr="002A0045">
              <w:rPr>
                <w:rFonts w:ascii="Times New Roman" w:hAnsi="Times New Roman" w:cs="Times New Roman"/>
                <w:lang w:val="en-US"/>
              </w:rPr>
              <w:t>ELX</w:t>
            </w:r>
            <w:r w:rsidRPr="002A0045">
              <w:rPr>
                <w:rFonts w:ascii="Times New Roman" w:hAnsi="Times New Roman" w:cs="Times New Roman"/>
              </w:rPr>
              <w:t xml:space="preserve"> (10.4 кВт, 230 В, 50Гц)</w:t>
            </w:r>
          </w:p>
        </w:tc>
        <w:tc>
          <w:tcPr>
            <w:tcW w:w="85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9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proofErr w:type="spellStart"/>
            <w:r w:rsidRPr="002A0045">
              <w:rPr>
                <w:rFonts w:ascii="Times New Roman" w:hAnsi="Times New Roman" w:cs="Times New Roman"/>
              </w:rPr>
              <w:t>Хоз</w:t>
            </w:r>
            <w:proofErr w:type="spellEnd"/>
            <w:r w:rsidRPr="002A0045">
              <w:rPr>
                <w:rFonts w:ascii="Times New Roman" w:hAnsi="Times New Roman" w:cs="Times New Roman"/>
              </w:rPr>
              <w:t>. помещения</w:t>
            </w:r>
          </w:p>
        </w:tc>
        <w:tc>
          <w:tcPr>
            <w:tcW w:w="110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286000</w:t>
            </w:r>
          </w:p>
        </w:tc>
        <w:tc>
          <w:tcPr>
            <w:tcW w:w="2970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>ЧС и антитеррористическая защищенность</w:t>
            </w:r>
          </w:p>
        </w:tc>
      </w:tr>
      <w:tr w:rsidR="002A0045" w:rsidRPr="002A0045" w:rsidTr="001F4EFD">
        <w:tc>
          <w:tcPr>
            <w:tcW w:w="49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1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 xml:space="preserve">Сейф </w:t>
            </w:r>
            <w:r w:rsidRPr="002A0045">
              <w:rPr>
                <w:rFonts w:ascii="Times New Roman" w:hAnsi="Times New Roman" w:cs="Times New Roman"/>
                <w:lang w:val="en-US"/>
              </w:rPr>
              <w:t>VALBERG</w:t>
            </w:r>
            <w:r w:rsidRPr="002A0045">
              <w:rPr>
                <w:rFonts w:ascii="Times New Roman" w:hAnsi="Times New Roman" w:cs="Times New Roman"/>
              </w:rPr>
              <w:t xml:space="preserve"> серии </w:t>
            </w:r>
            <w:r w:rsidRPr="002A0045">
              <w:rPr>
                <w:rFonts w:ascii="Times New Roman" w:hAnsi="Times New Roman" w:cs="Times New Roman"/>
                <w:lang w:val="en-US"/>
              </w:rPr>
              <w:t>FRS</w:t>
            </w:r>
          </w:p>
        </w:tc>
        <w:tc>
          <w:tcPr>
            <w:tcW w:w="85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9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6, 25, 33</w:t>
            </w:r>
          </w:p>
        </w:tc>
        <w:tc>
          <w:tcPr>
            <w:tcW w:w="1107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45">
              <w:rPr>
                <w:rFonts w:ascii="Times New Roman" w:hAnsi="Times New Roman" w:cs="Times New Roman"/>
                <w:sz w:val="28"/>
                <w:szCs w:val="28"/>
              </w:rPr>
              <w:t>18827</w:t>
            </w:r>
          </w:p>
        </w:tc>
        <w:tc>
          <w:tcPr>
            <w:tcW w:w="2970" w:type="dxa"/>
          </w:tcPr>
          <w:p w:rsidR="002A0045" w:rsidRPr="002A0045" w:rsidRDefault="002A0045" w:rsidP="001F4EFD">
            <w:pPr>
              <w:rPr>
                <w:rFonts w:ascii="Times New Roman" w:hAnsi="Times New Roman" w:cs="Times New Roman"/>
              </w:rPr>
            </w:pPr>
            <w:r w:rsidRPr="002A0045">
              <w:rPr>
                <w:rFonts w:ascii="Times New Roman" w:hAnsi="Times New Roman" w:cs="Times New Roman"/>
              </w:rPr>
              <w:t xml:space="preserve">Антитеррористическая защищенность, </w:t>
            </w:r>
          </w:p>
          <w:p w:rsidR="002A0045" w:rsidRPr="002A0045" w:rsidRDefault="002A0045" w:rsidP="001F4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045">
              <w:rPr>
                <w:rFonts w:ascii="Times New Roman" w:hAnsi="Times New Roman" w:cs="Times New Roman"/>
              </w:rPr>
              <w:t>моб</w:t>
            </w:r>
            <w:proofErr w:type="spellEnd"/>
            <w:r w:rsidRPr="002A0045">
              <w:rPr>
                <w:rFonts w:ascii="Times New Roman" w:hAnsi="Times New Roman" w:cs="Times New Roman"/>
              </w:rPr>
              <w:t>. работа</w:t>
            </w:r>
          </w:p>
        </w:tc>
      </w:tr>
    </w:tbl>
    <w:p w:rsidR="002A0045" w:rsidRPr="002A0045" w:rsidRDefault="002A0045" w:rsidP="002A0045">
      <w:pPr>
        <w:rPr>
          <w:rFonts w:ascii="Times New Roman" w:hAnsi="Times New Roman" w:cs="Times New Roman"/>
          <w:sz w:val="28"/>
          <w:szCs w:val="28"/>
        </w:rPr>
      </w:pPr>
    </w:p>
    <w:p w:rsidR="002A0045" w:rsidRPr="002A0045" w:rsidRDefault="002A0045" w:rsidP="002A0045">
      <w:pPr>
        <w:rPr>
          <w:rFonts w:ascii="Times New Roman" w:hAnsi="Times New Roman" w:cs="Times New Roman"/>
          <w:sz w:val="28"/>
          <w:szCs w:val="28"/>
        </w:rPr>
      </w:pPr>
      <w:r w:rsidRPr="002A0045">
        <w:rPr>
          <w:rFonts w:ascii="Times New Roman" w:hAnsi="Times New Roman" w:cs="Times New Roman"/>
          <w:sz w:val="28"/>
          <w:szCs w:val="28"/>
        </w:rPr>
        <w:t xml:space="preserve">Начальник отдела по МР и ГО                 ________________ В.А. </w:t>
      </w:r>
      <w:proofErr w:type="spellStart"/>
      <w:r w:rsidRPr="002A0045">
        <w:rPr>
          <w:rFonts w:ascii="Times New Roman" w:hAnsi="Times New Roman" w:cs="Times New Roman"/>
          <w:sz w:val="28"/>
          <w:szCs w:val="28"/>
        </w:rPr>
        <w:t>Чекарев</w:t>
      </w:r>
      <w:proofErr w:type="spellEnd"/>
    </w:p>
    <w:p w:rsidR="002A0045" w:rsidRPr="002A0045" w:rsidRDefault="002A0045" w:rsidP="002A0045">
      <w:pPr>
        <w:rPr>
          <w:rFonts w:ascii="Times New Roman" w:hAnsi="Times New Roman" w:cs="Times New Roman"/>
          <w:sz w:val="28"/>
          <w:szCs w:val="28"/>
        </w:rPr>
      </w:pPr>
    </w:p>
    <w:p w:rsidR="002A0045" w:rsidRPr="002A0045" w:rsidRDefault="002A0045" w:rsidP="002A0045">
      <w:pPr>
        <w:rPr>
          <w:rFonts w:ascii="Times New Roman" w:hAnsi="Times New Roman" w:cs="Times New Roman"/>
          <w:sz w:val="28"/>
          <w:szCs w:val="28"/>
        </w:rPr>
      </w:pPr>
      <w:r w:rsidRPr="002A0045">
        <w:rPr>
          <w:rFonts w:ascii="Times New Roman" w:hAnsi="Times New Roman" w:cs="Times New Roman"/>
          <w:sz w:val="28"/>
          <w:szCs w:val="28"/>
        </w:rPr>
        <w:t>м.п.     « ____» ____________ 2012 года</w:t>
      </w:r>
    </w:p>
    <w:sectPr w:rsidR="002A0045" w:rsidRPr="002A0045" w:rsidSect="001D7AD2">
      <w:pgSz w:w="11906" w:h="16838"/>
      <w:pgMar w:top="1258" w:right="850" w:bottom="125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86D6C"/>
    <w:multiLevelType w:val="hybridMultilevel"/>
    <w:tmpl w:val="5BCE4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B5588C"/>
    <w:multiLevelType w:val="hybridMultilevel"/>
    <w:tmpl w:val="3CFE48A0"/>
    <w:lvl w:ilvl="0" w:tplc="3746EE1C">
      <w:start w:val="1"/>
      <w:numFmt w:val="decimal"/>
      <w:lvlText w:val="%1."/>
      <w:lvlJc w:val="left"/>
      <w:pPr>
        <w:tabs>
          <w:tab w:val="num" w:pos="2580"/>
        </w:tabs>
        <w:ind w:left="2580" w:hanging="1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910"/>
    <w:rsid w:val="00135D5B"/>
    <w:rsid w:val="00137D24"/>
    <w:rsid w:val="00180705"/>
    <w:rsid w:val="00184327"/>
    <w:rsid w:val="001D7617"/>
    <w:rsid w:val="001E1269"/>
    <w:rsid w:val="0021215F"/>
    <w:rsid w:val="002A0045"/>
    <w:rsid w:val="002C5D87"/>
    <w:rsid w:val="00341771"/>
    <w:rsid w:val="00372173"/>
    <w:rsid w:val="00390B95"/>
    <w:rsid w:val="003A1D9C"/>
    <w:rsid w:val="003C17F1"/>
    <w:rsid w:val="0040015C"/>
    <w:rsid w:val="00411067"/>
    <w:rsid w:val="004B5056"/>
    <w:rsid w:val="004D3CD0"/>
    <w:rsid w:val="004D5CD0"/>
    <w:rsid w:val="005808F2"/>
    <w:rsid w:val="005865AB"/>
    <w:rsid w:val="00594860"/>
    <w:rsid w:val="006C6391"/>
    <w:rsid w:val="0071028F"/>
    <w:rsid w:val="00710885"/>
    <w:rsid w:val="007160B5"/>
    <w:rsid w:val="007D3DC5"/>
    <w:rsid w:val="008455C2"/>
    <w:rsid w:val="0094792D"/>
    <w:rsid w:val="00957BDD"/>
    <w:rsid w:val="00966BBD"/>
    <w:rsid w:val="009C2D9B"/>
    <w:rsid w:val="00A17A6E"/>
    <w:rsid w:val="00A40916"/>
    <w:rsid w:val="00A543F2"/>
    <w:rsid w:val="00A57996"/>
    <w:rsid w:val="00A828C2"/>
    <w:rsid w:val="00AD5329"/>
    <w:rsid w:val="00B0555F"/>
    <w:rsid w:val="00B23B0C"/>
    <w:rsid w:val="00B80B32"/>
    <w:rsid w:val="00B92910"/>
    <w:rsid w:val="00BD2971"/>
    <w:rsid w:val="00C053EE"/>
    <w:rsid w:val="00C84585"/>
    <w:rsid w:val="00D3147F"/>
    <w:rsid w:val="00D63568"/>
    <w:rsid w:val="00E414DB"/>
    <w:rsid w:val="00EC75D3"/>
    <w:rsid w:val="00F66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28F"/>
  </w:style>
  <w:style w:type="paragraph" w:styleId="1">
    <w:name w:val="heading 1"/>
    <w:basedOn w:val="a"/>
    <w:next w:val="a"/>
    <w:link w:val="10"/>
    <w:qFormat/>
    <w:rsid w:val="00B929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2910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rsid w:val="00B9291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9291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rsid w:val="00B92910"/>
    <w:pPr>
      <w:tabs>
        <w:tab w:val="num" w:pos="0"/>
      </w:tabs>
      <w:spacing w:after="0" w:line="240" w:lineRule="auto"/>
      <w:ind w:firstLine="6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B92910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2A004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A0045"/>
    <w:rPr>
      <w:sz w:val="16"/>
      <w:szCs w:val="16"/>
    </w:rPr>
  </w:style>
  <w:style w:type="paragraph" w:styleId="a7">
    <w:name w:val="Normal (Web)"/>
    <w:basedOn w:val="a"/>
    <w:rsid w:val="002A004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customStyle="1" w:styleId="txttable2">
    <w:name w:val="txttable2"/>
    <w:basedOn w:val="a"/>
    <w:rsid w:val="002A0045"/>
    <w:pPr>
      <w:spacing w:before="53" w:after="53" w:line="240" w:lineRule="auto"/>
      <w:ind w:left="53" w:right="53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ConsPlusNonformat">
    <w:name w:val="ConsPlusNonformat"/>
    <w:rsid w:val="002A00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0"/>
    <w:qFormat/>
    <w:rsid w:val="002A00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C5148-400C-41FB-9080-CDA949D8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XX-X-X-XXX-X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XX-XX-X-X-XXX</dc:creator>
  <cp:keywords/>
  <dc:description/>
  <cp:lastModifiedBy>XXXx</cp:lastModifiedBy>
  <cp:revision>21</cp:revision>
  <dcterms:created xsi:type="dcterms:W3CDTF">2011-10-21T06:04:00Z</dcterms:created>
  <dcterms:modified xsi:type="dcterms:W3CDTF">2012-11-12T07:26:00Z</dcterms:modified>
</cp:coreProperties>
</file>