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CFA" w:rsidRDefault="003C65E3" w:rsidP="00303AD5">
      <w:pPr>
        <w:tabs>
          <w:tab w:val="left" w:pos="6521"/>
        </w:tabs>
        <w:suppressAutoHyphens/>
        <w:jc w:val="right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55pt;margin-top:31.8pt;width:43.15pt;height:57.5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498024571" r:id="rId7"/>
        </w:pict>
      </w:r>
      <w:r w:rsidR="00303AD5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проект</w:t>
      </w:r>
    </w:p>
    <w:p w:rsidR="00F704BE" w:rsidRDefault="00F704BE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0E0CFA" w:rsidRP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РЕСПУБЛИКА КАРЕЛИЯ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АДМИНИСТРАЦИЯ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СОРТАВАЛЬСКОГО  МУНИЦИПАЛЬНОГО РАЙОНА</w:t>
      </w:r>
    </w:p>
    <w:p w:rsidR="000E0CFA" w:rsidRPr="00DE3BA5" w:rsidRDefault="000E0CFA" w:rsidP="00DE3BA5">
      <w:pPr>
        <w:tabs>
          <w:tab w:val="num" w:pos="432"/>
        </w:tabs>
        <w:suppressAutoHyphens/>
        <w:spacing w:before="280" w:after="280" w:line="240" w:lineRule="auto"/>
        <w:ind w:left="432" w:hanging="432"/>
        <w:jc w:val="center"/>
        <w:outlineLvl w:val="0"/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val="x-none" w:eastAsia="ar-SA"/>
        </w:rPr>
        <w:t>ПОСТАНОВЛЕНИЕ</w:t>
      </w:r>
    </w:p>
    <w:p w:rsidR="000E0CFA" w:rsidRPr="000E0CFA" w:rsidRDefault="000E0CFA" w:rsidP="000E0CFA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от «____» _______________ 2015 г.</w:t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 </w:t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>№ ____________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0E0CFA" w:rsidRDefault="000E0CFA" w:rsidP="000E0CFA">
      <w:pPr>
        <w:spacing w:after="0" w:line="240" w:lineRule="auto"/>
        <w:ind w:right="3544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DE3BA5" w:rsidRDefault="00E51BCF" w:rsidP="00DE3BA5">
      <w:pPr>
        <w:tabs>
          <w:tab w:val="left" w:pos="9000"/>
          <w:tab w:val="left" w:pos="9072"/>
          <w:tab w:val="left" w:pos="9356"/>
        </w:tabs>
        <w:spacing w:after="0" w:line="240" w:lineRule="auto"/>
        <w:ind w:left="426" w:right="424" w:firstLine="142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признании утратившим силу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Административного регламента по предоставлению муниципальной услуги «</w:t>
      </w:r>
      <w:r w:rsidR="00303AD5" w:rsidRPr="00303AD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Расторжение договоров аренды земельных участков по соглашению сторон</w:t>
      </w:r>
      <w:r w:rsidR="00303AD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на территории Сортавальского муниципального района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», утвержденного Постановлени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ем администрации Сортавальского </w:t>
      </w:r>
      <w:r w:rsidR="002415D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муниципального ра</w:t>
      </w:r>
      <w:r w:rsidR="00303AD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йона от 05</w:t>
      </w:r>
      <w:r w:rsidR="002415D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.10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.2012г. № </w:t>
      </w:r>
      <w:r w:rsidR="002415D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</w:t>
      </w:r>
      <w:r w:rsidR="00303AD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36</w:t>
      </w:r>
    </w:p>
    <w:p w:rsidR="000E0CFA" w:rsidRPr="000E0CFA" w:rsidRDefault="000E0CFA" w:rsidP="000E0CFA">
      <w:pPr>
        <w:suppressAutoHyphens/>
        <w:spacing w:after="0" w:line="240" w:lineRule="auto"/>
        <w:ind w:right="-81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0E0CFA" w:rsidRPr="00DE3BA5" w:rsidRDefault="002661D5" w:rsidP="000E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связи с вступлением в силу 01.03.2015г. Федерального закона от 23 июня 2014г. N 171-ФЗ "О внесении изменений в Земельный кодекс Российской Федерации и отдельные законодательные акты Российской Федерации", учитывая изменение порядка предоставления земельных участков, переход полномочий по распоряжению земельными участками, государственная собственность на которые не разграничена</w:t>
      </w:r>
      <w:r w:rsidR="00272421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 органам местного самоуправления поселений при наличии утвержденных правил землепользования и застройки поселения, администрация постановляет:</w:t>
      </w:r>
    </w:p>
    <w:p w:rsidR="00272421" w:rsidRDefault="00272421" w:rsidP="00272421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Признать утратившими силу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с 01.03.2015г.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:</w:t>
      </w:r>
    </w:p>
    <w:p w:rsidR="00272421" w:rsidRDefault="000E0CFA" w:rsidP="00303AD5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</w:pP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Административный  регламент по предоставлению муниципальной услуги «</w:t>
      </w:r>
      <w:r w:rsidR="00303AD5" w:rsidRPr="00303AD5">
        <w:rPr>
          <w:rFonts w:ascii="Times New Roman" w:eastAsia="Times New Roman" w:hAnsi="Times New Roman" w:cs="Calibri"/>
          <w:sz w:val="27"/>
          <w:szCs w:val="27"/>
          <w:lang w:eastAsia="ar-SA"/>
        </w:rPr>
        <w:t>Расторжение договоров аренды земельных участков по соглашению сторон на территории Сортавальского муниципального района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», утвержденный </w:t>
      </w:r>
      <w:r w:rsidR="00272421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остановлением администрации Сортавальс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кого муниципальн</w:t>
      </w:r>
      <w:r w:rsidR="002415D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ого района от </w:t>
      </w:r>
      <w:r w:rsidR="00303AD5">
        <w:rPr>
          <w:rFonts w:ascii="Times New Roman" w:eastAsia="Times New Roman" w:hAnsi="Times New Roman" w:cs="Calibri"/>
          <w:sz w:val="27"/>
          <w:szCs w:val="27"/>
          <w:lang w:eastAsia="ar-SA"/>
        </w:rPr>
        <w:t>05.10.2012г. № 1</w:t>
      </w:r>
      <w:r w:rsidR="00303AD5" w:rsidRPr="00303AD5">
        <w:rPr>
          <w:rFonts w:ascii="Times New Roman" w:eastAsia="Times New Roman" w:hAnsi="Times New Roman" w:cs="Calibri"/>
          <w:sz w:val="27"/>
          <w:szCs w:val="27"/>
          <w:lang w:eastAsia="ar-SA"/>
        </w:rPr>
        <w:t>36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,</w:t>
      </w:r>
      <w:r w:rsidR="00171035" w:rsidRPr="00171035">
        <w:t xml:space="preserve"> </w:t>
      </w:r>
    </w:p>
    <w:p w:rsidR="00272421" w:rsidRDefault="00272421" w:rsidP="00303AD5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 администрации Сортавальс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ко</w:t>
      </w:r>
      <w:r w:rsidR="00303AD5">
        <w:rPr>
          <w:rFonts w:ascii="Times New Roman" w:eastAsia="Times New Roman" w:hAnsi="Times New Roman" w:cs="Calibri"/>
          <w:sz w:val="27"/>
          <w:szCs w:val="27"/>
          <w:lang w:eastAsia="ar-SA"/>
        </w:rPr>
        <w:t>го муниципального района от 13.12.2013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г. </w:t>
      </w:r>
      <w:r w:rsidRP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№ </w:t>
      </w:r>
      <w:r w:rsidR="00303AD5">
        <w:rPr>
          <w:rFonts w:ascii="Times New Roman" w:eastAsia="Times New Roman" w:hAnsi="Times New Roman" w:cs="Calibri"/>
          <w:sz w:val="27"/>
          <w:szCs w:val="27"/>
          <w:lang w:eastAsia="ar-SA"/>
        </w:rPr>
        <w:t>163</w:t>
      </w:r>
      <w:r w:rsid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«О внесении изменений в Административный регламент по предоставлению муниципальной услуги «</w:t>
      </w:r>
      <w:r w:rsidR="00303AD5" w:rsidRPr="00303AD5">
        <w:rPr>
          <w:rFonts w:ascii="Times New Roman" w:eastAsia="Times New Roman" w:hAnsi="Times New Roman" w:cs="Calibri"/>
          <w:sz w:val="27"/>
          <w:szCs w:val="27"/>
          <w:lang w:eastAsia="ar-SA"/>
        </w:rPr>
        <w:t>Расторжение договоров аренды земельных участков по соглашению сторон</w:t>
      </w:r>
      <w:r w:rsidR="00303AD5">
        <w:rPr>
          <w:rFonts w:ascii="Times New Roman" w:eastAsia="Times New Roman" w:hAnsi="Times New Roman" w:cs="Calibri"/>
          <w:sz w:val="27"/>
          <w:szCs w:val="27"/>
          <w:lang w:eastAsia="ar-SA"/>
        </w:rPr>
        <w:t>».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</w:p>
    <w:p w:rsidR="0018422B" w:rsidRDefault="0018422B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303AD5" w:rsidRPr="000E0CFA" w:rsidRDefault="00303AD5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0E0CFA" w:rsidRPr="00DE3BA5" w:rsidRDefault="000E0CFA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540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>Глава  администрации                                                          Л.П. Гулевич</w:t>
      </w:r>
    </w:p>
    <w:p w:rsidR="00171035" w:rsidRDefault="00171035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303AD5" w:rsidRDefault="00303AD5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303AD5" w:rsidRDefault="00303AD5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303AD5" w:rsidRDefault="00303AD5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303AD5" w:rsidRDefault="00303AD5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303AD5" w:rsidRDefault="00303AD5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272A07" w:rsidRDefault="00272A07">
      <w:bookmarkStart w:id="0" w:name="_GoBack"/>
      <w:bookmarkEnd w:id="0"/>
    </w:p>
    <w:sectPr w:rsidR="00272A07" w:rsidSect="00F704BE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2239C"/>
    <w:multiLevelType w:val="hybridMultilevel"/>
    <w:tmpl w:val="A948DFE4"/>
    <w:lvl w:ilvl="0" w:tplc="5C3E09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Calibri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FA"/>
    <w:rsid w:val="000E0CFA"/>
    <w:rsid w:val="00171035"/>
    <w:rsid w:val="0018422B"/>
    <w:rsid w:val="002415D3"/>
    <w:rsid w:val="002661D5"/>
    <w:rsid w:val="00272421"/>
    <w:rsid w:val="00272A07"/>
    <w:rsid w:val="00303AD5"/>
    <w:rsid w:val="003C65E3"/>
    <w:rsid w:val="00985B53"/>
    <w:rsid w:val="00DE3BA5"/>
    <w:rsid w:val="00E0112A"/>
    <w:rsid w:val="00E51BCF"/>
    <w:rsid w:val="00F70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5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4</cp:revision>
  <cp:lastPrinted>2015-07-07T13:46:00Z</cp:lastPrinted>
  <dcterms:created xsi:type="dcterms:W3CDTF">2015-07-07T13:47:00Z</dcterms:created>
  <dcterms:modified xsi:type="dcterms:W3CDTF">2015-07-10T06:10:00Z</dcterms:modified>
</cp:coreProperties>
</file>