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83D" w:rsidRDefault="0073682D" w:rsidP="0080683D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4pt;margin-top:-12.9pt;width:65.45pt;height:1in;z-index:251658240">
            <v:imagedata r:id="rId6" o:title=""/>
            <w10:wrap type="topAndBottom"/>
          </v:shape>
          <o:OLEObject Type="Embed" ProgID="Unknown" ShapeID="_x0000_s1026" DrawAspect="Content" ObjectID="_1637670928" r:id="rId7"/>
        </w:pict>
      </w:r>
    </w:p>
    <w:p w:rsidR="0080683D" w:rsidRDefault="0080683D" w:rsidP="0080683D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ПРОЕКТ</w:t>
      </w:r>
    </w:p>
    <w:p w:rsidR="0080683D" w:rsidRPr="00A939D3" w:rsidRDefault="0080683D" w:rsidP="0080781E">
      <w:pPr>
        <w:spacing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80683D" w:rsidRPr="00A939D3" w:rsidRDefault="0080683D" w:rsidP="0080781E">
      <w:pPr>
        <w:spacing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СОВЕТ  СОРТАВАЛЬСКОГО  МУНИЦИПАЛЬНОГО РАЙОНА</w:t>
      </w:r>
    </w:p>
    <w:p w:rsidR="0080683D" w:rsidRPr="00A939D3" w:rsidRDefault="0080683D" w:rsidP="0080683D">
      <w:pPr>
        <w:jc w:val="center"/>
        <w:rPr>
          <w:rFonts w:ascii="Times New Roman" w:hAnsi="Times New Roman"/>
          <w:b/>
          <w:sz w:val="28"/>
          <w:szCs w:val="28"/>
        </w:rPr>
      </w:pPr>
      <w:r w:rsidRPr="00A939D3">
        <w:rPr>
          <w:rFonts w:ascii="Times New Roman" w:hAnsi="Times New Roman"/>
          <w:b/>
          <w:sz w:val="28"/>
          <w:szCs w:val="28"/>
        </w:rPr>
        <w:t>РЕШЕНИЕ</w:t>
      </w:r>
    </w:p>
    <w:p w:rsidR="0080683D" w:rsidRDefault="0080683D" w:rsidP="0080683D">
      <w:pPr>
        <w:rPr>
          <w:rFonts w:ascii="Times New Roman" w:hAnsi="Times New Roman"/>
        </w:rPr>
      </w:pPr>
    </w:p>
    <w:p w:rsidR="0080683D" w:rsidRPr="00A939D3" w:rsidRDefault="0080683D" w:rsidP="0080683D">
      <w:pPr>
        <w:pStyle w:val="1"/>
        <w:rPr>
          <w:rFonts w:ascii="Times New Roman" w:hAnsi="Times New Roman" w:cs="Times New Roman"/>
          <w:sz w:val="28"/>
          <w:szCs w:val="28"/>
        </w:rPr>
      </w:pPr>
      <w:r w:rsidRPr="00A939D3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__» __________</w:t>
      </w:r>
      <w:r w:rsidRPr="00A939D3">
        <w:rPr>
          <w:rFonts w:ascii="Times New Roman" w:hAnsi="Times New Roman" w:cs="Times New Roman"/>
          <w:sz w:val="28"/>
          <w:szCs w:val="28"/>
        </w:rPr>
        <w:t xml:space="preserve"> 201</w:t>
      </w:r>
      <w:r w:rsidR="0073682D">
        <w:rPr>
          <w:rFonts w:ascii="Times New Roman" w:hAnsi="Times New Roman" w:cs="Times New Roman"/>
          <w:sz w:val="28"/>
          <w:szCs w:val="28"/>
        </w:rPr>
        <w:t>9</w:t>
      </w:r>
      <w:r w:rsidRPr="00A939D3">
        <w:rPr>
          <w:rFonts w:ascii="Times New Roman" w:hAnsi="Times New Roman" w:cs="Times New Roman"/>
          <w:sz w:val="28"/>
          <w:szCs w:val="28"/>
        </w:rPr>
        <w:t xml:space="preserve"> г.                                </w:t>
      </w:r>
      <w:r w:rsidRPr="00A939D3">
        <w:rPr>
          <w:rFonts w:ascii="Times New Roman" w:hAnsi="Times New Roman" w:cs="Times New Roman"/>
          <w:sz w:val="28"/>
          <w:szCs w:val="28"/>
        </w:rPr>
        <w:tab/>
      </w:r>
      <w:r w:rsidRPr="00A939D3">
        <w:rPr>
          <w:rFonts w:ascii="Times New Roman" w:hAnsi="Times New Roman" w:cs="Times New Roman"/>
          <w:sz w:val="28"/>
          <w:szCs w:val="28"/>
        </w:rPr>
        <w:tab/>
        <w:t xml:space="preserve">№ </w:t>
      </w:r>
    </w:p>
    <w:p w:rsidR="0080683D" w:rsidRDefault="0080683D" w:rsidP="0080683D">
      <w:pPr>
        <w:jc w:val="right"/>
        <w:rPr>
          <w:rFonts w:ascii="Times New Roman" w:hAnsi="Times New Roman"/>
          <w:b/>
          <w:sz w:val="28"/>
          <w:szCs w:val="28"/>
        </w:rPr>
      </w:pPr>
    </w:p>
    <w:p w:rsidR="0080683D" w:rsidRDefault="0080683D" w:rsidP="0080781E">
      <w:pPr>
        <w:spacing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приеме полномочий контрольно-счетного органа муниципального образования Сортавальского городского поселения по осуществлению внешнего муниципального финансового контроля </w:t>
      </w:r>
    </w:p>
    <w:p w:rsidR="0080683D" w:rsidRDefault="0080683D" w:rsidP="0080781E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0683D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соответствии со статьей 15 Федерального закона от 06.10.2003г. №131-ФЗ «Об общих принципах организации местного самоуправления в РФ»,</w:t>
      </w:r>
      <w:r w:rsidR="004D4304">
        <w:rPr>
          <w:rFonts w:ascii="Times New Roman" w:hAnsi="Times New Roman"/>
          <w:sz w:val="28"/>
          <w:szCs w:val="28"/>
        </w:rPr>
        <w:t xml:space="preserve"> </w:t>
      </w:r>
      <w:r w:rsidR="003B3D03">
        <w:rPr>
          <w:rFonts w:ascii="Times New Roman" w:hAnsi="Times New Roman"/>
          <w:sz w:val="28"/>
          <w:szCs w:val="28"/>
        </w:rPr>
        <w:t xml:space="preserve">пунктом 11 </w:t>
      </w:r>
      <w:r w:rsidR="004D4304">
        <w:rPr>
          <w:rFonts w:ascii="Times New Roman" w:hAnsi="Times New Roman"/>
          <w:sz w:val="28"/>
          <w:szCs w:val="28"/>
        </w:rPr>
        <w:t>стать</w:t>
      </w:r>
      <w:r w:rsidR="003B3D03">
        <w:rPr>
          <w:rFonts w:ascii="Times New Roman" w:hAnsi="Times New Roman"/>
          <w:sz w:val="28"/>
          <w:szCs w:val="28"/>
        </w:rPr>
        <w:t>и</w:t>
      </w:r>
      <w:r w:rsidR="004D4304">
        <w:rPr>
          <w:rFonts w:ascii="Times New Roman" w:hAnsi="Times New Roman"/>
          <w:sz w:val="28"/>
          <w:szCs w:val="28"/>
        </w:rPr>
        <w:t xml:space="preserve"> </w:t>
      </w:r>
      <w:r w:rsidR="003B3D03">
        <w:rPr>
          <w:rFonts w:ascii="Times New Roman" w:hAnsi="Times New Roman"/>
          <w:sz w:val="28"/>
          <w:szCs w:val="28"/>
        </w:rPr>
        <w:t>3</w:t>
      </w:r>
      <w:r w:rsidR="004D4304">
        <w:rPr>
          <w:rFonts w:ascii="Times New Roman" w:hAnsi="Times New Roman"/>
          <w:sz w:val="28"/>
          <w:szCs w:val="28"/>
        </w:rPr>
        <w:t xml:space="preserve"> Федерального закона от 07.02.2011г. №6-ФЗ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>
        <w:rPr>
          <w:rFonts w:ascii="Times New Roman" w:hAnsi="Times New Roman"/>
          <w:sz w:val="28"/>
          <w:szCs w:val="28"/>
        </w:rPr>
        <w:t xml:space="preserve"> Решением Совета Сортавальского городского поселения </w:t>
      </w:r>
      <w:r w:rsidR="0073682D">
        <w:rPr>
          <w:rFonts w:ascii="Times New Roman" w:hAnsi="Times New Roman"/>
          <w:sz w:val="28"/>
          <w:szCs w:val="28"/>
          <w:lang w:val="en-US"/>
        </w:rPr>
        <w:t>X</w:t>
      </w:r>
      <w:r w:rsidR="007C14B4">
        <w:rPr>
          <w:rFonts w:ascii="Times New Roman" w:hAnsi="Times New Roman"/>
          <w:sz w:val="28"/>
          <w:szCs w:val="28"/>
          <w:lang w:val="en-US"/>
        </w:rPr>
        <w:t>X</w:t>
      </w:r>
      <w:r w:rsidR="0073682D">
        <w:rPr>
          <w:rFonts w:ascii="Times New Roman" w:hAnsi="Times New Roman"/>
          <w:sz w:val="28"/>
          <w:szCs w:val="28"/>
          <w:lang w:val="en-US"/>
        </w:rPr>
        <w:t>VI</w:t>
      </w:r>
      <w:r>
        <w:rPr>
          <w:rFonts w:ascii="Times New Roman" w:hAnsi="Times New Roman"/>
          <w:sz w:val="28"/>
          <w:szCs w:val="28"/>
        </w:rPr>
        <w:t xml:space="preserve"> сессии </w:t>
      </w:r>
      <w:r w:rsidR="0080781E">
        <w:rPr>
          <w:rFonts w:ascii="Times New Roman" w:hAnsi="Times New Roman"/>
          <w:sz w:val="28"/>
          <w:szCs w:val="28"/>
          <w:lang w:val="en-US"/>
        </w:rPr>
        <w:t>IV</w:t>
      </w:r>
      <w:r w:rsidRPr="008068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созыва от </w:t>
      </w:r>
      <w:r w:rsidR="0073682D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>.1</w:t>
      </w:r>
      <w:r w:rsidR="007C14B4" w:rsidRPr="007C14B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.201</w:t>
      </w:r>
      <w:r w:rsidR="0073682D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="0073682D">
        <w:rPr>
          <w:rFonts w:ascii="Times New Roman" w:hAnsi="Times New Roman"/>
          <w:sz w:val="28"/>
          <w:szCs w:val="28"/>
        </w:rPr>
        <w:t>97</w:t>
      </w:r>
      <w:r>
        <w:rPr>
          <w:rFonts w:ascii="Times New Roman" w:hAnsi="Times New Roman"/>
          <w:sz w:val="28"/>
          <w:szCs w:val="28"/>
        </w:rPr>
        <w:t>, статьей 20 Устава Сортавальского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района, Совет Сортавальского муниципального района решил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80683D" w:rsidRDefault="0080683D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полномочия контрольно-счетного органа муниципального образования Сортавальского городского поселения по осуществлению внешнего муниципального финансового контроля путем заключения соглашения о передаче полномочий.</w:t>
      </w:r>
    </w:p>
    <w:p w:rsidR="002661DF" w:rsidRPr="00D5193A" w:rsidRDefault="0080683D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Контрольно-счетному комитету Сортавальского муниципального района </w:t>
      </w:r>
      <w:r w:rsidR="0073682D">
        <w:rPr>
          <w:rFonts w:ascii="Times New Roman" w:hAnsi="Times New Roman"/>
          <w:sz w:val="28"/>
          <w:szCs w:val="28"/>
        </w:rPr>
        <w:t xml:space="preserve">ежегодно, на очередной финансовый год </w:t>
      </w:r>
      <w:r>
        <w:rPr>
          <w:rFonts w:ascii="Times New Roman" w:hAnsi="Times New Roman"/>
          <w:sz w:val="28"/>
          <w:szCs w:val="28"/>
        </w:rPr>
        <w:t>готовить трехсторонн</w:t>
      </w:r>
      <w:r w:rsidR="001B3DF9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е соглашение о передаче полномочий контрольно-счетного органа муниципального образования Сортавальского городского поселения по осу</w:t>
      </w:r>
      <w:r w:rsidR="00B56CBF">
        <w:rPr>
          <w:rFonts w:ascii="Times New Roman" w:hAnsi="Times New Roman"/>
          <w:sz w:val="28"/>
          <w:szCs w:val="28"/>
        </w:rPr>
        <w:t xml:space="preserve">ществлению внешнего муниципального </w:t>
      </w:r>
      <w:r w:rsidR="00B56CBF">
        <w:rPr>
          <w:rFonts w:ascii="Times New Roman" w:hAnsi="Times New Roman"/>
          <w:sz w:val="28"/>
          <w:szCs w:val="28"/>
        </w:rPr>
        <w:lastRenderedPageBreak/>
        <w:t>финансового контроля Контрольно-счетному комитету Сортавальского муниципального района</w:t>
      </w:r>
      <w:bookmarkStart w:id="0" w:name="_GoBack"/>
      <w:bookmarkEnd w:id="0"/>
      <w:r w:rsidR="002661DF">
        <w:rPr>
          <w:rFonts w:ascii="Times New Roman" w:hAnsi="Times New Roman"/>
          <w:sz w:val="28"/>
          <w:szCs w:val="28"/>
        </w:rPr>
        <w:t>.</w:t>
      </w:r>
    </w:p>
    <w:p w:rsidR="00D5193A" w:rsidRDefault="00D5193A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ч.2 ст.47 Федерального закона от 06.10.2003г. №131-ФЗ «Об общих принципах организации местного самоуправления в РФ» </w:t>
      </w:r>
      <w:r w:rsidR="007C14B4">
        <w:rPr>
          <w:rFonts w:ascii="Times New Roman" w:hAnsi="Times New Roman"/>
          <w:sz w:val="28"/>
          <w:szCs w:val="28"/>
        </w:rPr>
        <w:t xml:space="preserve">опубликовать (обнародовать) заключенное </w:t>
      </w:r>
      <w:r>
        <w:rPr>
          <w:rFonts w:ascii="Times New Roman" w:hAnsi="Times New Roman"/>
          <w:sz w:val="28"/>
          <w:szCs w:val="28"/>
        </w:rPr>
        <w:t xml:space="preserve">соглашение, </w:t>
      </w:r>
      <w:r w:rsidR="007C14B4">
        <w:rPr>
          <w:rFonts w:ascii="Times New Roman" w:hAnsi="Times New Roman"/>
          <w:sz w:val="28"/>
          <w:szCs w:val="28"/>
        </w:rPr>
        <w:t>о передаче полномочий контрольно-счетного органа муниципального образования Сортавальского городского поселения по осуществлению внешнего муниципального финансового контроля Контрольно-счетному комитету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2661DF" w:rsidRDefault="002661DF" w:rsidP="0080683D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настоящее решение в районной газете «Ладога-Сортавала» и разместить в сети Интернет на сайте администрации Сортавальского муниципального района.</w:t>
      </w:r>
    </w:p>
    <w:p w:rsidR="002661DF" w:rsidRDefault="002661DF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1DF" w:rsidRDefault="002661DF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661DF" w:rsidRDefault="002661DF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2661DF" w:rsidRDefault="002661DF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С. 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80683D" w:rsidRPr="0080683D" w:rsidRDefault="0080683D" w:rsidP="002661D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0683D">
        <w:rPr>
          <w:rFonts w:ascii="Times New Roman" w:hAnsi="Times New Roman"/>
          <w:sz w:val="28"/>
          <w:szCs w:val="28"/>
        </w:rPr>
        <w:t xml:space="preserve"> </w:t>
      </w:r>
    </w:p>
    <w:p w:rsidR="00FF101B" w:rsidRDefault="00FF101B"/>
    <w:sectPr w:rsidR="00FF1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AF3C28"/>
    <w:multiLevelType w:val="hybridMultilevel"/>
    <w:tmpl w:val="588A3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09E"/>
    <w:rsid w:val="00034496"/>
    <w:rsid w:val="001B3DF9"/>
    <w:rsid w:val="002661DF"/>
    <w:rsid w:val="003B3D03"/>
    <w:rsid w:val="003F4E93"/>
    <w:rsid w:val="00490196"/>
    <w:rsid w:val="004D4304"/>
    <w:rsid w:val="0073682D"/>
    <w:rsid w:val="00785AD1"/>
    <w:rsid w:val="007C14B4"/>
    <w:rsid w:val="0080683D"/>
    <w:rsid w:val="0080781E"/>
    <w:rsid w:val="00881B10"/>
    <w:rsid w:val="0097209E"/>
    <w:rsid w:val="00A75D6B"/>
    <w:rsid w:val="00B56CBF"/>
    <w:rsid w:val="00D5193A"/>
    <w:rsid w:val="00EC1D07"/>
    <w:rsid w:val="00EE2EA0"/>
    <w:rsid w:val="00FF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83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0683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683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068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83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0683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683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06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от.бух.учета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WORKST031</dc:creator>
  <cp:keywords/>
  <dc:description/>
  <cp:lastModifiedBy>WORKST031</cp:lastModifiedBy>
  <cp:revision>18</cp:revision>
  <cp:lastPrinted>2018-12-06T13:20:00Z</cp:lastPrinted>
  <dcterms:created xsi:type="dcterms:W3CDTF">2015-12-16T11:12:00Z</dcterms:created>
  <dcterms:modified xsi:type="dcterms:W3CDTF">2019-12-12T12:49:00Z</dcterms:modified>
</cp:coreProperties>
</file>