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FA3" w:rsidRDefault="002D4A37" w:rsidP="00846FA3">
      <w:pPr>
        <w:tabs>
          <w:tab w:val="left" w:pos="4253"/>
          <w:tab w:val="left" w:pos="6521"/>
        </w:tabs>
        <w:jc w:val="center"/>
        <w:rPr>
          <w:b/>
          <w:noProof/>
          <w:sz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4.1pt;margin-top:-9.95pt;width:55.35pt;height:1in;z-index:251658240">
            <v:imagedata r:id="rId6" o:title=""/>
            <w10:wrap type="topAndBottom"/>
          </v:shape>
          <o:OLEObject Type="Embed" ProgID="Unknown" ShapeID="_x0000_s1026" DrawAspect="Content" ObjectID="_1712731531" r:id="rId7"/>
        </w:pict>
      </w:r>
    </w:p>
    <w:p w:rsidR="00846FA3" w:rsidRDefault="00846FA3" w:rsidP="00846FA3">
      <w:pPr>
        <w:pStyle w:val="4"/>
        <w:tabs>
          <w:tab w:val="left" w:pos="6521"/>
        </w:tabs>
        <w:ind w:left="0" w:firstLine="0"/>
        <w:jc w:val="center"/>
        <w:rPr>
          <w:szCs w:val="32"/>
        </w:rPr>
      </w:pPr>
      <w:r>
        <w:rPr>
          <w:szCs w:val="32"/>
        </w:rPr>
        <w:t>РЕСПУБЛИКА КАРЕЛИЯ</w:t>
      </w:r>
    </w:p>
    <w:p w:rsidR="00846FA3" w:rsidRDefault="00846FA3" w:rsidP="00846FA3">
      <w:pPr>
        <w:tabs>
          <w:tab w:val="left" w:pos="6521"/>
        </w:tabs>
        <w:jc w:val="center"/>
        <w:rPr>
          <w:sz w:val="32"/>
          <w:szCs w:val="32"/>
        </w:rPr>
      </w:pPr>
    </w:p>
    <w:p w:rsidR="00846FA3" w:rsidRDefault="00846FA3" w:rsidP="00846FA3">
      <w:pPr>
        <w:pStyle w:val="1"/>
        <w:tabs>
          <w:tab w:val="left" w:pos="6521"/>
        </w:tabs>
        <w:rPr>
          <w:sz w:val="32"/>
          <w:szCs w:val="32"/>
        </w:rPr>
      </w:pPr>
      <w:r>
        <w:rPr>
          <w:sz w:val="32"/>
          <w:szCs w:val="32"/>
        </w:rPr>
        <w:t>АДМИНИСТРАЦИЯ</w:t>
      </w:r>
    </w:p>
    <w:p w:rsidR="00846FA3" w:rsidRDefault="00846FA3" w:rsidP="00846FA3">
      <w:pPr>
        <w:jc w:val="center"/>
        <w:rPr>
          <w:b/>
          <w:sz w:val="32"/>
          <w:szCs w:val="32"/>
        </w:rPr>
      </w:pPr>
    </w:p>
    <w:p w:rsidR="00846FA3" w:rsidRDefault="00846FA3" w:rsidP="00846FA3">
      <w:pPr>
        <w:pStyle w:val="1"/>
        <w:tabs>
          <w:tab w:val="left" w:pos="6521"/>
        </w:tabs>
        <w:rPr>
          <w:sz w:val="32"/>
          <w:szCs w:val="32"/>
        </w:rPr>
      </w:pPr>
      <w:r>
        <w:rPr>
          <w:sz w:val="32"/>
          <w:szCs w:val="32"/>
        </w:rPr>
        <w:t>СОРТАВАЛЬСКОГО МУНИЦИПАЛЬНОГО РАЙОНА</w:t>
      </w:r>
    </w:p>
    <w:p w:rsidR="00846FA3" w:rsidRDefault="00846FA3" w:rsidP="00846FA3">
      <w:pPr>
        <w:pStyle w:val="1"/>
        <w:tabs>
          <w:tab w:val="left" w:pos="6521"/>
        </w:tabs>
        <w:rPr>
          <w:sz w:val="32"/>
          <w:szCs w:val="32"/>
        </w:rPr>
      </w:pPr>
    </w:p>
    <w:p w:rsidR="00846FA3" w:rsidRDefault="00846FA3" w:rsidP="00846FA3">
      <w:pPr>
        <w:tabs>
          <w:tab w:val="left" w:pos="6521"/>
        </w:tabs>
        <w:jc w:val="center"/>
        <w:rPr>
          <w:b/>
          <w:noProof/>
          <w:sz w:val="32"/>
          <w:szCs w:val="32"/>
        </w:rPr>
      </w:pPr>
      <w:r>
        <w:rPr>
          <w:b/>
          <w:noProof/>
          <w:sz w:val="32"/>
          <w:szCs w:val="32"/>
        </w:rPr>
        <w:t xml:space="preserve">ПОСТАНОВЛЕНИЕ </w:t>
      </w:r>
    </w:p>
    <w:p w:rsidR="00846FA3" w:rsidRDefault="00846FA3" w:rsidP="00846FA3">
      <w:pPr>
        <w:rPr>
          <w:sz w:val="26"/>
          <w:szCs w:val="26"/>
        </w:rPr>
      </w:pPr>
    </w:p>
    <w:p w:rsidR="00846FA3" w:rsidRDefault="00846FA3" w:rsidP="00846FA3">
      <w:pPr>
        <w:pStyle w:val="1"/>
        <w:jc w:val="left"/>
        <w:rPr>
          <w:b w:val="0"/>
          <w:sz w:val="26"/>
          <w:szCs w:val="26"/>
        </w:rPr>
      </w:pPr>
      <w:r>
        <w:rPr>
          <w:b w:val="0"/>
          <w:sz w:val="26"/>
          <w:szCs w:val="26"/>
        </w:rPr>
        <w:t xml:space="preserve">от «_____» ____________ </w:t>
      </w:r>
      <w:r w:rsidR="00AD05EE" w:rsidRPr="00216DE4">
        <w:rPr>
          <w:b w:val="0"/>
          <w:sz w:val="26"/>
          <w:szCs w:val="26"/>
        </w:rPr>
        <w:t>2022</w:t>
      </w:r>
      <w:r w:rsidRPr="00216DE4">
        <w:rPr>
          <w:b w:val="0"/>
          <w:sz w:val="26"/>
          <w:szCs w:val="26"/>
        </w:rPr>
        <w:t xml:space="preserve"> г.</w:t>
      </w:r>
      <w:r>
        <w:rPr>
          <w:b w:val="0"/>
          <w:sz w:val="26"/>
          <w:szCs w:val="26"/>
        </w:rPr>
        <w:tab/>
      </w:r>
      <w:r>
        <w:rPr>
          <w:b w:val="0"/>
          <w:sz w:val="26"/>
          <w:szCs w:val="26"/>
        </w:rPr>
        <w:tab/>
      </w:r>
      <w:bookmarkStart w:id="0" w:name="_GoBack"/>
      <w:bookmarkEnd w:id="0"/>
      <w:r>
        <w:rPr>
          <w:b w:val="0"/>
          <w:sz w:val="26"/>
          <w:szCs w:val="26"/>
        </w:rPr>
        <w:tab/>
      </w:r>
      <w:r>
        <w:rPr>
          <w:b w:val="0"/>
          <w:sz w:val="26"/>
          <w:szCs w:val="26"/>
        </w:rPr>
        <w:tab/>
      </w:r>
      <w:r>
        <w:rPr>
          <w:b w:val="0"/>
          <w:sz w:val="26"/>
          <w:szCs w:val="26"/>
        </w:rPr>
        <w:tab/>
      </w:r>
      <w:r>
        <w:rPr>
          <w:b w:val="0"/>
          <w:sz w:val="26"/>
          <w:szCs w:val="26"/>
        </w:rPr>
        <w:tab/>
        <w:t xml:space="preserve">№ ______ </w:t>
      </w:r>
    </w:p>
    <w:p w:rsidR="00846FA3" w:rsidRDefault="00846FA3" w:rsidP="00846FA3">
      <w:pPr>
        <w:jc w:val="center"/>
        <w:rPr>
          <w:b/>
          <w:sz w:val="26"/>
          <w:szCs w:val="26"/>
        </w:rPr>
      </w:pPr>
    </w:p>
    <w:p w:rsidR="00CC729C" w:rsidRDefault="00AE3E14" w:rsidP="00CC729C">
      <w:pPr>
        <w:jc w:val="center"/>
      </w:pPr>
      <w:r w:rsidRPr="00AE3E14">
        <w:rPr>
          <w:b/>
          <w:sz w:val="28"/>
          <w:szCs w:val="28"/>
        </w:rPr>
        <w:t>О</w:t>
      </w:r>
      <w:r w:rsidR="00846FA3" w:rsidRPr="00AE3E14">
        <w:rPr>
          <w:b/>
          <w:sz w:val="28"/>
          <w:szCs w:val="28"/>
        </w:rPr>
        <w:t xml:space="preserve"> внесении изменений в </w:t>
      </w:r>
      <w:r w:rsidR="00CC729C">
        <w:rPr>
          <w:b/>
          <w:sz w:val="28"/>
          <w:szCs w:val="28"/>
        </w:rPr>
        <w:t>администра</w:t>
      </w:r>
      <w:r w:rsidR="00395A1F">
        <w:rPr>
          <w:b/>
          <w:sz w:val="28"/>
          <w:szCs w:val="28"/>
        </w:rPr>
        <w:t>тивный регламент</w:t>
      </w:r>
    </w:p>
    <w:p w:rsidR="00846FA3" w:rsidRDefault="00846FA3" w:rsidP="00846FA3">
      <w:pPr>
        <w:pStyle w:val="a3"/>
        <w:spacing w:after="0"/>
        <w:ind w:firstLine="709"/>
        <w:jc w:val="center"/>
        <w:rPr>
          <w:rFonts w:ascii="Times New Roman" w:hAnsi="Times New Roman" w:cs="Times New Roman"/>
          <w:b/>
          <w:sz w:val="28"/>
          <w:szCs w:val="28"/>
        </w:rPr>
      </w:pPr>
      <w:r>
        <w:rPr>
          <w:rFonts w:ascii="Times New Roman" w:hAnsi="Times New Roman" w:cs="Times New Roman"/>
          <w:b/>
          <w:sz w:val="28"/>
          <w:szCs w:val="28"/>
        </w:rPr>
        <w:t>по предоставлению муниципальной услуги «Присвоение квалификационных категорий спортивным судьям «спортивный судья третьей категории» и «спортивный судья второй категории»</w:t>
      </w:r>
      <w:r w:rsidR="00810D44">
        <w:rPr>
          <w:rFonts w:ascii="Times New Roman" w:hAnsi="Times New Roman" w:cs="Times New Roman"/>
          <w:b/>
          <w:sz w:val="28"/>
          <w:szCs w:val="28"/>
        </w:rPr>
        <w:t>, утвержденный постановлением администрации Сортавальского муниципального района от 24 ноября 2021 года № 79.</w:t>
      </w:r>
    </w:p>
    <w:p w:rsidR="00AE3E14" w:rsidRDefault="00AE3E14" w:rsidP="00AE3E14">
      <w:pPr>
        <w:pStyle w:val="a3"/>
        <w:spacing w:after="0"/>
        <w:ind w:firstLine="709"/>
        <w:rPr>
          <w:rFonts w:ascii="Times New Roman" w:hAnsi="Times New Roman" w:cs="Times New Roman"/>
          <w:b/>
          <w:sz w:val="28"/>
          <w:szCs w:val="28"/>
        </w:rPr>
      </w:pPr>
    </w:p>
    <w:p w:rsidR="00AE3E14" w:rsidRDefault="00AD05EE" w:rsidP="00AD05EE">
      <w:pPr>
        <w:pStyle w:val="a3"/>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С целью приведения в соответствие с </w:t>
      </w:r>
      <w:r w:rsidR="00216DE4">
        <w:rPr>
          <w:rFonts w:ascii="Times New Roman" w:hAnsi="Times New Roman" w:cs="Times New Roman"/>
          <w:sz w:val="28"/>
          <w:szCs w:val="28"/>
        </w:rPr>
        <w:t>п. 3 ч.1 ст. 11.1 Федерального закона от 27.07.2010 №210-ФЗ «Об организации предоставления государственных и муниципальных услуг »</w:t>
      </w:r>
      <w:r w:rsidRPr="00AD05EE">
        <w:rPr>
          <w:rFonts w:ascii="Times New Roman" w:hAnsi="Times New Roman" w:cs="Times New Roman"/>
          <w:color w:val="C00000"/>
          <w:sz w:val="28"/>
          <w:szCs w:val="28"/>
        </w:rPr>
        <w:t xml:space="preserve"> </w:t>
      </w:r>
      <w:r>
        <w:rPr>
          <w:rFonts w:ascii="Times New Roman" w:hAnsi="Times New Roman" w:cs="Times New Roman"/>
          <w:sz w:val="28"/>
          <w:szCs w:val="28"/>
        </w:rPr>
        <w:t xml:space="preserve">административного регламента </w:t>
      </w:r>
      <w:r w:rsidRPr="00AD05EE">
        <w:rPr>
          <w:rFonts w:ascii="Times New Roman" w:hAnsi="Times New Roman" w:cs="Times New Roman"/>
          <w:sz w:val="28"/>
          <w:szCs w:val="28"/>
        </w:rPr>
        <w:t>по предоставлению муниципальной услуги «Присвоение квалификационных категорий спортивным судьям «спортивный судья третьей категории» и «спортивный судья</w:t>
      </w:r>
      <w:r>
        <w:rPr>
          <w:rFonts w:ascii="Times New Roman" w:hAnsi="Times New Roman" w:cs="Times New Roman"/>
          <w:sz w:val="28"/>
          <w:szCs w:val="28"/>
        </w:rPr>
        <w:t xml:space="preserve"> второй категории», утвержденного</w:t>
      </w:r>
      <w:r w:rsidRPr="00AD05EE">
        <w:rPr>
          <w:rFonts w:ascii="Times New Roman" w:hAnsi="Times New Roman" w:cs="Times New Roman"/>
          <w:sz w:val="28"/>
          <w:szCs w:val="28"/>
        </w:rPr>
        <w:t xml:space="preserve"> постановлением администрации Сортавальского муниципального района от 24</w:t>
      </w:r>
      <w:r>
        <w:rPr>
          <w:rFonts w:ascii="Times New Roman" w:hAnsi="Times New Roman" w:cs="Times New Roman"/>
          <w:sz w:val="28"/>
          <w:szCs w:val="28"/>
        </w:rPr>
        <w:t xml:space="preserve"> ноября 2021</w:t>
      </w:r>
      <w:proofErr w:type="gramEnd"/>
      <w:r>
        <w:rPr>
          <w:rFonts w:ascii="Times New Roman" w:hAnsi="Times New Roman" w:cs="Times New Roman"/>
          <w:sz w:val="28"/>
          <w:szCs w:val="28"/>
        </w:rPr>
        <w:t xml:space="preserve"> года № 79 (Регламент), </w:t>
      </w:r>
      <w:r w:rsidR="007E6E83">
        <w:rPr>
          <w:rFonts w:ascii="Times New Roman" w:hAnsi="Times New Roman" w:cs="Times New Roman"/>
          <w:sz w:val="28"/>
          <w:szCs w:val="28"/>
        </w:rPr>
        <w:t>администрация Сортавальского муниципального района постановляет:</w:t>
      </w:r>
    </w:p>
    <w:p w:rsidR="00AE3E14" w:rsidRDefault="007E6E83" w:rsidP="007E6E83">
      <w:pPr>
        <w:pStyle w:val="a3"/>
        <w:spacing w:after="0"/>
        <w:ind w:firstLine="709"/>
        <w:rPr>
          <w:rFonts w:ascii="Times New Roman" w:hAnsi="Times New Roman" w:cs="Times New Roman"/>
          <w:sz w:val="28"/>
          <w:szCs w:val="28"/>
        </w:rPr>
      </w:pPr>
      <w:r>
        <w:rPr>
          <w:rFonts w:ascii="Times New Roman" w:hAnsi="Times New Roman" w:cs="Times New Roman"/>
          <w:sz w:val="28"/>
          <w:szCs w:val="28"/>
        </w:rPr>
        <w:t xml:space="preserve">1. </w:t>
      </w:r>
      <w:r w:rsidR="00AE3E14">
        <w:rPr>
          <w:rFonts w:ascii="Times New Roman" w:hAnsi="Times New Roman" w:cs="Times New Roman"/>
          <w:sz w:val="28"/>
          <w:szCs w:val="28"/>
        </w:rPr>
        <w:t xml:space="preserve">Изложить </w:t>
      </w:r>
      <w:r w:rsidR="00F31F45">
        <w:rPr>
          <w:rFonts w:ascii="Times New Roman" w:hAnsi="Times New Roman" w:cs="Times New Roman"/>
          <w:sz w:val="28"/>
          <w:szCs w:val="28"/>
        </w:rPr>
        <w:t xml:space="preserve">пункт </w:t>
      </w:r>
      <w:r w:rsidR="00AE3E14">
        <w:rPr>
          <w:rFonts w:ascii="Times New Roman" w:hAnsi="Times New Roman" w:cs="Times New Roman"/>
          <w:sz w:val="28"/>
          <w:szCs w:val="28"/>
        </w:rPr>
        <w:t>5</w:t>
      </w:r>
      <w:r w:rsidR="001A7BBF">
        <w:rPr>
          <w:rFonts w:ascii="Times New Roman" w:hAnsi="Times New Roman" w:cs="Times New Roman"/>
          <w:sz w:val="28"/>
          <w:szCs w:val="28"/>
        </w:rPr>
        <w:t>.2</w:t>
      </w:r>
      <w:r w:rsidR="00AE3E14">
        <w:rPr>
          <w:rFonts w:ascii="Times New Roman" w:hAnsi="Times New Roman" w:cs="Times New Roman"/>
          <w:sz w:val="28"/>
          <w:szCs w:val="28"/>
        </w:rPr>
        <w:t xml:space="preserve"> </w:t>
      </w:r>
      <w:r w:rsidR="00AD05EE">
        <w:rPr>
          <w:rFonts w:ascii="Times New Roman" w:hAnsi="Times New Roman" w:cs="Times New Roman"/>
          <w:sz w:val="28"/>
          <w:szCs w:val="28"/>
        </w:rPr>
        <w:t xml:space="preserve">Регламента </w:t>
      </w:r>
      <w:r w:rsidR="00AE3E14">
        <w:rPr>
          <w:rFonts w:ascii="Times New Roman" w:hAnsi="Times New Roman" w:cs="Times New Roman"/>
          <w:sz w:val="28"/>
          <w:szCs w:val="28"/>
        </w:rPr>
        <w:t>в следующей редакции:</w:t>
      </w:r>
    </w:p>
    <w:p w:rsidR="00216DE4" w:rsidRDefault="00216DE4"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w:t>
      </w:r>
      <w:r w:rsidR="007E6E83">
        <w:rPr>
          <w:rFonts w:ascii="Times New Roman" w:hAnsi="Times New Roman" w:cs="Times New Roman"/>
          <w:sz w:val="28"/>
          <w:szCs w:val="28"/>
        </w:rPr>
        <w:t>5.2.</w:t>
      </w:r>
      <w:r w:rsidR="00AE3E14">
        <w:rPr>
          <w:rFonts w:ascii="Times New Roman" w:hAnsi="Times New Roman" w:cs="Times New Roman"/>
          <w:sz w:val="28"/>
          <w:szCs w:val="28"/>
        </w:rPr>
        <w:t>: Заявитель может обратиться с жалобой, в том числе, в следующих случаях:</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1)</w:t>
      </w:r>
      <w:r w:rsidR="00DC066A" w:rsidRPr="00216DE4">
        <w:rPr>
          <w:rFonts w:ascii="Times New Roman" w:hAnsi="Times New Roman" w:cs="Times New Roman"/>
          <w:sz w:val="28"/>
          <w:szCs w:val="28"/>
        </w:rPr>
        <w:t xml:space="preserve"> нарушения срока регистрации запроса о предоставлении государственной или муниципальной услуги;</w:t>
      </w:r>
    </w:p>
    <w:p w:rsid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2)</w:t>
      </w:r>
      <w:r w:rsidR="00DC066A" w:rsidRPr="00216DE4">
        <w:rPr>
          <w:rFonts w:ascii="Times New Roman" w:hAnsi="Times New Roman" w:cs="Times New Roman"/>
          <w:sz w:val="28"/>
          <w:szCs w:val="28"/>
        </w:rPr>
        <w:t xml:space="preserve"> нарушения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lastRenderedPageBreak/>
        <w:t>3)</w:t>
      </w:r>
      <w:r w:rsidR="00DC066A" w:rsidRPr="00216DE4">
        <w:rPr>
          <w:rFonts w:ascii="Times New Roman" w:hAnsi="Times New Roman" w:cs="Times New Roman"/>
          <w:sz w:val="28"/>
          <w:szCs w:val="28"/>
        </w:rPr>
        <w:t xml:space="preserve">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 xml:space="preserve">4) </w:t>
      </w:r>
      <w:r w:rsidR="00DC066A" w:rsidRPr="00216DE4">
        <w:rPr>
          <w:rFonts w:ascii="Times New Roman" w:hAnsi="Times New Roman" w:cs="Times New Roman"/>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16DE4" w:rsidRPr="00216DE4" w:rsidRDefault="00F31F45" w:rsidP="00216DE4">
      <w:pPr>
        <w:pStyle w:val="a3"/>
        <w:spacing w:after="0"/>
        <w:ind w:firstLine="709"/>
        <w:rPr>
          <w:rFonts w:ascii="Times New Roman" w:hAnsi="Times New Roman" w:cs="Times New Roman"/>
          <w:sz w:val="28"/>
          <w:szCs w:val="28"/>
        </w:rPr>
      </w:pPr>
      <w:proofErr w:type="gramStart"/>
      <w:r>
        <w:rPr>
          <w:rFonts w:ascii="Times New Roman" w:hAnsi="Times New Roman" w:cs="Times New Roman"/>
          <w:sz w:val="28"/>
          <w:szCs w:val="28"/>
        </w:rPr>
        <w:t>5)</w:t>
      </w:r>
      <w:r w:rsidR="00DC066A" w:rsidRPr="00216DE4">
        <w:rPr>
          <w:rFonts w:ascii="Times New Roman" w:hAnsi="Times New Roman" w:cs="Times New Roman"/>
          <w:sz w:val="28"/>
          <w:szCs w:val="28"/>
        </w:rPr>
        <w:t xml:space="preserve"> отказа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DC066A" w:rsidRPr="00216DE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6)</w:t>
      </w:r>
      <w:r w:rsidR="00DC066A" w:rsidRPr="00216DE4">
        <w:rPr>
          <w:rFonts w:ascii="Times New Roman" w:hAnsi="Times New Roman" w:cs="Times New Roman"/>
          <w:sz w:val="28"/>
          <w:szCs w:val="28"/>
        </w:rPr>
        <w:t xml:space="preserve"> затребования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16DE4" w:rsidRPr="00216DE4" w:rsidRDefault="00F31F45" w:rsidP="00216DE4">
      <w:pPr>
        <w:pStyle w:val="a3"/>
        <w:spacing w:after="0"/>
        <w:ind w:firstLine="709"/>
        <w:rPr>
          <w:rFonts w:ascii="Times New Roman" w:hAnsi="Times New Roman" w:cs="Times New Roman"/>
          <w:sz w:val="28"/>
          <w:szCs w:val="28"/>
        </w:rPr>
      </w:pPr>
      <w:proofErr w:type="gramStart"/>
      <w:r>
        <w:rPr>
          <w:rFonts w:ascii="Times New Roman" w:hAnsi="Times New Roman" w:cs="Times New Roman"/>
          <w:sz w:val="28"/>
          <w:szCs w:val="28"/>
        </w:rPr>
        <w:t>7)</w:t>
      </w:r>
      <w:r w:rsidR="00DC066A" w:rsidRPr="00216DE4">
        <w:rPr>
          <w:rFonts w:ascii="Times New Roman" w:hAnsi="Times New Roman" w:cs="Times New Roman"/>
          <w:sz w:val="28"/>
          <w:szCs w:val="28"/>
        </w:rPr>
        <w:t xml:space="preserve">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rsidR="00DC066A" w:rsidRPr="00216DE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w:t>
      </w:r>
    </w:p>
    <w:p w:rsidR="00DC066A"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8)</w:t>
      </w:r>
      <w:r w:rsidR="00DC066A" w:rsidRPr="00216DE4">
        <w:rPr>
          <w:rFonts w:ascii="Times New Roman" w:hAnsi="Times New Roman" w:cs="Times New Roman"/>
          <w:sz w:val="28"/>
          <w:szCs w:val="28"/>
        </w:rPr>
        <w:t xml:space="preserve"> нарушения срока или порядка выдачи документов по результатам предоставления государственной или муниципальной услуги;</w:t>
      </w:r>
    </w:p>
    <w:p w:rsidR="00216DE4" w:rsidRDefault="00F31F45" w:rsidP="00216DE4">
      <w:pPr>
        <w:pStyle w:val="s1"/>
        <w:shd w:val="clear" w:color="auto" w:fill="FFFFFF"/>
        <w:spacing w:before="0" w:beforeAutospacing="0" w:after="0" w:afterAutospacing="0"/>
        <w:ind w:firstLine="720"/>
        <w:jc w:val="both"/>
        <w:rPr>
          <w:sz w:val="28"/>
          <w:szCs w:val="28"/>
        </w:rPr>
      </w:pPr>
      <w:proofErr w:type="gramStart"/>
      <w:r>
        <w:rPr>
          <w:sz w:val="28"/>
          <w:szCs w:val="28"/>
        </w:rPr>
        <w:t>9)</w:t>
      </w:r>
      <w:r w:rsidR="00DC066A" w:rsidRPr="00DC066A">
        <w:rPr>
          <w:sz w:val="28"/>
          <w:szCs w:val="28"/>
        </w:rPr>
        <w:t xml:space="preserve"> приостановления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w:t>
      </w:r>
      <w:r w:rsidR="00DC066A" w:rsidRPr="00DC066A">
        <w:rPr>
          <w:sz w:val="28"/>
          <w:szCs w:val="28"/>
        </w:rPr>
        <w:lastRenderedPageBreak/>
        <w:t>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DC066A" w:rsidRPr="00DC066A">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AE3E14" w:rsidRDefault="00F31F45" w:rsidP="00F31F45">
      <w:pPr>
        <w:pStyle w:val="s1"/>
        <w:shd w:val="clear" w:color="auto" w:fill="FFFFFF"/>
        <w:spacing w:before="0" w:beforeAutospacing="0" w:after="0" w:afterAutospacing="0"/>
        <w:jc w:val="both"/>
        <w:rPr>
          <w:sz w:val="28"/>
          <w:szCs w:val="28"/>
        </w:rPr>
      </w:pPr>
      <w:r>
        <w:rPr>
          <w:sz w:val="28"/>
          <w:szCs w:val="28"/>
        </w:rPr>
        <w:t xml:space="preserve">      </w:t>
      </w:r>
      <w:proofErr w:type="gramStart"/>
      <w:r>
        <w:rPr>
          <w:sz w:val="28"/>
          <w:szCs w:val="28"/>
        </w:rPr>
        <w:t>10) т</w:t>
      </w:r>
      <w:r w:rsidR="00DC066A" w:rsidRPr="00DC066A">
        <w:rPr>
          <w:sz w:val="28"/>
          <w:szCs w:val="28"/>
        </w:rPr>
        <w:t>ребования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8" w:anchor="/document/12177515/entry/7014" w:history="1">
        <w:r w:rsidR="00DC066A" w:rsidRPr="00DC066A">
          <w:rPr>
            <w:rStyle w:val="a5"/>
            <w:color w:val="auto"/>
            <w:sz w:val="28"/>
            <w:szCs w:val="28"/>
            <w:u w:val="none"/>
          </w:rPr>
          <w:t>п.4 ч.1 ст.7</w:t>
        </w:r>
      </w:hyperlink>
      <w:r w:rsidR="00DC066A" w:rsidRPr="00DC066A">
        <w:rPr>
          <w:sz w:val="28"/>
          <w:szCs w:val="28"/>
        </w:rPr>
        <w:t xml:space="preserve">  </w:t>
      </w:r>
      <w:r w:rsidR="00DC066A" w:rsidRPr="00DC066A">
        <w:rPr>
          <w:sz w:val="28"/>
          <w:szCs w:val="28"/>
          <w:shd w:val="clear" w:color="auto" w:fill="FFFFFF"/>
        </w:rPr>
        <w:t>Федерального закона от 27 июля 2010 г. N 210-ФЗ "Об</w:t>
      </w:r>
      <w:proofErr w:type="gramEnd"/>
      <w:r w:rsidR="00DC066A" w:rsidRPr="00DC066A">
        <w:rPr>
          <w:sz w:val="28"/>
          <w:szCs w:val="28"/>
          <w:shd w:val="clear" w:color="auto" w:fill="FFFFFF"/>
        </w:rPr>
        <w:t xml:space="preserve"> организации предоставления государственных и муниципальных услуг"</w:t>
      </w:r>
      <w:r w:rsidR="00DC066A" w:rsidRPr="00DC066A">
        <w:rPr>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r w:rsidR="00216DE4">
        <w:rPr>
          <w:sz w:val="28"/>
          <w:szCs w:val="28"/>
        </w:rPr>
        <w:t>»</w:t>
      </w:r>
      <w:r w:rsidR="007E6E83">
        <w:rPr>
          <w:sz w:val="28"/>
          <w:szCs w:val="28"/>
        </w:rPr>
        <w:t>.</w:t>
      </w:r>
    </w:p>
    <w:p w:rsidR="00AD05EE" w:rsidRDefault="00AD05EE" w:rsidP="00DC066A">
      <w:pPr>
        <w:pStyle w:val="a3"/>
        <w:spacing w:after="0"/>
        <w:ind w:firstLine="709"/>
        <w:rPr>
          <w:rFonts w:ascii="Times New Roman" w:hAnsi="Times New Roman" w:cs="Times New Roman"/>
          <w:sz w:val="28"/>
          <w:szCs w:val="28"/>
        </w:rPr>
      </w:pPr>
    </w:p>
    <w:p w:rsidR="007E6E83" w:rsidRDefault="007E6E83" w:rsidP="007E6E83">
      <w:pPr>
        <w:pStyle w:val="a3"/>
        <w:spacing w:after="0"/>
        <w:ind w:firstLine="709"/>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Сортавальского муниципального района по социальной политике Н.В. Макарову.</w:t>
      </w:r>
    </w:p>
    <w:p w:rsidR="007E6E83" w:rsidRDefault="007E6E83" w:rsidP="007E6E83">
      <w:pPr>
        <w:pStyle w:val="a3"/>
        <w:spacing w:after="0"/>
        <w:ind w:firstLine="709"/>
        <w:rPr>
          <w:rFonts w:ascii="Times New Roman" w:hAnsi="Times New Roman" w:cs="Times New Roman"/>
          <w:sz w:val="28"/>
          <w:szCs w:val="28"/>
        </w:rPr>
      </w:pPr>
    </w:p>
    <w:p w:rsidR="007E6E83" w:rsidRDefault="007E6E83"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7E6E83" w:rsidRDefault="007E6E83" w:rsidP="007E6E83">
      <w:pPr>
        <w:pStyle w:val="a3"/>
        <w:spacing w:after="0"/>
        <w:ind w:firstLine="709"/>
        <w:rPr>
          <w:rFonts w:ascii="Times New Roman" w:hAnsi="Times New Roman" w:cs="Times New Roman"/>
          <w:sz w:val="28"/>
          <w:szCs w:val="28"/>
        </w:rPr>
      </w:pPr>
    </w:p>
    <w:p w:rsidR="007E6E83" w:rsidRPr="00DC066A" w:rsidRDefault="00AD05EE" w:rsidP="007E6E83">
      <w:pPr>
        <w:pStyle w:val="a3"/>
        <w:spacing w:after="0"/>
        <w:ind w:firstLine="0"/>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г</w:t>
      </w:r>
      <w:r w:rsidR="007E6E83">
        <w:rPr>
          <w:rFonts w:ascii="Times New Roman" w:hAnsi="Times New Roman" w:cs="Times New Roman"/>
          <w:sz w:val="28"/>
          <w:szCs w:val="28"/>
        </w:rPr>
        <w:t xml:space="preserve">лавы   </w:t>
      </w:r>
      <w:r>
        <w:rPr>
          <w:rFonts w:ascii="Times New Roman" w:hAnsi="Times New Roman" w:cs="Times New Roman"/>
          <w:sz w:val="28"/>
          <w:szCs w:val="28"/>
        </w:rPr>
        <w:t>администрации</w:t>
      </w:r>
      <w:r w:rsidR="007E6E83">
        <w:rPr>
          <w:rFonts w:ascii="Times New Roman" w:hAnsi="Times New Roman" w:cs="Times New Roman"/>
          <w:sz w:val="28"/>
          <w:szCs w:val="28"/>
        </w:rPr>
        <w:t xml:space="preserve">                                                  </w:t>
      </w:r>
      <w:r>
        <w:rPr>
          <w:rFonts w:ascii="Times New Roman" w:hAnsi="Times New Roman" w:cs="Times New Roman"/>
          <w:sz w:val="28"/>
          <w:szCs w:val="28"/>
        </w:rPr>
        <w:t xml:space="preserve">     </w:t>
      </w:r>
      <w:r w:rsidR="007E6E83">
        <w:rPr>
          <w:rFonts w:ascii="Times New Roman" w:hAnsi="Times New Roman" w:cs="Times New Roman"/>
          <w:sz w:val="28"/>
          <w:szCs w:val="28"/>
        </w:rPr>
        <w:t xml:space="preserve">О.Н. </w:t>
      </w:r>
      <w:proofErr w:type="spellStart"/>
      <w:r w:rsidR="007E6E83">
        <w:rPr>
          <w:rFonts w:ascii="Times New Roman" w:hAnsi="Times New Roman" w:cs="Times New Roman"/>
          <w:sz w:val="28"/>
          <w:szCs w:val="28"/>
        </w:rPr>
        <w:t>Жесткова</w:t>
      </w:r>
      <w:proofErr w:type="spellEnd"/>
    </w:p>
    <w:p w:rsidR="00B61696" w:rsidRPr="00DC066A" w:rsidRDefault="00B61696">
      <w:pPr>
        <w:rPr>
          <w:sz w:val="28"/>
          <w:szCs w:val="28"/>
        </w:rPr>
      </w:pPr>
    </w:p>
    <w:sectPr w:rsidR="00B61696" w:rsidRPr="00DC06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FA3"/>
    <w:rsid w:val="001A7BBF"/>
    <w:rsid w:val="00216DE4"/>
    <w:rsid w:val="002D4A37"/>
    <w:rsid w:val="00395A1F"/>
    <w:rsid w:val="007E6E83"/>
    <w:rsid w:val="00810D44"/>
    <w:rsid w:val="00846FA3"/>
    <w:rsid w:val="00AD05EE"/>
    <w:rsid w:val="00AE3E14"/>
    <w:rsid w:val="00B61696"/>
    <w:rsid w:val="00CC729C"/>
    <w:rsid w:val="00DC066A"/>
    <w:rsid w:val="00F31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A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6FA3"/>
    <w:pPr>
      <w:keepNext/>
      <w:jc w:val="center"/>
      <w:outlineLvl w:val="0"/>
    </w:pPr>
    <w:rPr>
      <w:b/>
      <w:sz w:val="28"/>
      <w:szCs w:val="20"/>
    </w:rPr>
  </w:style>
  <w:style w:type="paragraph" w:styleId="4">
    <w:name w:val="heading 4"/>
    <w:basedOn w:val="a"/>
    <w:next w:val="a"/>
    <w:link w:val="40"/>
    <w:semiHidden/>
    <w:unhideWhenUsed/>
    <w:qFormat/>
    <w:rsid w:val="00846FA3"/>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6FA3"/>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846FA3"/>
    <w:rPr>
      <w:rFonts w:ascii="Times New Roman" w:eastAsia="Times New Roman" w:hAnsi="Times New Roman" w:cs="Times New Roman"/>
      <w:b/>
      <w:noProof/>
      <w:sz w:val="32"/>
      <w:szCs w:val="20"/>
      <w:lang w:eastAsia="ru-RU"/>
    </w:rPr>
  </w:style>
  <w:style w:type="paragraph" w:styleId="a3">
    <w:name w:val="Body Text"/>
    <w:basedOn w:val="a"/>
    <w:link w:val="a4"/>
    <w:unhideWhenUsed/>
    <w:rsid w:val="00846FA3"/>
    <w:pPr>
      <w:widowControl w:val="0"/>
      <w:autoSpaceDE w:val="0"/>
      <w:autoSpaceDN w:val="0"/>
      <w:adjustRightInd w:val="0"/>
      <w:spacing w:after="120"/>
      <w:ind w:firstLine="720"/>
      <w:jc w:val="both"/>
    </w:pPr>
    <w:rPr>
      <w:rFonts w:ascii="Arial" w:hAnsi="Arial" w:cs="Arial"/>
      <w:sz w:val="20"/>
      <w:szCs w:val="20"/>
    </w:rPr>
  </w:style>
  <w:style w:type="character" w:customStyle="1" w:styleId="a4">
    <w:name w:val="Основной текст Знак"/>
    <w:basedOn w:val="a0"/>
    <w:link w:val="a3"/>
    <w:rsid w:val="00846FA3"/>
    <w:rPr>
      <w:rFonts w:ascii="Arial" w:eastAsia="Times New Roman" w:hAnsi="Arial" w:cs="Arial"/>
      <w:sz w:val="20"/>
      <w:szCs w:val="20"/>
      <w:lang w:eastAsia="ru-RU"/>
    </w:rPr>
  </w:style>
  <w:style w:type="character" w:styleId="a5">
    <w:name w:val="Hyperlink"/>
    <w:uiPriority w:val="99"/>
    <w:semiHidden/>
    <w:unhideWhenUsed/>
    <w:rsid w:val="00DC066A"/>
    <w:rPr>
      <w:color w:val="0000FF"/>
      <w:u w:val="single"/>
    </w:rPr>
  </w:style>
  <w:style w:type="paragraph" w:customStyle="1" w:styleId="s1">
    <w:name w:val="s_1"/>
    <w:basedOn w:val="a"/>
    <w:rsid w:val="00DC066A"/>
    <w:pPr>
      <w:spacing w:before="100" w:beforeAutospacing="1" w:after="100" w:afterAutospacing="1"/>
    </w:pPr>
  </w:style>
  <w:style w:type="paragraph" w:styleId="a6">
    <w:name w:val="Balloon Text"/>
    <w:basedOn w:val="a"/>
    <w:link w:val="a7"/>
    <w:uiPriority w:val="99"/>
    <w:semiHidden/>
    <w:unhideWhenUsed/>
    <w:rsid w:val="00216DE4"/>
    <w:rPr>
      <w:rFonts w:ascii="Tahoma" w:hAnsi="Tahoma" w:cs="Tahoma"/>
      <w:sz w:val="16"/>
      <w:szCs w:val="16"/>
    </w:rPr>
  </w:style>
  <w:style w:type="character" w:customStyle="1" w:styleId="a7">
    <w:name w:val="Текст выноски Знак"/>
    <w:basedOn w:val="a0"/>
    <w:link w:val="a6"/>
    <w:uiPriority w:val="99"/>
    <w:semiHidden/>
    <w:rsid w:val="00216DE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A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6FA3"/>
    <w:pPr>
      <w:keepNext/>
      <w:jc w:val="center"/>
      <w:outlineLvl w:val="0"/>
    </w:pPr>
    <w:rPr>
      <w:b/>
      <w:sz w:val="28"/>
      <w:szCs w:val="20"/>
    </w:rPr>
  </w:style>
  <w:style w:type="paragraph" w:styleId="4">
    <w:name w:val="heading 4"/>
    <w:basedOn w:val="a"/>
    <w:next w:val="a"/>
    <w:link w:val="40"/>
    <w:semiHidden/>
    <w:unhideWhenUsed/>
    <w:qFormat/>
    <w:rsid w:val="00846FA3"/>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6FA3"/>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846FA3"/>
    <w:rPr>
      <w:rFonts w:ascii="Times New Roman" w:eastAsia="Times New Roman" w:hAnsi="Times New Roman" w:cs="Times New Roman"/>
      <w:b/>
      <w:noProof/>
      <w:sz w:val="32"/>
      <w:szCs w:val="20"/>
      <w:lang w:eastAsia="ru-RU"/>
    </w:rPr>
  </w:style>
  <w:style w:type="paragraph" w:styleId="a3">
    <w:name w:val="Body Text"/>
    <w:basedOn w:val="a"/>
    <w:link w:val="a4"/>
    <w:unhideWhenUsed/>
    <w:rsid w:val="00846FA3"/>
    <w:pPr>
      <w:widowControl w:val="0"/>
      <w:autoSpaceDE w:val="0"/>
      <w:autoSpaceDN w:val="0"/>
      <w:adjustRightInd w:val="0"/>
      <w:spacing w:after="120"/>
      <w:ind w:firstLine="720"/>
      <w:jc w:val="both"/>
    </w:pPr>
    <w:rPr>
      <w:rFonts w:ascii="Arial" w:hAnsi="Arial" w:cs="Arial"/>
      <w:sz w:val="20"/>
      <w:szCs w:val="20"/>
    </w:rPr>
  </w:style>
  <w:style w:type="character" w:customStyle="1" w:styleId="a4">
    <w:name w:val="Основной текст Знак"/>
    <w:basedOn w:val="a0"/>
    <w:link w:val="a3"/>
    <w:rsid w:val="00846FA3"/>
    <w:rPr>
      <w:rFonts w:ascii="Arial" w:eastAsia="Times New Roman" w:hAnsi="Arial" w:cs="Arial"/>
      <w:sz w:val="20"/>
      <w:szCs w:val="20"/>
      <w:lang w:eastAsia="ru-RU"/>
    </w:rPr>
  </w:style>
  <w:style w:type="character" w:styleId="a5">
    <w:name w:val="Hyperlink"/>
    <w:uiPriority w:val="99"/>
    <w:semiHidden/>
    <w:unhideWhenUsed/>
    <w:rsid w:val="00DC066A"/>
    <w:rPr>
      <w:color w:val="0000FF"/>
      <w:u w:val="single"/>
    </w:rPr>
  </w:style>
  <w:style w:type="paragraph" w:customStyle="1" w:styleId="s1">
    <w:name w:val="s_1"/>
    <w:basedOn w:val="a"/>
    <w:rsid w:val="00DC066A"/>
    <w:pPr>
      <w:spacing w:before="100" w:beforeAutospacing="1" w:after="100" w:afterAutospacing="1"/>
    </w:pPr>
  </w:style>
  <w:style w:type="paragraph" w:styleId="a6">
    <w:name w:val="Balloon Text"/>
    <w:basedOn w:val="a"/>
    <w:link w:val="a7"/>
    <w:uiPriority w:val="99"/>
    <w:semiHidden/>
    <w:unhideWhenUsed/>
    <w:rsid w:val="00216DE4"/>
    <w:rPr>
      <w:rFonts w:ascii="Tahoma" w:hAnsi="Tahoma" w:cs="Tahoma"/>
      <w:sz w:val="16"/>
      <w:szCs w:val="16"/>
    </w:rPr>
  </w:style>
  <w:style w:type="character" w:customStyle="1" w:styleId="a7">
    <w:name w:val="Текст выноски Знак"/>
    <w:basedOn w:val="a0"/>
    <w:link w:val="a6"/>
    <w:uiPriority w:val="99"/>
    <w:semiHidden/>
    <w:rsid w:val="00216DE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7137">
      <w:bodyDiv w:val="1"/>
      <w:marLeft w:val="0"/>
      <w:marRight w:val="0"/>
      <w:marTop w:val="0"/>
      <w:marBottom w:val="0"/>
      <w:divBdr>
        <w:top w:val="none" w:sz="0" w:space="0" w:color="auto"/>
        <w:left w:val="none" w:sz="0" w:space="0" w:color="auto"/>
        <w:bottom w:val="none" w:sz="0" w:space="0" w:color="auto"/>
        <w:right w:val="none" w:sz="0" w:space="0" w:color="auto"/>
      </w:divBdr>
    </w:div>
    <w:div w:id="1402098180">
      <w:bodyDiv w:val="1"/>
      <w:marLeft w:val="0"/>
      <w:marRight w:val="0"/>
      <w:marTop w:val="0"/>
      <w:marBottom w:val="0"/>
      <w:divBdr>
        <w:top w:val="none" w:sz="0" w:space="0" w:color="auto"/>
        <w:left w:val="none" w:sz="0" w:space="0" w:color="auto"/>
        <w:bottom w:val="none" w:sz="0" w:space="0" w:color="auto"/>
        <w:right w:val="none" w:sz="0" w:space="0" w:color="auto"/>
      </w:divBdr>
    </w:div>
    <w:div w:id="1436096774">
      <w:bodyDiv w:val="1"/>
      <w:marLeft w:val="0"/>
      <w:marRight w:val="0"/>
      <w:marTop w:val="0"/>
      <w:marBottom w:val="0"/>
      <w:divBdr>
        <w:top w:val="none" w:sz="0" w:space="0" w:color="auto"/>
        <w:left w:val="none" w:sz="0" w:space="0" w:color="auto"/>
        <w:bottom w:val="none" w:sz="0" w:space="0" w:color="auto"/>
        <w:right w:val="none" w:sz="0" w:space="0" w:color="auto"/>
      </w:divBdr>
    </w:div>
    <w:div w:id="203734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A1E0E-0003-4ADE-BBE9-729BCAF5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939</Words>
  <Characters>5354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Отдел Культуры и спорта сортавальского мун.района</Company>
  <LinksUpToDate>false</LinksUpToDate>
  <CharactersWithSpaces>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WORKST089</dc:creator>
  <cp:lastModifiedBy>WORKST089</cp:lastModifiedBy>
  <cp:revision>8</cp:revision>
  <cp:lastPrinted>2022-04-29T06:56:00Z</cp:lastPrinted>
  <dcterms:created xsi:type="dcterms:W3CDTF">2022-04-28T08:33:00Z</dcterms:created>
  <dcterms:modified xsi:type="dcterms:W3CDTF">2022-04-29T06:59:00Z</dcterms:modified>
</cp:coreProperties>
</file>