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24E" w:rsidRDefault="008574A3" w:rsidP="008574A3">
      <w:pPr>
        <w:tabs>
          <w:tab w:val="left" w:pos="8625"/>
        </w:tabs>
      </w:pPr>
      <w:r>
        <w:tab/>
      </w:r>
    </w:p>
    <w:p w:rsidR="00520C66" w:rsidRPr="00520C66" w:rsidRDefault="00520C66" w:rsidP="00520C66">
      <w:pPr>
        <w:tabs>
          <w:tab w:val="center" w:pos="4677"/>
          <w:tab w:val="left" w:pos="77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0C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1FC2D9" wp14:editId="2682ED5A">
            <wp:extent cx="729343" cy="923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43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0C66" w:rsidRPr="00520C66" w:rsidRDefault="00520C66" w:rsidP="00520C6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DB72C3" w:rsidRDefault="00DB72C3" w:rsidP="00DB72C3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РЕСПУБЛИКА КАРЕЛИЯ</w:t>
      </w:r>
    </w:p>
    <w:p w:rsidR="00DB72C3" w:rsidRDefault="00DB72C3" w:rsidP="00DB72C3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СОВЕТ СОРТАВАЛЬСКОГО МУНИЦИПАЛЬНОГО ОКРУГА</w:t>
      </w:r>
    </w:p>
    <w:p w:rsidR="00EB6C4A" w:rsidRDefault="00EB6C4A" w:rsidP="00DB72C3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  <w:t>XV</w:t>
      </w:r>
      <w:r w:rsidRPr="00A0296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сессия</w:t>
      </w:r>
      <w:r w:rsidRPr="00A0296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созыв</w:t>
      </w:r>
    </w:p>
    <w:p w:rsidR="00EB6C4A" w:rsidRPr="00EB6C4A" w:rsidRDefault="00EB6C4A" w:rsidP="00DB72C3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DB72C3" w:rsidRDefault="00DB72C3" w:rsidP="00DB72C3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РЕШЕНИЕ</w:t>
      </w:r>
      <w:r w:rsidR="00FF7E91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520C66" w:rsidRPr="00520C66" w:rsidRDefault="00520C66" w:rsidP="00520C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72C3" w:rsidRDefault="00A0296F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 апреля</w:t>
      </w:r>
      <w:r w:rsidR="00520C66" w:rsidRPr="00520C6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5433E">
        <w:rPr>
          <w:rFonts w:ascii="Times New Roman" w:hAnsi="Times New Roman" w:cs="Times New Roman"/>
          <w:b/>
          <w:sz w:val="28"/>
          <w:szCs w:val="28"/>
        </w:rPr>
        <w:t>5</w:t>
      </w:r>
      <w:r w:rsidR="00520C66" w:rsidRPr="00520C66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520C66" w:rsidRPr="00520C66">
        <w:rPr>
          <w:rFonts w:ascii="Times New Roman" w:hAnsi="Times New Roman" w:cs="Times New Roman"/>
          <w:b/>
          <w:sz w:val="28"/>
          <w:szCs w:val="28"/>
        </w:rPr>
        <w:tab/>
      </w:r>
      <w:r w:rsidR="00520C66"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 w:rsidR="00520C66" w:rsidRPr="00520C66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1D042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20C66" w:rsidRPr="00520C66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BD4AFD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="00520C66" w:rsidRPr="00520C66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123</w:t>
      </w:r>
    </w:p>
    <w:p w:rsidR="001D042E" w:rsidRPr="00DB72C3" w:rsidRDefault="001D042E" w:rsidP="00DB72C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4EA3" w:rsidRDefault="001D042E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4EA3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Об утверждении </w:t>
      </w:r>
      <w:r w:rsidR="00EB48F5" w:rsidRPr="001C4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Порядка принятия решения о применении к депутату Совета Сортавальского муниципального округа, Главе Сортавальского муниципального округа мер ответственности, предусмотренных частью 7.3-1 статьи 40 Федерального закона от 06.10.2003 </w:t>
      </w:r>
      <w:r w:rsidR="00472DAE" w:rsidRPr="001C4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1C4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131-ФЗ </w:t>
      </w:r>
    </w:p>
    <w:p w:rsidR="001D042E" w:rsidRPr="001C4EA3" w:rsidRDefault="001C4EA3" w:rsidP="001D04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EB48F5" w:rsidRPr="001C4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F1051" w:rsidRPr="003F1051" w:rsidRDefault="003F1051" w:rsidP="003F1051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1051" w:rsidRPr="003F1051" w:rsidRDefault="003F1051" w:rsidP="003F10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02F7" w:rsidRPr="006F02F7" w:rsidRDefault="006F02F7" w:rsidP="00EB6C4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7.3-2 статьи 40 Федерального закона от 06.10.2003 </w:t>
      </w:r>
      <w:r w:rsidR="00472DA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C4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«</w:t>
      </w:r>
      <w:r w:rsidRP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1C4EA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>, Фед</w:t>
      </w:r>
      <w:r w:rsidR="00472DAE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еральным законом от 26.07.2019 №</w:t>
      </w:r>
      <w:r w:rsidR="001C4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228-ФЗ «</w:t>
      </w:r>
      <w:r w:rsidRP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</w:t>
      </w:r>
      <w:r w:rsidR="001C4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статью 40 Федерального закона «</w:t>
      </w:r>
      <w:r w:rsidRP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1C4EA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</w:t>
      </w:r>
      <w:r w:rsidR="001C4EA3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татью 13.1 Федерального закона «</w:t>
      </w:r>
      <w:r w:rsidRP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противодействии коррупции</w:t>
      </w:r>
      <w:r w:rsidR="001C4EA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статьей 5.2.1 Закона Республики Карелия от 12.11.2007 </w:t>
      </w:r>
      <w:r w:rsidR="00472DA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C4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1128-ЗРК</w:t>
      </w:r>
      <w:proofErr w:type="gramEnd"/>
      <w:r w:rsidR="001C4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некоторых вопросах правового положения лиц, замещающих муниципальные должности в органах местного самоуправления в Республике Карелия</w:t>
      </w:r>
      <w:r w:rsidR="001C4EA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</w:t>
      </w:r>
      <w:r w:rsidRP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округа, 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Сортавальского муниципального округа</w:t>
      </w:r>
      <w:r w:rsidRP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решил:</w:t>
      </w:r>
    </w:p>
    <w:p w:rsidR="003F1051" w:rsidRPr="003F1051" w:rsidRDefault="001C4EA3" w:rsidP="00EB6C4A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F02F7" w:rsidRP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Порядок принятия решения о применении к депутату Совета</w:t>
      </w:r>
      <w:r w:rsid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Сортавальского муниципального округа</w:t>
      </w:r>
      <w:r w:rsidR="006F02F7" w:rsidRP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Главе </w:t>
      </w:r>
      <w:r w:rsid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округа</w:t>
      </w:r>
      <w:r w:rsidR="006F02F7" w:rsidRP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 ответственности, предусмотренных частью 7.3-1 статьи 40 Федерального закона от 06.10.2003 </w:t>
      </w:r>
      <w:r w:rsidR="00472DA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F02F7" w:rsidRP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-ФЗ «</w:t>
      </w:r>
      <w:r w:rsidR="006F02F7" w:rsidRP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F02F7" w:rsidRP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приложению.</w:t>
      </w:r>
      <w:r w:rsidR="006F0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D042E" w:rsidRDefault="003F1051" w:rsidP="00EB6C4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F10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A56A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Признать утратившими силу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решение Совета Сортавальского муниципального района от </w:t>
      </w:r>
      <w:r w:rsidR="006F02F7">
        <w:rPr>
          <w:rFonts w:ascii="Times New Roman" w:eastAsiaTheme="minorEastAsia" w:hAnsi="Times New Roman" w:cs="Times New Roman"/>
          <w:sz w:val="28"/>
          <w:szCs w:val="28"/>
          <w:lang w:eastAsia="ru-RU"/>
        </w:rPr>
        <w:t>14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6F02F7">
        <w:rPr>
          <w:rFonts w:ascii="Times New Roman" w:eastAsiaTheme="minorEastAsia" w:hAnsi="Times New Roman" w:cs="Times New Roman"/>
          <w:sz w:val="28"/>
          <w:szCs w:val="28"/>
          <w:lang w:eastAsia="ru-RU"/>
        </w:rPr>
        <w:t>10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.202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г.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</w:t>
      </w:r>
      <w:r w:rsid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>53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="001D042E" w:rsidRP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 утверждении </w:t>
      </w:r>
      <w:r w:rsidR="00EB48F5"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Порядка </w:t>
      </w:r>
      <w:r w:rsidR="00EB48F5"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принятия решения о применении мер ответственности</w:t>
      </w:r>
      <w:r w:rsid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B48F5"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депутату Совета Сортавальского муниципального района, Главе Сортавальского муниципального района, предоставившим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</w:t>
      </w:r>
      <w:proofErr w:type="gramEnd"/>
      <w:r w:rsidR="00EB48F5"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(супруга) и несовершеннолетних детей, если искажение этих сведения является несущественным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».</w:t>
      </w:r>
    </w:p>
    <w:p w:rsidR="0015433E" w:rsidRDefault="000A56A8" w:rsidP="00EB6C4A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Настоящее решение опубликова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ть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газете </w:t>
      </w:r>
      <w:r w:rsidR="00751A03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Ладога-Сортавала</w:t>
      </w:r>
      <w:r w:rsidR="00751A03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разме</w:t>
      </w:r>
      <w:r w:rsid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стить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официальном сайте администрации Сортавальского </w:t>
      </w:r>
      <w:r w:rsidR="00597E6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</w:t>
      </w:r>
      <w:r w:rsidR="00C211A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327F7" w:rsidRP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="008574A3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сети «Интернет».</w:t>
      </w:r>
    </w:p>
    <w:p w:rsidR="00DB72C3" w:rsidRDefault="00DB72C3" w:rsidP="00EB6C4A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B6C4A" w:rsidRPr="0015433E" w:rsidRDefault="00EB6C4A" w:rsidP="00EB6C4A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5433E" w:rsidRPr="0015433E" w:rsidRDefault="0015433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Председатель Совета Сортавальского</w:t>
      </w:r>
    </w:p>
    <w:p w:rsidR="0015433E" w:rsidRDefault="0015433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округа  </w:t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</w:t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="00BD4AF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Р.Н. </w:t>
      </w:r>
      <w:proofErr w:type="spellStart"/>
      <w:r w:rsidRPr="0015433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Гулевич</w:t>
      </w:r>
      <w:proofErr w:type="spellEnd"/>
    </w:p>
    <w:p w:rsidR="001D042E" w:rsidRDefault="001D042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B6C4A" w:rsidRDefault="001D042E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Сортавальского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1D042E" w:rsidRDefault="00EB6C4A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1D042E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униципального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округа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С.В.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2203C7" w:rsidRDefault="002203C7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203C7" w:rsidRDefault="002203C7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203C7" w:rsidRDefault="002203C7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203C7" w:rsidRDefault="002203C7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203C7" w:rsidRDefault="002203C7" w:rsidP="0015433E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203C7" w:rsidRDefault="002203C7" w:rsidP="002203C7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C4A" w:rsidRDefault="00EB6C4A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C4A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8A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B6C4A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</w:t>
      </w:r>
      <w:r w:rsidRPr="001F3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B6C4A" w:rsidRDefault="00EB6C4A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042E" w:rsidRPr="001F38A5" w:rsidRDefault="001D042E" w:rsidP="001D042E">
      <w:pPr>
        <w:widowControl w:val="0"/>
        <w:autoSpaceDE w:val="0"/>
        <w:autoSpaceDN w:val="0"/>
        <w:adjustRightInd w:val="0"/>
        <w:spacing w:after="0" w:line="240" w:lineRule="auto"/>
        <w:ind w:left="5673" w:firstLine="69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8A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F38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решению</w:t>
      </w:r>
    </w:p>
    <w:p w:rsidR="001D042E" w:rsidRPr="001F38A5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38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Совета Сортавальского</w:t>
      </w:r>
    </w:p>
    <w:p w:rsidR="001D042E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38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муниципального округа</w:t>
      </w:r>
    </w:p>
    <w:p w:rsidR="00EB6C4A" w:rsidRPr="001F38A5" w:rsidRDefault="00EB6C4A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42E" w:rsidRPr="001F38A5" w:rsidRDefault="001D042E" w:rsidP="001D042E">
      <w:pPr>
        <w:widowControl w:val="0"/>
        <w:autoSpaceDE w:val="0"/>
        <w:autoSpaceDN w:val="0"/>
        <w:adjustRightInd w:val="0"/>
        <w:spacing w:after="0" w:line="240" w:lineRule="atLeast"/>
        <w:ind w:left="468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F38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от </w:t>
      </w:r>
      <w:r w:rsidR="00A029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 апреля 2025г.</w:t>
      </w:r>
      <w:r w:rsidRPr="001F38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№ </w:t>
      </w:r>
      <w:r w:rsidR="00A029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123</w:t>
      </w:r>
      <w:bookmarkStart w:id="0" w:name="_GoBack"/>
      <w:bookmarkEnd w:id="0"/>
      <w:r w:rsidRPr="001F38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</w:p>
    <w:p w:rsidR="003F1051" w:rsidRDefault="003F1051" w:rsidP="001F43DC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B48F5" w:rsidRDefault="00EB48F5" w:rsidP="00EB48F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B48F5" w:rsidRPr="00751A03" w:rsidRDefault="00EB48F5" w:rsidP="00EB48F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1A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EB48F5" w:rsidRPr="00751A03" w:rsidRDefault="00EB48F5" w:rsidP="00EB48F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51A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принятия решения о применении к депутату Совета Сортавальского муниципального округа, Главе Сортавальского муниципального округа мер ответственности, предусмотренных частью 7.3-1 статьи 40 Федерального закона от 06.10.2003 </w:t>
      </w:r>
      <w:r w:rsidR="00472DAE" w:rsidRPr="00751A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172D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131-ФЗ «</w:t>
      </w:r>
      <w:r w:rsidRPr="00751A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172D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B48F5" w:rsidRDefault="00EB48F5" w:rsidP="00EB48F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B48F5" w:rsidRPr="00EB48F5" w:rsidRDefault="00EB48F5" w:rsidP="00EB48F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Настоящий Порядок определяет процедуру принятия решения о применении к депутату </w:t>
      </w:r>
      <w:r w:rsidR="000F5EB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Совета Сортавальского муниципального округа</w:t>
      </w:r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Главе </w:t>
      </w:r>
      <w:r w:rsidR="000F5EB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Сортавальского</w:t>
      </w:r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72D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муниципального </w:t>
      </w:r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округа, представившим недостоверные или не</w:t>
      </w:r>
      <w:r w:rsidR="00172D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(далее - сведения о доходах, расходах, об имуществе и</w:t>
      </w:r>
      <w:proofErr w:type="gramEnd"/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обязательствах имущественного характера), если искажение этих сведений является несущественным, мер ответственности, предусмотренных </w:t>
      </w:r>
      <w:hyperlink r:id="rId10" w:tooltip="Федеральный закон от 06.10.2003 N 131-ФЗ (ред. от 13.12.2024) &quot;Об общих принципах организации местного самоуправления в Российской Федерации&quot; (с изм. и доп., вступ. в силу с 01.01.2025) {КонсультантПлюс}">
        <w:r w:rsidRPr="00172D45">
          <w:rPr>
            <w:rStyle w:val="a5"/>
            <w:rFonts w:ascii="Times New Roman" w:eastAsiaTheme="minorEastAsia" w:hAnsi="Times New Roman" w:cs="Times New Roman"/>
            <w:color w:val="auto"/>
            <w:sz w:val="28"/>
            <w:szCs w:val="28"/>
            <w:u w:val="none"/>
            <w:lang w:eastAsia="ru-RU"/>
          </w:rPr>
          <w:t>частью 7.3-1 статьи 40</w:t>
        </w:r>
      </w:hyperlink>
      <w:r w:rsidRPr="00172D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Федерального закона от 06.10.2003</w:t>
      </w:r>
      <w:r w:rsidR="00472DA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г. №131-ФЗ</w:t>
      </w:r>
      <w:r w:rsidR="00172D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172D45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- меры ответственности).</w:t>
      </w:r>
      <w:proofErr w:type="gramEnd"/>
    </w:p>
    <w:p w:rsidR="00EB48F5" w:rsidRPr="00EB48F5" w:rsidRDefault="00EB48F5" w:rsidP="00EB48F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P45"/>
      <w:bookmarkEnd w:id="1"/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К депутату </w:t>
      </w:r>
      <w:r w:rsidR="000F5EB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Совета Сортавальского муниципального округа</w:t>
      </w:r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представившему недостоверные или неполные сведения о доходах, расходах, об имуществе и обязательствах имущественного характера, если искажение этих сведений является несущественным, могут быть применены следующие меры ответственности:</w:t>
      </w:r>
    </w:p>
    <w:p w:rsidR="00EB48F5" w:rsidRPr="00EB48F5" w:rsidRDefault="00EB48F5" w:rsidP="00EB48F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 предупреждение;</w:t>
      </w:r>
    </w:p>
    <w:p w:rsidR="00EB48F5" w:rsidRPr="00EB48F5" w:rsidRDefault="00EB48F5" w:rsidP="00EB48F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 освобождение депутата от должности в Совете</w:t>
      </w:r>
      <w:r w:rsidR="000F5EB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 округа</w:t>
      </w:r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лишением права занимать должность в</w:t>
      </w:r>
      <w:r w:rsid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Совете Сортавальского муниципального округа</w:t>
      </w:r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 прекращения срока его полномочий;</w:t>
      </w:r>
    </w:p>
    <w:p w:rsidR="00EB48F5" w:rsidRPr="00EB48F5" w:rsidRDefault="00EB48F5" w:rsidP="00EB48F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>2.3.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EB48F5" w:rsidRPr="00EB48F5" w:rsidRDefault="00EB48F5" w:rsidP="00EB48F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2.4. запрет занимать должность в </w:t>
      </w:r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Совете Сортавальского муниципального округа</w:t>
      </w:r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 прекращения срока его полномочий;</w:t>
      </w:r>
    </w:p>
    <w:p w:rsidR="00EB48F5" w:rsidRPr="00EB48F5" w:rsidRDefault="00EB48F5" w:rsidP="00EB48F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>2.5. запрет исполнять полномочия на постоянной основе до прекращения срока его полномочий.</w:t>
      </w:r>
    </w:p>
    <w:p w:rsidR="00EB48F5" w:rsidRDefault="00172D45" w:rsidP="00EB48F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P51"/>
      <w:bookmarkEnd w:id="2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3. К Главе</w:t>
      </w:r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 округа</w:t>
      </w:r>
      <w:r w:rsidR="00EB48F5"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EB48F5"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представившему</w:t>
      </w:r>
      <w:proofErr w:type="gramEnd"/>
      <w:r w:rsidR="00EB48F5"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недостоверные или неполные сведения о доходах, расходах, об имуществе и обязательствах имущественного характера, если искажение этих сведений </w:t>
      </w:r>
      <w:r w:rsidR="00EB48F5" w:rsidRPr="00EB48F5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является несущественным, может быть применена мера ответственности в виде предупреждения.</w:t>
      </w:r>
    </w:p>
    <w:p w:rsidR="002C09BF" w:rsidRDefault="002C09BF" w:rsidP="00EB48F5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2C09B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2C09B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 Совета Сортавальского муниципального округа, Главой Сортавальского муниципального округа, проводится в порядке, установленном частью 7.2 статьи 40 Федерального закона от 06.10.2003 </w:t>
      </w:r>
      <w:r w:rsidR="00472DAE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="00172D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131-ФЗ «</w:t>
      </w:r>
      <w:r w:rsidRPr="002C09B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172D45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472DA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(далее-Федеральный закон)</w:t>
      </w:r>
      <w:r w:rsidRPr="002C09B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статьей 5.2</w:t>
      </w:r>
      <w:proofErr w:type="gramEnd"/>
      <w:r w:rsidRPr="002C09B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Закона Республики Карелия от 12.11.2007 </w:t>
      </w:r>
      <w:r w:rsidR="00472DAE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="00172D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1128-ЗРК «</w:t>
      </w:r>
      <w:r w:rsidRPr="002C09B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некоторых вопросах правового положения лиц, замещающих муниципальные должности в органах местного самоуправления в Республике Карелия</w:t>
      </w:r>
      <w:r w:rsidR="00172D45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2C09B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7D50E2" w:rsidRDefault="002C09BF" w:rsidP="007D50E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Основанием для рассмотрения вопроса и применения к депутату Совета Сортавальского муниципального округа, </w:t>
      </w:r>
      <w:r w:rsidR="007D50E2" w:rsidRPr="007F23B0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Главе С</w:t>
      </w:r>
      <w:r w:rsid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ортавальского муниципального</w:t>
      </w:r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округа, представившим недостоверные или неполные сведения о доходах, расходах, об имуществе и обязательствах имущественного характера, если искажение этих сведений является несущественным, мер ответственности является поступившее в </w:t>
      </w:r>
      <w:r w:rsid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Совет Сортавальского муниципального округа</w:t>
      </w:r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заявление Главы Республики Карелия, направленное в соответствии с частью 15 статьи 5.2 Закона Республики Карелия</w:t>
      </w:r>
      <w:proofErr w:type="gramEnd"/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12.11.2007 </w:t>
      </w:r>
      <w:r w:rsidR="00472DAE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="00172D4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1128-ЗРК «</w:t>
      </w:r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некоторых вопросах правового положения лиц, замещающих муниципальные должности в органах местного самоуправления в Республике Карелия</w:t>
      </w:r>
      <w:r w:rsidR="00172D45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(далее - заявление).</w:t>
      </w:r>
    </w:p>
    <w:p w:rsidR="00481B08" w:rsidRDefault="00481B08" w:rsidP="007D50E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481B08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 о применении мер ответственности, предусмотренных пунктами 2 и 3 настоящего Порядка, принимается Советом Сортавальского муниципального округа на ближайшем после поступления заявления заседании Совета Сортавальского муниципального округа, но не позднее 60 дней со дня поступления заявления.</w:t>
      </w:r>
      <w:proofErr w:type="gramEnd"/>
    </w:p>
    <w:p w:rsidR="009575D2" w:rsidRPr="009575D2" w:rsidRDefault="002C09BF" w:rsidP="009575D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9575D2"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.1. При поступлении в Совет Сортавальского муниципального </w:t>
      </w:r>
      <w:r w:rsid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="009575D2"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заявления, </w:t>
      </w:r>
      <w:r w:rsidR="009575D2" w:rsidRPr="0026301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содержащего обстоятельства допущенных</w:t>
      </w:r>
      <w:r w:rsidR="009575D2"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нарушений, председатель Совета Сорт</w:t>
      </w:r>
      <w:r w:rsid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авальского муниципального округа</w:t>
      </w:r>
      <w:r w:rsidR="009575D2"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5-дневный срок:</w:t>
      </w:r>
    </w:p>
    <w:p w:rsidR="009575D2" w:rsidRPr="009575D2" w:rsidRDefault="009575D2" w:rsidP="009575D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письменно уведомляет о содержании поступившего заявления лицо, в отношении которого поступило заявление, а также о дате, времени и месте его рассмотрения;</w:t>
      </w:r>
    </w:p>
    <w:p w:rsidR="009575D2" w:rsidRPr="009575D2" w:rsidRDefault="009575D2" w:rsidP="009575D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разъясняет любым доступным способом, позволяющим подтвердить факт разъяснения, порядок принятия решения о применении мер ответственности, в отношении которого поступило заявление;</w:t>
      </w:r>
    </w:p>
    <w:p w:rsidR="009575D2" w:rsidRPr="009575D2" w:rsidRDefault="009575D2" w:rsidP="009575D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предлагает лицу, в отношении которого поступило заявление</w:t>
      </w:r>
      <w:r w:rsidR="00C23499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дать письменные пояснения по существу выявленных нарушений, которые будут оглашены при рассмотрении заявления Советом Сорт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авальского муниципального округа</w:t>
      </w: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9575D2" w:rsidRPr="009575D2" w:rsidRDefault="009575D2" w:rsidP="009575D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обеспечивает изготовление по числу избранных </w:t>
      </w:r>
      <w:proofErr w:type="gramStart"/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депутатов Совета Сортавальского муниципального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бланков бюллетеней</w:t>
      </w:r>
      <w:proofErr w:type="gramEnd"/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для тайного голосования, в которых отражаются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F42AA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предусмотренные частью 7.</w:t>
      </w: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3-1 статьи 40 Федерального закона</w:t>
      </w:r>
      <w:r w:rsidR="001F38A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пунктами </w:t>
      </w:r>
      <w:r w:rsidR="00C23499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1F38A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3</w:t>
      </w:r>
      <w:r w:rsidR="00C2349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меры ответственности. </w:t>
      </w:r>
    </w:p>
    <w:p w:rsidR="009575D2" w:rsidRPr="009575D2" w:rsidRDefault="002C09BF" w:rsidP="009575D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5</w:t>
      </w:r>
      <w:r w:rsidR="009575D2"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.2. Неявка лица, в отношении которого поступило заявление</w:t>
      </w:r>
      <w:r w:rsidR="00C23499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9575D2"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своевременно извещенного о месте и времени заседания Совета Сорт</w:t>
      </w:r>
      <w:r w:rsid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авальского муниципального округа</w:t>
      </w:r>
      <w:r w:rsidR="009575D2"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не препятствует рассмотрению заявления.</w:t>
      </w:r>
    </w:p>
    <w:p w:rsidR="009575D2" w:rsidRPr="009575D2" w:rsidRDefault="009575D2" w:rsidP="009575D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таком случае копия принятого решения должна быть вручена либо направлена по почте указанному лицу не позднее 3 рабочих дней с момента принятия.</w:t>
      </w:r>
    </w:p>
    <w:p w:rsidR="009575D2" w:rsidRPr="009575D2" w:rsidRDefault="002C09BF" w:rsidP="009575D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9575D2"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.3. В ходе рассмотрения вопроса по поступившему заявлению председатель Совета Сортавальского муниципального </w:t>
      </w:r>
      <w:r w:rsid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="009575D2"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а в случае если заявление рассматр</w:t>
      </w:r>
      <w:r w:rsid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ивается в отношении </w:t>
      </w:r>
      <w:r w:rsidR="0026301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председателя Совета Сортавальского муниципального</w:t>
      </w:r>
      <w:r w:rsid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округа</w:t>
      </w:r>
      <w:r w:rsidR="009575D2"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председательствующий </w:t>
      </w:r>
      <w:r w:rsid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депутат Совета</w:t>
      </w:r>
      <w:r w:rsidR="0026301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</w:t>
      </w:r>
      <w:r w:rsid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округа</w:t>
      </w:r>
      <w:r w:rsidR="0026301B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9575D2" w:rsidRPr="009575D2" w:rsidRDefault="009575D2" w:rsidP="009575D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оглашает поступившее заявление;</w:t>
      </w:r>
    </w:p>
    <w:p w:rsidR="009575D2" w:rsidRPr="009575D2" w:rsidRDefault="009575D2" w:rsidP="009575D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разъясняет присутствующим депутатам недопустимость конфликта интересов при рассмотрении вопроса о применении меры ответственности и предлагает указать наличие такого факта у лиц, присутствующих на заседании, и, </w:t>
      </w:r>
      <w:r w:rsidR="00C2349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</w:t>
      </w: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его наличии самоустраниться либо предлагает депутатам разрешить вопрос об отстранении от принятия решения о применении меры ответственности депутата, имеющего конфликт интересов;</w:t>
      </w:r>
    </w:p>
    <w:p w:rsidR="009575D2" w:rsidRPr="009575D2" w:rsidRDefault="009575D2" w:rsidP="009575D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объявляет о наличии кворума для решения вопроса о применении меры ответственности;</w:t>
      </w:r>
    </w:p>
    <w:p w:rsidR="009575D2" w:rsidRPr="009575D2" w:rsidRDefault="009575D2" w:rsidP="009575D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оглашает письменные пояснения лица, в отношении которого поступило заявление и предлагает ему выступить по рассматриваемому вопросу;</w:t>
      </w:r>
    </w:p>
    <w:p w:rsidR="009575D2" w:rsidRPr="009575D2" w:rsidRDefault="009575D2" w:rsidP="009575D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предлагает депутатам и иным лицам, присутствующим на заседании Совета Сортавальского муниципального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высказать мнения относительно рассматриваемого вопроса;</w:t>
      </w:r>
    </w:p>
    <w:p w:rsidR="009575D2" w:rsidRPr="009575D2" w:rsidRDefault="009575D2" w:rsidP="009575D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объявляет о начале тайного голосования;</w:t>
      </w:r>
    </w:p>
    <w:p w:rsidR="009575D2" w:rsidRPr="009575D2" w:rsidRDefault="009575D2" w:rsidP="009575D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после оглашения результатов принятого решения о применении меры ответственности разъясняет сроки его изготовления и обнародования.</w:t>
      </w:r>
    </w:p>
    <w:p w:rsidR="009575D2" w:rsidRPr="009575D2" w:rsidRDefault="001F38A5" w:rsidP="00B64B8B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Лицо</w:t>
      </w:r>
      <w:r w:rsidR="009575D2"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в отношении которого поступило заявление, не принимает участия в голосовании.</w:t>
      </w:r>
    </w:p>
    <w:p w:rsidR="009575D2" w:rsidRPr="007D50E2" w:rsidRDefault="009575D2" w:rsidP="009575D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итогам голосования Совет Сортавальского муниципального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</w:t>
      </w:r>
      <w:r w:rsidRPr="009575D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утверждает протокол и принимает определенное итогами голосования решение.</w:t>
      </w:r>
    </w:p>
    <w:p w:rsidR="007D50E2" w:rsidRPr="007D50E2" w:rsidRDefault="002C09BF" w:rsidP="007D50E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Решение о применении к депутату Совета Сортавальского муниципального округа, Главе Сортавальского муниципального округа меры ответственности принимается с учетом характера совершенного депутатом Совета Сортавальского муниципального округа, Главой Сортавальского муниципального округа коррупционного правонарушения, обстоятельств, при которых оно совершено, соблюдения депутатом Совета Сортавальского муниципального округа, Главой </w:t>
      </w:r>
      <w:r w:rsidR="007F23B0" w:rsidRPr="007F23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Сортавальского муниципального </w:t>
      </w:r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 ограничений и запретов, исполнения обязанностей, установленных законодательством Российской Федерации о противодействии коррупции, требований о</w:t>
      </w:r>
      <w:proofErr w:type="gramEnd"/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предотвращении</w:t>
      </w:r>
      <w:proofErr w:type="gramEnd"/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или об урегулировании конфликта интересов.</w:t>
      </w:r>
    </w:p>
    <w:p w:rsidR="007D50E2" w:rsidRPr="007D50E2" w:rsidRDefault="002C09BF" w:rsidP="007D50E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C09BF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="007D50E2" w:rsidRPr="002C09B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Решение Совета Сортавальского муниципального округа о применении меры ответственности, предусмотренной пунктами 2 и 3 настоящего Порядка, или об отказе в применении меры ответственности считается принятым, если </w:t>
      </w:r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за него проголосовало более половины депутатов Совета Сортавальского муниципального округа, присутствующих на сессии.</w:t>
      </w:r>
    </w:p>
    <w:p w:rsidR="007D50E2" w:rsidRPr="00EB48F5" w:rsidRDefault="002C09BF" w:rsidP="007D50E2">
      <w:pPr>
        <w:widowControl w:val="0"/>
        <w:shd w:val="clear" w:color="auto" w:fill="FFFFFF"/>
        <w:tabs>
          <w:tab w:val="left" w:pos="145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C09BF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="007D50E2" w:rsidRPr="002C09B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Копия решения Совета Сортавальского муниципального округа о применении к депутату Совета Сортавальского муниципального округа, Главе </w:t>
      </w:r>
      <w:r w:rsidR="007F23B0" w:rsidRPr="007F23B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Сортавальского муниципального </w:t>
      </w:r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округа меры ответственности или об отказе в применении меры ответственности направляется Совет</w:t>
      </w:r>
      <w:r w:rsid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</w:t>
      </w:r>
      <w:r w:rsidR="007D50E2" w:rsidRPr="007D50E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Сортавальского муниципального округа Главе Республики Карелия в течение пяти рабочих дней со дня принятия соответствующего решения.</w:t>
      </w:r>
    </w:p>
    <w:sectPr w:rsidR="007D50E2" w:rsidRPr="00EB48F5" w:rsidSect="00EB6C4A">
      <w:pgSz w:w="11906" w:h="16838"/>
      <w:pgMar w:top="567" w:right="746" w:bottom="54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D79" w:rsidRDefault="00A00D79" w:rsidP="00762B6D">
      <w:pPr>
        <w:spacing w:after="0" w:line="240" w:lineRule="auto"/>
      </w:pPr>
      <w:r>
        <w:separator/>
      </w:r>
    </w:p>
  </w:endnote>
  <w:endnote w:type="continuationSeparator" w:id="0">
    <w:p w:rsidR="00A00D79" w:rsidRDefault="00A00D79" w:rsidP="00762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D79" w:rsidRDefault="00A00D79" w:rsidP="00762B6D">
      <w:pPr>
        <w:spacing w:after="0" w:line="240" w:lineRule="auto"/>
      </w:pPr>
      <w:r>
        <w:separator/>
      </w:r>
    </w:p>
  </w:footnote>
  <w:footnote w:type="continuationSeparator" w:id="0">
    <w:p w:rsidR="00A00D79" w:rsidRDefault="00A00D79" w:rsidP="00762B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82D96"/>
    <w:multiLevelType w:val="hybridMultilevel"/>
    <w:tmpl w:val="7A20A786"/>
    <w:lvl w:ilvl="0" w:tplc="030EB2BC">
      <w:start w:val="1"/>
      <w:numFmt w:val="decimal"/>
      <w:suff w:val="space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C66"/>
    <w:rsid w:val="00016769"/>
    <w:rsid w:val="00021DA8"/>
    <w:rsid w:val="000870A8"/>
    <w:rsid w:val="000A56A8"/>
    <w:rsid w:val="000F5EB2"/>
    <w:rsid w:val="00127235"/>
    <w:rsid w:val="00141432"/>
    <w:rsid w:val="0015433E"/>
    <w:rsid w:val="00172D45"/>
    <w:rsid w:val="00197357"/>
    <w:rsid w:val="001C4EA3"/>
    <w:rsid w:val="001D042E"/>
    <w:rsid w:val="001F38A5"/>
    <w:rsid w:val="001F43DC"/>
    <w:rsid w:val="002203C7"/>
    <w:rsid w:val="0023771B"/>
    <w:rsid w:val="00247319"/>
    <w:rsid w:val="0026301B"/>
    <w:rsid w:val="002C09BF"/>
    <w:rsid w:val="002F6ED4"/>
    <w:rsid w:val="00333CA6"/>
    <w:rsid w:val="00353A60"/>
    <w:rsid w:val="00390509"/>
    <w:rsid w:val="003A0F4D"/>
    <w:rsid w:val="003A1168"/>
    <w:rsid w:val="003F1051"/>
    <w:rsid w:val="0046031F"/>
    <w:rsid w:val="00472DAE"/>
    <w:rsid w:val="00481B08"/>
    <w:rsid w:val="004A4445"/>
    <w:rsid w:val="004A4941"/>
    <w:rsid w:val="004E6389"/>
    <w:rsid w:val="00520C66"/>
    <w:rsid w:val="005360D2"/>
    <w:rsid w:val="0058019D"/>
    <w:rsid w:val="00597E6C"/>
    <w:rsid w:val="005A64FA"/>
    <w:rsid w:val="005B7F4D"/>
    <w:rsid w:val="005C10BC"/>
    <w:rsid w:val="005D5570"/>
    <w:rsid w:val="0060415C"/>
    <w:rsid w:val="0061565C"/>
    <w:rsid w:val="006646C0"/>
    <w:rsid w:val="006C1BCD"/>
    <w:rsid w:val="006D78DF"/>
    <w:rsid w:val="006F02F7"/>
    <w:rsid w:val="00723B1A"/>
    <w:rsid w:val="007327F7"/>
    <w:rsid w:val="00751A03"/>
    <w:rsid w:val="00762B6D"/>
    <w:rsid w:val="0076527C"/>
    <w:rsid w:val="007B4AC5"/>
    <w:rsid w:val="007D0DD0"/>
    <w:rsid w:val="007D50E2"/>
    <w:rsid w:val="007E6ADC"/>
    <w:rsid w:val="007F23B0"/>
    <w:rsid w:val="0081324E"/>
    <w:rsid w:val="00831AFA"/>
    <w:rsid w:val="008574A3"/>
    <w:rsid w:val="00933F43"/>
    <w:rsid w:val="009575D2"/>
    <w:rsid w:val="009778F3"/>
    <w:rsid w:val="00987291"/>
    <w:rsid w:val="009F3AC8"/>
    <w:rsid w:val="00A00D79"/>
    <w:rsid w:val="00A02279"/>
    <w:rsid w:val="00A0296F"/>
    <w:rsid w:val="00A13315"/>
    <w:rsid w:val="00A36495"/>
    <w:rsid w:val="00AD3716"/>
    <w:rsid w:val="00B561E7"/>
    <w:rsid w:val="00B64B8B"/>
    <w:rsid w:val="00BA4754"/>
    <w:rsid w:val="00BD4AFD"/>
    <w:rsid w:val="00C211AD"/>
    <w:rsid w:val="00C23499"/>
    <w:rsid w:val="00C53320"/>
    <w:rsid w:val="00CC4EA4"/>
    <w:rsid w:val="00D03500"/>
    <w:rsid w:val="00D41B7E"/>
    <w:rsid w:val="00D578E2"/>
    <w:rsid w:val="00D6653D"/>
    <w:rsid w:val="00DB30CF"/>
    <w:rsid w:val="00DB577C"/>
    <w:rsid w:val="00DB72C3"/>
    <w:rsid w:val="00E31EB4"/>
    <w:rsid w:val="00E42EBA"/>
    <w:rsid w:val="00E87CB1"/>
    <w:rsid w:val="00EA41DD"/>
    <w:rsid w:val="00EB48F5"/>
    <w:rsid w:val="00EB6C4A"/>
    <w:rsid w:val="00EE6C88"/>
    <w:rsid w:val="00F42AA8"/>
    <w:rsid w:val="00FF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0C6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0C6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C66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4E6389"/>
    <w:pPr>
      <w:ind w:left="720"/>
      <w:contextualSpacing/>
    </w:pPr>
  </w:style>
  <w:style w:type="table" w:styleId="a8">
    <w:name w:val="Table Grid"/>
    <w:basedOn w:val="a1"/>
    <w:rsid w:val="001D04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42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1D04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1D042E"/>
  </w:style>
  <w:style w:type="paragraph" w:styleId="ac">
    <w:name w:val="footer"/>
    <w:basedOn w:val="a"/>
    <w:link w:val="ad"/>
    <w:uiPriority w:val="99"/>
    <w:unhideWhenUsed/>
    <w:rsid w:val="00762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62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80999&amp;date=24.04.2025&amp;dst=880&amp;field=13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B5A60-0263-4B82-9F43-FD721D5D2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1706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WORKST087</cp:lastModifiedBy>
  <cp:revision>6</cp:revision>
  <cp:lastPrinted>2025-04-24T11:17:00Z</cp:lastPrinted>
  <dcterms:created xsi:type="dcterms:W3CDTF">2025-04-25T07:31:00Z</dcterms:created>
  <dcterms:modified xsi:type="dcterms:W3CDTF">2025-05-05T09:05:00Z</dcterms:modified>
</cp:coreProperties>
</file>