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DDC" w:rsidRPr="00B60BA4" w:rsidRDefault="001756F2" w:rsidP="00710DDC">
      <w:pPr>
        <w:rPr>
          <w:rFonts w:ascii="Times New Roman" w:hAnsi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8.05pt;margin-top:-11.4pt;width:66.85pt;height:102.65pt;z-index:251660288">
            <v:imagedata r:id="rId6" o:title=""/>
            <w10:wrap type="topAndBottom"/>
          </v:shape>
          <o:OLEObject Type="Embed" ProgID="Unknown" ShapeID="_x0000_s1026" DrawAspect="Content" ObjectID="_1488790277" r:id="rId7"/>
        </w:pict>
      </w:r>
      <w:r w:rsidR="00710DDC">
        <w:rPr>
          <w:sz w:val="28"/>
          <w:szCs w:val="28"/>
        </w:rPr>
        <w:t xml:space="preserve">                                                                                                        </w:t>
      </w:r>
    </w:p>
    <w:p w:rsidR="00710DDC" w:rsidRDefault="00710DDC" w:rsidP="00710DDC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710DDC" w:rsidRDefault="00710DDC" w:rsidP="00710DDC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710DDC" w:rsidRDefault="00710DDC" w:rsidP="00710DDC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710DDC" w:rsidRDefault="00710DDC" w:rsidP="00710DDC">
      <w:pPr>
        <w:pStyle w:val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</w:t>
      </w:r>
    </w:p>
    <w:p w:rsidR="00EA24E5" w:rsidRPr="00EA24E5" w:rsidRDefault="00EA24E5" w:rsidP="00EA24E5"/>
    <w:p w:rsidR="00710DDC" w:rsidRPr="0023153A" w:rsidRDefault="00710DDC" w:rsidP="00710DDC">
      <w:pPr>
        <w:ind w:left="-284" w:right="-144" w:firstLine="567"/>
        <w:jc w:val="both"/>
        <w:rPr>
          <w:rFonts w:ascii="Times New Roman" w:hAnsi="Times New Roman"/>
          <w:szCs w:val="24"/>
        </w:rPr>
      </w:pPr>
      <w:r w:rsidRPr="0023153A">
        <w:rPr>
          <w:rFonts w:ascii="Times New Roman" w:hAnsi="Times New Roman"/>
          <w:sz w:val="28"/>
          <w:szCs w:val="28"/>
        </w:rPr>
        <w:t xml:space="preserve">от   </w:t>
      </w:r>
      <w:r>
        <w:rPr>
          <w:rFonts w:ascii="Times New Roman" w:hAnsi="Times New Roman"/>
          <w:sz w:val="28"/>
          <w:szCs w:val="28"/>
        </w:rPr>
        <w:t>«</w:t>
      </w:r>
      <w:r w:rsidR="001756F2">
        <w:rPr>
          <w:rFonts w:ascii="Times New Roman" w:hAnsi="Times New Roman"/>
          <w:sz w:val="28"/>
          <w:szCs w:val="28"/>
        </w:rPr>
        <w:t xml:space="preserve">25» марта </w:t>
      </w:r>
      <w:r w:rsidRPr="0023153A">
        <w:rPr>
          <w:rFonts w:ascii="Times New Roman" w:hAnsi="Times New Roman"/>
          <w:sz w:val="28"/>
          <w:szCs w:val="28"/>
        </w:rPr>
        <w:t xml:space="preserve"> </w:t>
      </w:r>
      <w:r w:rsidR="00EA24E5">
        <w:rPr>
          <w:rFonts w:ascii="Times New Roman" w:hAnsi="Times New Roman"/>
          <w:sz w:val="28"/>
          <w:szCs w:val="28"/>
        </w:rPr>
        <w:t>2015г.</w:t>
      </w:r>
      <w:r w:rsidRPr="0023153A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A05AA4">
        <w:rPr>
          <w:rFonts w:ascii="Times New Roman" w:hAnsi="Times New Roman"/>
          <w:sz w:val="28"/>
          <w:szCs w:val="28"/>
        </w:rPr>
        <w:t xml:space="preserve">   </w:t>
      </w:r>
      <w:r w:rsidR="001756F2">
        <w:rPr>
          <w:rFonts w:ascii="Times New Roman" w:hAnsi="Times New Roman"/>
          <w:sz w:val="28"/>
          <w:szCs w:val="28"/>
        </w:rPr>
        <w:t xml:space="preserve">       </w:t>
      </w:r>
      <w:r w:rsidRPr="0023153A">
        <w:rPr>
          <w:rFonts w:ascii="Times New Roman" w:hAnsi="Times New Roman"/>
          <w:sz w:val="28"/>
          <w:szCs w:val="28"/>
        </w:rPr>
        <w:t xml:space="preserve"> № </w:t>
      </w:r>
      <w:r w:rsidR="001756F2">
        <w:rPr>
          <w:rFonts w:ascii="Times New Roman" w:hAnsi="Times New Roman"/>
          <w:sz w:val="28"/>
          <w:szCs w:val="28"/>
        </w:rPr>
        <w:t>56</w:t>
      </w:r>
    </w:p>
    <w:p w:rsidR="00EA24E5" w:rsidRDefault="00710DDC" w:rsidP="00EA24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153A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 xml:space="preserve">ведомственной целевой </w:t>
      </w:r>
      <w:r w:rsidRPr="0023153A">
        <w:rPr>
          <w:rFonts w:ascii="Times New Roman" w:hAnsi="Times New Roman"/>
          <w:b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B2CD3">
        <w:rPr>
          <w:rFonts w:ascii="Times New Roman" w:hAnsi="Times New Roman"/>
          <w:b/>
          <w:sz w:val="28"/>
          <w:szCs w:val="28"/>
        </w:rPr>
        <w:t>Сортавальского муниципального района «Переселение граждан из аварийного</w:t>
      </w:r>
      <w:r w:rsidRPr="0023153A">
        <w:rPr>
          <w:rFonts w:ascii="Times New Roman" w:hAnsi="Times New Roman"/>
          <w:b/>
          <w:sz w:val="28"/>
          <w:szCs w:val="28"/>
        </w:rPr>
        <w:t xml:space="preserve"> жилищного фонда на территории </w:t>
      </w:r>
      <w:proofErr w:type="spellStart"/>
      <w:r w:rsidRPr="0023153A">
        <w:rPr>
          <w:rFonts w:ascii="Times New Roman" w:hAnsi="Times New Roman"/>
          <w:b/>
          <w:sz w:val="28"/>
          <w:szCs w:val="28"/>
        </w:rPr>
        <w:t>Хаапалампинского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b/>
          <w:sz w:val="28"/>
          <w:szCs w:val="28"/>
        </w:rPr>
        <w:t>Кааламского</w:t>
      </w:r>
      <w:proofErr w:type="spellEnd"/>
      <w:r w:rsidRPr="0023153A">
        <w:rPr>
          <w:rFonts w:ascii="Times New Roman" w:hAnsi="Times New Roman"/>
          <w:b/>
          <w:sz w:val="28"/>
          <w:szCs w:val="28"/>
        </w:rPr>
        <w:t xml:space="preserve"> сельск</w:t>
      </w:r>
      <w:r>
        <w:rPr>
          <w:rFonts w:ascii="Times New Roman" w:hAnsi="Times New Roman"/>
          <w:b/>
          <w:sz w:val="28"/>
          <w:szCs w:val="28"/>
        </w:rPr>
        <w:t>их</w:t>
      </w:r>
      <w:r w:rsidRPr="0023153A">
        <w:rPr>
          <w:rFonts w:ascii="Times New Roman" w:hAnsi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/>
          <w:b/>
          <w:sz w:val="28"/>
          <w:szCs w:val="28"/>
        </w:rPr>
        <w:t>й</w:t>
      </w:r>
      <w:r w:rsidRPr="0023153A">
        <w:rPr>
          <w:rFonts w:ascii="Times New Roman" w:hAnsi="Times New Roman"/>
          <w:b/>
          <w:sz w:val="28"/>
          <w:szCs w:val="28"/>
        </w:rPr>
        <w:t xml:space="preserve"> на 2015-201</w:t>
      </w:r>
      <w:r>
        <w:rPr>
          <w:rFonts w:ascii="Times New Roman" w:hAnsi="Times New Roman"/>
          <w:b/>
          <w:sz w:val="28"/>
          <w:szCs w:val="28"/>
        </w:rPr>
        <w:t>7</w:t>
      </w:r>
      <w:r w:rsidRPr="0023153A">
        <w:rPr>
          <w:rFonts w:ascii="Times New Roman" w:hAnsi="Times New Roman"/>
          <w:b/>
          <w:sz w:val="28"/>
          <w:szCs w:val="28"/>
        </w:rPr>
        <w:t xml:space="preserve"> годы»</w:t>
      </w:r>
    </w:p>
    <w:p w:rsidR="00EA24E5" w:rsidRDefault="00EA24E5" w:rsidP="00EA24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0DDC" w:rsidRPr="0023153A" w:rsidRDefault="00EA24E5" w:rsidP="00EA24E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710DDC" w:rsidRPr="0023153A">
        <w:rPr>
          <w:rFonts w:ascii="Times New Roman" w:hAnsi="Times New Roman"/>
          <w:sz w:val="28"/>
          <w:szCs w:val="28"/>
        </w:rPr>
        <w:t xml:space="preserve">В целях реализации Федерального закона от 21 июля 2007 года № 185-ФЗ «О Фонде содействия реформированию жилищно-коммунального хозяйства» (с последующими изменениями), на основании Федерального закона от 06.10.2003 года N 131-ФЗ «Об общих принципах организации местного самоуправления в Российской Федерации» </w:t>
      </w:r>
      <w:r w:rsidR="00710DDC" w:rsidRPr="002B2CD3">
        <w:rPr>
          <w:rFonts w:ascii="Times New Roman" w:hAnsi="Times New Roman"/>
          <w:sz w:val="28"/>
          <w:szCs w:val="28"/>
        </w:rPr>
        <w:t>и Устава муниципального образования Сортавальский муниципальный район, администрация</w:t>
      </w:r>
      <w:r w:rsidR="00710DDC" w:rsidRPr="0023153A"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710DDC" w:rsidRPr="0023153A" w:rsidRDefault="00710DDC" w:rsidP="00EA24E5">
      <w:pPr>
        <w:numPr>
          <w:ilvl w:val="0"/>
          <w:numId w:val="1"/>
        </w:num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3153A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ведомственную целевую</w:t>
      </w:r>
      <w:r w:rsidRPr="0023153A">
        <w:rPr>
          <w:rFonts w:ascii="Times New Roman" w:hAnsi="Times New Roman"/>
          <w:sz w:val="28"/>
          <w:szCs w:val="28"/>
        </w:rPr>
        <w:t xml:space="preserve"> программу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2CD3">
        <w:rPr>
          <w:rFonts w:ascii="Times New Roman" w:hAnsi="Times New Roman"/>
          <w:sz w:val="28"/>
          <w:szCs w:val="28"/>
        </w:rPr>
        <w:t>Сортавальского муниципального района «Переселение граждан из аварийного</w:t>
      </w:r>
      <w:r w:rsidRPr="0023153A">
        <w:rPr>
          <w:rFonts w:ascii="Times New Roman" w:hAnsi="Times New Roman"/>
          <w:sz w:val="28"/>
          <w:szCs w:val="28"/>
        </w:rPr>
        <w:t xml:space="preserve"> жилищного фонда на территории </w:t>
      </w:r>
      <w:proofErr w:type="spellStart"/>
      <w:r w:rsidRPr="0023153A">
        <w:rPr>
          <w:rFonts w:ascii="Times New Roman" w:hAnsi="Times New Roman"/>
          <w:sz w:val="28"/>
          <w:szCs w:val="28"/>
        </w:rPr>
        <w:t>Хаапалампинского</w:t>
      </w:r>
      <w:proofErr w:type="spellEnd"/>
      <w:r w:rsidRPr="002315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Кааламского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3153A">
        <w:rPr>
          <w:rFonts w:ascii="Times New Roman" w:hAnsi="Times New Roman"/>
          <w:sz w:val="28"/>
          <w:szCs w:val="28"/>
        </w:rPr>
        <w:t>сельск</w:t>
      </w:r>
      <w:r>
        <w:rPr>
          <w:rFonts w:ascii="Times New Roman" w:hAnsi="Times New Roman"/>
          <w:sz w:val="28"/>
          <w:szCs w:val="28"/>
        </w:rPr>
        <w:t>их</w:t>
      </w:r>
      <w:r w:rsidRPr="0023153A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й</w:t>
      </w:r>
      <w:r w:rsidRPr="0023153A">
        <w:rPr>
          <w:rFonts w:ascii="Times New Roman" w:hAnsi="Times New Roman"/>
          <w:sz w:val="28"/>
          <w:szCs w:val="28"/>
        </w:rPr>
        <w:t xml:space="preserve"> на 2015-201</w:t>
      </w:r>
      <w:r>
        <w:rPr>
          <w:rFonts w:ascii="Times New Roman" w:hAnsi="Times New Roman"/>
          <w:sz w:val="28"/>
          <w:szCs w:val="28"/>
        </w:rPr>
        <w:t>7</w:t>
      </w:r>
      <w:r w:rsidRPr="0023153A">
        <w:rPr>
          <w:rFonts w:ascii="Times New Roman" w:hAnsi="Times New Roman"/>
          <w:sz w:val="28"/>
          <w:szCs w:val="28"/>
        </w:rPr>
        <w:t xml:space="preserve"> годы».</w:t>
      </w:r>
    </w:p>
    <w:p w:rsidR="00710DDC" w:rsidRPr="0002691F" w:rsidRDefault="00710DDC" w:rsidP="00EA24E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0269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2691F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</w:t>
      </w:r>
      <w:r w:rsidRPr="0002691F">
        <w:rPr>
          <w:rFonts w:ascii="Times New Roman" w:hAnsi="Times New Roman"/>
          <w:sz w:val="28"/>
          <w:szCs w:val="28"/>
        </w:rPr>
        <w:t xml:space="preserve">остановления возложить на </w:t>
      </w:r>
      <w:r>
        <w:rPr>
          <w:rFonts w:ascii="Times New Roman" w:hAnsi="Times New Roman"/>
          <w:sz w:val="28"/>
          <w:szCs w:val="28"/>
        </w:rPr>
        <w:t xml:space="preserve">Первого </w:t>
      </w:r>
      <w:r w:rsidRPr="0002691F">
        <w:rPr>
          <w:rFonts w:ascii="Times New Roman" w:hAnsi="Times New Roman"/>
          <w:sz w:val="28"/>
          <w:szCs w:val="28"/>
        </w:rPr>
        <w:t>заместителя главы администрации Сортавальского муниципального района.</w:t>
      </w:r>
    </w:p>
    <w:p w:rsidR="00710DDC" w:rsidRDefault="00710DDC" w:rsidP="00EA24E5">
      <w:pPr>
        <w:spacing w:after="0" w:line="240" w:lineRule="auto"/>
        <w:ind w:left="720" w:right="-144"/>
        <w:contextualSpacing/>
        <w:jc w:val="both"/>
        <w:rPr>
          <w:rFonts w:ascii="Times New Roman" w:hAnsi="Times New Roman"/>
          <w:sz w:val="28"/>
          <w:szCs w:val="28"/>
        </w:rPr>
      </w:pPr>
    </w:p>
    <w:p w:rsidR="00EA24E5" w:rsidRDefault="00EA24E5" w:rsidP="00EA24E5">
      <w:pPr>
        <w:spacing w:after="0" w:line="240" w:lineRule="auto"/>
        <w:ind w:left="720" w:right="-144"/>
        <w:contextualSpacing/>
        <w:jc w:val="both"/>
        <w:rPr>
          <w:rFonts w:ascii="Times New Roman" w:hAnsi="Times New Roman"/>
          <w:sz w:val="28"/>
          <w:szCs w:val="28"/>
        </w:rPr>
      </w:pPr>
    </w:p>
    <w:p w:rsidR="00EA24E5" w:rsidRPr="0023153A" w:rsidRDefault="00EA24E5" w:rsidP="00EA24E5">
      <w:pPr>
        <w:spacing w:after="0" w:line="240" w:lineRule="auto"/>
        <w:ind w:left="720" w:right="-144"/>
        <w:contextualSpacing/>
        <w:jc w:val="both"/>
        <w:rPr>
          <w:rFonts w:ascii="Times New Roman" w:hAnsi="Times New Roman"/>
          <w:sz w:val="28"/>
          <w:szCs w:val="28"/>
        </w:rPr>
      </w:pPr>
    </w:p>
    <w:p w:rsidR="00710DDC" w:rsidRPr="0023153A" w:rsidRDefault="00710DDC" w:rsidP="00710DDC">
      <w:pPr>
        <w:shd w:val="clear" w:color="auto" w:fill="FFFFFF"/>
        <w:tabs>
          <w:tab w:val="left" w:pos="993"/>
        </w:tabs>
        <w:spacing w:line="312" w:lineRule="atLeast"/>
        <w:ind w:left="-284" w:right="-144" w:firstLine="568"/>
        <w:jc w:val="both"/>
        <w:rPr>
          <w:rFonts w:ascii="Times New Roman" w:hAnsi="Times New Roman"/>
          <w:sz w:val="28"/>
          <w:szCs w:val="28"/>
        </w:rPr>
      </w:pPr>
    </w:p>
    <w:p w:rsidR="00710DDC" w:rsidRPr="0002691F" w:rsidRDefault="00710DDC" w:rsidP="00710DDC">
      <w:pPr>
        <w:pStyle w:val="a3"/>
        <w:rPr>
          <w:rFonts w:ascii="Times New Roman" w:hAnsi="Times New Roman"/>
          <w:sz w:val="28"/>
          <w:szCs w:val="28"/>
        </w:rPr>
      </w:pPr>
      <w:r w:rsidRPr="0002691F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02691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A24E5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02691F">
        <w:rPr>
          <w:rFonts w:ascii="Times New Roman" w:hAnsi="Times New Roman"/>
          <w:sz w:val="28"/>
          <w:szCs w:val="28"/>
        </w:rPr>
        <w:t>Л.П.Гулевич</w:t>
      </w:r>
      <w:proofErr w:type="spellEnd"/>
      <w:r w:rsidRPr="0002691F">
        <w:rPr>
          <w:rFonts w:ascii="Times New Roman" w:hAnsi="Times New Roman"/>
          <w:sz w:val="28"/>
          <w:szCs w:val="28"/>
        </w:rPr>
        <w:t xml:space="preserve">  </w:t>
      </w:r>
    </w:p>
    <w:p w:rsidR="00161FA6" w:rsidRDefault="00161FA6"/>
    <w:p w:rsidR="00EA24E5" w:rsidRDefault="00EA24E5"/>
    <w:p w:rsidR="00EA24E5" w:rsidRDefault="00EA24E5"/>
    <w:p w:rsidR="00EA24E5" w:rsidRDefault="00EA24E5"/>
    <w:tbl>
      <w:tblPr>
        <w:tblW w:w="14675" w:type="dxa"/>
        <w:tblLook w:val="01E0" w:firstRow="1" w:lastRow="1" w:firstColumn="1" w:lastColumn="1" w:noHBand="0" w:noVBand="0"/>
      </w:tblPr>
      <w:tblGrid>
        <w:gridCol w:w="4785"/>
        <w:gridCol w:w="5104"/>
        <w:gridCol w:w="4786"/>
      </w:tblGrid>
      <w:tr w:rsidR="00EA24E5" w:rsidRPr="00EA24E5" w:rsidTr="00E004BF">
        <w:tc>
          <w:tcPr>
            <w:tcW w:w="4785" w:type="dxa"/>
          </w:tcPr>
          <w:p w:rsidR="00EA24E5" w:rsidRPr="00EA24E5" w:rsidRDefault="00EA24E5" w:rsidP="00EA24E5">
            <w:pPr>
              <w:spacing w:after="0" w:line="240" w:lineRule="auto"/>
              <w:ind w:left="284" w:right="-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4E5" w:rsidRPr="00EA24E5" w:rsidRDefault="00EA24E5" w:rsidP="00EA24E5">
            <w:pPr>
              <w:spacing w:after="0" w:line="240" w:lineRule="auto"/>
              <w:ind w:left="284" w:right="-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:rsidR="00EA24E5" w:rsidRPr="00EA24E5" w:rsidRDefault="00EA24E5" w:rsidP="00EA24E5">
            <w:pPr>
              <w:spacing w:after="0" w:line="240" w:lineRule="auto"/>
              <w:ind w:left="284" w:right="-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4E5" w:rsidRPr="00EA24E5" w:rsidRDefault="00EA24E5" w:rsidP="00EA24E5">
            <w:pPr>
              <w:spacing w:after="0" w:line="240" w:lineRule="auto"/>
              <w:ind w:left="284"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УТВЕРЖДЕНО</w:t>
            </w:r>
          </w:p>
          <w:p w:rsidR="00EA24E5" w:rsidRPr="00EA24E5" w:rsidRDefault="00EA24E5" w:rsidP="00EA24E5">
            <w:pPr>
              <w:spacing w:after="0" w:line="240" w:lineRule="auto"/>
              <w:ind w:left="284"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Постановлением администрации</w:t>
            </w:r>
          </w:p>
        </w:tc>
        <w:tc>
          <w:tcPr>
            <w:tcW w:w="4786" w:type="dxa"/>
          </w:tcPr>
          <w:p w:rsidR="00EA24E5" w:rsidRPr="00EA24E5" w:rsidRDefault="00EA24E5" w:rsidP="00EA24E5">
            <w:pPr>
              <w:spacing w:after="0" w:line="240" w:lineRule="auto"/>
              <w:ind w:left="284" w:right="-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4E5" w:rsidRPr="00EA24E5" w:rsidTr="00E004BF">
        <w:tc>
          <w:tcPr>
            <w:tcW w:w="4785" w:type="dxa"/>
          </w:tcPr>
          <w:p w:rsidR="00EA24E5" w:rsidRPr="00EA24E5" w:rsidRDefault="00EA24E5" w:rsidP="00EA24E5">
            <w:pPr>
              <w:spacing w:after="0" w:line="240" w:lineRule="auto"/>
              <w:ind w:right="-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:rsidR="00EA24E5" w:rsidRPr="00EA24E5" w:rsidRDefault="00EA24E5" w:rsidP="00EA24E5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Сортавальского муниципального района</w:t>
            </w:r>
          </w:p>
          <w:p w:rsidR="00EA24E5" w:rsidRPr="00EA24E5" w:rsidRDefault="00EA24E5" w:rsidP="001756F2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175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 марта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2015 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bookmarkStart w:id="0" w:name="_GoBack"/>
            <w:bookmarkEnd w:id="0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756F2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786" w:type="dxa"/>
          </w:tcPr>
          <w:p w:rsidR="00EA24E5" w:rsidRPr="00EA24E5" w:rsidRDefault="00EA24E5" w:rsidP="00EA24E5">
            <w:pPr>
              <w:spacing w:after="0" w:line="240" w:lineRule="auto"/>
              <w:ind w:right="-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A24E5" w:rsidRPr="00EA24E5" w:rsidRDefault="00EA24E5" w:rsidP="00EA24E5">
      <w:pPr>
        <w:spacing w:after="0" w:line="240" w:lineRule="auto"/>
        <w:ind w:right="-144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24E5">
        <w:rPr>
          <w:rFonts w:ascii="Times New Roman" w:eastAsia="Times New Roman" w:hAnsi="Times New Roman" w:cs="Times New Roman"/>
          <w:b/>
          <w:sz w:val="28"/>
          <w:szCs w:val="28"/>
        </w:rPr>
        <w:t>Ведомственная целевая программа Сортавальского муниципального района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A24E5">
        <w:rPr>
          <w:rFonts w:ascii="Times New Roman" w:eastAsia="Times New Roman" w:hAnsi="Times New Roman" w:cs="Times New Roman"/>
          <w:b/>
          <w:sz w:val="28"/>
          <w:szCs w:val="28"/>
        </w:rPr>
        <w:t xml:space="preserve">«Переселение граждан из аварийного жилищного фонда на территории </w:t>
      </w:r>
      <w:proofErr w:type="spellStart"/>
      <w:r w:rsidRPr="00EA24E5">
        <w:rPr>
          <w:rFonts w:ascii="Times New Roman" w:eastAsia="Times New Roman" w:hAnsi="Times New Roman" w:cs="Times New Roman"/>
          <w:b/>
          <w:sz w:val="28"/>
          <w:szCs w:val="28"/>
        </w:rPr>
        <w:t>Хаапалампинского</w:t>
      </w:r>
      <w:proofErr w:type="spellEnd"/>
      <w:r w:rsidRPr="00EA24E5">
        <w:rPr>
          <w:rFonts w:ascii="Times New Roman" w:eastAsia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EA24E5">
        <w:rPr>
          <w:rFonts w:ascii="Times New Roman" w:eastAsia="Times New Roman" w:hAnsi="Times New Roman" w:cs="Times New Roman"/>
          <w:b/>
          <w:sz w:val="28"/>
          <w:szCs w:val="28"/>
        </w:rPr>
        <w:t>Кааламского</w:t>
      </w:r>
      <w:proofErr w:type="spellEnd"/>
      <w:r w:rsidRPr="00EA24E5">
        <w:rPr>
          <w:rFonts w:ascii="Times New Roman" w:eastAsia="Times New Roman" w:hAnsi="Times New Roman" w:cs="Times New Roman"/>
          <w:b/>
          <w:sz w:val="28"/>
          <w:szCs w:val="28"/>
        </w:rPr>
        <w:t xml:space="preserve">  сельских поселений</w:t>
      </w: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24E5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2015 – 2017 года»</w:t>
      </w: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24E5">
        <w:rPr>
          <w:rFonts w:ascii="Times New Roman" w:eastAsia="Times New Roman" w:hAnsi="Times New Roman" w:cs="Times New Roman"/>
          <w:sz w:val="28"/>
          <w:szCs w:val="28"/>
        </w:rPr>
        <w:t>ПАСПОРТ</w:t>
      </w: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24E5">
        <w:rPr>
          <w:rFonts w:ascii="Times New Roman" w:eastAsia="Times New Roman" w:hAnsi="Times New Roman" w:cs="Times New Roman"/>
          <w:sz w:val="28"/>
          <w:szCs w:val="28"/>
        </w:rPr>
        <w:t>Ведомственной целевой программы Сортавальского муниципального района</w:t>
      </w: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24E5">
        <w:rPr>
          <w:rFonts w:ascii="Times New Roman" w:eastAsia="Times New Roman" w:hAnsi="Times New Roman" w:cs="Times New Roman"/>
          <w:sz w:val="28"/>
          <w:szCs w:val="28"/>
        </w:rPr>
        <w:t xml:space="preserve">«Переселение граждан из аварийного жилищного фонда на территории </w:t>
      </w:r>
      <w:proofErr w:type="spellStart"/>
      <w:r w:rsidRPr="00EA24E5">
        <w:rPr>
          <w:rFonts w:ascii="Times New Roman" w:eastAsia="Times New Roman" w:hAnsi="Times New Roman" w:cs="Times New Roman"/>
          <w:sz w:val="28"/>
          <w:szCs w:val="28"/>
        </w:rPr>
        <w:t>Хаапалампинского</w:t>
      </w:r>
      <w:proofErr w:type="spellEnd"/>
      <w:r w:rsidRPr="00EA24E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EA24E5">
        <w:rPr>
          <w:rFonts w:ascii="Times New Roman" w:eastAsia="Times New Roman" w:hAnsi="Times New Roman" w:cs="Times New Roman"/>
          <w:sz w:val="28"/>
          <w:szCs w:val="28"/>
        </w:rPr>
        <w:t>Кааламского</w:t>
      </w:r>
      <w:proofErr w:type="spellEnd"/>
      <w:r w:rsidRPr="00EA24E5">
        <w:rPr>
          <w:rFonts w:ascii="Times New Roman" w:eastAsia="Times New Roman" w:hAnsi="Times New Roman" w:cs="Times New Roman"/>
          <w:sz w:val="28"/>
          <w:szCs w:val="28"/>
        </w:rPr>
        <w:t xml:space="preserve"> сельских поселений на 2015-2017 год»</w:t>
      </w: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087"/>
      </w:tblGrid>
      <w:tr w:rsidR="00EA24E5" w:rsidRPr="00EA24E5" w:rsidTr="00E004BF">
        <w:trPr>
          <w:trHeight w:val="1234"/>
        </w:trPr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Наименование </w:t>
            </w: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Ведомственная целевая программа Сортавальского муниципального района</w:t>
            </w:r>
          </w:p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«Переселение граждан из аварийного жилищного фонда на территории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Кааламского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сельских поселений на 2015 - 2017 год» (далее - Программа)</w:t>
            </w:r>
          </w:p>
        </w:tc>
      </w:tr>
      <w:tr w:rsidR="00EA24E5" w:rsidRPr="00EA24E5" w:rsidTr="00E004BF">
        <w:trPr>
          <w:trHeight w:val="971"/>
        </w:trPr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numPr>
                <w:ilvl w:val="0"/>
                <w:numId w:val="2"/>
              </w:numPr>
              <w:spacing w:after="0" w:line="240" w:lineRule="auto"/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06.10.2003 года N 131-ФЗ «Об общих принципах организации местного самоуправления в Российской Федерации»</w:t>
            </w:r>
          </w:p>
          <w:p w:rsidR="00EA24E5" w:rsidRPr="00EA24E5" w:rsidRDefault="00EA24E5" w:rsidP="00EA24E5">
            <w:pPr>
              <w:numPr>
                <w:ilvl w:val="0"/>
                <w:numId w:val="2"/>
              </w:numPr>
              <w:spacing w:after="0" w:line="240" w:lineRule="auto"/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21 июля 2007 года № 185-ФЗ "О Фонде содействия реформированию жилищно-коммунального хозяйства"</w:t>
            </w:r>
          </w:p>
          <w:p w:rsidR="00EA24E5" w:rsidRPr="00EA24E5" w:rsidRDefault="00EA24E5" w:rsidP="00EA24E5">
            <w:pPr>
              <w:numPr>
                <w:ilvl w:val="0"/>
                <w:numId w:val="2"/>
              </w:numPr>
              <w:spacing w:after="0" w:line="240" w:lineRule="auto"/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Правительства Республики Карелия от 23.04.2014 года № 129-П «О Региональной адресной программе по переселению граждан из аварийного жилого фонда на 2014-2017 годы»</w:t>
            </w:r>
          </w:p>
          <w:p w:rsidR="00EA24E5" w:rsidRPr="00EA24E5" w:rsidRDefault="00EA24E5" w:rsidP="00EA24E5">
            <w:pPr>
              <w:numPr>
                <w:ilvl w:val="0"/>
                <w:numId w:val="2"/>
              </w:numPr>
              <w:spacing w:after="0" w:line="240" w:lineRule="auto"/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 Президента РФ от 27.05.2012 № 600 «О мерах по обеспечению граждан Российской Федерации доступным и комфортным жильем и повышению качества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коммунальных услуг»</w:t>
            </w:r>
          </w:p>
        </w:tc>
      </w:tr>
      <w:tr w:rsidR="00EA24E5" w:rsidRPr="00EA24E5" w:rsidTr="00E004BF"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Заказчик Программы </w:t>
            </w: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Сортавальского муниципального района</w:t>
            </w:r>
          </w:p>
        </w:tc>
      </w:tr>
      <w:tr w:rsidR="00EA24E5" w:rsidRPr="00EA24E5" w:rsidTr="00E004BF"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Разработчик проекта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Сортавальского муниципального района</w:t>
            </w:r>
          </w:p>
        </w:tc>
      </w:tr>
      <w:tr w:rsidR="00EA24E5" w:rsidRPr="00EA24E5" w:rsidTr="00E004BF">
        <w:trPr>
          <w:trHeight w:val="75"/>
        </w:trPr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Цели и задачи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цели Программы:</w:t>
            </w:r>
          </w:p>
          <w:p w:rsid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системы жизнеобеспечения в рамках улучшения жилищных условий граждан, проживающих в многоквартирных домах, признанных аварийными с последующей ликвидацией аварийного жилищного фонда на территории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Кааламского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сельских поселений   </w:t>
            </w:r>
          </w:p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сновные задачи Программы: </w:t>
            </w:r>
          </w:p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программах переселения граждан из аварийного жилищного фонда;</w:t>
            </w:r>
          </w:p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переселение граждан из аварийного жилищного фонда;</w:t>
            </w:r>
          </w:p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строительство многоквартирных домов малоэтажной застройки;                                              </w:t>
            </w:r>
          </w:p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формирование финансовых ресурсов для обеспечения жильем граждан, переселяемых из аварийного жилищного фонда;    </w:t>
            </w:r>
          </w:p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финансовой поддержки за счет средств государственной корпорации - Фонда содействия реформированию жилищно-коммунального хозяйства (далее - Фонд)                                          </w:t>
            </w:r>
          </w:p>
        </w:tc>
      </w:tr>
      <w:tr w:rsidR="00EA24E5" w:rsidRPr="00EA24E5" w:rsidTr="00E004BF"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Исполнители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Сортавальского муниципального района</w:t>
            </w:r>
          </w:p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4E5" w:rsidRPr="00EA24E5" w:rsidTr="00E004BF">
        <w:trPr>
          <w:trHeight w:val="981"/>
        </w:trPr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Важнейшие целевые показатели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2015 год - Расселение аварийного 8-ми-квартирного жилого дома, расположенного на территории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поселения, общей площадью 323,2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.; количество граждан, переселенных из аварийного жилищного фонда – 22 человека;</w:t>
            </w:r>
          </w:p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2016 год – Расселение аварийного 8-ми-квартирного жилого дома, расположенного на территории п.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Рускеала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общей площадью 301,8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.; количество граждан, переселенных из аварийного жилищного фонда – 28 человека;</w:t>
            </w:r>
          </w:p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2017 год - Расселение аварийного 8-ми-квартирного жилого дома, расположенного на территории п.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Рускеала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общей площадью 324,6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.; количество граждан, переселенных из аварийного жилищного фонда – 19 человека;</w:t>
            </w:r>
          </w:p>
        </w:tc>
      </w:tr>
      <w:tr w:rsidR="00EA24E5" w:rsidRPr="00EA24E5" w:rsidTr="00E004BF"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2015 – 2017 годы</w:t>
            </w:r>
          </w:p>
        </w:tc>
      </w:tr>
      <w:tr w:rsidR="00EA24E5" w:rsidRPr="00EA24E5" w:rsidTr="00E004BF"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Ведомственная целевая программа финансируется за счет средств местного бюджета в рамках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, установленного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жилого фонда на 2014-2017 годы»</w:t>
            </w: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финансирования Программы составит 900 078  рубль 81 копеек, из них:</w:t>
            </w: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В 2015 году – 294 071  рубль 97 копеек,</w:t>
            </w: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В 2016 году – 277 563 рубля 07 копеек,</w:t>
            </w: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В 2017 году – 328 443 рубля 77 копеек.</w:t>
            </w:r>
          </w:p>
        </w:tc>
      </w:tr>
      <w:tr w:rsidR="00EA24E5" w:rsidRPr="00EA24E5" w:rsidTr="00E004BF"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органами местного самоуправления безопасных и комфортных условий проживания граждан;</w:t>
            </w:r>
          </w:p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переселение 69 человек, проживающих в многоквартирных домах, признанных до 01.01.2012 года аварийными в результате физического износа в процессе его эксплуатации и подлежащим сносу или реконструкции, расселяемая площадь жилых помещений в которых составляет 949,6 кв. метра:</w:t>
            </w:r>
          </w:p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2015 год - Расселение аварийного жилого дома, расположенного на территории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поселения, общей площадью 323,2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.; количество граждан, переселенных из аварийного жилищного фонда – 22 человека;</w:t>
            </w:r>
          </w:p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2016 год – Расселение аварийного жилого дома, расположенного на территории п.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Рускеала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общей площадью 301,8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.; количество граждан, переселенных из аварийного жилищного фонда – 28 человека;</w:t>
            </w:r>
          </w:p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2017 год - Расселение аварийного жилого дома, расположенного на территории п.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Рускеала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общей площадью 324,6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.; количество граждан, переселенных из аварийного жилищного 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фонда – 19 человека;</w:t>
            </w: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4E5" w:rsidRPr="00EA24E5" w:rsidTr="00E004BF"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 xml:space="preserve">Система организации </w:t>
            </w:r>
            <w:proofErr w:type="gramStart"/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контроля за</w:t>
            </w:r>
            <w:proofErr w:type="gramEnd"/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исполнением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реализацией мероприятий Программы осуществляет органами местного самоуправления - участниками Программы путем сбора и анализа установленной отчетности и </w:t>
            </w:r>
            <w:proofErr w:type="gram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контролем за</w:t>
            </w:r>
            <w:proofErr w:type="gram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строительства (приобретения) жилых помещений и целевым расходованием средств </w:t>
            </w:r>
          </w:p>
        </w:tc>
      </w:tr>
    </w:tbl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A24E5" w:rsidRPr="00EA24E5" w:rsidSect="0023153A">
      <w:pgSz w:w="11906" w:h="16838"/>
      <w:pgMar w:top="539" w:right="850" w:bottom="71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109CD"/>
    <w:multiLevelType w:val="hybridMultilevel"/>
    <w:tmpl w:val="5A4EE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3B6AD2"/>
    <w:multiLevelType w:val="hybridMultilevel"/>
    <w:tmpl w:val="8E0E4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10DDC"/>
    <w:rsid w:val="00161FA6"/>
    <w:rsid w:val="001756F2"/>
    <w:rsid w:val="00297945"/>
    <w:rsid w:val="00710DDC"/>
    <w:rsid w:val="008B2F53"/>
    <w:rsid w:val="00A05AA4"/>
    <w:rsid w:val="00C8557B"/>
    <w:rsid w:val="00EA24E5"/>
    <w:rsid w:val="00F2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10DD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0DDC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710DD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A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24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6722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XXX-xXxX</dc:creator>
  <cp:keywords/>
  <dc:description/>
  <cp:lastModifiedBy>WORKST003</cp:lastModifiedBy>
  <cp:revision>13</cp:revision>
  <cp:lastPrinted>2015-03-24T10:41:00Z</cp:lastPrinted>
  <dcterms:created xsi:type="dcterms:W3CDTF">2015-03-24T11:17:00Z</dcterms:created>
  <dcterms:modified xsi:type="dcterms:W3CDTF">2015-03-25T08:05:00Z</dcterms:modified>
</cp:coreProperties>
</file>