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D107D9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67764414" r:id="rId7"/>
        </w:pict>
      </w: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РЕСПУБЛИКА КАРЕЛИЯ</w:t>
      </w:r>
    </w:p>
    <w:p w:rsidR="00AD2C32" w:rsidRPr="0037791A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37791A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АДМИНИСТРАЦИЯ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СОРТАВАЛЬСКОГО МУНИЦИПАЛЬНОГО РАЙОНА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37791A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о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т  «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>25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»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января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202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4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года                                              </w:t>
      </w:r>
      <w:r w:rsid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            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№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>3</w:t>
      </w:r>
    </w:p>
    <w:p w:rsidR="00AD2C32" w:rsidRPr="0037791A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373BCE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Об утверждении </w:t>
      </w:r>
      <w:proofErr w:type="gramStart"/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района, затрагивающих вопросы осуществления предпринимательской и инвестиционной деятельности на 202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4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</w:p>
    <w:p w:rsidR="00373BCE" w:rsidRPr="0037791A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37791A" w:rsidRDefault="00801BC8" w:rsidP="00C56F00">
      <w:pPr>
        <w:suppressAutoHyphens/>
        <w:spacing w:line="360" w:lineRule="auto"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В соответствии с По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рядком проведения экспертизы 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деятельности, утвержденного Постановлением администрации Сортавальского муниципального района от 07 сентября 2022 года № 90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района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Pr="0037791A" w:rsidRDefault="00AD2C32" w:rsidP="00C56F00">
      <w:pPr>
        <w:tabs>
          <w:tab w:val="left" w:pos="0"/>
          <w:tab w:val="left" w:pos="7290"/>
        </w:tabs>
        <w:suppressAutoHyphens/>
        <w:spacing w:line="36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Утвердить прилагаемый План проведения экспертизы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>4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год.</w:t>
      </w:r>
    </w:p>
    <w:p w:rsidR="00AD2C32" w:rsidRPr="0037791A" w:rsidRDefault="00AD2C32" w:rsidP="00C56F00">
      <w:pPr>
        <w:suppressAutoHyphens/>
        <w:spacing w:line="36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proofErr w:type="gramStart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AD2C32" w:rsidRDefault="00AD2C32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proofErr w:type="spellStart"/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>И.о</w:t>
      </w:r>
      <w:proofErr w:type="spellEnd"/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>. г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лав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>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администрации                       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 w:rsidR="00FA01EA" w:rsidRPr="0037791A">
        <w:rPr>
          <w:rFonts w:ascii="Times New Roman" w:eastAsia="Times New Roman" w:hAnsi="Times New Roman"/>
          <w:sz w:val="28"/>
          <w:szCs w:val="24"/>
          <w:lang w:eastAsia="ar-SA"/>
        </w:rPr>
        <w:t>Е.К. Иванова</w:t>
      </w:r>
    </w:p>
    <w:p w:rsidR="0037791A" w:rsidRPr="0037791A" w:rsidRDefault="0037791A" w:rsidP="0037791A">
      <w:pPr>
        <w:suppressAutoHyphens/>
        <w:spacing w:line="360" w:lineRule="auto"/>
        <w:rPr>
          <w:sz w:val="28"/>
          <w:szCs w:val="24"/>
        </w:rPr>
      </w:pPr>
    </w:p>
    <w:p w:rsidR="00AD2C32" w:rsidRPr="0037791A" w:rsidRDefault="00AD2C32">
      <w:pPr>
        <w:rPr>
          <w:sz w:val="24"/>
        </w:rPr>
      </w:pPr>
    </w:p>
    <w:p w:rsidR="002A22BC" w:rsidRDefault="002A22BC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района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</w:t>
      </w:r>
      <w:r w:rsidR="00D107D9">
        <w:rPr>
          <w:rFonts w:ascii="Times New Roman" w:hAnsi="Times New Roman"/>
          <w:sz w:val="18"/>
          <w:szCs w:val="18"/>
        </w:rPr>
        <w:t>25</w:t>
      </w:r>
      <w:r w:rsidR="00CE5171" w:rsidRPr="00CE5171">
        <w:rPr>
          <w:rFonts w:ascii="Times New Roman" w:hAnsi="Times New Roman"/>
          <w:sz w:val="18"/>
          <w:szCs w:val="18"/>
        </w:rPr>
        <w:t xml:space="preserve">» </w:t>
      </w:r>
      <w:r w:rsidR="00D107D9">
        <w:rPr>
          <w:rFonts w:ascii="Times New Roman" w:hAnsi="Times New Roman"/>
          <w:sz w:val="18"/>
          <w:szCs w:val="18"/>
        </w:rPr>
        <w:t>января</w:t>
      </w:r>
      <w:bookmarkStart w:id="0" w:name="_GoBack"/>
      <w:bookmarkEnd w:id="0"/>
      <w:r w:rsidR="00CE5171" w:rsidRPr="00CE5171">
        <w:rPr>
          <w:rFonts w:ascii="Times New Roman" w:hAnsi="Times New Roman"/>
          <w:sz w:val="18"/>
          <w:szCs w:val="18"/>
        </w:rPr>
        <w:t xml:space="preserve"> 202</w:t>
      </w:r>
      <w:r w:rsidR="002A22BC">
        <w:rPr>
          <w:rFonts w:ascii="Times New Roman" w:hAnsi="Times New Roman"/>
          <w:sz w:val="18"/>
          <w:szCs w:val="18"/>
        </w:rPr>
        <w:t>4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</w:t>
      </w:r>
      <w:r w:rsidR="00D107D9">
        <w:rPr>
          <w:rFonts w:ascii="Times New Roman" w:hAnsi="Times New Roman"/>
          <w:sz w:val="18"/>
          <w:szCs w:val="18"/>
        </w:rPr>
        <w:t xml:space="preserve"> 3</w:t>
      </w: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37791A" w:rsidRDefault="00CE5171" w:rsidP="00CE5171">
      <w:pPr>
        <w:jc w:val="center"/>
        <w:rPr>
          <w:rFonts w:ascii="Times New Roman" w:hAnsi="Times New Roman"/>
          <w:sz w:val="28"/>
          <w:szCs w:val="24"/>
        </w:rPr>
      </w:pPr>
      <w:r w:rsidRPr="0037791A">
        <w:rPr>
          <w:rFonts w:ascii="Times New Roman" w:hAnsi="Times New Roman"/>
          <w:sz w:val="28"/>
          <w:szCs w:val="24"/>
        </w:rPr>
        <w:t xml:space="preserve">ПЛАН </w:t>
      </w:r>
    </w:p>
    <w:p w:rsidR="00CE5171" w:rsidRPr="0037791A" w:rsidRDefault="00CE5171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hAnsi="Times New Roman"/>
          <w:sz w:val="28"/>
          <w:szCs w:val="24"/>
        </w:rPr>
        <w:t>проведения экспертизы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>4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</w:p>
    <w:p w:rsidR="004B417D" w:rsidRPr="0037791A" w:rsidRDefault="004B417D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9"/>
        <w:gridCol w:w="3135"/>
        <w:gridCol w:w="1984"/>
        <w:gridCol w:w="1985"/>
        <w:gridCol w:w="1701"/>
      </w:tblGrid>
      <w:tr w:rsidR="00C56F00" w:rsidRPr="004B417D" w:rsidTr="00C56F00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701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C56F00">
        <w:tc>
          <w:tcPr>
            <w:tcW w:w="659" w:type="dxa"/>
          </w:tcPr>
          <w:p w:rsidR="002A22BC" w:rsidRPr="004B417D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Постановление администрации Сортавальского муниципального района от 26.11.2020 г. № 107 </w:t>
            </w:r>
          </w:p>
          <w:p w:rsidR="002A22BC" w:rsidRPr="002A22BC" w:rsidRDefault="002A22BC" w:rsidP="002A22BC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3E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  <w:r w:rsidRPr="002A22BC">
              <w:rPr>
                <w:rFonts w:ascii="Times New Roman" w:eastAsiaTheme="minorHAnsi" w:hAnsi="Times New Roman"/>
                <w:sz w:val="24"/>
                <w:szCs w:val="24"/>
              </w:rPr>
              <w:t xml:space="preserve">Об утверждении Положения о порядке предоставления </w:t>
            </w:r>
          </w:p>
          <w:p w:rsidR="002A22BC" w:rsidRPr="002A22BC" w:rsidRDefault="002A22BC" w:rsidP="002A22BC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A22BC">
              <w:rPr>
                <w:rFonts w:ascii="Times New Roman" w:eastAsiaTheme="minorHAnsi" w:hAnsi="Times New Roman"/>
                <w:sz w:val="24"/>
                <w:szCs w:val="24"/>
              </w:rPr>
              <w:t xml:space="preserve">муниципальной преференции в целях поддержки субъектов малого </w:t>
            </w:r>
          </w:p>
          <w:p w:rsidR="002A22BC" w:rsidRPr="00473E7D" w:rsidRDefault="002A22BC" w:rsidP="002A22BC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A22BC">
              <w:rPr>
                <w:rFonts w:ascii="Times New Roman" w:eastAsiaTheme="minorHAnsi" w:hAnsi="Times New Roman"/>
                <w:sz w:val="24"/>
                <w:szCs w:val="24"/>
              </w:rPr>
              <w:t>и среднего предпринимательства</w:t>
            </w:r>
            <w:r w:rsidRPr="00473E7D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2A22BC" w:rsidRPr="004B417D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2A22BC" w:rsidRPr="004B417D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985" w:type="dxa"/>
          </w:tcPr>
          <w:p w:rsidR="002A22BC" w:rsidRPr="004B417D" w:rsidRDefault="002A22BC" w:rsidP="003F438A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701" w:type="dxa"/>
          </w:tcPr>
          <w:p w:rsidR="002A22BC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декабрь</w:t>
            </w:r>
          </w:p>
          <w:p w:rsidR="002A22BC" w:rsidRPr="004B417D" w:rsidRDefault="002A22BC" w:rsidP="002A22B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2024 г.</w:t>
            </w:r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1D30B3"/>
    <w:rsid w:val="002A22BC"/>
    <w:rsid w:val="00373BCE"/>
    <w:rsid w:val="0037791A"/>
    <w:rsid w:val="003D2C33"/>
    <w:rsid w:val="00473E7D"/>
    <w:rsid w:val="004B417D"/>
    <w:rsid w:val="006C23C2"/>
    <w:rsid w:val="00801BC8"/>
    <w:rsid w:val="00906DD4"/>
    <w:rsid w:val="00AD2C32"/>
    <w:rsid w:val="00AF2664"/>
    <w:rsid w:val="00C56F00"/>
    <w:rsid w:val="00CE5171"/>
    <w:rsid w:val="00D107D9"/>
    <w:rsid w:val="00F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8</cp:revision>
  <cp:lastPrinted>2024-01-26T05:44:00Z</cp:lastPrinted>
  <dcterms:created xsi:type="dcterms:W3CDTF">2024-01-23T05:56:00Z</dcterms:created>
  <dcterms:modified xsi:type="dcterms:W3CDTF">2024-01-26T05:54:00Z</dcterms:modified>
</cp:coreProperties>
</file>