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867F1" w:rsidRDefault="00AB3207" w:rsidP="00A9451D">
      <w:pPr>
        <w:ind w:left="-142"/>
        <w:jc w:val="center"/>
        <w:rPr>
          <w:sz w:val="1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3602990</wp:posOffset>
                </wp:positionH>
                <wp:positionV relativeFrom="paragraph">
                  <wp:posOffset>-135255</wp:posOffset>
                </wp:positionV>
                <wp:extent cx="2360930" cy="755015"/>
                <wp:effectExtent l="0" t="0" r="1270" b="6985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7550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283493" w:rsidRPr="008543CD" w:rsidRDefault="00283493" w:rsidP="00710CB8">
                            <w:pPr>
                              <w:jc w:val="center"/>
                              <w:rPr>
                                <w:b/>
                                <w:sz w:val="28"/>
                                <w:szCs w:val="28"/>
                                <w:u w:val="single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283.7pt;margin-top:-10.65pt;width:185.9pt;height:59.4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" stroked="f">
                <v:textbox>
                  <w:txbxContent>
                    <w:p w:rsidR="00283493" w:rsidRPr="008543CD" w:rsidRDefault="00283493" w:rsidP="00710CB8">
                      <w:pPr>
                        <w:jc w:val="center"/>
                        <w:rPr>
                          <w:b/>
                          <w:sz w:val="28"/>
                          <w:szCs w:val="28"/>
                          <w:u w:val="single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3547FD">
        <w:rPr>
          <w:noProof/>
          <w:sz w:val="16"/>
        </w:rPr>
        <w:drawing>
          <wp:inline distT="0" distB="0" distL="0" distR="0" wp14:anchorId="7FE84875">
            <wp:extent cx="713158" cy="922351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" cy="9239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3547FD" w:rsidRPr="003547FD" w:rsidRDefault="003547FD" w:rsidP="003547FD">
      <w:pPr>
        <w:jc w:val="center"/>
        <w:rPr>
          <w:b/>
          <w:sz w:val="28"/>
          <w:szCs w:val="28"/>
        </w:rPr>
      </w:pPr>
      <w:r w:rsidRPr="003547FD">
        <w:rPr>
          <w:b/>
          <w:sz w:val="28"/>
          <w:szCs w:val="28"/>
        </w:rPr>
        <w:t>РЕСПУБЛИКА КАРЕЛИЯ</w:t>
      </w:r>
    </w:p>
    <w:p w:rsidR="003547FD" w:rsidRPr="003547FD" w:rsidRDefault="003547FD" w:rsidP="003547FD">
      <w:pPr>
        <w:jc w:val="center"/>
        <w:rPr>
          <w:b/>
          <w:sz w:val="28"/>
          <w:szCs w:val="28"/>
        </w:rPr>
      </w:pPr>
    </w:p>
    <w:p w:rsidR="003547FD" w:rsidRPr="003547FD" w:rsidRDefault="003547FD" w:rsidP="003547FD">
      <w:pPr>
        <w:tabs>
          <w:tab w:val="left" w:pos="6521"/>
        </w:tabs>
        <w:jc w:val="center"/>
        <w:rPr>
          <w:b/>
          <w:sz w:val="28"/>
          <w:szCs w:val="28"/>
        </w:rPr>
      </w:pPr>
      <w:r w:rsidRPr="003547FD">
        <w:rPr>
          <w:b/>
          <w:sz w:val="28"/>
          <w:szCs w:val="28"/>
        </w:rPr>
        <w:t>АДМИНИСТРАЦИЯ</w:t>
      </w:r>
    </w:p>
    <w:p w:rsidR="003547FD" w:rsidRPr="003547FD" w:rsidRDefault="003547FD" w:rsidP="003547FD">
      <w:pPr>
        <w:tabs>
          <w:tab w:val="left" w:pos="6521"/>
        </w:tabs>
        <w:jc w:val="center"/>
        <w:rPr>
          <w:b/>
          <w:sz w:val="28"/>
          <w:szCs w:val="28"/>
        </w:rPr>
      </w:pPr>
    </w:p>
    <w:p w:rsidR="003547FD" w:rsidRPr="003547FD" w:rsidRDefault="003547FD" w:rsidP="003547FD">
      <w:pPr>
        <w:tabs>
          <w:tab w:val="left" w:pos="6521"/>
        </w:tabs>
        <w:jc w:val="center"/>
        <w:rPr>
          <w:b/>
          <w:sz w:val="28"/>
          <w:szCs w:val="28"/>
        </w:rPr>
      </w:pPr>
      <w:r w:rsidRPr="003547FD">
        <w:rPr>
          <w:b/>
          <w:sz w:val="28"/>
          <w:szCs w:val="28"/>
        </w:rPr>
        <w:t>СОРТАВАЛЬСКОГО  МУНИЦИПАЛЬНОГО РАЙОНА</w:t>
      </w:r>
    </w:p>
    <w:p w:rsidR="003547FD" w:rsidRPr="003547FD" w:rsidRDefault="003547FD" w:rsidP="003547FD">
      <w:pPr>
        <w:tabs>
          <w:tab w:val="left" w:pos="6521"/>
        </w:tabs>
        <w:jc w:val="center"/>
        <w:rPr>
          <w:b/>
          <w:sz w:val="28"/>
          <w:szCs w:val="28"/>
        </w:rPr>
      </w:pPr>
    </w:p>
    <w:p w:rsidR="003547FD" w:rsidRPr="003547FD" w:rsidRDefault="00E20C14" w:rsidP="003547FD">
      <w:pPr>
        <w:tabs>
          <w:tab w:val="left" w:pos="6521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ПОСТАНОВЛЕНИЕ</w:t>
      </w:r>
    </w:p>
    <w:p w:rsidR="003547FD" w:rsidRPr="003547FD" w:rsidRDefault="003547FD" w:rsidP="003547FD">
      <w:pPr>
        <w:tabs>
          <w:tab w:val="left" w:pos="6521"/>
        </w:tabs>
        <w:rPr>
          <w:b/>
        </w:rPr>
      </w:pPr>
    </w:p>
    <w:p w:rsidR="003547FD" w:rsidRPr="00A1463F" w:rsidRDefault="003547FD" w:rsidP="003547FD">
      <w:pPr>
        <w:tabs>
          <w:tab w:val="left" w:pos="6521"/>
        </w:tabs>
        <w:rPr>
          <w:b/>
          <w:szCs w:val="24"/>
        </w:rPr>
      </w:pPr>
      <w:r w:rsidRPr="00A1463F">
        <w:rPr>
          <w:b/>
          <w:sz w:val="28"/>
          <w:szCs w:val="28"/>
        </w:rPr>
        <w:t xml:space="preserve">от </w:t>
      </w:r>
      <w:r w:rsidR="00A1463F" w:rsidRPr="00A1463F">
        <w:rPr>
          <w:b/>
          <w:sz w:val="28"/>
          <w:szCs w:val="28"/>
        </w:rPr>
        <w:t>15 октября</w:t>
      </w:r>
      <w:r w:rsidR="00E20C14" w:rsidRPr="00A1463F">
        <w:rPr>
          <w:b/>
          <w:sz w:val="28"/>
          <w:szCs w:val="28"/>
        </w:rPr>
        <w:t xml:space="preserve">  2021</w:t>
      </w:r>
      <w:r w:rsidRPr="00A1463F">
        <w:rPr>
          <w:b/>
          <w:sz w:val="28"/>
          <w:szCs w:val="28"/>
        </w:rPr>
        <w:t xml:space="preserve">  г.                                              </w:t>
      </w:r>
      <w:r w:rsidRPr="00A1463F">
        <w:rPr>
          <w:b/>
          <w:sz w:val="28"/>
          <w:szCs w:val="28"/>
        </w:rPr>
        <w:tab/>
        <w:t xml:space="preserve">      </w:t>
      </w:r>
      <w:r w:rsidRPr="00A1463F">
        <w:rPr>
          <w:b/>
          <w:sz w:val="28"/>
          <w:szCs w:val="28"/>
        </w:rPr>
        <w:tab/>
      </w:r>
      <w:r w:rsidR="00A1463F">
        <w:rPr>
          <w:b/>
          <w:sz w:val="28"/>
          <w:szCs w:val="28"/>
        </w:rPr>
        <w:tab/>
      </w:r>
      <w:r w:rsidRPr="00A1463F">
        <w:rPr>
          <w:b/>
          <w:sz w:val="28"/>
          <w:szCs w:val="28"/>
        </w:rPr>
        <w:t xml:space="preserve"> № </w:t>
      </w:r>
      <w:r w:rsidR="00A1463F" w:rsidRPr="00A1463F">
        <w:rPr>
          <w:b/>
          <w:sz w:val="28"/>
          <w:szCs w:val="28"/>
        </w:rPr>
        <w:t>70</w:t>
      </w:r>
    </w:p>
    <w:p w:rsidR="00DB2068" w:rsidRDefault="00DB2068" w:rsidP="00DB2068">
      <w:pPr>
        <w:autoSpaceDE w:val="0"/>
        <w:autoSpaceDN w:val="0"/>
        <w:adjustRightInd w:val="0"/>
        <w:ind w:firstLine="567"/>
        <w:jc w:val="both"/>
        <w:rPr>
          <w:rFonts w:eastAsia="Calibri"/>
          <w:sz w:val="28"/>
          <w:szCs w:val="28"/>
        </w:rPr>
      </w:pPr>
    </w:p>
    <w:p w:rsidR="009274A1" w:rsidRDefault="00E20C14" w:rsidP="00E20C14">
      <w:pPr>
        <w:pStyle w:val="ad"/>
        <w:widowControl w:val="0"/>
        <w:autoSpaceDE w:val="0"/>
        <w:autoSpaceDN w:val="0"/>
        <w:adjustRightInd w:val="0"/>
        <w:ind w:left="0"/>
        <w:jc w:val="center"/>
        <w:rPr>
          <w:sz w:val="28"/>
          <w:szCs w:val="28"/>
        </w:rPr>
      </w:pPr>
      <w:r w:rsidRPr="00E20C14">
        <w:rPr>
          <w:rFonts w:eastAsia="Calibri"/>
          <w:b/>
          <w:bCs/>
          <w:sz w:val="28"/>
          <w:szCs w:val="28"/>
        </w:rPr>
        <w:t>Об утверждении нормативов финансовых затрат и правил расчета размера ассигнований местного бюджета на капитальный ремонт, ремонт и содержание автомобильных дорог местного значения</w:t>
      </w:r>
      <w:r>
        <w:rPr>
          <w:rFonts w:eastAsia="Calibri"/>
          <w:b/>
          <w:bCs/>
          <w:sz w:val="28"/>
          <w:szCs w:val="28"/>
        </w:rPr>
        <w:t xml:space="preserve"> Сортавальского муниципального района</w:t>
      </w:r>
    </w:p>
    <w:p w:rsidR="00055D2C" w:rsidRDefault="00055D2C" w:rsidP="00055D2C">
      <w:pPr>
        <w:pStyle w:val="ad"/>
        <w:widowControl w:val="0"/>
        <w:autoSpaceDE w:val="0"/>
        <w:autoSpaceDN w:val="0"/>
        <w:adjustRightInd w:val="0"/>
        <w:ind w:left="0" w:firstLine="567"/>
        <w:jc w:val="both"/>
        <w:rPr>
          <w:sz w:val="28"/>
          <w:szCs w:val="28"/>
        </w:rPr>
      </w:pPr>
    </w:p>
    <w:p w:rsidR="00E20C14" w:rsidRDefault="00E20C14" w:rsidP="00E20C14">
      <w:pPr>
        <w:ind w:firstLine="567"/>
        <w:jc w:val="both"/>
        <w:rPr>
          <w:sz w:val="28"/>
          <w:szCs w:val="24"/>
        </w:rPr>
      </w:pPr>
      <w:r w:rsidRPr="00E20C14">
        <w:rPr>
          <w:sz w:val="28"/>
          <w:szCs w:val="24"/>
        </w:rPr>
        <w:t xml:space="preserve">В соответствии с Федеральными законами от </w:t>
      </w:r>
      <w:r w:rsidR="00440715">
        <w:rPr>
          <w:sz w:val="28"/>
          <w:szCs w:val="24"/>
        </w:rPr>
        <w:t xml:space="preserve">08.11.2007г. </w:t>
      </w:r>
      <w:r w:rsidRPr="00E20C14">
        <w:rPr>
          <w:sz w:val="28"/>
          <w:szCs w:val="24"/>
        </w:rPr>
        <w:t>№ 257-ФЗ «Об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Федерации», от 06.10.2003 №</w:t>
      </w:r>
      <w:r w:rsidR="00440715">
        <w:rPr>
          <w:sz w:val="28"/>
          <w:szCs w:val="24"/>
        </w:rPr>
        <w:t xml:space="preserve"> </w:t>
      </w:r>
      <w:r w:rsidRPr="00E20C14">
        <w:rPr>
          <w:sz w:val="28"/>
          <w:szCs w:val="24"/>
        </w:rPr>
        <w:t xml:space="preserve">131-Ф3 «Об общих принципах организации местного самоуправления в Российской Федерации», </w:t>
      </w:r>
      <w:r>
        <w:rPr>
          <w:sz w:val="28"/>
          <w:szCs w:val="24"/>
        </w:rPr>
        <w:t xml:space="preserve">Постановлением Правительства Республики Карелия </w:t>
      </w:r>
      <w:r w:rsidR="00440715">
        <w:rPr>
          <w:sz w:val="28"/>
          <w:szCs w:val="24"/>
        </w:rPr>
        <w:t>от 21.01.</w:t>
      </w:r>
      <w:r w:rsidRPr="00E20C14">
        <w:rPr>
          <w:sz w:val="28"/>
          <w:szCs w:val="24"/>
        </w:rPr>
        <w:t xml:space="preserve">2019 года </w:t>
      </w:r>
      <w:r w:rsidR="00440715">
        <w:rPr>
          <w:sz w:val="28"/>
          <w:szCs w:val="24"/>
        </w:rPr>
        <w:t>№</w:t>
      </w:r>
      <w:r w:rsidRPr="00E20C14">
        <w:rPr>
          <w:sz w:val="28"/>
          <w:szCs w:val="24"/>
        </w:rPr>
        <w:t xml:space="preserve"> 19-П</w:t>
      </w:r>
      <w:r>
        <w:rPr>
          <w:sz w:val="28"/>
          <w:szCs w:val="24"/>
        </w:rPr>
        <w:t xml:space="preserve"> «</w:t>
      </w:r>
      <w:r w:rsidRPr="00E20C14">
        <w:rPr>
          <w:sz w:val="28"/>
          <w:szCs w:val="24"/>
        </w:rPr>
        <w:t>О нормативах финансовых затрат на капитальный ремонт, ремонт и содержание автомобильных дорог регионального или межмуниципального значения Республики Карелия и правилах расчета размера ассигнований бюджета Республики Карелия на указанные цели</w:t>
      </w:r>
      <w:r>
        <w:rPr>
          <w:sz w:val="28"/>
          <w:szCs w:val="24"/>
        </w:rPr>
        <w:t>»</w:t>
      </w:r>
      <w:r w:rsidR="00440715">
        <w:rPr>
          <w:sz w:val="28"/>
          <w:szCs w:val="24"/>
        </w:rPr>
        <w:t>:</w:t>
      </w:r>
    </w:p>
    <w:p w:rsidR="00E20C14" w:rsidRDefault="00E20C14" w:rsidP="00E20C14">
      <w:pPr>
        <w:ind w:firstLine="567"/>
        <w:jc w:val="both"/>
        <w:rPr>
          <w:sz w:val="28"/>
          <w:szCs w:val="24"/>
        </w:rPr>
      </w:pPr>
    </w:p>
    <w:p w:rsidR="00F6204E" w:rsidRPr="00B07C45" w:rsidRDefault="00E20C14" w:rsidP="00F6204E">
      <w:pPr>
        <w:pStyle w:val="ad"/>
        <w:numPr>
          <w:ilvl w:val="0"/>
          <w:numId w:val="7"/>
        </w:numPr>
        <w:suppressAutoHyphens/>
        <w:autoSpaceDE w:val="0"/>
        <w:ind w:left="0" w:firstLine="567"/>
        <w:jc w:val="both"/>
        <w:rPr>
          <w:sz w:val="28"/>
        </w:rPr>
      </w:pPr>
      <w:r w:rsidRPr="00F6204E">
        <w:rPr>
          <w:sz w:val="28"/>
        </w:rPr>
        <w:t>Утвердить нормативы финансовых затрат на капитальный ремонт, ремонт и содержание автомобильных дорог мест</w:t>
      </w:r>
      <w:r w:rsidR="00B871BD">
        <w:rPr>
          <w:sz w:val="28"/>
        </w:rPr>
        <w:t>ного значения Сортавальского муниципально</w:t>
      </w:r>
      <w:r w:rsidR="00B07C45">
        <w:rPr>
          <w:sz w:val="28"/>
        </w:rPr>
        <w:t>го района в следующих размерах</w:t>
      </w:r>
      <w:r w:rsidRPr="00F6204E">
        <w:rPr>
          <w:sz w:val="28"/>
        </w:rPr>
        <w:t xml:space="preserve">: </w:t>
      </w:r>
    </w:p>
    <w:p w:rsidR="00B07C45" w:rsidRPr="00F6204E" w:rsidRDefault="00B07C45" w:rsidP="00B07C45">
      <w:pPr>
        <w:pStyle w:val="ad"/>
        <w:numPr>
          <w:ilvl w:val="1"/>
          <w:numId w:val="7"/>
        </w:numPr>
        <w:suppressAutoHyphens/>
        <w:autoSpaceDE w:val="0"/>
        <w:jc w:val="both"/>
        <w:rPr>
          <w:sz w:val="28"/>
        </w:rPr>
      </w:pPr>
      <w:r>
        <w:rPr>
          <w:sz w:val="28"/>
        </w:rPr>
        <w:t xml:space="preserve">Автомобильные дороги </w:t>
      </w:r>
      <w:r>
        <w:rPr>
          <w:sz w:val="28"/>
          <w:lang w:val="en-US"/>
        </w:rPr>
        <w:t>IV</w:t>
      </w:r>
      <w:r>
        <w:rPr>
          <w:sz w:val="28"/>
        </w:rPr>
        <w:t xml:space="preserve"> категории:</w:t>
      </w:r>
    </w:p>
    <w:p w:rsidR="00F6204E" w:rsidRPr="006B5910" w:rsidRDefault="00E20C14" w:rsidP="00440715">
      <w:pPr>
        <w:pStyle w:val="ad"/>
        <w:suppressAutoHyphens/>
        <w:autoSpaceDE w:val="0"/>
        <w:ind w:left="0"/>
        <w:jc w:val="both"/>
        <w:rPr>
          <w:sz w:val="28"/>
        </w:rPr>
      </w:pPr>
      <w:r w:rsidRPr="006B5910">
        <w:rPr>
          <w:sz w:val="28"/>
        </w:rPr>
        <w:t xml:space="preserve">Капитальный ремонт - </w:t>
      </w:r>
      <w:r w:rsidR="00A034AC" w:rsidRPr="006B5910">
        <w:rPr>
          <w:sz w:val="28"/>
        </w:rPr>
        <w:t xml:space="preserve">  </w:t>
      </w:r>
      <w:r w:rsidR="006B5910" w:rsidRPr="006B5910">
        <w:rPr>
          <w:sz w:val="28"/>
        </w:rPr>
        <w:t xml:space="preserve">37 639,0 </w:t>
      </w:r>
      <w:r w:rsidR="00A034AC" w:rsidRPr="006B5910">
        <w:rPr>
          <w:sz w:val="28"/>
        </w:rPr>
        <w:t xml:space="preserve"> тыс.руб../ км</w:t>
      </w:r>
      <w:r w:rsidRPr="006B5910">
        <w:rPr>
          <w:sz w:val="28"/>
        </w:rPr>
        <w:t xml:space="preserve">.; </w:t>
      </w:r>
    </w:p>
    <w:p w:rsidR="00F6204E" w:rsidRPr="006B5910" w:rsidRDefault="00E20C14" w:rsidP="00440715">
      <w:pPr>
        <w:pStyle w:val="ad"/>
        <w:suppressAutoHyphens/>
        <w:autoSpaceDE w:val="0"/>
        <w:ind w:left="0"/>
        <w:jc w:val="both"/>
        <w:rPr>
          <w:sz w:val="28"/>
        </w:rPr>
      </w:pPr>
      <w:r w:rsidRPr="006B5910">
        <w:rPr>
          <w:sz w:val="28"/>
        </w:rPr>
        <w:t xml:space="preserve">Ремонт - </w:t>
      </w:r>
      <w:r w:rsidR="00A034AC" w:rsidRPr="006B5910">
        <w:rPr>
          <w:sz w:val="28"/>
        </w:rPr>
        <w:t xml:space="preserve">  </w:t>
      </w:r>
      <w:r w:rsidR="006B5910" w:rsidRPr="006B5910">
        <w:rPr>
          <w:sz w:val="28"/>
        </w:rPr>
        <w:t xml:space="preserve">15 119,0 </w:t>
      </w:r>
      <w:r w:rsidR="00A034AC" w:rsidRPr="006B5910">
        <w:rPr>
          <w:sz w:val="28"/>
        </w:rPr>
        <w:t xml:space="preserve"> тыс.руб../ км.;</w:t>
      </w:r>
    </w:p>
    <w:p w:rsidR="00A034AC" w:rsidRPr="006B5910" w:rsidRDefault="00E20C14" w:rsidP="00440715">
      <w:pPr>
        <w:pStyle w:val="ad"/>
        <w:suppressAutoHyphens/>
        <w:autoSpaceDE w:val="0"/>
        <w:ind w:left="0"/>
        <w:jc w:val="both"/>
        <w:rPr>
          <w:sz w:val="28"/>
        </w:rPr>
      </w:pPr>
      <w:r w:rsidRPr="006B5910">
        <w:rPr>
          <w:sz w:val="28"/>
        </w:rPr>
        <w:t xml:space="preserve">Содержание - </w:t>
      </w:r>
      <w:r w:rsidR="00A034AC" w:rsidRPr="006B5910">
        <w:rPr>
          <w:sz w:val="28"/>
        </w:rPr>
        <w:t xml:space="preserve">  </w:t>
      </w:r>
      <w:r w:rsidR="006B5910" w:rsidRPr="006B5910">
        <w:rPr>
          <w:sz w:val="28"/>
        </w:rPr>
        <w:t xml:space="preserve">1034,0 </w:t>
      </w:r>
      <w:r w:rsidR="00A034AC" w:rsidRPr="006B5910">
        <w:rPr>
          <w:sz w:val="28"/>
        </w:rPr>
        <w:t xml:space="preserve"> тыс.руб../ км.; </w:t>
      </w:r>
    </w:p>
    <w:p w:rsidR="00E20C14" w:rsidRPr="00E20C14" w:rsidRDefault="00E20C14" w:rsidP="00A034AC">
      <w:pPr>
        <w:pStyle w:val="ad"/>
        <w:suppressAutoHyphens/>
        <w:autoSpaceDE w:val="0"/>
        <w:ind w:left="0" w:firstLine="567"/>
        <w:jc w:val="both"/>
        <w:rPr>
          <w:rFonts w:eastAsia="Arial"/>
          <w:lang w:eastAsia="ar-SA"/>
        </w:rPr>
      </w:pPr>
      <w:r w:rsidRPr="00E20C14">
        <w:rPr>
          <w:sz w:val="28"/>
        </w:rPr>
        <w:t>2. Утвердить прилагаемые Правила расчета размера ассигнований местного бюджета на капитальный ремонт, ремонт и содержание автомобильных дорог местного значения.</w:t>
      </w:r>
    </w:p>
    <w:p w:rsidR="00055D2C" w:rsidRDefault="00F6204E" w:rsidP="00F6204E">
      <w:pPr>
        <w:pStyle w:val="ad"/>
        <w:widowControl w:val="0"/>
        <w:autoSpaceDE w:val="0"/>
        <w:autoSpaceDN w:val="0"/>
        <w:adjustRightInd w:val="0"/>
        <w:ind w:left="0" w:firstLine="567"/>
        <w:jc w:val="both"/>
        <w:rPr>
          <w:sz w:val="28"/>
          <w:szCs w:val="28"/>
        </w:rPr>
      </w:pPr>
      <w:r w:rsidRPr="00F6204E">
        <w:rPr>
          <w:sz w:val="28"/>
          <w:szCs w:val="28"/>
        </w:rPr>
        <w:t>3.</w:t>
      </w:r>
      <w:r w:rsidRPr="00F6204E">
        <w:rPr>
          <w:sz w:val="28"/>
          <w:szCs w:val="28"/>
        </w:rPr>
        <w:tab/>
        <w:t>Контроль за исполнением настоящего Постановления возложить заместителя главы администрации Сортавальского муниципального района по экономике и финансам (Иванова Е.К.)</w:t>
      </w:r>
      <w:r w:rsidR="00B324C9">
        <w:rPr>
          <w:sz w:val="28"/>
          <w:szCs w:val="28"/>
        </w:rPr>
        <w:t>.</w:t>
      </w:r>
    </w:p>
    <w:p w:rsidR="00055D2C" w:rsidRDefault="00055D2C" w:rsidP="00F6204E">
      <w:pPr>
        <w:pStyle w:val="ad"/>
        <w:widowControl w:val="0"/>
        <w:autoSpaceDE w:val="0"/>
        <w:autoSpaceDN w:val="0"/>
        <w:adjustRightInd w:val="0"/>
        <w:ind w:left="709" w:firstLine="567"/>
        <w:jc w:val="both"/>
        <w:rPr>
          <w:sz w:val="28"/>
          <w:szCs w:val="28"/>
        </w:rPr>
      </w:pPr>
    </w:p>
    <w:p w:rsidR="00B324C9" w:rsidRDefault="00B324C9" w:rsidP="00F6204E">
      <w:pPr>
        <w:pStyle w:val="ad"/>
        <w:widowControl w:val="0"/>
        <w:autoSpaceDE w:val="0"/>
        <w:autoSpaceDN w:val="0"/>
        <w:adjustRightInd w:val="0"/>
        <w:ind w:left="709" w:firstLine="567"/>
        <w:jc w:val="both"/>
        <w:rPr>
          <w:sz w:val="28"/>
          <w:szCs w:val="28"/>
        </w:rPr>
      </w:pPr>
    </w:p>
    <w:p w:rsidR="00B07C45" w:rsidRDefault="00B07C45" w:rsidP="00F6204E">
      <w:pPr>
        <w:pStyle w:val="ad"/>
        <w:widowControl w:val="0"/>
        <w:autoSpaceDE w:val="0"/>
        <w:autoSpaceDN w:val="0"/>
        <w:adjustRightInd w:val="0"/>
        <w:ind w:left="709" w:firstLine="567"/>
        <w:jc w:val="both"/>
        <w:rPr>
          <w:sz w:val="28"/>
          <w:szCs w:val="28"/>
        </w:rPr>
      </w:pPr>
    </w:p>
    <w:p w:rsidR="00866C9D" w:rsidRPr="003547FD" w:rsidRDefault="00866C9D" w:rsidP="00934B87">
      <w:pPr>
        <w:pStyle w:val="ConsPlusNormal"/>
        <w:ind w:firstLine="0"/>
        <w:rPr>
          <w:rFonts w:ascii="Times New Roman" w:hAnsi="Times New Roman" w:cs="Times New Roman"/>
          <w:sz w:val="28"/>
          <w:szCs w:val="28"/>
        </w:rPr>
      </w:pPr>
      <w:r w:rsidRPr="003547FD">
        <w:rPr>
          <w:rFonts w:ascii="Times New Roman" w:hAnsi="Times New Roman" w:cs="Times New Roman"/>
          <w:sz w:val="28"/>
          <w:szCs w:val="28"/>
        </w:rPr>
        <w:t xml:space="preserve">  </w:t>
      </w:r>
      <w:r w:rsidR="00C61FB2" w:rsidRPr="003547FD">
        <w:rPr>
          <w:rFonts w:ascii="Times New Roman" w:hAnsi="Times New Roman" w:cs="Times New Roman"/>
          <w:sz w:val="28"/>
          <w:szCs w:val="28"/>
        </w:rPr>
        <w:t>Глава</w:t>
      </w:r>
      <w:r w:rsidR="00934B87" w:rsidRPr="003547FD">
        <w:rPr>
          <w:rFonts w:ascii="Times New Roman" w:hAnsi="Times New Roman" w:cs="Times New Roman"/>
          <w:sz w:val="28"/>
          <w:szCs w:val="28"/>
        </w:rPr>
        <w:t xml:space="preserve"> </w:t>
      </w:r>
      <w:r w:rsidR="003547FD">
        <w:rPr>
          <w:rFonts w:ascii="Times New Roman" w:hAnsi="Times New Roman" w:cs="Times New Roman"/>
          <w:sz w:val="28"/>
          <w:szCs w:val="28"/>
        </w:rPr>
        <w:t>администрации                                                   Л.П. Гулевич</w:t>
      </w:r>
    </w:p>
    <w:p w:rsidR="00C8292B" w:rsidRPr="00085F85" w:rsidRDefault="00B07C45" w:rsidP="00085F85">
      <w:pPr>
        <w:pStyle w:val="ConsPlusNormal"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column"/>
      </w:r>
      <w:r w:rsidR="00085F85" w:rsidRPr="00085F85">
        <w:rPr>
          <w:rFonts w:ascii="Times New Roman" w:hAnsi="Times New Roman" w:cs="Times New Roman"/>
          <w:sz w:val="24"/>
          <w:szCs w:val="24"/>
        </w:rPr>
        <w:lastRenderedPageBreak/>
        <w:t>УТВЕРЖДЕНЫ</w:t>
      </w:r>
    </w:p>
    <w:p w:rsidR="00085F85" w:rsidRPr="00085F85" w:rsidRDefault="00085F85" w:rsidP="00085F85">
      <w:pPr>
        <w:pStyle w:val="ConsPlusNormal"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 w:rsidRPr="00085F85">
        <w:rPr>
          <w:rFonts w:ascii="Times New Roman" w:hAnsi="Times New Roman" w:cs="Times New Roman"/>
          <w:sz w:val="24"/>
          <w:szCs w:val="24"/>
        </w:rPr>
        <w:t>Постановлением администрации</w:t>
      </w:r>
    </w:p>
    <w:p w:rsidR="00085F85" w:rsidRPr="00085F85" w:rsidRDefault="00085F85" w:rsidP="00085F85">
      <w:pPr>
        <w:pStyle w:val="ConsPlusNormal"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 w:rsidRPr="00085F85">
        <w:rPr>
          <w:rFonts w:ascii="Times New Roman" w:hAnsi="Times New Roman" w:cs="Times New Roman"/>
          <w:sz w:val="24"/>
          <w:szCs w:val="24"/>
        </w:rPr>
        <w:t>Сортавальского муниципального района</w:t>
      </w:r>
    </w:p>
    <w:p w:rsidR="00085F85" w:rsidRDefault="00085F85" w:rsidP="00085F85">
      <w:pPr>
        <w:pStyle w:val="ConsPlusNormal"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 w:rsidRPr="00085F85">
        <w:rPr>
          <w:rFonts w:ascii="Times New Roman" w:hAnsi="Times New Roman" w:cs="Times New Roman"/>
          <w:sz w:val="24"/>
          <w:szCs w:val="24"/>
        </w:rPr>
        <w:t xml:space="preserve">от </w:t>
      </w:r>
      <w:r w:rsidR="00A1463F">
        <w:rPr>
          <w:rFonts w:ascii="Times New Roman" w:hAnsi="Times New Roman" w:cs="Times New Roman"/>
          <w:sz w:val="24"/>
          <w:szCs w:val="24"/>
        </w:rPr>
        <w:t xml:space="preserve">15 октября </w:t>
      </w:r>
      <w:r w:rsidRPr="00085F85">
        <w:rPr>
          <w:rFonts w:ascii="Times New Roman" w:hAnsi="Times New Roman" w:cs="Times New Roman"/>
          <w:sz w:val="24"/>
          <w:szCs w:val="24"/>
        </w:rPr>
        <w:t>2021г. №</w:t>
      </w:r>
      <w:r w:rsidR="00A1463F">
        <w:rPr>
          <w:rFonts w:ascii="Times New Roman" w:hAnsi="Times New Roman" w:cs="Times New Roman"/>
          <w:sz w:val="24"/>
          <w:szCs w:val="24"/>
        </w:rPr>
        <w:t xml:space="preserve"> 70</w:t>
      </w:r>
      <w:bookmarkStart w:id="0" w:name="_GoBack"/>
      <w:bookmarkEnd w:id="0"/>
    </w:p>
    <w:p w:rsidR="00085F85" w:rsidRDefault="00085F85" w:rsidP="00085F85">
      <w:pPr>
        <w:pStyle w:val="ConsPlusNormal"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641A77" w:rsidRDefault="00641A77" w:rsidP="00085F85">
      <w:pPr>
        <w:pStyle w:val="ConsPlusNormal"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641A77" w:rsidRPr="00641A77" w:rsidRDefault="00641A77" w:rsidP="00641A77">
      <w:pPr>
        <w:pStyle w:val="ConsPlusNormal"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41A77">
        <w:rPr>
          <w:rFonts w:ascii="Times New Roman" w:hAnsi="Times New Roman" w:cs="Times New Roman"/>
          <w:b/>
          <w:sz w:val="28"/>
          <w:szCs w:val="28"/>
        </w:rPr>
        <w:t xml:space="preserve">Правила </w:t>
      </w:r>
    </w:p>
    <w:p w:rsidR="00641A77" w:rsidRPr="00641A77" w:rsidRDefault="00641A77" w:rsidP="00641A77">
      <w:pPr>
        <w:pStyle w:val="ConsPlusNormal"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41A77">
        <w:rPr>
          <w:rFonts w:ascii="Times New Roman" w:hAnsi="Times New Roman" w:cs="Times New Roman"/>
          <w:b/>
          <w:sz w:val="28"/>
          <w:szCs w:val="28"/>
        </w:rPr>
        <w:t>расчета размера ассигнований местного бюджета на капитальный ремонт, ремонт и содержание автомобильных дорог местного значения Сортавальского муниципального района</w:t>
      </w:r>
    </w:p>
    <w:p w:rsidR="00085F85" w:rsidRPr="00641A77" w:rsidRDefault="00085F85" w:rsidP="00641A77">
      <w:pPr>
        <w:pStyle w:val="ConsPlusNormal"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085F85" w:rsidRDefault="00641A77" w:rsidP="00641A77">
      <w:pPr>
        <w:pStyle w:val="ConsPlusNormal"/>
        <w:numPr>
          <w:ilvl w:val="0"/>
          <w:numId w:val="8"/>
        </w:numPr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41A77">
        <w:rPr>
          <w:rFonts w:ascii="Times New Roman" w:hAnsi="Times New Roman" w:cs="Times New Roman"/>
          <w:sz w:val="28"/>
          <w:szCs w:val="28"/>
        </w:rPr>
        <w:t xml:space="preserve">Настоящие Правила определяют общую годовую потребность ассигнований бюджета Сортавальского муниципального района на проведение работ по капитальному ремонту, ремонту и содержанию автомобильных дорог местного значения Сортавальского муниципального района, </w:t>
      </w:r>
      <w:r w:rsidR="00D46F26">
        <w:rPr>
          <w:rFonts w:ascii="Times New Roman" w:hAnsi="Times New Roman" w:cs="Times New Roman"/>
          <w:sz w:val="28"/>
          <w:szCs w:val="28"/>
        </w:rPr>
        <w:t>включенных</w:t>
      </w:r>
      <w:r w:rsidR="003E4D45">
        <w:rPr>
          <w:rFonts w:ascii="Times New Roman" w:hAnsi="Times New Roman" w:cs="Times New Roman"/>
          <w:sz w:val="28"/>
          <w:szCs w:val="28"/>
        </w:rPr>
        <w:t xml:space="preserve"> в П</w:t>
      </w:r>
      <w:r w:rsidRPr="00641A77">
        <w:rPr>
          <w:rFonts w:ascii="Times New Roman" w:hAnsi="Times New Roman" w:cs="Times New Roman"/>
          <w:sz w:val="28"/>
          <w:szCs w:val="28"/>
        </w:rPr>
        <w:t>еречень автомобильных дорог</w:t>
      </w:r>
      <w:r w:rsidR="00D46F26">
        <w:rPr>
          <w:rFonts w:ascii="Times New Roman" w:hAnsi="Times New Roman" w:cs="Times New Roman"/>
          <w:sz w:val="28"/>
          <w:szCs w:val="28"/>
        </w:rPr>
        <w:t xml:space="preserve"> Сортавальского муниципального района</w:t>
      </w:r>
      <w:r>
        <w:rPr>
          <w:rFonts w:ascii="Times New Roman" w:hAnsi="Times New Roman" w:cs="Times New Roman"/>
          <w:sz w:val="28"/>
          <w:szCs w:val="28"/>
        </w:rPr>
        <w:t>, утвержденный</w:t>
      </w:r>
      <w:r w:rsidRPr="00641A77">
        <w:rPr>
          <w:rFonts w:ascii="Times New Roman" w:hAnsi="Times New Roman" w:cs="Times New Roman"/>
          <w:sz w:val="28"/>
          <w:szCs w:val="28"/>
        </w:rPr>
        <w:t xml:space="preserve"> распор</w:t>
      </w:r>
      <w:r>
        <w:rPr>
          <w:rFonts w:ascii="Times New Roman" w:hAnsi="Times New Roman" w:cs="Times New Roman"/>
          <w:sz w:val="28"/>
          <w:szCs w:val="28"/>
        </w:rPr>
        <w:t>яжением а</w:t>
      </w:r>
      <w:r w:rsidRPr="00641A77">
        <w:rPr>
          <w:rFonts w:ascii="Times New Roman" w:hAnsi="Times New Roman" w:cs="Times New Roman"/>
          <w:sz w:val="28"/>
          <w:szCs w:val="28"/>
        </w:rPr>
        <w:t xml:space="preserve">дминистрации </w:t>
      </w:r>
      <w:r>
        <w:rPr>
          <w:rFonts w:ascii="Times New Roman" w:hAnsi="Times New Roman" w:cs="Times New Roman"/>
          <w:sz w:val="28"/>
          <w:szCs w:val="28"/>
        </w:rPr>
        <w:t>Сортавальского муниципального района</w:t>
      </w:r>
      <w:r w:rsidR="00D46F26">
        <w:rPr>
          <w:rFonts w:ascii="Times New Roman" w:hAnsi="Times New Roman" w:cs="Times New Roman"/>
          <w:sz w:val="28"/>
          <w:szCs w:val="28"/>
        </w:rPr>
        <w:t>.</w:t>
      </w:r>
    </w:p>
    <w:p w:rsidR="00B07C45" w:rsidRDefault="00B07C45" w:rsidP="00B07C45">
      <w:pPr>
        <w:pStyle w:val="ConsPlusNormal"/>
        <w:ind w:left="567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9809BD" w:rsidRDefault="009809BD" w:rsidP="00641A77">
      <w:pPr>
        <w:pStyle w:val="ConsPlusNormal"/>
        <w:numPr>
          <w:ilvl w:val="0"/>
          <w:numId w:val="8"/>
        </w:numPr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Размер ассигнований</w:t>
      </w:r>
      <w:r w:rsidRPr="00641A77">
        <w:rPr>
          <w:rFonts w:ascii="Times New Roman" w:hAnsi="Times New Roman" w:cs="Times New Roman"/>
          <w:sz w:val="28"/>
          <w:szCs w:val="28"/>
        </w:rPr>
        <w:t xml:space="preserve"> бюджета</w:t>
      </w:r>
      <w:r w:rsidRPr="009809B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Сортавальского муниципального района </w:t>
      </w:r>
      <w:r w:rsidRPr="00641A77">
        <w:rPr>
          <w:rFonts w:ascii="Times New Roman" w:hAnsi="Times New Roman" w:cs="Times New Roman"/>
          <w:sz w:val="28"/>
          <w:szCs w:val="28"/>
        </w:rPr>
        <w:t xml:space="preserve">на соответствующий финансовый год </w:t>
      </w:r>
      <w:r w:rsidRPr="009809BD">
        <w:rPr>
          <w:rFonts w:ascii="Times New Roman" w:hAnsi="Times New Roman" w:cs="Times New Roman"/>
          <w:sz w:val="28"/>
          <w:szCs w:val="28"/>
        </w:rPr>
        <w:t>для выполнения комплекса дорожных работ на автомобильных дорогах местного значения определяется как сумма годовой потребности в финансировании указанных работ по всем категориям автомобильных дорог местного значения по следующей формуле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641A77" w:rsidRDefault="00641A77" w:rsidP="00641A77">
      <w:pPr>
        <w:pStyle w:val="ConsPlusNormal"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641A77" w:rsidRDefault="00D03B5F" w:rsidP="00641A77">
      <w:pPr>
        <w:pStyle w:val="ConsPlusNormal"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r w:rsidR="00641A77" w:rsidRPr="00641A77">
        <w:rPr>
          <w:rFonts w:ascii="Times New Roman" w:hAnsi="Times New Roman" w:cs="Times New Roman"/>
          <w:sz w:val="28"/>
          <w:szCs w:val="28"/>
        </w:rPr>
        <w:t xml:space="preserve"> = </w:t>
      </w:r>
      <w:r>
        <w:rPr>
          <w:rFonts w:ascii="Times New Roman" w:hAnsi="Times New Roman" w:cs="Times New Roman"/>
          <w:sz w:val="28"/>
          <w:szCs w:val="28"/>
        </w:rPr>
        <w:t>А</w:t>
      </w:r>
      <w:r w:rsidR="00641A77" w:rsidRPr="006310C0">
        <w:rPr>
          <w:rFonts w:ascii="Times New Roman" w:hAnsi="Times New Roman" w:cs="Times New Roman"/>
          <w:sz w:val="24"/>
          <w:szCs w:val="24"/>
        </w:rPr>
        <w:t>кап.рем</w:t>
      </w:r>
      <w:r w:rsidR="00641A77" w:rsidRPr="00641A77">
        <w:rPr>
          <w:rFonts w:ascii="Times New Roman" w:hAnsi="Times New Roman" w:cs="Times New Roman"/>
          <w:sz w:val="28"/>
          <w:szCs w:val="28"/>
        </w:rPr>
        <w:t xml:space="preserve">. </w:t>
      </w:r>
      <w:r w:rsidR="00641A77">
        <w:rPr>
          <w:rFonts w:ascii="Times New Roman" w:hAnsi="Times New Roman" w:cs="Times New Roman"/>
          <w:sz w:val="28"/>
          <w:szCs w:val="28"/>
        </w:rPr>
        <w:t xml:space="preserve">+ </w:t>
      </w:r>
      <w:r>
        <w:rPr>
          <w:rFonts w:ascii="Times New Roman" w:hAnsi="Times New Roman" w:cs="Times New Roman"/>
          <w:sz w:val="28"/>
          <w:szCs w:val="28"/>
        </w:rPr>
        <w:t>А</w:t>
      </w:r>
      <w:r w:rsidR="00641A77" w:rsidRPr="006310C0">
        <w:rPr>
          <w:rFonts w:ascii="Times New Roman" w:hAnsi="Times New Roman" w:cs="Times New Roman"/>
          <w:sz w:val="24"/>
          <w:szCs w:val="24"/>
        </w:rPr>
        <w:t>рем</w:t>
      </w:r>
      <w:r w:rsidR="00641A77" w:rsidRPr="00641A77">
        <w:rPr>
          <w:rFonts w:ascii="Times New Roman" w:hAnsi="Times New Roman" w:cs="Times New Roman"/>
          <w:sz w:val="28"/>
          <w:szCs w:val="28"/>
        </w:rPr>
        <w:t>.</w:t>
      </w:r>
      <w:r w:rsidR="00641A77">
        <w:rPr>
          <w:rFonts w:ascii="Times New Roman" w:hAnsi="Times New Roman" w:cs="Times New Roman"/>
          <w:sz w:val="28"/>
          <w:szCs w:val="28"/>
        </w:rPr>
        <w:t xml:space="preserve"> + </w:t>
      </w:r>
      <w:r>
        <w:rPr>
          <w:rFonts w:ascii="Times New Roman" w:hAnsi="Times New Roman" w:cs="Times New Roman"/>
          <w:sz w:val="28"/>
          <w:szCs w:val="28"/>
        </w:rPr>
        <w:t>А</w:t>
      </w:r>
      <w:r w:rsidR="00641A77" w:rsidRPr="006310C0">
        <w:rPr>
          <w:rFonts w:ascii="Times New Roman" w:hAnsi="Times New Roman" w:cs="Times New Roman"/>
          <w:sz w:val="24"/>
          <w:szCs w:val="24"/>
        </w:rPr>
        <w:t>содерж</w:t>
      </w:r>
      <w:r w:rsidR="00641A77" w:rsidRPr="00641A77">
        <w:rPr>
          <w:rFonts w:ascii="Times New Roman" w:hAnsi="Times New Roman" w:cs="Times New Roman"/>
          <w:sz w:val="22"/>
          <w:szCs w:val="22"/>
        </w:rPr>
        <w:t>.</w:t>
      </w:r>
      <w:r w:rsidR="00641A77">
        <w:rPr>
          <w:rFonts w:ascii="Times New Roman" w:hAnsi="Times New Roman" w:cs="Times New Roman"/>
          <w:sz w:val="22"/>
          <w:szCs w:val="22"/>
        </w:rPr>
        <w:t xml:space="preserve">,    </w:t>
      </w:r>
      <w:r w:rsidR="006310C0">
        <w:rPr>
          <w:rFonts w:ascii="Times New Roman" w:hAnsi="Times New Roman" w:cs="Times New Roman"/>
          <w:sz w:val="22"/>
          <w:szCs w:val="22"/>
        </w:rPr>
        <w:t xml:space="preserve">   </w:t>
      </w:r>
      <w:r w:rsidR="00641A77" w:rsidRPr="00641A77">
        <w:rPr>
          <w:rFonts w:ascii="Times New Roman" w:hAnsi="Times New Roman" w:cs="Times New Roman"/>
          <w:sz w:val="28"/>
          <w:szCs w:val="28"/>
        </w:rPr>
        <w:t>где</w:t>
      </w:r>
    </w:p>
    <w:p w:rsidR="00641A77" w:rsidRDefault="00641A77" w:rsidP="00641A77">
      <w:pPr>
        <w:pStyle w:val="ConsPlusNormal"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641A77" w:rsidRDefault="00D03B5F" w:rsidP="0049365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r w:rsidR="0049365B">
        <w:rPr>
          <w:rFonts w:ascii="Times New Roman" w:hAnsi="Times New Roman" w:cs="Times New Roman"/>
          <w:sz w:val="28"/>
          <w:szCs w:val="28"/>
        </w:rPr>
        <w:t xml:space="preserve"> </w:t>
      </w:r>
      <w:r w:rsidR="006310C0">
        <w:rPr>
          <w:rFonts w:ascii="Times New Roman" w:hAnsi="Times New Roman" w:cs="Times New Roman"/>
          <w:sz w:val="28"/>
          <w:szCs w:val="28"/>
        </w:rPr>
        <w:t>–</w:t>
      </w:r>
      <w:r w:rsidR="00641A77">
        <w:rPr>
          <w:rFonts w:ascii="Times New Roman" w:hAnsi="Times New Roman" w:cs="Times New Roman"/>
          <w:sz w:val="28"/>
          <w:szCs w:val="28"/>
        </w:rPr>
        <w:t xml:space="preserve"> </w:t>
      </w:r>
      <w:r w:rsidR="006310C0">
        <w:rPr>
          <w:rFonts w:ascii="Times New Roman" w:hAnsi="Times New Roman" w:cs="Times New Roman"/>
          <w:sz w:val="28"/>
          <w:szCs w:val="28"/>
        </w:rPr>
        <w:t>размер ассигнований</w:t>
      </w:r>
      <w:r w:rsidR="00641A77" w:rsidRPr="00641A77">
        <w:rPr>
          <w:rFonts w:ascii="Times New Roman" w:hAnsi="Times New Roman" w:cs="Times New Roman"/>
          <w:sz w:val="28"/>
          <w:szCs w:val="28"/>
        </w:rPr>
        <w:t xml:space="preserve"> бюджета</w:t>
      </w:r>
      <w:r w:rsidR="0049365B">
        <w:rPr>
          <w:rFonts w:ascii="Times New Roman" w:hAnsi="Times New Roman" w:cs="Times New Roman"/>
          <w:sz w:val="28"/>
          <w:szCs w:val="28"/>
        </w:rPr>
        <w:t xml:space="preserve"> Сортавальского муниципального района</w:t>
      </w:r>
      <w:r w:rsidR="00641A77" w:rsidRPr="00641A77">
        <w:rPr>
          <w:rFonts w:ascii="Times New Roman" w:hAnsi="Times New Roman" w:cs="Times New Roman"/>
          <w:sz w:val="28"/>
          <w:szCs w:val="28"/>
        </w:rPr>
        <w:t xml:space="preserve"> на</w:t>
      </w:r>
      <w:r w:rsidR="0049365B">
        <w:rPr>
          <w:rFonts w:ascii="Times New Roman" w:hAnsi="Times New Roman" w:cs="Times New Roman"/>
          <w:sz w:val="28"/>
          <w:szCs w:val="28"/>
        </w:rPr>
        <w:t xml:space="preserve"> </w:t>
      </w:r>
      <w:r w:rsidR="00641A77" w:rsidRPr="00641A77">
        <w:rPr>
          <w:rFonts w:ascii="Times New Roman" w:hAnsi="Times New Roman" w:cs="Times New Roman"/>
          <w:sz w:val="28"/>
          <w:szCs w:val="28"/>
        </w:rPr>
        <w:t>соответствующий финансовый год на проведение работ по капитальному</w:t>
      </w:r>
      <w:r w:rsidR="0049365B">
        <w:rPr>
          <w:rFonts w:ascii="Times New Roman" w:hAnsi="Times New Roman" w:cs="Times New Roman"/>
          <w:sz w:val="28"/>
          <w:szCs w:val="28"/>
        </w:rPr>
        <w:t xml:space="preserve"> </w:t>
      </w:r>
      <w:r w:rsidR="00641A77" w:rsidRPr="00641A77">
        <w:rPr>
          <w:rFonts w:ascii="Times New Roman" w:hAnsi="Times New Roman" w:cs="Times New Roman"/>
          <w:sz w:val="28"/>
          <w:szCs w:val="28"/>
        </w:rPr>
        <w:t>ремонту, ремонту и содержанию автомобильных дорог</w:t>
      </w:r>
      <w:r>
        <w:rPr>
          <w:rFonts w:ascii="Times New Roman" w:hAnsi="Times New Roman" w:cs="Times New Roman"/>
          <w:sz w:val="28"/>
          <w:szCs w:val="28"/>
        </w:rPr>
        <w:t xml:space="preserve"> (тыс.руб.)</w:t>
      </w:r>
      <w:r w:rsidR="00641A77" w:rsidRPr="00641A77">
        <w:rPr>
          <w:rFonts w:ascii="Times New Roman" w:hAnsi="Times New Roman" w:cs="Times New Roman"/>
          <w:sz w:val="28"/>
          <w:szCs w:val="28"/>
        </w:rPr>
        <w:t>;</w:t>
      </w:r>
    </w:p>
    <w:p w:rsidR="00641A77" w:rsidRDefault="00D03B5F" w:rsidP="006310C0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r w:rsidR="0049365B" w:rsidRPr="006310C0">
        <w:rPr>
          <w:rFonts w:ascii="Times New Roman" w:hAnsi="Times New Roman" w:cs="Times New Roman"/>
          <w:sz w:val="24"/>
          <w:szCs w:val="24"/>
        </w:rPr>
        <w:t>кап.рем</w:t>
      </w:r>
      <w:r w:rsidR="0049365B" w:rsidRPr="00641A77">
        <w:rPr>
          <w:rFonts w:ascii="Times New Roman" w:hAnsi="Times New Roman" w:cs="Times New Roman"/>
          <w:sz w:val="28"/>
          <w:szCs w:val="28"/>
        </w:rPr>
        <w:t>.</w:t>
      </w:r>
      <w:r w:rsidR="0049365B">
        <w:rPr>
          <w:rFonts w:ascii="Times New Roman" w:hAnsi="Times New Roman" w:cs="Times New Roman"/>
          <w:sz w:val="28"/>
          <w:szCs w:val="28"/>
        </w:rPr>
        <w:t xml:space="preserve"> </w:t>
      </w:r>
      <w:r w:rsidR="006310C0">
        <w:rPr>
          <w:rFonts w:ascii="Times New Roman" w:hAnsi="Times New Roman" w:cs="Times New Roman"/>
          <w:sz w:val="28"/>
          <w:szCs w:val="28"/>
        </w:rPr>
        <w:t>–</w:t>
      </w:r>
      <w:r w:rsidR="0049365B">
        <w:rPr>
          <w:rFonts w:ascii="Times New Roman" w:hAnsi="Times New Roman" w:cs="Times New Roman"/>
          <w:sz w:val="28"/>
          <w:szCs w:val="28"/>
        </w:rPr>
        <w:t xml:space="preserve"> </w:t>
      </w:r>
      <w:r w:rsidR="006310C0">
        <w:rPr>
          <w:rFonts w:ascii="Times New Roman" w:hAnsi="Times New Roman" w:cs="Times New Roman"/>
          <w:sz w:val="28"/>
          <w:szCs w:val="28"/>
        </w:rPr>
        <w:t>размер ассигнований</w:t>
      </w:r>
      <w:r w:rsidR="0049365B" w:rsidRPr="0049365B">
        <w:rPr>
          <w:rFonts w:ascii="Times New Roman" w:hAnsi="Times New Roman" w:cs="Times New Roman"/>
          <w:sz w:val="28"/>
          <w:szCs w:val="28"/>
        </w:rPr>
        <w:t xml:space="preserve"> бюджета</w:t>
      </w:r>
      <w:r w:rsidR="0049365B">
        <w:rPr>
          <w:rFonts w:ascii="Times New Roman" w:hAnsi="Times New Roman" w:cs="Times New Roman"/>
          <w:sz w:val="28"/>
          <w:szCs w:val="28"/>
        </w:rPr>
        <w:t xml:space="preserve"> </w:t>
      </w:r>
      <w:r w:rsidR="0049365B" w:rsidRPr="0049365B">
        <w:rPr>
          <w:rFonts w:ascii="Times New Roman" w:hAnsi="Times New Roman" w:cs="Times New Roman"/>
          <w:sz w:val="28"/>
          <w:szCs w:val="28"/>
        </w:rPr>
        <w:t>Сортавальского муниципального района на</w:t>
      </w:r>
      <w:r w:rsidR="0049365B">
        <w:rPr>
          <w:rFonts w:ascii="Times New Roman" w:hAnsi="Times New Roman" w:cs="Times New Roman"/>
          <w:sz w:val="28"/>
          <w:szCs w:val="28"/>
        </w:rPr>
        <w:t xml:space="preserve"> </w:t>
      </w:r>
      <w:r w:rsidR="0049365B" w:rsidRPr="0049365B">
        <w:rPr>
          <w:rFonts w:ascii="Times New Roman" w:hAnsi="Times New Roman" w:cs="Times New Roman"/>
          <w:sz w:val="28"/>
          <w:szCs w:val="28"/>
        </w:rPr>
        <w:t>соответствующий финансовый год на проведение работ по капитальному</w:t>
      </w:r>
      <w:r w:rsidR="0049365B">
        <w:rPr>
          <w:rFonts w:ascii="Times New Roman" w:hAnsi="Times New Roman" w:cs="Times New Roman"/>
          <w:sz w:val="28"/>
          <w:szCs w:val="28"/>
        </w:rPr>
        <w:t xml:space="preserve"> </w:t>
      </w:r>
      <w:r w:rsidR="0049365B" w:rsidRPr="0049365B">
        <w:rPr>
          <w:rFonts w:ascii="Times New Roman" w:hAnsi="Times New Roman" w:cs="Times New Roman"/>
          <w:sz w:val="28"/>
          <w:szCs w:val="28"/>
        </w:rPr>
        <w:t>ремонту автомобильных дорог всех категорий</w:t>
      </w:r>
      <w:r>
        <w:rPr>
          <w:rFonts w:ascii="Times New Roman" w:hAnsi="Times New Roman" w:cs="Times New Roman"/>
          <w:sz w:val="28"/>
          <w:szCs w:val="28"/>
        </w:rPr>
        <w:t xml:space="preserve"> (тыс.руб.)</w:t>
      </w:r>
      <w:r w:rsidR="0049365B" w:rsidRPr="0049365B">
        <w:rPr>
          <w:rFonts w:ascii="Times New Roman" w:hAnsi="Times New Roman" w:cs="Times New Roman"/>
          <w:sz w:val="28"/>
          <w:szCs w:val="28"/>
        </w:rPr>
        <w:t>.</w:t>
      </w:r>
    </w:p>
    <w:p w:rsidR="00641A77" w:rsidRPr="0049365B" w:rsidRDefault="00D03B5F" w:rsidP="0049365B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r w:rsidR="00641A77" w:rsidRPr="006310C0">
        <w:rPr>
          <w:rFonts w:ascii="Times New Roman" w:hAnsi="Times New Roman" w:cs="Times New Roman"/>
          <w:sz w:val="24"/>
          <w:szCs w:val="24"/>
        </w:rPr>
        <w:t>рем.</w:t>
      </w:r>
      <w:r w:rsidR="0049365B">
        <w:rPr>
          <w:rFonts w:ascii="Times New Roman" w:hAnsi="Times New Roman" w:cs="Times New Roman"/>
          <w:sz w:val="22"/>
          <w:szCs w:val="22"/>
        </w:rPr>
        <w:t xml:space="preserve"> - </w:t>
      </w:r>
      <w:r w:rsidR="006310C0" w:rsidRPr="006310C0">
        <w:rPr>
          <w:rFonts w:ascii="Times New Roman" w:hAnsi="Times New Roman" w:cs="Times New Roman"/>
          <w:sz w:val="28"/>
          <w:szCs w:val="28"/>
        </w:rPr>
        <w:t xml:space="preserve">размер ассигнований </w:t>
      </w:r>
      <w:r w:rsidR="0049365B" w:rsidRPr="0049365B">
        <w:rPr>
          <w:rFonts w:ascii="Times New Roman" w:hAnsi="Times New Roman" w:cs="Times New Roman"/>
          <w:sz w:val="28"/>
          <w:szCs w:val="28"/>
        </w:rPr>
        <w:t>бюджета Сортавальского муниципального района на соответствующий финансовый год на проведение работ по ремонту автомобильных дорог всех категорий</w:t>
      </w:r>
      <w:r>
        <w:rPr>
          <w:rFonts w:ascii="Times New Roman" w:hAnsi="Times New Roman" w:cs="Times New Roman"/>
          <w:sz w:val="28"/>
          <w:szCs w:val="28"/>
        </w:rPr>
        <w:t xml:space="preserve"> (тыс.руб.)</w:t>
      </w:r>
      <w:r w:rsidR="0049365B" w:rsidRPr="0049365B">
        <w:rPr>
          <w:rFonts w:ascii="Times New Roman" w:hAnsi="Times New Roman" w:cs="Times New Roman"/>
          <w:sz w:val="28"/>
          <w:szCs w:val="28"/>
        </w:rPr>
        <w:t>.</w:t>
      </w:r>
    </w:p>
    <w:p w:rsidR="0049365B" w:rsidRDefault="00D03B5F" w:rsidP="006310C0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r w:rsidR="00641A77" w:rsidRPr="006310C0">
        <w:rPr>
          <w:rFonts w:ascii="Times New Roman" w:hAnsi="Times New Roman" w:cs="Times New Roman"/>
          <w:sz w:val="24"/>
          <w:szCs w:val="24"/>
        </w:rPr>
        <w:t>содерж</w:t>
      </w:r>
      <w:r w:rsidR="00641A77" w:rsidRPr="00641A77">
        <w:rPr>
          <w:rFonts w:ascii="Times New Roman" w:hAnsi="Times New Roman" w:cs="Times New Roman"/>
          <w:sz w:val="22"/>
          <w:szCs w:val="22"/>
        </w:rPr>
        <w:t>.</w:t>
      </w:r>
      <w:r w:rsidR="0049365B">
        <w:rPr>
          <w:rFonts w:ascii="Times New Roman" w:hAnsi="Times New Roman" w:cs="Times New Roman"/>
          <w:sz w:val="22"/>
          <w:szCs w:val="22"/>
        </w:rPr>
        <w:t xml:space="preserve"> - </w:t>
      </w:r>
      <w:r w:rsidR="006310C0" w:rsidRPr="006310C0">
        <w:rPr>
          <w:rFonts w:ascii="Times New Roman" w:hAnsi="Times New Roman" w:cs="Times New Roman"/>
          <w:sz w:val="28"/>
          <w:szCs w:val="28"/>
        </w:rPr>
        <w:t xml:space="preserve">размер ассигнований </w:t>
      </w:r>
      <w:r w:rsidR="0049365B" w:rsidRPr="0049365B">
        <w:rPr>
          <w:rFonts w:ascii="Times New Roman" w:hAnsi="Times New Roman" w:cs="Times New Roman"/>
          <w:sz w:val="28"/>
          <w:szCs w:val="28"/>
        </w:rPr>
        <w:t>бюджета</w:t>
      </w:r>
      <w:r w:rsidR="0049365B">
        <w:rPr>
          <w:rFonts w:ascii="Times New Roman" w:hAnsi="Times New Roman" w:cs="Times New Roman"/>
          <w:sz w:val="28"/>
          <w:szCs w:val="28"/>
        </w:rPr>
        <w:t xml:space="preserve"> </w:t>
      </w:r>
      <w:r w:rsidR="0049365B" w:rsidRPr="0049365B">
        <w:rPr>
          <w:rFonts w:ascii="Times New Roman" w:hAnsi="Times New Roman" w:cs="Times New Roman"/>
          <w:sz w:val="28"/>
          <w:szCs w:val="28"/>
        </w:rPr>
        <w:t>Сортавальского муниципального района на</w:t>
      </w:r>
      <w:r w:rsidR="0049365B">
        <w:rPr>
          <w:rFonts w:ascii="Times New Roman" w:hAnsi="Times New Roman" w:cs="Times New Roman"/>
          <w:sz w:val="28"/>
          <w:szCs w:val="28"/>
        </w:rPr>
        <w:t xml:space="preserve"> </w:t>
      </w:r>
      <w:r w:rsidR="0049365B" w:rsidRPr="0049365B">
        <w:rPr>
          <w:rFonts w:ascii="Times New Roman" w:hAnsi="Times New Roman" w:cs="Times New Roman"/>
          <w:sz w:val="28"/>
          <w:szCs w:val="28"/>
        </w:rPr>
        <w:t xml:space="preserve">соответствующий финансовый год на проведение работ по </w:t>
      </w:r>
      <w:r w:rsidR="0049365B">
        <w:rPr>
          <w:rFonts w:ascii="Times New Roman" w:hAnsi="Times New Roman" w:cs="Times New Roman"/>
          <w:sz w:val="28"/>
          <w:szCs w:val="28"/>
        </w:rPr>
        <w:t>содержанию</w:t>
      </w:r>
      <w:r w:rsidR="0049365B" w:rsidRPr="0049365B">
        <w:rPr>
          <w:rFonts w:ascii="Times New Roman" w:hAnsi="Times New Roman" w:cs="Times New Roman"/>
          <w:sz w:val="28"/>
          <w:szCs w:val="28"/>
        </w:rPr>
        <w:t xml:space="preserve"> автомобильных дорог всех категорий</w:t>
      </w:r>
      <w:r>
        <w:rPr>
          <w:rFonts w:ascii="Times New Roman" w:hAnsi="Times New Roman" w:cs="Times New Roman"/>
          <w:sz w:val="28"/>
          <w:szCs w:val="28"/>
        </w:rPr>
        <w:t xml:space="preserve"> (тыс.руб.)</w:t>
      </w:r>
      <w:r w:rsidR="0049365B" w:rsidRPr="0049365B">
        <w:rPr>
          <w:rFonts w:ascii="Times New Roman" w:hAnsi="Times New Roman" w:cs="Times New Roman"/>
          <w:sz w:val="28"/>
          <w:szCs w:val="28"/>
        </w:rPr>
        <w:t>.</w:t>
      </w:r>
    </w:p>
    <w:p w:rsidR="00B07C45" w:rsidRDefault="00B07C45" w:rsidP="006310C0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49365B" w:rsidRDefault="006310C0" w:rsidP="006310C0">
      <w:pPr>
        <w:pStyle w:val="ConsPlusNormal"/>
        <w:numPr>
          <w:ilvl w:val="0"/>
          <w:numId w:val="8"/>
        </w:numPr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310C0">
        <w:rPr>
          <w:rFonts w:ascii="Times New Roman" w:hAnsi="Times New Roman" w:cs="Times New Roman"/>
          <w:sz w:val="28"/>
          <w:szCs w:val="28"/>
        </w:rPr>
        <w:t>Размер ассигнований бюджета Сортавальского муниципального района на капитальный ремонт автомобильных дорог (</w:t>
      </w:r>
      <w:r w:rsidR="00D03B5F">
        <w:rPr>
          <w:rFonts w:ascii="Times New Roman" w:hAnsi="Times New Roman" w:cs="Times New Roman"/>
          <w:sz w:val="28"/>
          <w:szCs w:val="28"/>
        </w:rPr>
        <w:t>А</w:t>
      </w:r>
      <w:r w:rsidRPr="006310C0">
        <w:rPr>
          <w:rFonts w:ascii="Times New Roman" w:hAnsi="Times New Roman" w:cs="Times New Roman"/>
          <w:sz w:val="24"/>
          <w:szCs w:val="24"/>
        </w:rPr>
        <w:t xml:space="preserve">кап. рем.) </w:t>
      </w:r>
      <w:r w:rsidRPr="006310C0">
        <w:rPr>
          <w:rFonts w:ascii="Times New Roman" w:hAnsi="Times New Roman" w:cs="Times New Roman"/>
          <w:sz w:val="28"/>
          <w:szCs w:val="28"/>
        </w:rPr>
        <w:t>рассчитывается по формуле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6310C0" w:rsidRDefault="00D03B5F" w:rsidP="00D03B5F">
      <w:pPr>
        <w:pStyle w:val="ConsPlusNormal"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r w:rsidR="006310C0" w:rsidRPr="006310C0">
        <w:rPr>
          <w:rFonts w:ascii="Times New Roman" w:hAnsi="Times New Roman" w:cs="Times New Roman"/>
          <w:sz w:val="24"/>
          <w:szCs w:val="24"/>
        </w:rPr>
        <w:t>кап.рем</w:t>
      </w:r>
      <w:r>
        <w:rPr>
          <w:rFonts w:ascii="Times New Roman" w:hAnsi="Times New Roman" w:cs="Times New Roman"/>
          <w:sz w:val="28"/>
          <w:szCs w:val="28"/>
        </w:rPr>
        <w:t>. = НЗ</w:t>
      </w:r>
      <w:r w:rsidR="006310C0" w:rsidRPr="00D03B5F">
        <w:rPr>
          <w:rFonts w:ascii="Times New Roman" w:hAnsi="Times New Roman" w:cs="Times New Roman"/>
          <w:sz w:val="24"/>
          <w:szCs w:val="24"/>
        </w:rPr>
        <w:t xml:space="preserve">кап.рем. </w:t>
      </w:r>
      <w:r w:rsidR="006310C0" w:rsidRPr="006310C0">
        <w:rPr>
          <w:rFonts w:ascii="Times New Roman" w:hAnsi="Times New Roman" w:cs="Times New Roman"/>
          <w:sz w:val="28"/>
          <w:szCs w:val="28"/>
        </w:rPr>
        <w:t>x K</w:t>
      </w:r>
      <w:r w:rsidR="006310C0" w:rsidRPr="00413683">
        <w:rPr>
          <w:rFonts w:ascii="Times New Roman" w:hAnsi="Times New Roman" w:cs="Times New Roman"/>
          <w:sz w:val="24"/>
          <w:szCs w:val="24"/>
        </w:rPr>
        <w:t>деф</w:t>
      </w:r>
      <w:r w:rsidR="006310C0" w:rsidRPr="006310C0">
        <w:rPr>
          <w:rFonts w:ascii="Times New Roman" w:hAnsi="Times New Roman" w:cs="Times New Roman"/>
          <w:sz w:val="28"/>
          <w:szCs w:val="28"/>
        </w:rPr>
        <w:t xml:space="preserve">. x </w:t>
      </w:r>
      <w:r w:rsidR="00C53967">
        <w:rPr>
          <w:rFonts w:ascii="Times New Roman" w:hAnsi="Times New Roman" w:cs="Times New Roman"/>
          <w:sz w:val="28"/>
          <w:szCs w:val="28"/>
        </w:rPr>
        <w:t>Р</w:t>
      </w:r>
      <w:r w:rsidR="0038777D" w:rsidRPr="0038777D">
        <w:rPr>
          <w:rFonts w:ascii="Times New Roman" w:hAnsi="Times New Roman" w:cs="Times New Roman"/>
          <w:sz w:val="28"/>
          <w:szCs w:val="28"/>
        </w:rPr>
        <w:t xml:space="preserve">О </w:t>
      </w:r>
      <w:r w:rsidR="0038777D">
        <w:rPr>
          <w:rFonts w:ascii="Times New Roman" w:hAnsi="Times New Roman" w:cs="Times New Roman"/>
          <w:sz w:val="28"/>
          <w:szCs w:val="28"/>
        </w:rPr>
        <w:t xml:space="preserve">+ </w:t>
      </w:r>
      <w:r w:rsidR="0038777D" w:rsidRPr="0038777D">
        <w:rPr>
          <w:rFonts w:ascii="Times New Roman" w:hAnsi="Times New Roman" w:cs="Times New Roman"/>
          <w:sz w:val="28"/>
          <w:szCs w:val="28"/>
        </w:rPr>
        <w:t>Р</w:t>
      </w:r>
      <w:r w:rsidR="0038777D">
        <w:rPr>
          <w:rFonts w:ascii="Times New Roman" w:hAnsi="Times New Roman" w:cs="Times New Roman"/>
          <w:sz w:val="28"/>
          <w:szCs w:val="28"/>
        </w:rPr>
        <w:t xml:space="preserve">,   </w:t>
      </w:r>
      <w:r w:rsidR="006310C0" w:rsidRPr="006310C0">
        <w:rPr>
          <w:rFonts w:ascii="Times New Roman" w:hAnsi="Times New Roman" w:cs="Times New Roman"/>
          <w:sz w:val="28"/>
          <w:szCs w:val="28"/>
        </w:rPr>
        <w:t>где:</w:t>
      </w:r>
    </w:p>
    <w:p w:rsidR="00D03B5F" w:rsidRDefault="00D03B5F" w:rsidP="00D03B5F">
      <w:pPr>
        <w:pStyle w:val="ConsPlusNormal"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D03B5F" w:rsidRDefault="00A034AC" w:rsidP="00D03B5F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</w:t>
      </w:r>
      <w:r w:rsidR="00D03B5F" w:rsidRPr="00D03B5F">
        <w:rPr>
          <w:rFonts w:ascii="Times New Roman" w:hAnsi="Times New Roman" w:cs="Times New Roman"/>
          <w:sz w:val="28"/>
          <w:szCs w:val="28"/>
        </w:rPr>
        <w:t>З</w:t>
      </w:r>
      <w:r w:rsidR="00D03B5F" w:rsidRPr="00D03B5F">
        <w:rPr>
          <w:rFonts w:ascii="Times New Roman" w:hAnsi="Times New Roman" w:cs="Times New Roman"/>
          <w:sz w:val="24"/>
          <w:szCs w:val="24"/>
        </w:rPr>
        <w:t xml:space="preserve">кап.рем. </w:t>
      </w:r>
      <w:r w:rsidR="00D03B5F" w:rsidRPr="00D03B5F">
        <w:rPr>
          <w:rFonts w:ascii="Times New Roman" w:hAnsi="Times New Roman" w:cs="Times New Roman"/>
          <w:sz w:val="28"/>
          <w:szCs w:val="28"/>
        </w:rPr>
        <w:t>- утвержденный норматив финансовых затрат на капитальный ремонт автомобильных дорог</w:t>
      </w:r>
      <w:r>
        <w:rPr>
          <w:rFonts w:ascii="Times New Roman" w:hAnsi="Times New Roman" w:cs="Times New Roman"/>
          <w:sz w:val="28"/>
          <w:szCs w:val="28"/>
        </w:rPr>
        <w:t xml:space="preserve"> (тыс.руб.)</w:t>
      </w:r>
      <w:r w:rsidR="00D03B5F" w:rsidRPr="00D03B5F">
        <w:rPr>
          <w:rFonts w:ascii="Times New Roman" w:hAnsi="Times New Roman" w:cs="Times New Roman"/>
          <w:sz w:val="28"/>
          <w:szCs w:val="28"/>
        </w:rPr>
        <w:t>;</w:t>
      </w:r>
    </w:p>
    <w:p w:rsidR="0038777D" w:rsidRPr="0038777D" w:rsidRDefault="0038777D" w:rsidP="0038777D">
      <w:pPr>
        <w:ind w:firstLine="567"/>
        <w:jc w:val="both"/>
        <w:rPr>
          <w:sz w:val="28"/>
          <w:szCs w:val="28"/>
        </w:rPr>
      </w:pPr>
      <w:r w:rsidRPr="0038777D">
        <w:rPr>
          <w:sz w:val="28"/>
          <w:szCs w:val="28"/>
        </w:rPr>
        <w:t>K</w:t>
      </w:r>
      <w:r w:rsidRPr="001D06A8">
        <w:rPr>
          <w:szCs w:val="24"/>
        </w:rPr>
        <w:t>деф</w:t>
      </w:r>
      <w:r w:rsidRPr="0038777D">
        <w:rPr>
          <w:sz w:val="28"/>
          <w:szCs w:val="28"/>
        </w:rPr>
        <w:t xml:space="preserve">. - индекс-дефлятор инвестиций в основной капитал за счет всех источников финансирования на год планирования (при расчете на период более </w:t>
      </w:r>
      <w:r w:rsidRPr="0038777D">
        <w:rPr>
          <w:sz w:val="28"/>
          <w:szCs w:val="28"/>
        </w:rPr>
        <w:lastRenderedPageBreak/>
        <w:t xml:space="preserve">одного года - произведение индексов-дефляторов на соответствующие годы, начиная с индекса-дефлятора на </w:t>
      </w:r>
      <w:r>
        <w:rPr>
          <w:sz w:val="28"/>
          <w:szCs w:val="28"/>
        </w:rPr>
        <w:t>202</w:t>
      </w:r>
      <w:r w:rsidR="001D06A8">
        <w:rPr>
          <w:sz w:val="28"/>
          <w:szCs w:val="28"/>
        </w:rPr>
        <w:t>2</w:t>
      </w:r>
      <w:r w:rsidRPr="0038777D">
        <w:rPr>
          <w:sz w:val="28"/>
          <w:szCs w:val="28"/>
        </w:rPr>
        <w:t xml:space="preserve"> год), разработанный Министерством экономического развития Российской Федерации для прогноза социально-экономического развития;</w:t>
      </w:r>
    </w:p>
    <w:p w:rsidR="00A034AC" w:rsidRPr="0078516D" w:rsidRDefault="00C53967" w:rsidP="00D03B5F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</w:t>
      </w:r>
      <w:r w:rsidR="00A034AC" w:rsidRPr="00A034AC">
        <w:rPr>
          <w:rFonts w:ascii="Times New Roman" w:hAnsi="Times New Roman" w:cs="Times New Roman"/>
          <w:sz w:val="28"/>
          <w:szCs w:val="28"/>
        </w:rPr>
        <w:t>О - плановые объемы выполнения работ по капитальному ремонту</w:t>
      </w:r>
      <w:r w:rsidR="00413683">
        <w:rPr>
          <w:rFonts w:ascii="Times New Roman" w:hAnsi="Times New Roman" w:cs="Times New Roman"/>
          <w:sz w:val="28"/>
          <w:szCs w:val="28"/>
        </w:rPr>
        <w:t xml:space="preserve"> автомобильных дорог</w:t>
      </w:r>
      <w:r w:rsidR="0038777D">
        <w:rPr>
          <w:rFonts w:ascii="Times New Roman" w:hAnsi="Times New Roman" w:cs="Times New Roman"/>
          <w:sz w:val="28"/>
          <w:szCs w:val="28"/>
        </w:rPr>
        <w:t xml:space="preserve"> </w:t>
      </w:r>
      <w:r w:rsidR="00413683">
        <w:rPr>
          <w:rFonts w:ascii="Times New Roman" w:hAnsi="Times New Roman" w:cs="Times New Roman"/>
          <w:sz w:val="28"/>
          <w:szCs w:val="28"/>
        </w:rPr>
        <w:t xml:space="preserve">на очередной год </w:t>
      </w:r>
      <w:r w:rsidR="0038777D" w:rsidRPr="0078516D">
        <w:rPr>
          <w:rFonts w:ascii="Times New Roman" w:hAnsi="Times New Roman" w:cs="Times New Roman"/>
          <w:sz w:val="28"/>
          <w:szCs w:val="28"/>
        </w:rPr>
        <w:t>(</w:t>
      </w:r>
      <w:r w:rsidR="0078516D" w:rsidRPr="0078516D">
        <w:rPr>
          <w:rFonts w:ascii="Times New Roman" w:hAnsi="Times New Roman" w:cs="Times New Roman"/>
          <w:sz w:val="28"/>
          <w:szCs w:val="28"/>
        </w:rPr>
        <w:t>км.)</w:t>
      </w:r>
    </w:p>
    <w:p w:rsidR="00B07C45" w:rsidRDefault="00A034AC" w:rsidP="00B07C45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</w:t>
      </w:r>
      <w:r w:rsidRPr="00A034AC">
        <w:rPr>
          <w:rFonts w:ascii="Times New Roman" w:hAnsi="Times New Roman" w:cs="Times New Roman"/>
          <w:sz w:val="28"/>
          <w:szCs w:val="28"/>
        </w:rPr>
        <w:t xml:space="preserve"> - расходы на ремонты </w:t>
      </w:r>
      <w:r w:rsidR="00C53967">
        <w:rPr>
          <w:rFonts w:ascii="Times New Roman" w:hAnsi="Times New Roman" w:cs="Times New Roman"/>
          <w:sz w:val="28"/>
          <w:szCs w:val="28"/>
        </w:rPr>
        <w:t xml:space="preserve">искусственных </w:t>
      </w:r>
      <w:r w:rsidR="00B871BD">
        <w:rPr>
          <w:rFonts w:ascii="Times New Roman" w:hAnsi="Times New Roman" w:cs="Times New Roman"/>
          <w:sz w:val="28"/>
          <w:szCs w:val="28"/>
        </w:rPr>
        <w:t xml:space="preserve">и защитных </w:t>
      </w:r>
      <w:r w:rsidR="00C53967">
        <w:rPr>
          <w:rFonts w:ascii="Times New Roman" w:hAnsi="Times New Roman" w:cs="Times New Roman"/>
          <w:sz w:val="28"/>
          <w:szCs w:val="28"/>
        </w:rPr>
        <w:t xml:space="preserve">дорожных </w:t>
      </w:r>
      <w:r w:rsidRPr="00A034AC">
        <w:rPr>
          <w:rFonts w:ascii="Times New Roman" w:hAnsi="Times New Roman" w:cs="Times New Roman"/>
          <w:sz w:val="28"/>
          <w:szCs w:val="28"/>
        </w:rPr>
        <w:t xml:space="preserve"> сооружений, определенные 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034AC">
        <w:rPr>
          <w:rFonts w:ascii="Times New Roman" w:hAnsi="Times New Roman" w:cs="Times New Roman"/>
          <w:sz w:val="28"/>
          <w:szCs w:val="28"/>
        </w:rPr>
        <w:t xml:space="preserve">основании индивидуальных проектно-сметных расчетов, </w:t>
      </w:r>
      <w:r w:rsidR="0038777D">
        <w:rPr>
          <w:rFonts w:ascii="Times New Roman" w:hAnsi="Times New Roman" w:cs="Times New Roman"/>
          <w:sz w:val="28"/>
          <w:szCs w:val="28"/>
        </w:rPr>
        <w:t>(тыс.</w:t>
      </w:r>
      <w:r w:rsidRPr="00A034AC">
        <w:rPr>
          <w:rFonts w:ascii="Times New Roman" w:hAnsi="Times New Roman" w:cs="Times New Roman"/>
          <w:sz w:val="28"/>
          <w:szCs w:val="28"/>
        </w:rPr>
        <w:t>руб.</w:t>
      </w:r>
      <w:r w:rsidR="0038777D">
        <w:rPr>
          <w:rFonts w:ascii="Times New Roman" w:hAnsi="Times New Roman" w:cs="Times New Roman"/>
          <w:sz w:val="28"/>
          <w:szCs w:val="28"/>
        </w:rPr>
        <w:t>)</w:t>
      </w:r>
      <w:r w:rsidRPr="00A034AC">
        <w:rPr>
          <w:rFonts w:ascii="Times New Roman" w:hAnsi="Times New Roman" w:cs="Times New Roman"/>
          <w:sz w:val="28"/>
          <w:szCs w:val="28"/>
        </w:rPr>
        <w:t>;</w:t>
      </w:r>
    </w:p>
    <w:p w:rsidR="00B07C45" w:rsidRDefault="00B07C45" w:rsidP="00B07C45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38777D" w:rsidRPr="0038777D" w:rsidRDefault="00B07C45" w:rsidP="00B07C45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</w:t>
      </w:r>
      <w:r w:rsidR="0038777D" w:rsidRPr="0038777D">
        <w:rPr>
          <w:rFonts w:ascii="Times New Roman" w:hAnsi="Times New Roman" w:cs="Times New Roman"/>
          <w:sz w:val="28"/>
          <w:szCs w:val="28"/>
        </w:rPr>
        <w:t>Размер ассигнований бюджета Сортавальского муниципального района на ремонт автомобильных дорог (А</w:t>
      </w:r>
      <w:r w:rsidR="0038777D" w:rsidRPr="00413683">
        <w:rPr>
          <w:rFonts w:ascii="Times New Roman" w:hAnsi="Times New Roman" w:cs="Times New Roman"/>
          <w:sz w:val="24"/>
          <w:szCs w:val="24"/>
        </w:rPr>
        <w:t>рем</w:t>
      </w:r>
      <w:r w:rsidR="0038777D" w:rsidRPr="0038777D">
        <w:rPr>
          <w:rFonts w:ascii="Times New Roman" w:hAnsi="Times New Roman" w:cs="Times New Roman"/>
          <w:sz w:val="28"/>
          <w:szCs w:val="28"/>
        </w:rPr>
        <w:t>.) рассчитывается по формуле:</w:t>
      </w:r>
    </w:p>
    <w:p w:rsidR="00413683" w:rsidRDefault="00413683" w:rsidP="00413683">
      <w:pPr>
        <w:pStyle w:val="ConsPlusNormal"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413683" w:rsidRDefault="00413683" w:rsidP="00413683">
      <w:pPr>
        <w:pStyle w:val="ConsPlusNormal"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r w:rsidRPr="006310C0">
        <w:rPr>
          <w:rFonts w:ascii="Times New Roman" w:hAnsi="Times New Roman" w:cs="Times New Roman"/>
          <w:sz w:val="24"/>
          <w:szCs w:val="24"/>
        </w:rPr>
        <w:t>рем</w:t>
      </w:r>
      <w:r>
        <w:rPr>
          <w:rFonts w:ascii="Times New Roman" w:hAnsi="Times New Roman" w:cs="Times New Roman"/>
          <w:sz w:val="28"/>
          <w:szCs w:val="28"/>
        </w:rPr>
        <w:t>. = НЗ</w:t>
      </w:r>
      <w:r w:rsidRPr="00D03B5F">
        <w:rPr>
          <w:rFonts w:ascii="Times New Roman" w:hAnsi="Times New Roman" w:cs="Times New Roman"/>
          <w:sz w:val="24"/>
          <w:szCs w:val="24"/>
        </w:rPr>
        <w:t xml:space="preserve">рем. </w:t>
      </w:r>
      <w:r w:rsidRPr="006310C0">
        <w:rPr>
          <w:rFonts w:ascii="Times New Roman" w:hAnsi="Times New Roman" w:cs="Times New Roman"/>
          <w:sz w:val="28"/>
          <w:szCs w:val="28"/>
        </w:rPr>
        <w:t xml:space="preserve">x </w:t>
      </w:r>
      <w:r w:rsidR="0025515F" w:rsidRPr="0025515F">
        <w:rPr>
          <w:rFonts w:ascii="Times New Roman" w:hAnsi="Times New Roman" w:cs="Times New Roman"/>
          <w:sz w:val="28"/>
          <w:szCs w:val="28"/>
        </w:rPr>
        <w:t xml:space="preserve">Kипц </w:t>
      </w:r>
      <w:r w:rsidR="0025515F">
        <w:rPr>
          <w:rFonts w:ascii="Times New Roman" w:hAnsi="Times New Roman" w:cs="Times New Roman"/>
          <w:sz w:val="28"/>
          <w:szCs w:val="28"/>
        </w:rPr>
        <w:t xml:space="preserve">х </w:t>
      </w:r>
      <w:r w:rsidRPr="0038777D">
        <w:rPr>
          <w:rFonts w:ascii="Times New Roman" w:hAnsi="Times New Roman" w:cs="Times New Roman"/>
          <w:sz w:val="28"/>
          <w:szCs w:val="28"/>
        </w:rPr>
        <w:t xml:space="preserve">РО </w:t>
      </w:r>
      <w:r>
        <w:rPr>
          <w:rFonts w:ascii="Times New Roman" w:hAnsi="Times New Roman" w:cs="Times New Roman"/>
          <w:sz w:val="28"/>
          <w:szCs w:val="28"/>
        </w:rPr>
        <w:t xml:space="preserve">+ </w:t>
      </w:r>
      <w:r w:rsidRPr="0038777D">
        <w:rPr>
          <w:rFonts w:ascii="Times New Roman" w:hAnsi="Times New Roman" w:cs="Times New Roman"/>
          <w:sz w:val="28"/>
          <w:szCs w:val="28"/>
        </w:rPr>
        <w:t>Р</w:t>
      </w:r>
      <w:r>
        <w:rPr>
          <w:rFonts w:ascii="Times New Roman" w:hAnsi="Times New Roman" w:cs="Times New Roman"/>
          <w:sz w:val="28"/>
          <w:szCs w:val="28"/>
        </w:rPr>
        <w:t xml:space="preserve">,   </w:t>
      </w:r>
      <w:r w:rsidRPr="006310C0">
        <w:rPr>
          <w:rFonts w:ascii="Times New Roman" w:hAnsi="Times New Roman" w:cs="Times New Roman"/>
          <w:sz w:val="28"/>
          <w:szCs w:val="28"/>
        </w:rPr>
        <w:t>где:</w:t>
      </w:r>
    </w:p>
    <w:p w:rsidR="00413683" w:rsidRDefault="00413683" w:rsidP="00413683">
      <w:pPr>
        <w:pStyle w:val="ConsPlusNormal"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413683" w:rsidRDefault="00413683" w:rsidP="00413683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</w:t>
      </w:r>
      <w:r w:rsidRPr="00D03B5F">
        <w:rPr>
          <w:rFonts w:ascii="Times New Roman" w:hAnsi="Times New Roman" w:cs="Times New Roman"/>
          <w:sz w:val="28"/>
          <w:szCs w:val="28"/>
        </w:rPr>
        <w:t>З</w:t>
      </w:r>
      <w:r w:rsidRPr="00D03B5F">
        <w:rPr>
          <w:rFonts w:ascii="Times New Roman" w:hAnsi="Times New Roman" w:cs="Times New Roman"/>
          <w:sz w:val="24"/>
          <w:szCs w:val="24"/>
        </w:rPr>
        <w:t xml:space="preserve">рем. </w:t>
      </w:r>
      <w:r w:rsidRPr="00D03B5F">
        <w:rPr>
          <w:rFonts w:ascii="Times New Roman" w:hAnsi="Times New Roman" w:cs="Times New Roman"/>
          <w:sz w:val="28"/>
          <w:szCs w:val="28"/>
        </w:rPr>
        <w:t>- утвержденный норматив финансовых затрат на ремонт автомобильных дорог</w:t>
      </w:r>
      <w:r>
        <w:rPr>
          <w:rFonts w:ascii="Times New Roman" w:hAnsi="Times New Roman" w:cs="Times New Roman"/>
          <w:sz w:val="28"/>
          <w:szCs w:val="28"/>
        </w:rPr>
        <w:t xml:space="preserve"> (тыс.руб.)</w:t>
      </w:r>
      <w:r w:rsidRPr="00D03B5F">
        <w:rPr>
          <w:rFonts w:ascii="Times New Roman" w:hAnsi="Times New Roman" w:cs="Times New Roman"/>
          <w:sz w:val="28"/>
          <w:szCs w:val="28"/>
        </w:rPr>
        <w:t>;</w:t>
      </w:r>
    </w:p>
    <w:p w:rsidR="0025515F" w:rsidRPr="00282424" w:rsidRDefault="0025515F" w:rsidP="0025515F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K</w:t>
      </w:r>
      <w:r w:rsidRPr="001D06A8">
        <w:rPr>
          <w:rFonts w:ascii="Times New Roman" w:hAnsi="Times New Roman" w:cs="Times New Roman"/>
          <w:sz w:val="24"/>
          <w:szCs w:val="24"/>
        </w:rPr>
        <w:t>ипц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1D06A8">
        <w:rPr>
          <w:rFonts w:ascii="Times New Roman" w:hAnsi="Times New Roman" w:cs="Times New Roman"/>
          <w:sz w:val="28"/>
          <w:szCs w:val="28"/>
        </w:rPr>
        <w:t xml:space="preserve"> - индекс потребительских цен на год планирования (при расчете на период более одного года - </w:t>
      </w:r>
      <w:r>
        <w:rPr>
          <w:rFonts w:ascii="Times New Roman" w:hAnsi="Times New Roman" w:cs="Times New Roman"/>
          <w:sz w:val="28"/>
          <w:szCs w:val="28"/>
        </w:rPr>
        <w:t>произведение</w:t>
      </w:r>
      <w:r w:rsidRPr="001D06A8">
        <w:rPr>
          <w:rFonts w:ascii="Times New Roman" w:hAnsi="Times New Roman" w:cs="Times New Roman"/>
          <w:sz w:val="28"/>
          <w:szCs w:val="28"/>
        </w:rPr>
        <w:t xml:space="preserve"> индексов потребительских цен на соответствующие годы начиная с индекса потребительских цен на 20</w:t>
      </w:r>
      <w:r>
        <w:rPr>
          <w:rFonts w:ascii="Times New Roman" w:hAnsi="Times New Roman" w:cs="Times New Roman"/>
          <w:sz w:val="28"/>
          <w:szCs w:val="28"/>
        </w:rPr>
        <w:t>22</w:t>
      </w:r>
      <w:r w:rsidRPr="001D06A8">
        <w:rPr>
          <w:rFonts w:ascii="Times New Roman" w:hAnsi="Times New Roman" w:cs="Times New Roman"/>
          <w:sz w:val="28"/>
          <w:szCs w:val="28"/>
        </w:rPr>
        <w:t xml:space="preserve"> год), разработанный </w:t>
      </w:r>
      <w:r w:rsidRPr="00282424">
        <w:rPr>
          <w:rFonts w:ascii="Times New Roman" w:hAnsi="Times New Roman" w:cs="Times New Roman"/>
          <w:sz w:val="28"/>
          <w:szCs w:val="28"/>
        </w:rPr>
        <w:t>Территориальным органом Федеральной службы государственной статистики по Республике Карелия.</w:t>
      </w:r>
    </w:p>
    <w:p w:rsidR="00413683" w:rsidRPr="0078516D" w:rsidRDefault="00C53967" w:rsidP="00413683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</w:t>
      </w:r>
      <w:r w:rsidR="00413683" w:rsidRPr="00A034AC">
        <w:rPr>
          <w:rFonts w:ascii="Times New Roman" w:hAnsi="Times New Roman" w:cs="Times New Roman"/>
          <w:sz w:val="28"/>
          <w:szCs w:val="28"/>
        </w:rPr>
        <w:t>О - плановые объемы выполнения работ по ремонту</w:t>
      </w:r>
      <w:r w:rsidR="00413683">
        <w:rPr>
          <w:rFonts w:ascii="Times New Roman" w:hAnsi="Times New Roman" w:cs="Times New Roman"/>
          <w:sz w:val="28"/>
          <w:szCs w:val="28"/>
        </w:rPr>
        <w:t xml:space="preserve"> автомобильных дорог на очередной год </w:t>
      </w:r>
      <w:r w:rsidR="00413683" w:rsidRPr="0078516D">
        <w:rPr>
          <w:rFonts w:ascii="Times New Roman" w:hAnsi="Times New Roman" w:cs="Times New Roman"/>
          <w:sz w:val="28"/>
          <w:szCs w:val="28"/>
        </w:rPr>
        <w:t>(км.)</w:t>
      </w:r>
    </w:p>
    <w:p w:rsidR="00413683" w:rsidRDefault="00413683" w:rsidP="00413683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</w:t>
      </w:r>
      <w:r w:rsidRPr="00A034AC">
        <w:rPr>
          <w:rFonts w:ascii="Times New Roman" w:hAnsi="Times New Roman" w:cs="Times New Roman"/>
          <w:sz w:val="28"/>
          <w:szCs w:val="28"/>
        </w:rPr>
        <w:t xml:space="preserve"> - расходы на ремонты </w:t>
      </w:r>
      <w:r>
        <w:rPr>
          <w:rFonts w:ascii="Times New Roman" w:hAnsi="Times New Roman" w:cs="Times New Roman"/>
          <w:sz w:val="28"/>
          <w:szCs w:val="28"/>
        </w:rPr>
        <w:t>искусственных</w:t>
      </w:r>
      <w:r w:rsidR="00B871BD">
        <w:rPr>
          <w:rFonts w:ascii="Times New Roman" w:hAnsi="Times New Roman" w:cs="Times New Roman"/>
          <w:sz w:val="28"/>
          <w:szCs w:val="28"/>
        </w:rPr>
        <w:t xml:space="preserve"> и защитных</w:t>
      </w:r>
      <w:r>
        <w:rPr>
          <w:rFonts w:ascii="Times New Roman" w:hAnsi="Times New Roman" w:cs="Times New Roman"/>
          <w:sz w:val="28"/>
          <w:szCs w:val="28"/>
        </w:rPr>
        <w:t xml:space="preserve"> дорожных</w:t>
      </w:r>
      <w:r w:rsidRPr="00A034AC">
        <w:rPr>
          <w:rFonts w:ascii="Times New Roman" w:hAnsi="Times New Roman" w:cs="Times New Roman"/>
          <w:sz w:val="28"/>
          <w:szCs w:val="28"/>
        </w:rPr>
        <w:t xml:space="preserve"> сооружений, определенные 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034AC">
        <w:rPr>
          <w:rFonts w:ascii="Times New Roman" w:hAnsi="Times New Roman" w:cs="Times New Roman"/>
          <w:sz w:val="28"/>
          <w:szCs w:val="28"/>
        </w:rPr>
        <w:t xml:space="preserve">основании индивидуальных проектно-сметных расчетов, </w:t>
      </w:r>
      <w:r>
        <w:rPr>
          <w:rFonts w:ascii="Times New Roman" w:hAnsi="Times New Roman" w:cs="Times New Roman"/>
          <w:sz w:val="28"/>
          <w:szCs w:val="28"/>
        </w:rPr>
        <w:t>(тыс.</w:t>
      </w:r>
      <w:r w:rsidRPr="00A034AC">
        <w:rPr>
          <w:rFonts w:ascii="Times New Roman" w:hAnsi="Times New Roman" w:cs="Times New Roman"/>
          <w:sz w:val="28"/>
          <w:szCs w:val="28"/>
        </w:rPr>
        <w:t>руб.</w:t>
      </w:r>
      <w:r>
        <w:rPr>
          <w:rFonts w:ascii="Times New Roman" w:hAnsi="Times New Roman" w:cs="Times New Roman"/>
          <w:sz w:val="28"/>
          <w:szCs w:val="28"/>
        </w:rPr>
        <w:t>)</w:t>
      </w:r>
      <w:r w:rsidR="00B07C45">
        <w:rPr>
          <w:rFonts w:ascii="Times New Roman" w:hAnsi="Times New Roman" w:cs="Times New Roman"/>
          <w:sz w:val="28"/>
          <w:szCs w:val="28"/>
        </w:rPr>
        <w:t>.</w:t>
      </w:r>
    </w:p>
    <w:p w:rsidR="00B07C45" w:rsidRDefault="00B07C45" w:rsidP="00413683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413683" w:rsidRPr="00B07C45" w:rsidRDefault="00413683" w:rsidP="00B07C45">
      <w:pPr>
        <w:pStyle w:val="ad"/>
        <w:numPr>
          <w:ilvl w:val="0"/>
          <w:numId w:val="9"/>
        </w:numPr>
        <w:ind w:left="0" w:firstLine="567"/>
        <w:jc w:val="both"/>
        <w:rPr>
          <w:sz w:val="28"/>
          <w:szCs w:val="28"/>
        </w:rPr>
      </w:pPr>
      <w:r w:rsidRPr="00B07C45">
        <w:rPr>
          <w:sz w:val="28"/>
          <w:szCs w:val="28"/>
        </w:rPr>
        <w:t xml:space="preserve">Размер ассигнований бюджета Сортавальского муниципального района на </w:t>
      </w:r>
      <w:r w:rsidR="00C53967" w:rsidRPr="00B07C45">
        <w:rPr>
          <w:sz w:val="28"/>
          <w:szCs w:val="28"/>
        </w:rPr>
        <w:t>содержание</w:t>
      </w:r>
      <w:r w:rsidRPr="00B07C45">
        <w:rPr>
          <w:sz w:val="28"/>
          <w:szCs w:val="28"/>
        </w:rPr>
        <w:t xml:space="preserve"> автомобильных дорог (А</w:t>
      </w:r>
      <w:r w:rsidRPr="006310C0">
        <w:t>содерж</w:t>
      </w:r>
      <w:r w:rsidRPr="00B07C45">
        <w:rPr>
          <w:sz w:val="28"/>
          <w:szCs w:val="28"/>
        </w:rPr>
        <w:t>.) рассчитывается по формуле:</w:t>
      </w:r>
    </w:p>
    <w:p w:rsidR="00C53967" w:rsidRDefault="00C53967" w:rsidP="00C53967">
      <w:pPr>
        <w:pStyle w:val="ConsPlusNormal"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r w:rsidRPr="00C53967">
        <w:rPr>
          <w:rFonts w:ascii="Times New Roman" w:hAnsi="Times New Roman" w:cs="Times New Roman"/>
          <w:sz w:val="24"/>
          <w:szCs w:val="24"/>
        </w:rPr>
        <w:t>содерж</w:t>
      </w:r>
      <w:r>
        <w:rPr>
          <w:rFonts w:ascii="Times New Roman" w:hAnsi="Times New Roman" w:cs="Times New Roman"/>
          <w:sz w:val="28"/>
          <w:szCs w:val="28"/>
        </w:rPr>
        <w:t>. = НЗ</w:t>
      </w:r>
      <w:r w:rsidR="001D06A8" w:rsidRPr="001D06A8">
        <w:rPr>
          <w:rFonts w:ascii="Times New Roman" w:hAnsi="Times New Roman" w:cs="Times New Roman"/>
          <w:sz w:val="24"/>
          <w:szCs w:val="24"/>
        </w:rPr>
        <w:t>содерж</w:t>
      </w:r>
      <w:r w:rsidRPr="00D03B5F">
        <w:rPr>
          <w:rFonts w:ascii="Times New Roman" w:hAnsi="Times New Roman" w:cs="Times New Roman"/>
          <w:sz w:val="24"/>
          <w:szCs w:val="24"/>
        </w:rPr>
        <w:t xml:space="preserve">. </w:t>
      </w:r>
      <w:r w:rsidRPr="006310C0">
        <w:rPr>
          <w:rFonts w:ascii="Times New Roman" w:hAnsi="Times New Roman" w:cs="Times New Roman"/>
          <w:sz w:val="28"/>
          <w:szCs w:val="28"/>
        </w:rPr>
        <w:t xml:space="preserve">x </w:t>
      </w:r>
      <w:r w:rsidR="00282424" w:rsidRPr="00282424">
        <w:rPr>
          <w:rFonts w:ascii="Times New Roman" w:hAnsi="Times New Roman" w:cs="Times New Roman"/>
          <w:sz w:val="28"/>
          <w:szCs w:val="28"/>
        </w:rPr>
        <w:t>K</w:t>
      </w:r>
      <w:r w:rsidR="00282424" w:rsidRPr="0078516D">
        <w:rPr>
          <w:rFonts w:ascii="Times New Roman" w:hAnsi="Times New Roman" w:cs="Times New Roman"/>
          <w:sz w:val="24"/>
          <w:szCs w:val="24"/>
        </w:rPr>
        <w:t xml:space="preserve">ипц </w:t>
      </w:r>
      <w:r w:rsidR="00282424">
        <w:rPr>
          <w:rFonts w:ascii="Times New Roman" w:hAnsi="Times New Roman" w:cs="Times New Roman"/>
          <w:sz w:val="28"/>
          <w:szCs w:val="28"/>
        </w:rPr>
        <w:t xml:space="preserve">х </w:t>
      </w:r>
      <w:r w:rsidR="0078516D" w:rsidRPr="0078516D">
        <w:rPr>
          <w:rFonts w:ascii="Times New Roman" w:hAnsi="Times New Roman" w:cs="Times New Roman"/>
          <w:sz w:val="28"/>
          <w:szCs w:val="28"/>
        </w:rPr>
        <w:t>О</w:t>
      </w:r>
      <w:r w:rsidR="00557F0D">
        <w:rPr>
          <w:rFonts w:ascii="Times New Roman" w:hAnsi="Times New Roman" w:cs="Times New Roman"/>
          <w:sz w:val="28"/>
          <w:szCs w:val="28"/>
        </w:rPr>
        <w:t>П</w:t>
      </w:r>
      <w:r>
        <w:rPr>
          <w:rFonts w:ascii="Times New Roman" w:hAnsi="Times New Roman" w:cs="Times New Roman"/>
          <w:sz w:val="28"/>
          <w:szCs w:val="28"/>
        </w:rPr>
        <w:t xml:space="preserve">,   </w:t>
      </w:r>
      <w:r w:rsidRPr="006310C0">
        <w:rPr>
          <w:rFonts w:ascii="Times New Roman" w:hAnsi="Times New Roman" w:cs="Times New Roman"/>
          <w:sz w:val="28"/>
          <w:szCs w:val="28"/>
        </w:rPr>
        <w:t>где:</w:t>
      </w:r>
    </w:p>
    <w:p w:rsidR="00C53967" w:rsidRDefault="00C53967" w:rsidP="00C53967">
      <w:pPr>
        <w:pStyle w:val="ConsPlusNormal"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C53967" w:rsidRDefault="00C53967" w:rsidP="00C53967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</w:t>
      </w:r>
      <w:r w:rsidRPr="00D03B5F">
        <w:rPr>
          <w:rFonts w:ascii="Times New Roman" w:hAnsi="Times New Roman" w:cs="Times New Roman"/>
          <w:sz w:val="28"/>
          <w:szCs w:val="28"/>
        </w:rPr>
        <w:t>З</w:t>
      </w:r>
      <w:r>
        <w:rPr>
          <w:rFonts w:ascii="Times New Roman" w:hAnsi="Times New Roman" w:cs="Times New Roman"/>
          <w:sz w:val="24"/>
          <w:szCs w:val="24"/>
        </w:rPr>
        <w:t>содерж</w:t>
      </w:r>
      <w:r w:rsidRPr="00D03B5F">
        <w:rPr>
          <w:rFonts w:ascii="Times New Roman" w:hAnsi="Times New Roman" w:cs="Times New Roman"/>
          <w:sz w:val="24"/>
          <w:szCs w:val="24"/>
        </w:rPr>
        <w:t xml:space="preserve">. </w:t>
      </w:r>
      <w:r w:rsidRPr="00D03B5F">
        <w:rPr>
          <w:rFonts w:ascii="Times New Roman" w:hAnsi="Times New Roman" w:cs="Times New Roman"/>
          <w:sz w:val="28"/>
          <w:szCs w:val="28"/>
        </w:rPr>
        <w:t xml:space="preserve">- утвержденный норматив финансовых затрат на </w:t>
      </w:r>
      <w:r>
        <w:rPr>
          <w:rFonts w:ascii="Times New Roman" w:hAnsi="Times New Roman" w:cs="Times New Roman"/>
          <w:sz w:val="28"/>
          <w:szCs w:val="28"/>
        </w:rPr>
        <w:t>содержание</w:t>
      </w:r>
      <w:r w:rsidRPr="00D03B5F">
        <w:rPr>
          <w:rFonts w:ascii="Times New Roman" w:hAnsi="Times New Roman" w:cs="Times New Roman"/>
          <w:sz w:val="28"/>
          <w:szCs w:val="28"/>
        </w:rPr>
        <w:t xml:space="preserve"> автомобильных дорог</w:t>
      </w:r>
      <w:r>
        <w:rPr>
          <w:rFonts w:ascii="Times New Roman" w:hAnsi="Times New Roman" w:cs="Times New Roman"/>
          <w:sz w:val="28"/>
          <w:szCs w:val="28"/>
        </w:rPr>
        <w:t xml:space="preserve"> (тыс.руб.)</w:t>
      </w:r>
      <w:r w:rsidRPr="00D03B5F">
        <w:rPr>
          <w:rFonts w:ascii="Times New Roman" w:hAnsi="Times New Roman" w:cs="Times New Roman"/>
          <w:sz w:val="28"/>
          <w:szCs w:val="28"/>
        </w:rPr>
        <w:t>;</w:t>
      </w:r>
    </w:p>
    <w:p w:rsidR="001D06A8" w:rsidRDefault="001D06A8" w:rsidP="00C53967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K</w:t>
      </w:r>
      <w:r w:rsidRPr="001D06A8">
        <w:rPr>
          <w:rFonts w:ascii="Times New Roman" w:hAnsi="Times New Roman" w:cs="Times New Roman"/>
          <w:sz w:val="24"/>
          <w:szCs w:val="24"/>
        </w:rPr>
        <w:t>ипц</w:t>
      </w:r>
      <w:r w:rsidRPr="001D06A8">
        <w:rPr>
          <w:rFonts w:ascii="Times New Roman" w:hAnsi="Times New Roman" w:cs="Times New Roman"/>
          <w:sz w:val="28"/>
          <w:szCs w:val="28"/>
        </w:rPr>
        <w:t xml:space="preserve"> - индекс потребительских цен на год планирования (при расчете на период более одного года - </w:t>
      </w:r>
      <w:r w:rsidR="0025515F">
        <w:rPr>
          <w:rFonts w:ascii="Times New Roman" w:hAnsi="Times New Roman" w:cs="Times New Roman"/>
          <w:sz w:val="28"/>
          <w:szCs w:val="28"/>
        </w:rPr>
        <w:t>произведение</w:t>
      </w:r>
      <w:r w:rsidRPr="001D06A8">
        <w:rPr>
          <w:rFonts w:ascii="Times New Roman" w:hAnsi="Times New Roman" w:cs="Times New Roman"/>
          <w:sz w:val="28"/>
          <w:szCs w:val="28"/>
        </w:rPr>
        <w:t xml:space="preserve"> индексов потребительских цен на соответствующие годы начиная с индекса потребительских цен на 20</w:t>
      </w:r>
      <w:r>
        <w:rPr>
          <w:rFonts w:ascii="Times New Roman" w:hAnsi="Times New Roman" w:cs="Times New Roman"/>
          <w:sz w:val="28"/>
          <w:szCs w:val="28"/>
        </w:rPr>
        <w:t>22</w:t>
      </w:r>
      <w:r w:rsidRPr="001D06A8">
        <w:rPr>
          <w:rFonts w:ascii="Times New Roman" w:hAnsi="Times New Roman" w:cs="Times New Roman"/>
          <w:sz w:val="28"/>
          <w:szCs w:val="28"/>
        </w:rPr>
        <w:t xml:space="preserve"> год), разработанный </w:t>
      </w:r>
      <w:r w:rsidRPr="00282424">
        <w:rPr>
          <w:rFonts w:ascii="Times New Roman" w:hAnsi="Times New Roman" w:cs="Times New Roman"/>
          <w:sz w:val="28"/>
          <w:szCs w:val="28"/>
        </w:rPr>
        <w:t>Территориальным органом Федеральной службы государственной статистики по Республике Карелия.</w:t>
      </w:r>
    </w:p>
    <w:p w:rsidR="0078516D" w:rsidRDefault="00557F0D" w:rsidP="00C53967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ОП</w:t>
      </w:r>
      <w:r w:rsidR="0078516D" w:rsidRPr="0078516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–</w:t>
      </w:r>
      <w:r w:rsidR="0078516D" w:rsidRPr="0078516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общая протяженность автомобильных дорог</w:t>
      </w:r>
      <w:r w:rsidR="0078516D" w:rsidRPr="0078516D">
        <w:rPr>
          <w:rFonts w:ascii="Times New Roman" w:hAnsi="Times New Roman" w:cs="Times New Roman"/>
          <w:sz w:val="28"/>
          <w:szCs w:val="28"/>
        </w:rPr>
        <w:t xml:space="preserve"> (км.)</w:t>
      </w:r>
    </w:p>
    <w:p w:rsidR="00C53967" w:rsidRPr="00641A77" w:rsidRDefault="00C53967" w:rsidP="00413683">
      <w:pPr>
        <w:pStyle w:val="ConsPlusNormal"/>
        <w:ind w:left="927" w:firstLine="0"/>
        <w:jc w:val="both"/>
        <w:rPr>
          <w:rFonts w:ascii="Times New Roman" w:hAnsi="Times New Roman" w:cs="Times New Roman"/>
          <w:sz w:val="28"/>
          <w:szCs w:val="28"/>
        </w:rPr>
      </w:pPr>
    </w:p>
    <w:sectPr w:rsidR="00C53967" w:rsidRPr="00641A77" w:rsidSect="00B07C45">
      <w:headerReference w:type="even" r:id="rId10"/>
      <w:pgSz w:w="11906" w:h="16838"/>
      <w:pgMar w:top="709" w:right="707" w:bottom="568" w:left="1418" w:header="425" w:footer="720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87C1F" w:rsidRDefault="00287C1F">
      <w:r>
        <w:separator/>
      </w:r>
    </w:p>
  </w:endnote>
  <w:endnote w:type="continuationSeparator" w:id="0">
    <w:p w:rsidR="00287C1F" w:rsidRDefault="00287C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87C1F" w:rsidRDefault="00287C1F">
      <w:r>
        <w:separator/>
      </w:r>
    </w:p>
  </w:footnote>
  <w:footnote w:type="continuationSeparator" w:id="0">
    <w:p w:rsidR="00287C1F" w:rsidRDefault="00287C1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83493" w:rsidRDefault="00CB2DAB" w:rsidP="00160E0D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283493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283493" w:rsidRDefault="00283493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2D7F65"/>
    <w:multiLevelType w:val="hybridMultilevel"/>
    <w:tmpl w:val="D24423D2"/>
    <w:lvl w:ilvl="0" w:tplc="BF82965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AE351AD"/>
    <w:multiLevelType w:val="hybridMultilevel"/>
    <w:tmpl w:val="A5A40B44"/>
    <w:lvl w:ilvl="0" w:tplc="79169C32">
      <w:start w:val="5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2D37437C"/>
    <w:multiLevelType w:val="multilevel"/>
    <w:tmpl w:val="DA1AD522"/>
    <w:lvl w:ilvl="0">
      <w:start w:val="1"/>
      <w:numFmt w:val="decimal"/>
      <w:lvlText w:val="%1."/>
      <w:lvlJc w:val="left"/>
      <w:pPr>
        <w:ind w:left="1497" w:hanging="93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  <w:rPr>
        <w:rFonts w:hint="default"/>
      </w:rPr>
    </w:lvl>
  </w:abstractNum>
  <w:abstractNum w:abstractNumId="3">
    <w:nsid w:val="5B964A7F"/>
    <w:multiLevelType w:val="hybridMultilevel"/>
    <w:tmpl w:val="349E143E"/>
    <w:lvl w:ilvl="0" w:tplc="95CAFC0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5D5B3575"/>
    <w:multiLevelType w:val="hybridMultilevel"/>
    <w:tmpl w:val="D53C0D60"/>
    <w:lvl w:ilvl="0" w:tplc="0B2016D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>
    <w:nsid w:val="61677E30"/>
    <w:multiLevelType w:val="multilevel"/>
    <w:tmpl w:val="1A0235F0"/>
    <w:lvl w:ilvl="0">
      <w:start w:val="1"/>
      <w:numFmt w:val="decimal"/>
      <w:lvlText w:val="%1)"/>
      <w:lvlJc w:val="left"/>
      <w:pPr>
        <w:ind w:left="360" w:hanging="360"/>
      </w:pPr>
      <w:rPr>
        <w:rFonts w:cs="Times New Roman" w:hint="default"/>
        <w:color w:val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cs="Times New Roman"/>
      </w:rPr>
    </w:lvl>
    <w:lvl w:ilvl="2">
      <w:start w:val="1"/>
      <w:numFmt w:val="decimal"/>
      <w:lvlText w:val="%3)"/>
      <w:lvlJc w:val="left"/>
      <w:pPr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/>
      </w:rPr>
    </w:lvl>
  </w:abstractNum>
  <w:abstractNum w:abstractNumId="6">
    <w:nsid w:val="61A24A32"/>
    <w:multiLevelType w:val="hybridMultilevel"/>
    <w:tmpl w:val="16DC41C6"/>
    <w:lvl w:ilvl="0" w:tplc="C120773E">
      <w:start w:val="1"/>
      <w:numFmt w:val="decimal"/>
      <w:lvlText w:val="%1)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7">
    <w:nsid w:val="655C4FB8"/>
    <w:multiLevelType w:val="hybridMultilevel"/>
    <w:tmpl w:val="4C3C2FC0"/>
    <w:lvl w:ilvl="0" w:tplc="468A8BA8">
      <w:start w:val="1"/>
      <w:numFmt w:val="decimal"/>
      <w:lvlText w:val="%1)"/>
      <w:lvlJc w:val="left"/>
      <w:pPr>
        <w:ind w:left="927" w:hanging="360"/>
      </w:pPr>
      <w:rPr>
        <w:i w:val="0"/>
      </w:r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abstractNum w:abstractNumId="8">
    <w:nsid w:val="77DB4D1B"/>
    <w:multiLevelType w:val="hybridMultilevel"/>
    <w:tmpl w:val="0914B4A2"/>
    <w:lvl w:ilvl="0" w:tplc="BF908DA2">
      <w:start w:val="1"/>
      <w:numFmt w:val="decimal"/>
      <w:lvlText w:val="%1)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5"/>
  </w:num>
  <w:num w:numId="2">
    <w:abstractNumId w:val="6"/>
  </w:num>
  <w:num w:numId="3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</w:num>
  <w:num w:numId="6">
    <w:abstractNumId w:val="4"/>
  </w:num>
  <w:num w:numId="7">
    <w:abstractNumId w:val="2"/>
  </w:num>
  <w:num w:numId="8">
    <w:abstractNumId w:val="3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6B2B"/>
    <w:rsid w:val="00015628"/>
    <w:rsid w:val="00017FB4"/>
    <w:rsid w:val="00022F93"/>
    <w:rsid w:val="00026A6B"/>
    <w:rsid w:val="000425C5"/>
    <w:rsid w:val="00044D24"/>
    <w:rsid w:val="00052AA2"/>
    <w:rsid w:val="00055D2C"/>
    <w:rsid w:val="00061C57"/>
    <w:rsid w:val="00070828"/>
    <w:rsid w:val="00082FEB"/>
    <w:rsid w:val="000857AA"/>
    <w:rsid w:val="00085F85"/>
    <w:rsid w:val="000918FC"/>
    <w:rsid w:val="000A1643"/>
    <w:rsid w:val="000A6C33"/>
    <w:rsid w:val="000B5BB8"/>
    <w:rsid w:val="000C2369"/>
    <w:rsid w:val="000E14DB"/>
    <w:rsid w:val="00135646"/>
    <w:rsid w:val="0014277E"/>
    <w:rsid w:val="00150146"/>
    <w:rsid w:val="00160E0D"/>
    <w:rsid w:val="001644B9"/>
    <w:rsid w:val="00185FB9"/>
    <w:rsid w:val="001938F2"/>
    <w:rsid w:val="001A1C7F"/>
    <w:rsid w:val="001A35C5"/>
    <w:rsid w:val="001B519E"/>
    <w:rsid w:val="001B7CE3"/>
    <w:rsid w:val="001D06A8"/>
    <w:rsid w:val="001D428C"/>
    <w:rsid w:val="00202441"/>
    <w:rsid w:val="00234B76"/>
    <w:rsid w:val="0025404C"/>
    <w:rsid w:val="0025515F"/>
    <w:rsid w:val="002562FB"/>
    <w:rsid w:val="00261244"/>
    <w:rsid w:val="002714E4"/>
    <w:rsid w:val="00282424"/>
    <w:rsid w:val="00283493"/>
    <w:rsid w:val="0028637C"/>
    <w:rsid w:val="00287AD1"/>
    <w:rsid w:val="00287C1F"/>
    <w:rsid w:val="00293A2D"/>
    <w:rsid w:val="002A57CF"/>
    <w:rsid w:val="002A6477"/>
    <w:rsid w:val="002B1C91"/>
    <w:rsid w:val="002B1CDC"/>
    <w:rsid w:val="002C4726"/>
    <w:rsid w:val="002E38DB"/>
    <w:rsid w:val="002E7E5A"/>
    <w:rsid w:val="003129EB"/>
    <w:rsid w:val="00315D06"/>
    <w:rsid w:val="00315E0E"/>
    <w:rsid w:val="00322AB4"/>
    <w:rsid w:val="00353DA1"/>
    <w:rsid w:val="003547FD"/>
    <w:rsid w:val="003670D8"/>
    <w:rsid w:val="00372D34"/>
    <w:rsid w:val="00375985"/>
    <w:rsid w:val="003760A3"/>
    <w:rsid w:val="00382819"/>
    <w:rsid w:val="003867F1"/>
    <w:rsid w:val="0038777D"/>
    <w:rsid w:val="003A122E"/>
    <w:rsid w:val="003E4D45"/>
    <w:rsid w:val="003E728C"/>
    <w:rsid w:val="00402B7E"/>
    <w:rsid w:val="00405563"/>
    <w:rsid w:val="004101D0"/>
    <w:rsid w:val="00413683"/>
    <w:rsid w:val="00422024"/>
    <w:rsid w:val="00440715"/>
    <w:rsid w:val="004443C7"/>
    <w:rsid w:val="0047166F"/>
    <w:rsid w:val="004924B3"/>
    <w:rsid w:val="0049365B"/>
    <w:rsid w:val="004A43B4"/>
    <w:rsid w:val="004C223E"/>
    <w:rsid w:val="004D176B"/>
    <w:rsid w:val="00505AD9"/>
    <w:rsid w:val="0051626B"/>
    <w:rsid w:val="005252BA"/>
    <w:rsid w:val="005422D0"/>
    <w:rsid w:val="00547ADB"/>
    <w:rsid w:val="005508AB"/>
    <w:rsid w:val="00557F0D"/>
    <w:rsid w:val="005633D3"/>
    <w:rsid w:val="00563720"/>
    <w:rsid w:val="005A6145"/>
    <w:rsid w:val="005B09D0"/>
    <w:rsid w:val="005B555D"/>
    <w:rsid w:val="005B58C4"/>
    <w:rsid w:val="005D0221"/>
    <w:rsid w:val="006052A4"/>
    <w:rsid w:val="00607870"/>
    <w:rsid w:val="00611E6D"/>
    <w:rsid w:val="006136FF"/>
    <w:rsid w:val="00623276"/>
    <w:rsid w:val="006310C0"/>
    <w:rsid w:val="006403D9"/>
    <w:rsid w:val="00641A77"/>
    <w:rsid w:val="00660387"/>
    <w:rsid w:val="00665C8B"/>
    <w:rsid w:val="006845E5"/>
    <w:rsid w:val="00686F91"/>
    <w:rsid w:val="006924A8"/>
    <w:rsid w:val="00695ED7"/>
    <w:rsid w:val="006B3300"/>
    <w:rsid w:val="006B5910"/>
    <w:rsid w:val="006B5941"/>
    <w:rsid w:val="006B5A11"/>
    <w:rsid w:val="006C36B9"/>
    <w:rsid w:val="006D53BF"/>
    <w:rsid w:val="006D6FE0"/>
    <w:rsid w:val="006E5373"/>
    <w:rsid w:val="006F218B"/>
    <w:rsid w:val="006F3378"/>
    <w:rsid w:val="00703AC6"/>
    <w:rsid w:val="00710CB8"/>
    <w:rsid w:val="00724853"/>
    <w:rsid w:val="00740449"/>
    <w:rsid w:val="00745DCA"/>
    <w:rsid w:val="00760E1C"/>
    <w:rsid w:val="00761D1D"/>
    <w:rsid w:val="00762897"/>
    <w:rsid w:val="00763E10"/>
    <w:rsid w:val="00783FA1"/>
    <w:rsid w:val="0078516D"/>
    <w:rsid w:val="0079073E"/>
    <w:rsid w:val="0079127E"/>
    <w:rsid w:val="007A43E3"/>
    <w:rsid w:val="007A6CD6"/>
    <w:rsid w:val="007B0ABE"/>
    <w:rsid w:val="007C1EAC"/>
    <w:rsid w:val="007D3323"/>
    <w:rsid w:val="007E4C18"/>
    <w:rsid w:val="007F0664"/>
    <w:rsid w:val="00810732"/>
    <w:rsid w:val="008122FA"/>
    <w:rsid w:val="0081721E"/>
    <w:rsid w:val="008543CD"/>
    <w:rsid w:val="00864464"/>
    <w:rsid w:val="00866C9D"/>
    <w:rsid w:val="00877641"/>
    <w:rsid w:val="008875F9"/>
    <w:rsid w:val="008A2BD0"/>
    <w:rsid w:val="008B4E5E"/>
    <w:rsid w:val="008B4F15"/>
    <w:rsid w:val="008C0971"/>
    <w:rsid w:val="008C7A3F"/>
    <w:rsid w:val="008D5868"/>
    <w:rsid w:val="00910136"/>
    <w:rsid w:val="0092132F"/>
    <w:rsid w:val="009274A1"/>
    <w:rsid w:val="00934B87"/>
    <w:rsid w:val="00937EF9"/>
    <w:rsid w:val="00972879"/>
    <w:rsid w:val="009777E9"/>
    <w:rsid w:val="009809BD"/>
    <w:rsid w:val="0098511E"/>
    <w:rsid w:val="0099161F"/>
    <w:rsid w:val="00993072"/>
    <w:rsid w:val="009A0523"/>
    <w:rsid w:val="009A074D"/>
    <w:rsid w:val="009A4D02"/>
    <w:rsid w:val="009D00E0"/>
    <w:rsid w:val="009D5215"/>
    <w:rsid w:val="009F7BB2"/>
    <w:rsid w:val="00A034AC"/>
    <w:rsid w:val="00A1463F"/>
    <w:rsid w:val="00A16159"/>
    <w:rsid w:val="00A169A1"/>
    <w:rsid w:val="00A24B72"/>
    <w:rsid w:val="00A25BA4"/>
    <w:rsid w:val="00A352B8"/>
    <w:rsid w:val="00A36993"/>
    <w:rsid w:val="00A4462C"/>
    <w:rsid w:val="00A7259C"/>
    <w:rsid w:val="00A864A9"/>
    <w:rsid w:val="00A86722"/>
    <w:rsid w:val="00A94495"/>
    <w:rsid w:val="00A9451D"/>
    <w:rsid w:val="00A949B2"/>
    <w:rsid w:val="00A961E6"/>
    <w:rsid w:val="00AA2AE4"/>
    <w:rsid w:val="00AB3207"/>
    <w:rsid w:val="00AC0214"/>
    <w:rsid w:val="00AC7097"/>
    <w:rsid w:val="00AF13D2"/>
    <w:rsid w:val="00AF2E60"/>
    <w:rsid w:val="00B02DBB"/>
    <w:rsid w:val="00B0379E"/>
    <w:rsid w:val="00B05F5A"/>
    <w:rsid w:val="00B07C45"/>
    <w:rsid w:val="00B16FF8"/>
    <w:rsid w:val="00B218FD"/>
    <w:rsid w:val="00B324C9"/>
    <w:rsid w:val="00B32B99"/>
    <w:rsid w:val="00B33D1A"/>
    <w:rsid w:val="00B366F4"/>
    <w:rsid w:val="00B466D0"/>
    <w:rsid w:val="00B5673F"/>
    <w:rsid w:val="00B6042E"/>
    <w:rsid w:val="00B62B71"/>
    <w:rsid w:val="00B82504"/>
    <w:rsid w:val="00B85235"/>
    <w:rsid w:val="00B871BD"/>
    <w:rsid w:val="00BB0647"/>
    <w:rsid w:val="00BB12DF"/>
    <w:rsid w:val="00BB5DDC"/>
    <w:rsid w:val="00BC2901"/>
    <w:rsid w:val="00BC74EE"/>
    <w:rsid w:val="00BD568F"/>
    <w:rsid w:val="00BE0215"/>
    <w:rsid w:val="00BE345F"/>
    <w:rsid w:val="00BE7D9E"/>
    <w:rsid w:val="00C162BB"/>
    <w:rsid w:val="00C46640"/>
    <w:rsid w:val="00C46B2B"/>
    <w:rsid w:val="00C47106"/>
    <w:rsid w:val="00C53967"/>
    <w:rsid w:val="00C54713"/>
    <w:rsid w:val="00C61003"/>
    <w:rsid w:val="00C61FB2"/>
    <w:rsid w:val="00C72D7F"/>
    <w:rsid w:val="00C750C3"/>
    <w:rsid w:val="00C8253D"/>
    <w:rsid w:val="00C8292B"/>
    <w:rsid w:val="00C90417"/>
    <w:rsid w:val="00CB2DAB"/>
    <w:rsid w:val="00CC1D62"/>
    <w:rsid w:val="00CC6282"/>
    <w:rsid w:val="00CD7C2D"/>
    <w:rsid w:val="00CE2E09"/>
    <w:rsid w:val="00CF66FC"/>
    <w:rsid w:val="00CF6D68"/>
    <w:rsid w:val="00D03B5F"/>
    <w:rsid w:val="00D30C34"/>
    <w:rsid w:val="00D45DE9"/>
    <w:rsid w:val="00D46F26"/>
    <w:rsid w:val="00D63BAA"/>
    <w:rsid w:val="00D84D57"/>
    <w:rsid w:val="00DA20DA"/>
    <w:rsid w:val="00DB2068"/>
    <w:rsid w:val="00DC4739"/>
    <w:rsid w:val="00DD2A30"/>
    <w:rsid w:val="00DE4957"/>
    <w:rsid w:val="00DE52AA"/>
    <w:rsid w:val="00DE62F0"/>
    <w:rsid w:val="00DE68C5"/>
    <w:rsid w:val="00DE7248"/>
    <w:rsid w:val="00DE7A5A"/>
    <w:rsid w:val="00E0100D"/>
    <w:rsid w:val="00E06DAC"/>
    <w:rsid w:val="00E07A31"/>
    <w:rsid w:val="00E07F62"/>
    <w:rsid w:val="00E204C3"/>
    <w:rsid w:val="00E20C14"/>
    <w:rsid w:val="00E42113"/>
    <w:rsid w:val="00E43503"/>
    <w:rsid w:val="00E4753A"/>
    <w:rsid w:val="00E75437"/>
    <w:rsid w:val="00E835EA"/>
    <w:rsid w:val="00E97C2B"/>
    <w:rsid w:val="00E97D2B"/>
    <w:rsid w:val="00EA0861"/>
    <w:rsid w:val="00EB10BF"/>
    <w:rsid w:val="00EB5CD9"/>
    <w:rsid w:val="00EC4F8D"/>
    <w:rsid w:val="00ED0DB6"/>
    <w:rsid w:val="00ED0EEA"/>
    <w:rsid w:val="00ED2F29"/>
    <w:rsid w:val="00EF4E04"/>
    <w:rsid w:val="00EF4ECC"/>
    <w:rsid w:val="00F0680F"/>
    <w:rsid w:val="00F10A57"/>
    <w:rsid w:val="00F130B3"/>
    <w:rsid w:val="00F44374"/>
    <w:rsid w:val="00F53AA0"/>
    <w:rsid w:val="00F53F14"/>
    <w:rsid w:val="00F6204E"/>
    <w:rsid w:val="00F63473"/>
    <w:rsid w:val="00F639F5"/>
    <w:rsid w:val="00F67800"/>
    <w:rsid w:val="00F81DA7"/>
    <w:rsid w:val="00F93553"/>
    <w:rsid w:val="00F93A4D"/>
    <w:rsid w:val="00FD6085"/>
    <w:rsid w:val="00FF68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3967"/>
    <w:rPr>
      <w:sz w:val="24"/>
    </w:rPr>
  </w:style>
  <w:style w:type="paragraph" w:styleId="1">
    <w:name w:val="heading 1"/>
    <w:basedOn w:val="a"/>
    <w:next w:val="a"/>
    <w:link w:val="10"/>
    <w:qFormat/>
    <w:rsid w:val="00BB12DF"/>
    <w:pPr>
      <w:keepNext/>
      <w:pBdr>
        <w:left w:val="dashed" w:sz="4" w:space="4" w:color="auto"/>
        <w:bottom w:val="dashed" w:sz="4" w:space="1" w:color="auto"/>
        <w:right w:val="dashed" w:sz="4" w:space="4" w:color="auto"/>
      </w:pBdr>
      <w:jc w:val="center"/>
      <w:outlineLvl w:val="0"/>
    </w:pPr>
    <w:rPr>
      <w:b/>
      <w:spacing w:val="80"/>
      <w:sz w:val="52"/>
    </w:rPr>
  </w:style>
  <w:style w:type="paragraph" w:styleId="2">
    <w:name w:val="heading 2"/>
    <w:basedOn w:val="a"/>
    <w:next w:val="a"/>
    <w:link w:val="20"/>
    <w:qFormat/>
    <w:rsid w:val="00BB12DF"/>
    <w:pPr>
      <w:keepNext/>
      <w:pBdr>
        <w:left w:val="dashed" w:sz="4" w:space="4" w:color="auto"/>
        <w:bottom w:val="dashed" w:sz="4" w:space="1" w:color="auto"/>
        <w:right w:val="dashed" w:sz="4" w:space="4" w:color="auto"/>
      </w:pBdr>
      <w:jc w:val="center"/>
      <w:outlineLvl w:val="1"/>
    </w:pPr>
    <w:rPr>
      <w:sz w:val="32"/>
    </w:rPr>
  </w:style>
  <w:style w:type="paragraph" w:styleId="3">
    <w:name w:val="heading 3"/>
    <w:basedOn w:val="a"/>
    <w:next w:val="a"/>
    <w:link w:val="30"/>
    <w:qFormat/>
    <w:rsid w:val="00BB12DF"/>
    <w:pPr>
      <w:keepNext/>
      <w:pBdr>
        <w:left w:val="dashed" w:sz="4" w:space="4" w:color="auto"/>
        <w:bottom w:val="dashed" w:sz="4" w:space="1" w:color="auto"/>
        <w:right w:val="dashed" w:sz="4" w:space="4" w:color="auto"/>
      </w:pBdr>
      <w:jc w:val="center"/>
      <w:outlineLvl w:val="2"/>
    </w:pPr>
    <w:rPr>
      <w:sz w:val="28"/>
    </w:rPr>
  </w:style>
  <w:style w:type="paragraph" w:styleId="4">
    <w:name w:val="heading 4"/>
    <w:basedOn w:val="a"/>
    <w:next w:val="a"/>
    <w:link w:val="40"/>
    <w:qFormat/>
    <w:rsid w:val="00BB12DF"/>
    <w:pPr>
      <w:keepNext/>
      <w:pBdr>
        <w:left w:val="dashed" w:sz="4" w:space="4" w:color="auto"/>
        <w:bottom w:val="dashed" w:sz="4" w:space="1" w:color="auto"/>
        <w:right w:val="dashed" w:sz="4" w:space="4" w:color="auto"/>
      </w:pBdr>
      <w:jc w:val="center"/>
      <w:outlineLvl w:val="3"/>
    </w:pPr>
    <w:rPr>
      <w:b/>
      <w:spacing w:val="40"/>
      <w:sz w:val="32"/>
    </w:rPr>
  </w:style>
  <w:style w:type="paragraph" w:styleId="5">
    <w:name w:val="heading 5"/>
    <w:basedOn w:val="a"/>
    <w:next w:val="a"/>
    <w:qFormat/>
    <w:rsid w:val="00BB12DF"/>
    <w:pPr>
      <w:keepNext/>
      <w:pBdr>
        <w:left w:val="dashed" w:sz="4" w:space="4" w:color="auto"/>
        <w:bottom w:val="dashed" w:sz="4" w:space="1" w:color="auto"/>
        <w:right w:val="dashed" w:sz="4" w:space="4" w:color="auto"/>
      </w:pBdr>
      <w:outlineLvl w:val="4"/>
    </w:pPr>
    <w:rPr>
      <w:sz w:val="28"/>
    </w:rPr>
  </w:style>
  <w:style w:type="paragraph" w:styleId="6">
    <w:name w:val="heading 6"/>
    <w:basedOn w:val="a"/>
    <w:next w:val="a"/>
    <w:qFormat/>
    <w:rsid w:val="00BB12DF"/>
    <w:pPr>
      <w:keepNext/>
      <w:outlineLvl w:val="5"/>
    </w:pPr>
    <w:rPr>
      <w:sz w:val="32"/>
      <w:u w:val="single"/>
    </w:rPr>
  </w:style>
  <w:style w:type="paragraph" w:styleId="7">
    <w:name w:val="heading 7"/>
    <w:basedOn w:val="a"/>
    <w:next w:val="a"/>
    <w:qFormat/>
    <w:rsid w:val="00BB12DF"/>
    <w:pPr>
      <w:keepNext/>
      <w:pBdr>
        <w:left w:val="dashed" w:sz="4" w:space="4" w:color="auto"/>
        <w:bottom w:val="dashed" w:sz="4" w:space="1" w:color="auto"/>
        <w:right w:val="dashed" w:sz="4" w:space="4" w:color="auto"/>
      </w:pBdr>
      <w:spacing w:before="480"/>
      <w:jc w:val="center"/>
      <w:outlineLvl w:val="6"/>
    </w:pPr>
    <w:rPr>
      <w:b/>
      <w:sz w:val="28"/>
    </w:rPr>
  </w:style>
  <w:style w:type="paragraph" w:styleId="8">
    <w:name w:val="heading 8"/>
    <w:basedOn w:val="a"/>
    <w:next w:val="a"/>
    <w:qFormat/>
    <w:rsid w:val="00BB12DF"/>
    <w:pPr>
      <w:keepNext/>
      <w:jc w:val="center"/>
      <w:outlineLvl w:val="7"/>
    </w:pPr>
    <w:rPr>
      <w:sz w:val="28"/>
    </w:rPr>
  </w:style>
  <w:style w:type="paragraph" w:styleId="9">
    <w:name w:val="heading 9"/>
    <w:basedOn w:val="a"/>
    <w:next w:val="a"/>
    <w:qFormat/>
    <w:rsid w:val="00BB12DF"/>
    <w:pPr>
      <w:keepNext/>
      <w:tabs>
        <w:tab w:val="left" w:pos="6804"/>
      </w:tabs>
      <w:jc w:val="both"/>
      <w:outlineLvl w:val="8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BB12DF"/>
    <w:pPr>
      <w:jc w:val="both"/>
    </w:pPr>
  </w:style>
  <w:style w:type="paragraph" w:styleId="21">
    <w:name w:val="Body Text 2"/>
    <w:basedOn w:val="a"/>
    <w:rsid w:val="00BB12DF"/>
    <w:pPr>
      <w:pBdr>
        <w:left w:val="dashed" w:sz="4" w:space="4" w:color="auto"/>
        <w:bottom w:val="dashed" w:sz="4" w:space="1" w:color="auto"/>
        <w:right w:val="dashed" w:sz="4" w:space="4" w:color="auto"/>
      </w:pBdr>
      <w:spacing w:before="240"/>
    </w:pPr>
  </w:style>
  <w:style w:type="paragraph" w:styleId="a5">
    <w:name w:val="header"/>
    <w:basedOn w:val="a"/>
    <w:link w:val="a6"/>
    <w:uiPriority w:val="99"/>
    <w:rsid w:val="00BB12DF"/>
    <w:pPr>
      <w:tabs>
        <w:tab w:val="center" w:pos="4153"/>
        <w:tab w:val="right" w:pos="8306"/>
      </w:tabs>
    </w:pPr>
  </w:style>
  <w:style w:type="character" w:styleId="a7">
    <w:name w:val="page number"/>
    <w:basedOn w:val="a0"/>
    <w:rsid w:val="00BB12DF"/>
  </w:style>
  <w:style w:type="paragraph" w:styleId="a8">
    <w:name w:val="footer"/>
    <w:basedOn w:val="a"/>
    <w:rsid w:val="00BB12DF"/>
    <w:pPr>
      <w:tabs>
        <w:tab w:val="center" w:pos="4153"/>
        <w:tab w:val="right" w:pos="8306"/>
      </w:tabs>
    </w:pPr>
  </w:style>
  <w:style w:type="paragraph" w:styleId="31">
    <w:name w:val="Body Text 3"/>
    <w:basedOn w:val="a"/>
    <w:rsid w:val="00BB12DF"/>
    <w:pPr>
      <w:jc w:val="both"/>
    </w:pPr>
    <w:rPr>
      <w:sz w:val="28"/>
    </w:rPr>
  </w:style>
  <w:style w:type="paragraph" w:styleId="a9">
    <w:name w:val="Body Text Indent"/>
    <w:basedOn w:val="a"/>
    <w:rsid w:val="00877641"/>
    <w:pPr>
      <w:spacing w:after="120"/>
      <w:ind w:left="283"/>
    </w:pPr>
  </w:style>
  <w:style w:type="paragraph" w:customStyle="1" w:styleId="ConsNormal">
    <w:name w:val="ConsNormal"/>
    <w:rsid w:val="00877641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sz w:val="28"/>
      <w:szCs w:val="28"/>
    </w:rPr>
  </w:style>
  <w:style w:type="paragraph" w:customStyle="1" w:styleId="ConsTitle">
    <w:name w:val="ConsTitle"/>
    <w:rsid w:val="00877641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</w:rPr>
  </w:style>
  <w:style w:type="paragraph" w:customStyle="1" w:styleId="ConsPlusNormal">
    <w:name w:val="ConsPlusNormal"/>
    <w:rsid w:val="00F10A57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Nonformat">
    <w:name w:val="ConsPlusNonformat"/>
    <w:uiPriority w:val="99"/>
    <w:rsid w:val="00F10A57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rsid w:val="00F10A57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a">
    <w:name w:val="Balloon Text"/>
    <w:basedOn w:val="a"/>
    <w:link w:val="ab"/>
    <w:uiPriority w:val="99"/>
    <w:semiHidden/>
    <w:unhideWhenUsed/>
    <w:rsid w:val="00724853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724853"/>
    <w:rPr>
      <w:rFonts w:ascii="Tahoma" w:hAnsi="Tahoma" w:cs="Tahoma"/>
      <w:sz w:val="16"/>
      <w:szCs w:val="16"/>
    </w:rPr>
  </w:style>
  <w:style w:type="character" w:styleId="ac">
    <w:name w:val="Hyperlink"/>
    <w:basedOn w:val="a0"/>
    <w:uiPriority w:val="99"/>
    <w:semiHidden/>
    <w:unhideWhenUsed/>
    <w:rsid w:val="00E42113"/>
    <w:rPr>
      <w:color w:val="0000FF"/>
      <w:u w:val="single"/>
    </w:rPr>
  </w:style>
  <w:style w:type="character" w:customStyle="1" w:styleId="a4">
    <w:name w:val="Основной текст Знак"/>
    <w:basedOn w:val="a0"/>
    <w:link w:val="a3"/>
    <w:rsid w:val="008122FA"/>
    <w:rPr>
      <w:sz w:val="24"/>
    </w:rPr>
  </w:style>
  <w:style w:type="character" w:customStyle="1" w:styleId="a6">
    <w:name w:val="Верхний колонтитул Знак"/>
    <w:basedOn w:val="a0"/>
    <w:link w:val="a5"/>
    <w:uiPriority w:val="99"/>
    <w:rsid w:val="008122FA"/>
    <w:rPr>
      <w:sz w:val="24"/>
    </w:rPr>
  </w:style>
  <w:style w:type="paragraph" w:styleId="ad">
    <w:name w:val="List Paragraph"/>
    <w:basedOn w:val="a"/>
    <w:uiPriority w:val="34"/>
    <w:qFormat/>
    <w:rsid w:val="00BB5DDC"/>
    <w:pPr>
      <w:ind w:left="720"/>
      <w:contextualSpacing/>
    </w:pPr>
    <w:rPr>
      <w:szCs w:val="24"/>
    </w:rPr>
  </w:style>
  <w:style w:type="character" w:customStyle="1" w:styleId="10">
    <w:name w:val="Заголовок 1 Знак"/>
    <w:basedOn w:val="a0"/>
    <w:link w:val="1"/>
    <w:rsid w:val="00DB2068"/>
    <w:rPr>
      <w:b/>
      <w:spacing w:val="80"/>
      <w:sz w:val="52"/>
    </w:rPr>
  </w:style>
  <w:style w:type="character" w:customStyle="1" w:styleId="20">
    <w:name w:val="Заголовок 2 Знак"/>
    <w:basedOn w:val="a0"/>
    <w:link w:val="2"/>
    <w:rsid w:val="00DB2068"/>
    <w:rPr>
      <w:sz w:val="32"/>
    </w:rPr>
  </w:style>
  <w:style w:type="character" w:customStyle="1" w:styleId="30">
    <w:name w:val="Заголовок 3 Знак"/>
    <w:basedOn w:val="a0"/>
    <w:link w:val="3"/>
    <w:rsid w:val="00DB2068"/>
    <w:rPr>
      <w:sz w:val="28"/>
    </w:rPr>
  </w:style>
  <w:style w:type="character" w:customStyle="1" w:styleId="40">
    <w:name w:val="Заголовок 4 Знак"/>
    <w:basedOn w:val="a0"/>
    <w:link w:val="4"/>
    <w:rsid w:val="00DB2068"/>
    <w:rPr>
      <w:b/>
      <w:spacing w:val="40"/>
      <w:sz w:val="3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3967"/>
    <w:rPr>
      <w:sz w:val="24"/>
    </w:rPr>
  </w:style>
  <w:style w:type="paragraph" w:styleId="1">
    <w:name w:val="heading 1"/>
    <w:basedOn w:val="a"/>
    <w:next w:val="a"/>
    <w:link w:val="10"/>
    <w:qFormat/>
    <w:rsid w:val="00BB12DF"/>
    <w:pPr>
      <w:keepNext/>
      <w:pBdr>
        <w:left w:val="dashed" w:sz="4" w:space="4" w:color="auto"/>
        <w:bottom w:val="dashed" w:sz="4" w:space="1" w:color="auto"/>
        <w:right w:val="dashed" w:sz="4" w:space="4" w:color="auto"/>
      </w:pBdr>
      <w:jc w:val="center"/>
      <w:outlineLvl w:val="0"/>
    </w:pPr>
    <w:rPr>
      <w:b/>
      <w:spacing w:val="80"/>
      <w:sz w:val="52"/>
    </w:rPr>
  </w:style>
  <w:style w:type="paragraph" w:styleId="2">
    <w:name w:val="heading 2"/>
    <w:basedOn w:val="a"/>
    <w:next w:val="a"/>
    <w:link w:val="20"/>
    <w:qFormat/>
    <w:rsid w:val="00BB12DF"/>
    <w:pPr>
      <w:keepNext/>
      <w:pBdr>
        <w:left w:val="dashed" w:sz="4" w:space="4" w:color="auto"/>
        <w:bottom w:val="dashed" w:sz="4" w:space="1" w:color="auto"/>
        <w:right w:val="dashed" w:sz="4" w:space="4" w:color="auto"/>
      </w:pBdr>
      <w:jc w:val="center"/>
      <w:outlineLvl w:val="1"/>
    </w:pPr>
    <w:rPr>
      <w:sz w:val="32"/>
    </w:rPr>
  </w:style>
  <w:style w:type="paragraph" w:styleId="3">
    <w:name w:val="heading 3"/>
    <w:basedOn w:val="a"/>
    <w:next w:val="a"/>
    <w:link w:val="30"/>
    <w:qFormat/>
    <w:rsid w:val="00BB12DF"/>
    <w:pPr>
      <w:keepNext/>
      <w:pBdr>
        <w:left w:val="dashed" w:sz="4" w:space="4" w:color="auto"/>
        <w:bottom w:val="dashed" w:sz="4" w:space="1" w:color="auto"/>
        <w:right w:val="dashed" w:sz="4" w:space="4" w:color="auto"/>
      </w:pBdr>
      <w:jc w:val="center"/>
      <w:outlineLvl w:val="2"/>
    </w:pPr>
    <w:rPr>
      <w:sz w:val="28"/>
    </w:rPr>
  </w:style>
  <w:style w:type="paragraph" w:styleId="4">
    <w:name w:val="heading 4"/>
    <w:basedOn w:val="a"/>
    <w:next w:val="a"/>
    <w:link w:val="40"/>
    <w:qFormat/>
    <w:rsid w:val="00BB12DF"/>
    <w:pPr>
      <w:keepNext/>
      <w:pBdr>
        <w:left w:val="dashed" w:sz="4" w:space="4" w:color="auto"/>
        <w:bottom w:val="dashed" w:sz="4" w:space="1" w:color="auto"/>
        <w:right w:val="dashed" w:sz="4" w:space="4" w:color="auto"/>
      </w:pBdr>
      <w:jc w:val="center"/>
      <w:outlineLvl w:val="3"/>
    </w:pPr>
    <w:rPr>
      <w:b/>
      <w:spacing w:val="40"/>
      <w:sz w:val="32"/>
    </w:rPr>
  </w:style>
  <w:style w:type="paragraph" w:styleId="5">
    <w:name w:val="heading 5"/>
    <w:basedOn w:val="a"/>
    <w:next w:val="a"/>
    <w:qFormat/>
    <w:rsid w:val="00BB12DF"/>
    <w:pPr>
      <w:keepNext/>
      <w:pBdr>
        <w:left w:val="dashed" w:sz="4" w:space="4" w:color="auto"/>
        <w:bottom w:val="dashed" w:sz="4" w:space="1" w:color="auto"/>
        <w:right w:val="dashed" w:sz="4" w:space="4" w:color="auto"/>
      </w:pBdr>
      <w:outlineLvl w:val="4"/>
    </w:pPr>
    <w:rPr>
      <w:sz w:val="28"/>
    </w:rPr>
  </w:style>
  <w:style w:type="paragraph" w:styleId="6">
    <w:name w:val="heading 6"/>
    <w:basedOn w:val="a"/>
    <w:next w:val="a"/>
    <w:qFormat/>
    <w:rsid w:val="00BB12DF"/>
    <w:pPr>
      <w:keepNext/>
      <w:outlineLvl w:val="5"/>
    </w:pPr>
    <w:rPr>
      <w:sz w:val="32"/>
      <w:u w:val="single"/>
    </w:rPr>
  </w:style>
  <w:style w:type="paragraph" w:styleId="7">
    <w:name w:val="heading 7"/>
    <w:basedOn w:val="a"/>
    <w:next w:val="a"/>
    <w:qFormat/>
    <w:rsid w:val="00BB12DF"/>
    <w:pPr>
      <w:keepNext/>
      <w:pBdr>
        <w:left w:val="dashed" w:sz="4" w:space="4" w:color="auto"/>
        <w:bottom w:val="dashed" w:sz="4" w:space="1" w:color="auto"/>
        <w:right w:val="dashed" w:sz="4" w:space="4" w:color="auto"/>
      </w:pBdr>
      <w:spacing w:before="480"/>
      <w:jc w:val="center"/>
      <w:outlineLvl w:val="6"/>
    </w:pPr>
    <w:rPr>
      <w:b/>
      <w:sz w:val="28"/>
    </w:rPr>
  </w:style>
  <w:style w:type="paragraph" w:styleId="8">
    <w:name w:val="heading 8"/>
    <w:basedOn w:val="a"/>
    <w:next w:val="a"/>
    <w:qFormat/>
    <w:rsid w:val="00BB12DF"/>
    <w:pPr>
      <w:keepNext/>
      <w:jc w:val="center"/>
      <w:outlineLvl w:val="7"/>
    </w:pPr>
    <w:rPr>
      <w:sz w:val="28"/>
    </w:rPr>
  </w:style>
  <w:style w:type="paragraph" w:styleId="9">
    <w:name w:val="heading 9"/>
    <w:basedOn w:val="a"/>
    <w:next w:val="a"/>
    <w:qFormat/>
    <w:rsid w:val="00BB12DF"/>
    <w:pPr>
      <w:keepNext/>
      <w:tabs>
        <w:tab w:val="left" w:pos="6804"/>
      </w:tabs>
      <w:jc w:val="both"/>
      <w:outlineLvl w:val="8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BB12DF"/>
    <w:pPr>
      <w:jc w:val="both"/>
    </w:pPr>
  </w:style>
  <w:style w:type="paragraph" w:styleId="21">
    <w:name w:val="Body Text 2"/>
    <w:basedOn w:val="a"/>
    <w:rsid w:val="00BB12DF"/>
    <w:pPr>
      <w:pBdr>
        <w:left w:val="dashed" w:sz="4" w:space="4" w:color="auto"/>
        <w:bottom w:val="dashed" w:sz="4" w:space="1" w:color="auto"/>
        <w:right w:val="dashed" w:sz="4" w:space="4" w:color="auto"/>
      </w:pBdr>
      <w:spacing w:before="240"/>
    </w:pPr>
  </w:style>
  <w:style w:type="paragraph" w:styleId="a5">
    <w:name w:val="header"/>
    <w:basedOn w:val="a"/>
    <w:link w:val="a6"/>
    <w:uiPriority w:val="99"/>
    <w:rsid w:val="00BB12DF"/>
    <w:pPr>
      <w:tabs>
        <w:tab w:val="center" w:pos="4153"/>
        <w:tab w:val="right" w:pos="8306"/>
      </w:tabs>
    </w:pPr>
  </w:style>
  <w:style w:type="character" w:styleId="a7">
    <w:name w:val="page number"/>
    <w:basedOn w:val="a0"/>
    <w:rsid w:val="00BB12DF"/>
  </w:style>
  <w:style w:type="paragraph" w:styleId="a8">
    <w:name w:val="footer"/>
    <w:basedOn w:val="a"/>
    <w:rsid w:val="00BB12DF"/>
    <w:pPr>
      <w:tabs>
        <w:tab w:val="center" w:pos="4153"/>
        <w:tab w:val="right" w:pos="8306"/>
      </w:tabs>
    </w:pPr>
  </w:style>
  <w:style w:type="paragraph" w:styleId="31">
    <w:name w:val="Body Text 3"/>
    <w:basedOn w:val="a"/>
    <w:rsid w:val="00BB12DF"/>
    <w:pPr>
      <w:jc w:val="both"/>
    </w:pPr>
    <w:rPr>
      <w:sz w:val="28"/>
    </w:rPr>
  </w:style>
  <w:style w:type="paragraph" w:styleId="a9">
    <w:name w:val="Body Text Indent"/>
    <w:basedOn w:val="a"/>
    <w:rsid w:val="00877641"/>
    <w:pPr>
      <w:spacing w:after="120"/>
      <w:ind w:left="283"/>
    </w:pPr>
  </w:style>
  <w:style w:type="paragraph" w:customStyle="1" w:styleId="ConsNormal">
    <w:name w:val="ConsNormal"/>
    <w:rsid w:val="00877641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sz w:val="28"/>
      <w:szCs w:val="28"/>
    </w:rPr>
  </w:style>
  <w:style w:type="paragraph" w:customStyle="1" w:styleId="ConsTitle">
    <w:name w:val="ConsTitle"/>
    <w:rsid w:val="00877641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</w:rPr>
  </w:style>
  <w:style w:type="paragraph" w:customStyle="1" w:styleId="ConsPlusNormal">
    <w:name w:val="ConsPlusNormal"/>
    <w:rsid w:val="00F10A57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Nonformat">
    <w:name w:val="ConsPlusNonformat"/>
    <w:uiPriority w:val="99"/>
    <w:rsid w:val="00F10A57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rsid w:val="00F10A57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a">
    <w:name w:val="Balloon Text"/>
    <w:basedOn w:val="a"/>
    <w:link w:val="ab"/>
    <w:uiPriority w:val="99"/>
    <w:semiHidden/>
    <w:unhideWhenUsed/>
    <w:rsid w:val="00724853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724853"/>
    <w:rPr>
      <w:rFonts w:ascii="Tahoma" w:hAnsi="Tahoma" w:cs="Tahoma"/>
      <w:sz w:val="16"/>
      <w:szCs w:val="16"/>
    </w:rPr>
  </w:style>
  <w:style w:type="character" w:styleId="ac">
    <w:name w:val="Hyperlink"/>
    <w:basedOn w:val="a0"/>
    <w:uiPriority w:val="99"/>
    <w:semiHidden/>
    <w:unhideWhenUsed/>
    <w:rsid w:val="00E42113"/>
    <w:rPr>
      <w:color w:val="0000FF"/>
      <w:u w:val="single"/>
    </w:rPr>
  </w:style>
  <w:style w:type="character" w:customStyle="1" w:styleId="a4">
    <w:name w:val="Основной текст Знак"/>
    <w:basedOn w:val="a0"/>
    <w:link w:val="a3"/>
    <w:rsid w:val="008122FA"/>
    <w:rPr>
      <w:sz w:val="24"/>
    </w:rPr>
  </w:style>
  <w:style w:type="character" w:customStyle="1" w:styleId="a6">
    <w:name w:val="Верхний колонтитул Знак"/>
    <w:basedOn w:val="a0"/>
    <w:link w:val="a5"/>
    <w:uiPriority w:val="99"/>
    <w:rsid w:val="008122FA"/>
    <w:rPr>
      <w:sz w:val="24"/>
    </w:rPr>
  </w:style>
  <w:style w:type="paragraph" w:styleId="ad">
    <w:name w:val="List Paragraph"/>
    <w:basedOn w:val="a"/>
    <w:uiPriority w:val="34"/>
    <w:qFormat/>
    <w:rsid w:val="00BB5DDC"/>
    <w:pPr>
      <w:ind w:left="720"/>
      <w:contextualSpacing/>
    </w:pPr>
    <w:rPr>
      <w:szCs w:val="24"/>
    </w:rPr>
  </w:style>
  <w:style w:type="character" w:customStyle="1" w:styleId="10">
    <w:name w:val="Заголовок 1 Знак"/>
    <w:basedOn w:val="a0"/>
    <w:link w:val="1"/>
    <w:rsid w:val="00DB2068"/>
    <w:rPr>
      <w:b/>
      <w:spacing w:val="80"/>
      <w:sz w:val="52"/>
    </w:rPr>
  </w:style>
  <w:style w:type="character" w:customStyle="1" w:styleId="20">
    <w:name w:val="Заголовок 2 Знак"/>
    <w:basedOn w:val="a0"/>
    <w:link w:val="2"/>
    <w:rsid w:val="00DB2068"/>
    <w:rPr>
      <w:sz w:val="32"/>
    </w:rPr>
  </w:style>
  <w:style w:type="character" w:customStyle="1" w:styleId="30">
    <w:name w:val="Заголовок 3 Знак"/>
    <w:basedOn w:val="a0"/>
    <w:link w:val="3"/>
    <w:rsid w:val="00DB2068"/>
    <w:rPr>
      <w:sz w:val="28"/>
    </w:rPr>
  </w:style>
  <w:style w:type="character" w:customStyle="1" w:styleId="40">
    <w:name w:val="Заголовок 4 Знак"/>
    <w:basedOn w:val="a0"/>
    <w:link w:val="4"/>
    <w:rsid w:val="00DB2068"/>
    <w:rPr>
      <w:b/>
      <w:spacing w:val="40"/>
      <w:sz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30494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513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262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646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933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588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857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AAD23CD-5FE4-48CB-9D98-BA1AA5ABB6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487</TotalTime>
  <Pages>1</Pages>
  <Words>906</Words>
  <Characters>5168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OSDS</Company>
  <LinksUpToDate>false</LinksUpToDate>
  <CharactersWithSpaces>6062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Zabrodina</dc:creator>
  <cp:lastModifiedBy>WORKST003</cp:lastModifiedBy>
  <cp:revision>24</cp:revision>
  <cp:lastPrinted>2021-10-12T12:39:00Z</cp:lastPrinted>
  <dcterms:created xsi:type="dcterms:W3CDTF">2018-01-09T11:34:00Z</dcterms:created>
  <dcterms:modified xsi:type="dcterms:W3CDTF">2021-10-15T08:36:00Z</dcterms:modified>
</cp:coreProperties>
</file>