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8E0638">
        <w:pict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44579450" r:id="rId9"/>
        </w:pi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3FD1C324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B1B1F">
        <w:rPr>
          <w:sz w:val="28"/>
          <w:szCs w:val="28"/>
        </w:rPr>
        <w:t>03</w:t>
      </w:r>
      <w:r>
        <w:rPr>
          <w:sz w:val="28"/>
          <w:szCs w:val="28"/>
        </w:rPr>
        <w:t xml:space="preserve">» </w:t>
      </w:r>
      <w:r w:rsidR="00BB1B1F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</w:t>
      </w:r>
      <w:r w:rsidR="008A3928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</w:t>
      </w:r>
      <w:r w:rsidR="00BB1B1F">
        <w:rPr>
          <w:sz w:val="28"/>
          <w:szCs w:val="28"/>
        </w:rPr>
        <w:tab/>
      </w:r>
      <w:r w:rsidR="00BB1B1F">
        <w:rPr>
          <w:sz w:val="28"/>
          <w:szCs w:val="28"/>
        </w:rPr>
        <w:tab/>
      </w:r>
      <w:r w:rsidR="00BB1B1F">
        <w:rPr>
          <w:sz w:val="28"/>
          <w:szCs w:val="28"/>
        </w:rPr>
        <w:tab/>
      </w:r>
      <w:r w:rsidR="00BB1B1F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BB1B1F">
        <w:rPr>
          <w:sz w:val="28"/>
          <w:szCs w:val="28"/>
        </w:rPr>
        <w:t>75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7674DE38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</w:t>
      </w:r>
      <w:r w:rsidR="00532203">
        <w:rPr>
          <w:sz w:val="28"/>
          <w:szCs w:val="28"/>
        </w:rPr>
        <w:t>1</w:t>
      </w:r>
      <w:r w:rsidRPr="001E20E6">
        <w:rPr>
          <w:sz w:val="28"/>
          <w:szCs w:val="28"/>
        </w:rPr>
        <w:t xml:space="preserve"> от </w:t>
      </w:r>
      <w:r w:rsidR="00532203">
        <w:rPr>
          <w:sz w:val="28"/>
          <w:szCs w:val="28"/>
        </w:rPr>
        <w:t>31</w:t>
      </w:r>
      <w:r w:rsidR="00AF35DE">
        <w:rPr>
          <w:sz w:val="28"/>
          <w:szCs w:val="28"/>
        </w:rPr>
        <w:t>.0</w:t>
      </w:r>
      <w:r w:rsidR="00532203">
        <w:rPr>
          <w:sz w:val="28"/>
          <w:szCs w:val="28"/>
        </w:rPr>
        <w:t>3</w:t>
      </w:r>
      <w:r w:rsidRPr="001E20E6">
        <w:rPr>
          <w:sz w:val="28"/>
          <w:szCs w:val="28"/>
        </w:rPr>
        <w:t>.202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г., решения Совета Сортавальского муниципального округа  № </w:t>
      </w:r>
      <w:r w:rsidR="00532203">
        <w:rPr>
          <w:sz w:val="28"/>
          <w:szCs w:val="28"/>
        </w:rPr>
        <w:t>197</w:t>
      </w:r>
      <w:r w:rsidR="00753364">
        <w:rPr>
          <w:sz w:val="28"/>
          <w:szCs w:val="28"/>
        </w:rPr>
        <w:t xml:space="preserve"> </w:t>
      </w:r>
      <w:r w:rsidRPr="001E20E6">
        <w:rPr>
          <w:sz w:val="28"/>
          <w:szCs w:val="28"/>
        </w:rPr>
        <w:t xml:space="preserve">от </w:t>
      </w:r>
      <w:r w:rsidR="00532203">
        <w:rPr>
          <w:sz w:val="28"/>
          <w:szCs w:val="28"/>
        </w:rPr>
        <w:t>28</w:t>
      </w:r>
      <w:r w:rsidRPr="001E20E6">
        <w:rPr>
          <w:sz w:val="28"/>
          <w:szCs w:val="28"/>
        </w:rPr>
        <w:t xml:space="preserve"> </w:t>
      </w:r>
      <w:r w:rsidR="00532203">
        <w:rPr>
          <w:sz w:val="28"/>
          <w:szCs w:val="28"/>
        </w:rPr>
        <w:t>мая</w:t>
      </w:r>
      <w:r w:rsidRPr="001E20E6">
        <w:rPr>
          <w:sz w:val="28"/>
          <w:szCs w:val="28"/>
        </w:rPr>
        <w:t xml:space="preserve"> 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50589C5F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532203">
        <w:t>ых</w:t>
      </w:r>
      <w:r w:rsidRPr="001E20E6">
        <w:t xml:space="preserve"> участк</w:t>
      </w:r>
      <w:r w:rsidR="00532203">
        <w:t>ов</w:t>
      </w:r>
      <w:r w:rsidR="00AF35DE">
        <w:t xml:space="preserve"> с кадастровым</w:t>
      </w:r>
      <w:r w:rsidRPr="001E20E6">
        <w:t xml:space="preserve"> номер</w:t>
      </w:r>
      <w:r w:rsidR="008501AB">
        <w:t>ом 1</w:t>
      </w:r>
      <w:r w:rsidR="00532203" w:rsidRPr="00A571BC">
        <w:t>0:07:00</w:t>
      </w:r>
      <w:r w:rsidR="0048201C">
        <w:t>62206:287</w:t>
      </w:r>
      <w:r w:rsidR="008501AB">
        <w:t xml:space="preserve"> </w:t>
      </w:r>
      <w:r w:rsidRPr="001E20E6">
        <w:t>к землям особо охраняемых территорий местного значения.</w:t>
      </w:r>
    </w:p>
    <w:p w14:paraId="3ABE885F" w14:textId="2939B39F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8501AB">
        <w:t xml:space="preserve">ого </w:t>
      </w:r>
      <w:r w:rsidRPr="001E20E6">
        <w:t>участк</w:t>
      </w:r>
      <w:r w:rsidR="008501AB">
        <w:t>а</w:t>
      </w:r>
      <w:r w:rsidR="00AF35DE">
        <w:t xml:space="preserve"> с кадастровым</w:t>
      </w:r>
      <w:r w:rsidRPr="001E20E6">
        <w:t xml:space="preserve"> номер</w:t>
      </w:r>
      <w:r w:rsidR="008501AB">
        <w:t>о</w:t>
      </w:r>
      <w:r w:rsidR="00AF35DE">
        <w:t>м</w:t>
      </w:r>
      <w:r w:rsidRPr="001E20E6">
        <w:t xml:space="preserve"> </w:t>
      </w:r>
      <w:r w:rsidR="00532203" w:rsidRPr="00A571BC">
        <w:t>10:07:00</w:t>
      </w:r>
      <w:r w:rsidR="0048201C">
        <w:t>6</w:t>
      </w:r>
      <w:r w:rsidR="008501AB">
        <w:t>2</w:t>
      </w:r>
      <w:r w:rsidR="0048201C">
        <w:t>206:287</w:t>
      </w:r>
      <w:r w:rsidR="008501AB">
        <w:t xml:space="preserve"> </w:t>
      </w:r>
      <w:r w:rsidRPr="001E20E6">
        <w:t>(Приложение 1).</w:t>
      </w:r>
    </w:p>
    <w:p w14:paraId="3A827C8E" w14:textId="5282F948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3AF11779" w14:textId="77777777" w:rsidR="005338AD" w:rsidRPr="005338AD" w:rsidRDefault="005338AD" w:rsidP="005338AD">
      <w:pPr>
        <w:ind w:firstLine="360"/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Сортавальского</w:t>
      </w:r>
    </w:p>
    <w:p w14:paraId="7A767E7D" w14:textId="53177146" w:rsidR="005338AD" w:rsidRPr="005338AD" w:rsidRDefault="00753364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Крупин</w:t>
      </w:r>
    </w:p>
    <w:p w14:paraId="2832B935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0D82346D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2F3C7EEE" w14:textId="351F7EEC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Приложение № 1 к </w:t>
      </w:r>
    </w:p>
    <w:p w14:paraId="3EDE42CF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6FB5CA93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2C295F44" w14:textId="15AA504A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BB1B1F">
        <w:t>75</w:t>
      </w:r>
      <w:r>
        <w:t xml:space="preserve"> от «</w:t>
      </w:r>
      <w:r w:rsidR="00BB1B1F">
        <w:t>03</w:t>
      </w:r>
      <w:r>
        <w:t xml:space="preserve">» </w:t>
      </w:r>
      <w:r w:rsidR="00BB1B1F">
        <w:t xml:space="preserve">июля </w:t>
      </w:r>
      <w:bookmarkStart w:id="1" w:name="_GoBack"/>
      <w:bookmarkEnd w:id="1"/>
      <w:r>
        <w:t>2026г.</w:t>
      </w:r>
    </w:p>
    <w:p w14:paraId="4A3882E7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7502B187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0361918A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51191A99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4B1E33A7" w14:textId="77777777" w:rsidR="00F46D29" w:rsidRDefault="00F46D29" w:rsidP="00F46D29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60B05FDD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r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>
        <w:rPr>
          <w:spacing w:val="-7"/>
        </w:rPr>
        <w:t xml:space="preserve"> </w:t>
      </w:r>
      <w:r>
        <w:t>Сортавальского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округа</w:t>
      </w:r>
      <w:r>
        <w:rPr>
          <w:spacing w:val="-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Карелия</w:t>
      </w:r>
      <w:r>
        <w:rPr>
          <w:spacing w:val="-2"/>
        </w:rPr>
        <w:t xml:space="preserve"> </w:t>
      </w:r>
      <w:r>
        <w:t>(далее</w:t>
      </w:r>
    </w:p>
    <w:p w14:paraId="695A8516" w14:textId="77777777" w:rsidR="00F46D29" w:rsidRDefault="00F46D29" w:rsidP="00F46D29">
      <w:pPr>
        <w:pStyle w:val="a3"/>
        <w:spacing w:line="294" w:lineRule="exact"/>
        <w:ind w:left="39" w:right="0"/>
        <w:rPr>
          <w:sz w:val="28"/>
          <w:szCs w:val="28"/>
        </w:rPr>
      </w:pPr>
      <w:r>
        <w:rPr>
          <w:color w:val="1C1C1C"/>
          <w:w w:val="55"/>
        </w:rPr>
        <w:t>—</w:t>
      </w:r>
      <w:r>
        <w:rPr>
          <w:color w:val="1C1C1C"/>
          <w:spacing w:val="-6"/>
          <w:w w:val="90"/>
        </w:rPr>
        <w:t xml:space="preserve"> </w:t>
      </w:r>
      <w:r>
        <w:rPr>
          <w:spacing w:val="-2"/>
          <w:w w:val="90"/>
        </w:rPr>
        <w:t>Территория).</w:t>
      </w:r>
    </w:p>
    <w:p w14:paraId="50B09B19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>
        <w:t>Территория имеет рекреационное назначение и создана в границах земельного участка с кадастровым номером 10:07:0062206:287,  расположенного в границах Сортавальского муниципального округа Республики Карелия.</w:t>
      </w:r>
    </w:p>
    <w:p w14:paraId="223ADC76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>
        <w:t xml:space="preserve">В границах территории могут осуществляться следующие виды </w:t>
      </w:r>
      <w:r>
        <w:rPr>
          <w:spacing w:val="-2"/>
        </w:rPr>
        <w:t>деятельности:</w:t>
      </w:r>
    </w:p>
    <w:p w14:paraId="47284E31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>
        <w:t>организация отдыха, туризма и физкультурно-оздоровительной деятельности граждан, их размещение и проживание;</w:t>
      </w:r>
    </w:p>
    <w:p w14:paraId="704C97E6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>
        <w:t>создание необходимой инфраструктуры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отдыха, туризма и физкультурно-оздоровительной деятельности граждан, строительство</w:t>
      </w:r>
      <w:r>
        <w:rPr>
          <w:spacing w:val="40"/>
        </w:rPr>
        <w:t xml:space="preserve"> </w:t>
      </w:r>
      <w:r>
        <w:t>и размещение</w:t>
      </w:r>
      <w:r>
        <w:rPr>
          <w:spacing w:val="40"/>
        </w:rPr>
        <w:t xml:space="preserve"> </w:t>
      </w:r>
      <w:r>
        <w:t>объектов капитального</w:t>
      </w:r>
      <w:r>
        <w:rPr>
          <w:spacing w:val="40"/>
        </w:rPr>
        <w:t xml:space="preserve"> </w:t>
      </w:r>
      <w:r>
        <w:t>строительства.</w:t>
      </w:r>
    </w:p>
    <w:p w14:paraId="456C3430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>
        <w:t>В целях осуществления видов деятельности, установленных пунктом 3 настоящего Порядка</w:t>
      </w:r>
      <w:r>
        <w:rPr>
          <w:spacing w:val="40"/>
        </w:rPr>
        <w:t xml:space="preserve"> </w:t>
      </w:r>
      <w:r>
        <w:t>в границах Территории земельный участок может использоваться для:</w:t>
      </w:r>
    </w:p>
    <w:p w14:paraId="631AE2FD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>
        <w:rPr>
          <w:spacing w:val="-2"/>
        </w:rPr>
        <w:t>порядка;</w:t>
      </w:r>
    </w:p>
    <w:p w14:paraId="1982DDAD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>
        <w:t>обустройство парков,</w:t>
      </w:r>
      <w:r>
        <w:rPr>
          <w:spacing w:val="55"/>
        </w:rPr>
        <w:t xml:space="preserve"> </w:t>
      </w:r>
      <w:r>
        <w:t>скверов,</w:t>
      </w:r>
      <w:r>
        <w:rPr>
          <w:spacing w:val="58"/>
        </w:rPr>
        <w:t xml:space="preserve"> </w:t>
      </w:r>
      <w:r>
        <w:t>озеленения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"/>
        </w:rPr>
        <w:t>элементов</w:t>
      </w:r>
    </w:p>
    <w:p w14:paraId="4C7F008D" w14:textId="77777777" w:rsidR="00F46D29" w:rsidRDefault="00F46D29" w:rsidP="00F46D29">
      <w:pPr>
        <w:pStyle w:val="a3"/>
        <w:spacing w:before="1"/>
        <w:ind w:left="16" w:right="169" w:firstLine="2"/>
        <w:rPr>
          <w:sz w:val="28"/>
          <w:szCs w:val="28"/>
        </w:rPr>
      </w:pPr>
      <w: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>
        <w:rPr>
          <w:spacing w:val="-2"/>
        </w:rPr>
        <w:t xml:space="preserve"> </w:t>
      </w:r>
      <w:r>
        <w:t>инженерной инфраструктуры.</w:t>
      </w:r>
    </w:p>
    <w:p w14:paraId="3F44FEBC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>
        <w:t>Территории общего пользования в радиусе 200 м от границ участков должны содержаться в</w:t>
      </w:r>
      <w:r>
        <w:rPr>
          <w:spacing w:val="-7"/>
        </w:rPr>
        <w:t xml:space="preserve"> </w:t>
      </w:r>
      <w:r>
        <w:t>чистоте и порядке.</w:t>
      </w:r>
    </w:p>
    <w:p w14:paraId="54ED4025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>
        <w:rPr>
          <w:spacing w:val="32"/>
        </w:rPr>
        <w:t xml:space="preserve"> </w:t>
      </w:r>
      <w:r>
        <w:t>предъявляемыми к</w:t>
      </w:r>
      <w:r>
        <w:rPr>
          <w:spacing w:val="-4"/>
        </w:rPr>
        <w:t xml:space="preserve"> </w:t>
      </w:r>
      <w:r>
        <w:t>автомобильным</w:t>
      </w:r>
      <w:r>
        <w:rPr>
          <w:spacing w:val="37"/>
        </w:rPr>
        <w:t xml:space="preserve"> </w:t>
      </w:r>
      <w:r>
        <w:t>дорогам.</w:t>
      </w:r>
    </w:p>
    <w:p w14:paraId="2CC2C115" w14:textId="77777777" w:rsidR="00F46D29" w:rsidRDefault="00F46D29" w:rsidP="00F46D29">
      <w:pPr>
        <w:spacing w:line="235" w:lineRule="auto"/>
        <w:rPr>
          <w:sz w:val="28"/>
          <w:szCs w:val="28"/>
        </w:rPr>
        <w:sectPr w:rsidR="00F46D29" w:rsidSect="00F46D29">
          <w:pgSz w:w="11910" w:h="16840"/>
          <w:pgMar w:top="568" w:right="992" w:bottom="280" w:left="1417" w:header="720" w:footer="720" w:gutter="0"/>
          <w:cols w:space="720"/>
        </w:sectPr>
      </w:pPr>
    </w:p>
    <w:p w14:paraId="4675FCD9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>
        <w:lastRenderedPageBreak/>
        <w:t>Земельные участки</w:t>
      </w:r>
      <w:r>
        <w:rPr>
          <w:spacing w:val="80"/>
        </w:rPr>
        <w:t xml:space="preserve"> </w:t>
      </w:r>
      <w:r>
        <w:t xml:space="preserve">в границах Территории </w:t>
      </w:r>
      <w:r>
        <w:rPr>
          <w:spacing w:val="-8"/>
        </w:rPr>
        <w:t xml:space="preserve">могут </w:t>
      </w:r>
      <w:r>
        <w:t>предоставляться индивидуальным предпринимателям, юридическим и физическим лицам.</w:t>
      </w:r>
    </w:p>
    <w:p w14:paraId="3771EFD8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границах</w:t>
      </w:r>
      <w:r>
        <w:rPr>
          <w:spacing w:val="-5"/>
        </w:rPr>
        <w:t xml:space="preserve"> </w:t>
      </w:r>
      <w:r>
        <w:rPr>
          <w:spacing w:val="-6"/>
        </w:rPr>
        <w:t>Территории</w:t>
      </w:r>
      <w:r>
        <w:rPr>
          <w:spacing w:val="9"/>
        </w:rPr>
        <w:t xml:space="preserve"> </w:t>
      </w:r>
      <w:r>
        <w:rPr>
          <w:spacing w:val="-6"/>
        </w:rPr>
        <w:t>не</w:t>
      </w:r>
      <w:r>
        <w:rPr>
          <w:spacing w:val="-12"/>
        </w:rPr>
        <w:t xml:space="preserve"> </w:t>
      </w:r>
      <w:r>
        <w:rPr>
          <w:spacing w:val="-6"/>
        </w:rPr>
        <w:t>допускается:</w:t>
      </w:r>
      <w:r>
        <w:rPr>
          <w:spacing w:val="1"/>
        </w:rPr>
        <w:t xml:space="preserve"> </w:t>
      </w:r>
    </w:p>
    <w:p w14:paraId="290AF13C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>
        <w:t>предоставление земельных участков гражданам для целей личного отдыха (индивидуального (коллективного)</w:t>
      </w:r>
      <w:r>
        <w:rPr>
          <w:spacing w:val="40"/>
        </w:rPr>
        <w:t xml:space="preserve"> </w:t>
      </w:r>
      <w:r>
        <w:t>садоводства, ведения данного хозяйства).</w:t>
      </w:r>
    </w:p>
    <w:p w14:paraId="23D55461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>
        <w:rPr>
          <w:spacing w:val="-2"/>
        </w:rPr>
        <w:t>строительства;</w:t>
      </w:r>
    </w:p>
    <w:p w14:paraId="4A12CEF3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>
        <w:t>изменение видов разрешенного использования земельных участков не соответствующим целевому (функциональному) назначению территории в соответствии с документами</w:t>
      </w:r>
      <w:r>
        <w:rPr>
          <w:spacing w:val="40"/>
        </w:rPr>
        <w:t xml:space="preserve"> </w:t>
      </w:r>
      <w:r>
        <w:t>территориального планирования;</w:t>
      </w:r>
    </w:p>
    <w:p w14:paraId="4E9A2594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>
        <w:rPr>
          <w:spacing w:val="-4"/>
        </w:rPr>
        <w:t>предоставление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использование</w:t>
      </w:r>
      <w:r>
        <w:rPr>
          <w:spacing w:val="-14"/>
        </w:rPr>
        <w:t xml:space="preserve"> </w:t>
      </w:r>
      <w:r>
        <w:rPr>
          <w:spacing w:val="-4"/>
        </w:rPr>
        <w:t>земельных</w:t>
      </w:r>
      <w:r>
        <w:rPr>
          <w:spacing w:val="-14"/>
        </w:rPr>
        <w:t xml:space="preserve"> </w:t>
      </w:r>
      <w:r>
        <w:rPr>
          <w:spacing w:val="-4"/>
        </w:rPr>
        <w:t>участков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 xml:space="preserve">ведения </w:t>
      </w:r>
      <w:r>
        <w:t>сельского хозяйства, в</w:t>
      </w:r>
      <w:r>
        <w:rPr>
          <w:spacing w:val="-9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для</w:t>
      </w:r>
      <w:r>
        <w:rPr>
          <w:spacing w:val="-1"/>
        </w:rPr>
        <w:t xml:space="preserve"> </w:t>
      </w:r>
      <w:r>
        <w:t>ведения личного подсобного хозяйства, ведения</w:t>
      </w:r>
      <w:r>
        <w:rPr>
          <w:spacing w:val="71"/>
        </w:rPr>
        <w:t xml:space="preserve"> </w:t>
      </w:r>
      <w:r>
        <w:t>крестьянского</w:t>
      </w:r>
      <w:r>
        <w:rPr>
          <w:spacing w:val="80"/>
        </w:rPr>
        <w:t xml:space="preserve"> </w:t>
      </w:r>
      <w:r>
        <w:t>(фермерского)</w:t>
      </w:r>
      <w:r>
        <w:rPr>
          <w:spacing w:val="80"/>
        </w:rPr>
        <w:t xml:space="preserve"> </w:t>
      </w:r>
      <w:r>
        <w:t>хозяйства,</w:t>
      </w:r>
      <w:r>
        <w:rPr>
          <w:spacing w:val="7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 xml:space="preserve">сельскохозяйственного производства; </w:t>
      </w:r>
    </w:p>
    <w:p w14:paraId="0AA08EC9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>
        <w:t xml:space="preserve">предоставление земельных участков для строительства и </w:t>
      </w:r>
      <w:r>
        <w:rPr>
          <w:spacing w:val="-2"/>
        </w:rPr>
        <w:t>размещения объектов</w:t>
      </w:r>
      <w:r>
        <w:rPr>
          <w:spacing w:val="-10"/>
        </w:rPr>
        <w:t xml:space="preserve"> </w:t>
      </w:r>
      <w:r>
        <w:rPr>
          <w:spacing w:val="-2"/>
        </w:rPr>
        <w:t>промышленности;</w:t>
      </w:r>
    </w:p>
    <w:p w14:paraId="4C927DB3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>
        <w:rPr>
          <w:spacing w:val="-2"/>
        </w:rPr>
        <w:t>иная</w:t>
      </w:r>
      <w:r>
        <w:rPr>
          <w:spacing w:val="-17"/>
        </w:rPr>
        <w:t xml:space="preserve"> </w:t>
      </w:r>
      <w:r>
        <w:rPr>
          <w:spacing w:val="-2"/>
        </w:rPr>
        <w:t>хозяйственная</w:t>
      </w:r>
      <w:r>
        <w:rPr>
          <w:spacing w:val="-16"/>
        </w:rPr>
        <w:t xml:space="preserve"> </w:t>
      </w:r>
      <w:r>
        <w:rPr>
          <w:spacing w:val="-2"/>
        </w:rPr>
        <w:t>деятельность,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соответствующая</w:t>
      </w:r>
      <w:r>
        <w:rPr>
          <w:spacing w:val="-16"/>
        </w:rPr>
        <w:t xml:space="preserve"> </w:t>
      </w:r>
      <w:r>
        <w:rPr>
          <w:spacing w:val="-2"/>
        </w:rPr>
        <w:t>целевому (функциональному)</w:t>
      </w:r>
      <w:r>
        <w:rPr>
          <w:spacing w:val="-17"/>
        </w:rPr>
        <w:t xml:space="preserve"> </w:t>
      </w:r>
      <w:r>
        <w:rPr>
          <w:spacing w:val="-2"/>
        </w:rPr>
        <w:t>назначению территории.</w:t>
      </w:r>
    </w:p>
    <w:p w14:paraId="2AED1D36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>
        <w:rPr>
          <w:spacing w:val="-15"/>
        </w:rPr>
        <w:t xml:space="preserve"> </w:t>
      </w:r>
      <w:r>
        <w:t>полосе</w:t>
      </w:r>
      <w:r>
        <w:rPr>
          <w:spacing w:val="-19"/>
        </w:rPr>
        <w:t xml:space="preserve"> </w:t>
      </w:r>
      <w:r>
        <w:t>водных</w:t>
      </w:r>
      <w:r>
        <w:rPr>
          <w:spacing w:val="-15"/>
        </w:rPr>
        <w:t xml:space="preserve"> </w:t>
      </w:r>
      <w:r>
        <w:t>объектов.</w:t>
      </w:r>
    </w:p>
    <w:p w14:paraId="65866AA5" w14:textId="77777777" w:rsidR="00F46D29" w:rsidRDefault="00F46D29" w:rsidP="00F46D29">
      <w:pPr>
        <w:rPr>
          <w:sz w:val="28"/>
          <w:szCs w:val="28"/>
        </w:rPr>
      </w:pPr>
    </w:p>
    <w:p w14:paraId="67D2D3CC" w14:textId="77777777" w:rsidR="004F0B0C" w:rsidRDefault="004F0B0C" w:rsidP="00F46D29">
      <w:pPr>
        <w:suppressAutoHyphens/>
        <w:jc w:val="center"/>
        <w:rPr>
          <w:sz w:val="28"/>
          <w:szCs w:val="28"/>
        </w:rPr>
      </w:pP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5B8CE" w14:textId="77777777" w:rsidR="008E0638" w:rsidRDefault="008E0638" w:rsidP="00AC1AB5">
      <w:r>
        <w:separator/>
      </w:r>
    </w:p>
  </w:endnote>
  <w:endnote w:type="continuationSeparator" w:id="0">
    <w:p w14:paraId="388AA7DE" w14:textId="77777777" w:rsidR="008E0638" w:rsidRDefault="008E0638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347EC" w14:textId="77777777" w:rsidR="008E0638" w:rsidRDefault="008E0638" w:rsidP="00AC1AB5">
      <w:r>
        <w:separator/>
      </w:r>
    </w:p>
  </w:footnote>
  <w:footnote w:type="continuationSeparator" w:id="0">
    <w:p w14:paraId="4707838E" w14:textId="77777777" w:rsidR="008E0638" w:rsidRDefault="008E0638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17"/>
  </w:num>
  <w:num w:numId="3">
    <w:abstractNumId w:val="13"/>
  </w:num>
  <w:num w:numId="4">
    <w:abstractNumId w:val="24"/>
  </w:num>
  <w:num w:numId="5">
    <w:abstractNumId w:val="19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4"/>
  </w:num>
  <w:num w:numId="11">
    <w:abstractNumId w:val="10"/>
  </w:num>
  <w:num w:numId="12">
    <w:abstractNumId w:val="6"/>
  </w:num>
  <w:num w:numId="13">
    <w:abstractNumId w:val="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3"/>
  </w:num>
  <w:num w:numId="21">
    <w:abstractNumId w:val="4"/>
  </w:num>
  <w:num w:numId="22">
    <w:abstractNumId w:val="3"/>
  </w:num>
  <w:num w:numId="23">
    <w:abstractNumId w:val="0"/>
  </w:num>
  <w:num w:numId="24">
    <w:abstractNumId w:val="20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2"/>
  </w:num>
  <w:num w:numId="2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9E2"/>
    <w:rsid w:val="0000371A"/>
    <w:rsid w:val="000129CE"/>
    <w:rsid w:val="00020A54"/>
    <w:rsid w:val="00022544"/>
    <w:rsid w:val="000420D3"/>
    <w:rsid w:val="0004622B"/>
    <w:rsid w:val="000663C4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2A31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8201C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2203"/>
    <w:rsid w:val="005338AD"/>
    <w:rsid w:val="005456D7"/>
    <w:rsid w:val="00571962"/>
    <w:rsid w:val="00596322"/>
    <w:rsid w:val="005B50C5"/>
    <w:rsid w:val="005C5894"/>
    <w:rsid w:val="006027B0"/>
    <w:rsid w:val="00606B3E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0FB5"/>
    <w:rsid w:val="008475EB"/>
    <w:rsid w:val="008501AB"/>
    <w:rsid w:val="00851B29"/>
    <w:rsid w:val="008751D0"/>
    <w:rsid w:val="00883CE6"/>
    <w:rsid w:val="008907D1"/>
    <w:rsid w:val="008A3928"/>
    <w:rsid w:val="008A4DED"/>
    <w:rsid w:val="008B52D4"/>
    <w:rsid w:val="008C236B"/>
    <w:rsid w:val="008E0638"/>
    <w:rsid w:val="008E2B7F"/>
    <w:rsid w:val="008E515C"/>
    <w:rsid w:val="00922722"/>
    <w:rsid w:val="009239D7"/>
    <w:rsid w:val="00935B85"/>
    <w:rsid w:val="0094576C"/>
    <w:rsid w:val="00957112"/>
    <w:rsid w:val="009703BF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0FCA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B1B1F"/>
    <w:rsid w:val="00BC7470"/>
    <w:rsid w:val="00BF4A7A"/>
    <w:rsid w:val="00C03501"/>
    <w:rsid w:val="00C34DF8"/>
    <w:rsid w:val="00C371B9"/>
    <w:rsid w:val="00C37B69"/>
    <w:rsid w:val="00C5188C"/>
    <w:rsid w:val="00C5536F"/>
    <w:rsid w:val="00C5732C"/>
    <w:rsid w:val="00C57615"/>
    <w:rsid w:val="00C60A7F"/>
    <w:rsid w:val="00C67E25"/>
    <w:rsid w:val="00C735DA"/>
    <w:rsid w:val="00C80187"/>
    <w:rsid w:val="00CA53D6"/>
    <w:rsid w:val="00CC1F33"/>
    <w:rsid w:val="00CC7849"/>
    <w:rsid w:val="00CD088B"/>
    <w:rsid w:val="00CD418E"/>
    <w:rsid w:val="00CE552C"/>
    <w:rsid w:val="00CF75B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46D29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11</cp:revision>
  <cp:lastPrinted>2026-06-16T06:22:00Z</cp:lastPrinted>
  <dcterms:created xsi:type="dcterms:W3CDTF">2025-11-04T17:40:00Z</dcterms:created>
  <dcterms:modified xsi:type="dcterms:W3CDTF">2026-07-03T07:24:00Z</dcterms:modified>
</cp:coreProperties>
</file>