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5AC6" w:rsidRDefault="009C7DE0">
      <w:pPr>
        <w:tabs>
          <w:tab w:val="left" w:pos="4253"/>
          <w:tab w:val="left" w:pos="6521"/>
        </w:tabs>
        <w:jc w:val="center"/>
        <w:rPr>
          <w:b/>
          <w:noProof/>
          <w:sz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34.1pt;margin-top:-27.1pt;width:55.35pt;height:1in;z-index:251657728" o:allowincell="f">
            <v:imagedata r:id="rId8" o:title=""/>
            <w10:wrap type="topAndBottom"/>
          </v:shape>
          <o:OLEObject Type="Embed" ProgID="Unknown" ShapeID="_x0000_s1026" DrawAspect="Content" ObjectID="_1743230699" r:id="rId9"/>
        </w:pict>
      </w:r>
    </w:p>
    <w:p w:rsidR="00715AC6" w:rsidRDefault="00715AC6">
      <w:pPr>
        <w:pStyle w:val="4"/>
        <w:tabs>
          <w:tab w:val="left" w:pos="6521"/>
        </w:tabs>
        <w:ind w:left="0" w:firstLine="0"/>
      </w:pPr>
      <w:r>
        <w:rPr>
          <w:noProof w:val="0"/>
        </w:rPr>
        <w:t xml:space="preserve">                                   </w:t>
      </w:r>
      <w:r w:rsidR="0081398C">
        <w:rPr>
          <w:noProof w:val="0"/>
        </w:rPr>
        <w:t xml:space="preserve">  </w:t>
      </w:r>
      <w:r>
        <w:rPr>
          <w:noProof w:val="0"/>
        </w:rPr>
        <w:t xml:space="preserve"> </w:t>
      </w:r>
      <w:r>
        <w:t xml:space="preserve">РЕСПУБЛИКА </w:t>
      </w:r>
      <w:r>
        <w:rPr>
          <w:noProof w:val="0"/>
        </w:rPr>
        <w:t xml:space="preserve">  </w:t>
      </w:r>
      <w:r>
        <w:t>КАРЕЛИЯ</w:t>
      </w:r>
    </w:p>
    <w:p w:rsidR="00715AC6" w:rsidRDefault="00715AC6">
      <w:pPr>
        <w:tabs>
          <w:tab w:val="left" w:pos="6521"/>
        </w:tabs>
        <w:ind w:left="2160" w:firstLine="720"/>
        <w:rPr>
          <w:b/>
          <w:noProof/>
          <w:sz w:val="28"/>
        </w:rPr>
      </w:pPr>
    </w:p>
    <w:p w:rsidR="00715AC6" w:rsidRDefault="00715AC6">
      <w:pPr>
        <w:tabs>
          <w:tab w:val="left" w:pos="6521"/>
        </w:tabs>
      </w:pPr>
    </w:p>
    <w:p w:rsidR="00715AC6" w:rsidRDefault="00715AC6">
      <w:pPr>
        <w:pStyle w:val="1"/>
        <w:tabs>
          <w:tab w:val="left" w:pos="6521"/>
        </w:tabs>
      </w:pPr>
      <w:r>
        <w:t>АДМИНИСТРАЦИЯ</w:t>
      </w:r>
    </w:p>
    <w:p w:rsidR="00715AC6" w:rsidRDefault="00715AC6">
      <w:pPr>
        <w:rPr>
          <w:b/>
          <w:sz w:val="28"/>
        </w:rPr>
      </w:pPr>
    </w:p>
    <w:p w:rsidR="00715AC6" w:rsidRDefault="00506E7A">
      <w:pPr>
        <w:pStyle w:val="1"/>
        <w:tabs>
          <w:tab w:val="left" w:pos="6521"/>
        </w:tabs>
      </w:pPr>
      <w:r>
        <w:t>СОРТАВАЛЬСКОГО МУНИЦИПАЛЬНОГО</w:t>
      </w:r>
      <w:r w:rsidR="00715AC6">
        <w:t xml:space="preserve"> РАЙОНА</w:t>
      </w:r>
    </w:p>
    <w:p w:rsidR="00715AC6" w:rsidRDefault="00715AC6">
      <w:pPr>
        <w:pStyle w:val="1"/>
        <w:tabs>
          <w:tab w:val="left" w:pos="6521"/>
        </w:tabs>
        <w:jc w:val="left"/>
        <w:rPr>
          <w:sz w:val="24"/>
        </w:rPr>
      </w:pPr>
      <w:r>
        <w:rPr>
          <w:sz w:val="24"/>
        </w:rPr>
        <w:t xml:space="preserve">                                                        </w:t>
      </w:r>
    </w:p>
    <w:p w:rsidR="00715AC6" w:rsidRDefault="00715AC6">
      <w:pPr>
        <w:pStyle w:val="4"/>
        <w:tabs>
          <w:tab w:val="left" w:pos="6521"/>
        </w:tabs>
        <w:ind w:left="0" w:firstLine="0"/>
        <w:jc w:val="center"/>
        <w:rPr>
          <w:noProof w:val="0"/>
        </w:rPr>
      </w:pPr>
      <w:r>
        <w:t>П О С Т А Н О В Л Е Н И Е</w:t>
      </w:r>
    </w:p>
    <w:p w:rsidR="00715AC6" w:rsidRDefault="00715AC6"/>
    <w:p w:rsidR="00715AC6" w:rsidRDefault="00715AC6" w:rsidP="0081398C">
      <w:pPr>
        <w:pStyle w:val="1"/>
        <w:jc w:val="left"/>
        <w:rPr>
          <w:b w:val="0"/>
        </w:rPr>
      </w:pPr>
      <w:r>
        <w:rPr>
          <w:b w:val="0"/>
        </w:rPr>
        <w:t xml:space="preserve">   </w:t>
      </w:r>
      <w:r w:rsidR="0081398C">
        <w:rPr>
          <w:b w:val="0"/>
        </w:rPr>
        <w:t>от «</w:t>
      </w:r>
      <w:r w:rsidR="00424D74">
        <w:rPr>
          <w:b w:val="0"/>
        </w:rPr>
        <w:t>17</w:t>
      </w:r>
      <w:r w:rsidR="00506E7A">
        <w:rPr>
          <w:b w:val="0"/>
        </w:rPr>
        <w:t xml:space="preserve">» </w:t>
      </w:r>
      <w:r w:rsidR="00424D74">
        <w:rPr>
          <w:b w:val="0"/>
        </w:rPr>
        <w:t xml:space="preserve">апреля </w:t>
      </w:r>
      <w:r w:rsidR="00730FB6">
        <w:rPr>
          <w:b w:val="0"/>
        </w:rPr>
        <w:t>2023</w:t>
      </w:r>
      <w:r>
        <w:rPr>
          <w:b w:val="0"/>
        </w:rPr>
        <w:t xml:space="preserve"> г.                    </w:t>
      </w:r>
      <w:r w:rsidR="0081398C">
        <w:rPr>
          <w:b w:val="0"/>
        </w:rPr>
        <w:tab/>
      </w:r>
      <w:r w:rsidR="0081398C">
        <w:rPr>
          <w:b w:val="0"/>
        </w:rPr>
        <w:tab/>
      </w:r>
      <w:r w:rsidR="0081398C">
        <w:rPr>
          <w:b w:val="0"/>
        </w:rPr>
        <w:tab/>
        <w:t xml:space="preserve">        </w:t>
      </w:r>
      <w:r>
        <w:rPr>
          <w:b w:val="0"/>
        </w:rPr>
        <w:t xml:space="preserve">   </w:t>
      </w:r>
      <w:r w:rsidR="00424D74">
        <w:rPr>
          <w:b w:val="0"/>
        </w:rPr>
        <w:tab/>
      </w:r>
      <w:r w:rsidR="00424D74">
        <w:rPr>
          <w:b w:val="0"/>
        </w:rPr>
        <w:tab/>
      </w:r>
      <w:r w:rsidR="00424D74">
        <w:rPr>
          <w:b w:val="0"/>
        </w:rPr>
        <w:tab/>
        <w:t xml:space="preserve">  </w:t>
      </w:r>
      <w:r>
        <w:rPr>
          <w:b w:val="0"/>
        </w:rPr>
        <w:t xml:space="preserve"> </w:t>
      </w:r>
      <w:r w:rsidR="00424D74">
        <w:rPr>
          <w:b w:val="0"/>
        </w:rPr>
        <w:t xml:space="preserve"> </w:t>
      </w:r>
      <w:r>
        <w:rPr>
          <w:b w:val="0"/>
        </w:rPr>
        <w:t xml:space="preserve">№ </w:t>
      </w:r>
      <w:r w:rsidR="00424D74">
        <w:rPr>
          <w:b w:val="0"/>
        </w:rPr>
        <w:t>38</w:t>
      </w:r>
    </w:p>
    <w:p w:rsidR="00715AC6" w:rsidRDefault="00715AC6">
      <w:pPr>
        <w:rPr>
          <w:sz w:val="24"/>
        </w:rPr>
      </w:pPr>
    </w:p>
    <w:p w:rsidR="00174278" w:rsidRDefault="00264CE4" w:rsidP="00174278">
      <w:pPr>
        <w:jc w:val="center"/>
        <w:rPr>
          <w:b/>
          <w:sz w:val="28"/>
          <w:szCs w:val="28"/>
        </w:rPr>
      </w:pPr>
      <w:r w:rsidRPr="00264CE4">
        <w:rPr>
          <w:b/>
          <w:sz w:val="28"/>
          <w:szCs w:val="28"/>
        </w:rPr>
        <w:t xml:space="preserve">Об утверждении «Положения о </w:t>
      </w:r>
      <w:r w:rsidR="00506E7A" w:rsidRPr="00264CE4">
        <w:rPr>
          <w:b/>
          <w:sz w:val="28"/>
          <w:szCs w:val="28"/>
        </w:rPr>
        <w:t xml:space="preserve">Единой </w:t>
      </w:r>
      <w:r w:rsidR="00506E7A">
        <w:rPr>
          <w:b/>
          <w:sz w:val="28"/>
          <w:szCs w:val="28"/>
        </w:rPr>
        <w:t>дежурно</w:t>
      </w:r>
      <w:r w:rsidRPr="00264CE4">
        <w:rPr>
          <w:b/>
          <w:sz w:val="28"/>
          <w:szCs w:val="28"/>
        </w:rPr>
        <w:t xml:space="preserve">-диспетчерской службе </w:t>
      </w:r>
    </w:p>
    <w:p w:rsidR="00174278" w:rsidRDefault="00264CE4" w:rsidP="00174278">
      <w:pPr>
        <w:jc w:val="center"/>
        <w:rPr>
          <w:b/>
          <w:sz w:val="28"/>
          <w:szCs w:val="28"/>
        </w:rPr>
      </w:pPr>
      <w:r w:rsidRPr="00264CE4">
        <w:rPr>
          <w:b/>
          <w:sz w:val="28"/>
          <w:szCs w:val="28"/>
        </w:rPr>
        <w:t>(</w:t>
      </w:r>
      <w:r w:rsidR="00506E7A" w:rsidRPr="00264CE4">
        <w:rPr>
          <w:b/>
          <w:sz w:val="28"/>
          <w:szCs w:val="28"/>
        </w:rPr>
        <w:t>ЕДДС)</w:t>
      </w:r>
      <w:r w:rsidR="00506E7A">
        <w:rPr>
          <w:b/>
          <w:sz w:val="28"/>
          <w:szCs w:val="28"/>
        </w:rPr>
        <w:t xml:space="preserve"> Сортавальского</w:t>
      </w:r>
      <w:r w:rsidRPr="00264CE4">
        <w:rPr>
          <w:b/>
          <w:sz w:val="28"/>
          <w:szCs w:val="28"/>
        </w:rPr>
        <w:t xml:space="preserve"> муниципального района»</w:t>
      </w:r>
    </w:p>
    <w:p w:rsidR="00264CE4" w:rsidRPr="00264CE4" w:rsidRDefault="00264CE4" w:rsidP="009E7A45">
      <w:pPr>
        <w:rPr>
          <w:b/>
          <w:sz w:val="28"/>
          <w:szCs w:val="28"/>
        </w:rPr>
      </w:pPr>
    </w:p>
    <w:p w:rsidR="00264CE4" w:rsidRDefault="00264CE4" w:rsidP="00174278">
      <w:pPr>
        <w:rPr>
          <w:sz w:val="28"/>
          <w:szCs w:val="28"/>
        </w:rPr>
      </w:pPr>
    </w:p>
    <w:p w:rsidR="00264CE4" w:rsidRDefault="009E7A45" w:rsidP="00264CE4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В соответствии с постановлением Правительства Росс</w:t>
      </w:r>
      <w:r w:rsidR="00506E7A">
        <w:rPr>
          <w:sz w:val="28"/>
          <w:szCs w:val="28"/>
        </w:rPr>
        <w:t>ийской Федерации от 24.</w:t>
      </w:r>
      <w:r>
        <w:rPr>
          <w:sz w:val="28"/>
          <w:szCs w:val="28"/>
        </w:rPr>
        <w:t>03</w:t>
      </w:r>
      <w:r w:rsidR="00506E7A">
        <w:rPr>
          <w:sz w:val="28"/>
          <w:szCs w:val="28"/>
        </w:rPr>
        <w:t>.</w:t>
      </w:r>
      <w:r>
        <w:rPr>
          <w:sz w:val="28"/>
          <w:szCs w:val="28"/>
        </w:rPr>
        <w:t xml:space="preserve">1997 года №334 </w:t>
      </w:r>
      <w:r w:rsidR="008E165D">
        <w:rPr>
          <w:sz w:val="28"/>
          <w:szCs w:val="28"/>
        </w:rPr>
        <w:t xml:space="preserve">«О </w:t>
      </w:r>
      <w:r>
        <w:rPr>
          <w:sz w:val="28"/>
          <w:szCs w:val="28"/>
        </w:rPr>
        <w:t xml:space="preserve">порядке сбора и обмена в РФ информацией в области защиты населения и территорий от чрезвычайных </w:t>
      </w:r>
      <w:r w:rsidR="008E165D">
        <w:rPr>
          <w:sz w:val="28"/>
          <w:szCs w:val="28"/>
        </w:rPr>
        <w:t>ситуаций природного и техногенного характера», протоколом</w:t>
      </w:r>
      <w:r w:rsidR="00864681">
        <w:rPr>
          <w:sz w:val="28"/>
          <w:szCs w:val="28"/>
        </w:rPr>
        <w:t xml:space="preserve"> №</w:t>
      </w:r>
      <w:r w:rsidR="0081398C">
        <w:rPr>
          <w:sz w:val="28"/>
          <w:szCs w:val="28"/>
        </w:rPr>
        <w:t xml:space="preserve"> </w:t>
      </w:r>
      <w:r w:rsidR="00864681">
        <w:rPr>
          <w:sz w:val="28"/>
          <w:szCs w:val="28"/>
        </w:rPr>
        <w:t>9 от 29 ноября 2022</w:t>
      </w:r>
      <w:r w:rsidR="0081398C">
        <w:rPr>
          <w:sz w:val="28"/>
          <w:szCs w:val="28"/>
        </w:rPr>
        <w:t xml:space="preserve"> года</w:t>
      </w:r>
      <w:r w:rsidR="00864681">
        <w:rPr>
          <w:sz w:val="28"/>
          <w:szCs w:val="28"/>
        </w:rPr>
        <w:t xml:space="preserve"> заседания Правительственной комиссии по предупреждению и ликвидации чрезвычайных ситуаций и обеспечению пожарной </w:t>
      </w:r>
      <w:r w:rsidR="00506E7A">
        <w:rPr>
          <w:sz w:val="28"/>
          <w:szCs w:val="28"/>
        </w:rPr>
        <w:t>безопасности Администрация</w:t>
      </w:r>
      <w:r w:rsidR="008E165D">
        <w:rPr>
          <w:sz w:val="28"/>
          <w:szCs w:val="28"/>
        </w:rPr>
        <w:t xml:space="preserve"> Сортавальского муниципального района постановляет:</w:t>
      </w:r>
      <w:proofErr w:type="gramEnd"/>
    </w:p>
    <w:p w:rsidR="00264CE4" w:rsidRPr="00264CE4" w:rsidRDefault="00264CE4" w:rsidP="00264CE4">
      <w:pPr>
        <w:jc w:val="both"/>
        <w:rPr>
          <w:b/>
          <w:sz w:val="28"/>
          <w:szCs w:val="28"/>
        </w:rPr>
      </w:pPr>
    </w:p>
    <w:p w:rsidR="00264CE4" w:rsidRPr="009E7A45" w:rsidRDefault="00264CE4" w:rsidP="00264CE4">
      <w:pPr>
        <w:numPr>
          <w:ilvl w:val="0"/>
          <w:numId w:val="19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Утвердить «Положение о Единой дежу</w:t>
      </w:r>
      <w:r w:rsidR="009E7A45">
        <w:rPr>
          <w:sz w:val="28"/>
          <w:szCs w:val="28"/>
        </w:rPr>
        <w:t>рно-диспетчерской</w:t>
      </w:r>
      <w:r w:rsidR="00373B13">
        <w:rPr>
          <w:sz w:val="28"/>
          <w:szCs w:val="28"/>
        </w:rPr>
        <w:t xml:space="preserve"> службе</w:t>
      </w:r>
      <w:r w:rsidR="009E7A45">
        <w:rPr>
          <w:sz w:val="28"/>
          <w:szCs w:val="28"/>
        </w:rPr>
        <w:t xml:space="preserve"> Сортава</w:t>
      </w:r>
      <w:r w:rsidR="00373B13">
        <w:rPr>
          <w:sz w:val="28"/>
          <w:szCs w:val="28"/>
        </w:rPr>
        <w:t>льского муниципального района (П</w:t>
      </w:r>
      <w:r w:rsidR="009E7A45">
        <w:rPr>
          <w:sz w:val="28"/>
          <w:szCs w:val="28"/>
        </w:rPr>
        <w:t>риложение</w:t>
      </w:r>
      <w:r w:rsidR="00373B13">
        <w:rPr>
          <w:sz w:val="28"/>
          <w:szCs w:val="28"/>
        </w:rPr>
        <w:t xml:space="preserve"> к настоящему Постановлению</w:t>
      </w:r>
      <w:r w:rsidR="009E7A45">
        <w:rPr>
          <w:sz w:val="28"/>
          <w:szCs w:val="28"/>
        </w:rPr>
        <w:t>).</w:t>
      </w:r>
    </w:p>
    <w:p w:rsidR="00264CE4" w:rsidRDefault="00264CE4" w:rsidP="00264CE4">
      <w:pPr>
        <w:numPr>
          <w:ilvl w:val="0"/>
          <w:numId w:val="19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Контроль за выполнением настоящего постановления оставляю за собой.</w:t>
      </w:r>
    </w:p>
    <w:p w:rsidR="00506E7A" w:rsidRDefault="00506E7A" w:rsidP="00506E7A">
      <w:pPr>
        <w:jc w:val="both"/>
        <w:rPr>
          <w:sz w:val="28"/>
          <w:szCs w:val="28"/>
        </w:rPr>
      </w:pPr>
    </w:p>
    <w:p w:rsidR="00506E7A" w:rsidRDefault="00506E7A" w:rsidP="00506E7A">
      <w:pPr>
        <w:jc w:val="both"/>
        <w:rPr>
          <w:sz w:val="28"/>
          <w:szCs w:val="28"/>
        </w:rPr>
      </w:pPr>
    </w:p>
    <w:p w:rsidR="00506E7A" w:rsidRDefault="00506E7A" w:rsidP="00506E7A">
      <w:pPr>
        <w:jc w:val="both"/>
        <w:rPr>
          <w:sz w:val="28"/>
          <w:szCs w:val="28"/>
        </w:rPr>
      </w:pPr>
    </w:p>
    <w:p w:rsidR="00506E7A" w:rsidRDefault="00506E7A" w:rsidP="00506E7A">
      <w:pPr>
        <w:jc w:val="both"/>
        <w:rPr>
          <w:sz w:val="28"/>
          <w:szCs w:val="28"/>
        </w:rPr>
      </w:pPr>
    </w:p>
    <w:p w:rsidR="00506E7A" w:rsidRDefault="00506E7A" w:rsidP="00506E7A">
      <w:pPr>
        <w:jc w:val="both"/>
        <w:rPr>
          <w:sz w:val="28"/>
          <w:szCs w:val="28"/>
        </w:rPr>
      </w:pPr>
    </w:p>
    <w:p w:rsidR="00264CE4" w:rsidRDefault="00264CE4" w:rsidP="00264CE4">
      <w:pPr>
        <w:jc w:val="both"/>
        <w:rPr>
          <w:sz w:val="28"/>
          <w:szCs w:val="28"/>
        </w:rPr>
      </w:pPr>
    </w:p>
    <w:p w:rsidR="00264CE4" w:rsidRDefault="00264CE4" w:rsidP="00264CE4">
      <w:pPr>
        <w:jc w:val="both"/>
        <w:rPr>
          <w:sz w:val="28"/>
          <w:szCs w:val="28"/>
        </w:rPr>
      </w:pPr>
    </w:p>
    <w:p w:rsidR="00264CE4" w:rsidRDefault="00264CE4" w:rsidP="00264CE4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</w:t>
      </w:r>
      <w:r w:rsidR="009E7A45">
        <w:rPr>
          <w:sz w:val="28"/>
          <w:szCs w:val="28"/>
        </w:rPr>
        <w:t xml:space="preserve">а </w:t>
      </w:r>
      <w:r>
        <w:rPr>
          <w:sz w:val="28"/>
          <w:szCs w:val="28"/>
        </w:rPr>
        <w:t xml:space="preserve">администрации </w:t>
      </w:r>
      <w:r w:rsidR="0081398C">
        <w:rPr>
          <w:sz w:val="28"/>
          <w:szCs w:val="28"/>
        </w:rPr>
        <w:tab/>
        <w:t xml:space="preserve"> </w:t>
      </w:r>
      <w:r w:rsidR="00140DF8">
        <w:rPr>
          <w:sz w:val="28"/>
          <w:szCs w:val="28"/>
        </w:rPr>
        <w:tab/>
      </w:r>
      <w:r w:rsidR="00140DF8">
        <w:rPr>
          <w:sz w:val="28"/>
          <w:szCs w:val="28"/>
        </w:rPr>
        <w:tab/>
      </w:r>
      <w:r w:rsidR="00140DF8">
        <w:rPr>
          <w:sz w:val="28"/>
          <w:szCs w:val="28"/>
        </w:rPr>
        <w:tab/>
      </w:r>
      <w:r w:rsidR="00140DF8">
        <w:rPr>
          <w:sz w:val="28"/>
          <w:szCs w:val="28"/>
        </w:rPr>
        <w:tab/>
      </w:r>
      <w:r w:rsidR="00140DF8">
        <w:rPr>
          <w:sz w:val="28"/>
          <w:szCs w:val="28"/>
        </w:rPr>
        <w:tab/>
      </w:r>
      <w:r w:rsidR="00140DF8">
        <w:rPr>
          <w:sz w:val="28"/>
          <w:szCs w:val="28"/>
        </w:rPr>
        <w:tab/>
      </w:r>
      <w:r w:rsidR="008E165D">
        <w:rPr>
          <w:sz w:val="28"/>
          <w:szCs w:val="28"/>
        </w:rPr>
        <w:tab/>
        <w:t xml:space="preserve"> </w:t>
      </w:r>
      <w:r w:rsidR="0081398C">
        <w:rPr>
          <w:sz w:val="28"/>
          <w:szCs w:val="28"/>
        </w:rPr>
        <w:t xml:space="preserve">   </w:t>
      </w:r>
      <w:r w:rsidR="008E165D">
        <w:rPr>
          <w:sz w:val="28"/>
          <w:szCs w:val="28"/>
        </w:rPr>
        <w:t>Л.П.</w:t>
      </w:r>
      <w:r w:rsidR="009E7A45">
        <w:rPr>
          <w:sz w:val="28"/>
          <w:szCs w:val="28"/>
        </w:rPr>
        <w:t xml:space="preserve"> </w:t>
      </w:r>
      <w:proofErr w:type="spellStart"/>
      <w:r w:rsidR="009E7A45">
        <w:rPr>
          <w:sz w:val="28"/>
          <w:szCs w:val="28"/>
        </w:rPr>
        <w:t>Гулевич</w:t>
      </w:r>
      <w:proofErr w:type="spellEnd"/>
    </w:p>
    <w:p w:rsidR="0081398C" w:rsidRDefault="0081398C" w:rsidP="00264CE4">
      <w:pPr>
        <w:jc w:val="both"/>
        <w:rPr>
          <w:sz w:val="28"/>
          <w:szCs w:val="28"/>
        </w:rPr>
      </w:pPr>
    </w:p>
    <w:p w:rsidR="0081398C" w:rsidRDefault="0081398C" w:rsidP="00264CE4">
      <w:pPr>
        <w:jc w:val="both"/>
        <w:rPr>
          <w:sz w:val="28"/>
          <w:szCs w:val="28"/>
        </w:rPr>
      </w:pPr>
    </w:p>
    <w:p w:rsidR="0081398C" w:rsidRDefault="0081398C" w:rsidP="00264CE4">
      <w:pPr>
        <w:jc w:val="both"/>
        <w:rPr>
          <w:sz w:val="28"/>
          <w:szCs w:val="28"/>
        </w:rPr>
      </w:pPr>
    </w:p>
    <w:p w:rsidR="0081398C" w:rsidRDefault="0081398C" w:rsidP="00264CE4">
      <w:pPr>
        <w:jc w:val="both"/>
        <w:rPr>
          <w:sz w:val="28"/>
          <w:szCs w:val="28"/>
        </w:rPr>
      </w:pPr>
    </w:p>
    <w:p w:rsidR="0081398C" w:rsidRDefault="0081398C" w:rsidP="00264CE4">
      <w:pPr>
        <w:jc w:val="both"/>
        <w:rPr>
          <w:sz w:val="28"/>
          <w:szCs w:val="28"/>
        </w:rPr>
      </w:pPr>
    </w:p>
    <w:p w:rsidR="0081398C" w:rsidRDefault="0081398C" w:rsidP="0081398C">
      <w:pPr>
        <w:jc w:val="both"/>
        <w:rPr>
          <w:sz w:val="28"/>
          <w:szCs w:val="28"/>
          <w:lang w:bidi="ru-RU"/>
        </w:rPr>
      </w:pPr>
    </w:p>
    <w:p w:rsidR="0081398C" w:rsidRPr="00DE3907" w:rsidRDefault="0081398C" w:rsidP="00DE3907">
      <w:pPr>
        <w:rPr>
          <w:sz w:val="24"/>
          <w:szCs w:val="28"/>
          <w:lang w:bidi="ru-RU"/>
        </w:rPr>
      </w:pPr>
      <w:r w:rsidRPr="0081398C">
        <w:rPr>
          <w:sz w:val="28"/>
          <w:szCs w:val="28"/>
          <w:lang w:bidi="ru-RU"/>
        </w:rPr>
        <w:lastRenderedPageBreak/>
        <w:t xml:space="preserve">                                                                           </w:t>
      </w:r>
      <w:r w:rsidR="00DE3907">
        <w:rPr>
          <w:sz w:val="28"/>
          <w:szCs w:val="28"/>
          <w:lang w:bidi="ru-RU"/>
        </w:rPr>
        <w:tab/>
      </w:r>
      <w:r w:rsidR="00DE3907">
        <w:rPr>
          <w:sz w:val="28"/>
          <w:szCs w:val="28"/>
          <w:lang w:bidi="ru-RU"/>
        </w:rPr>
        <w:tab/>
      </w:r>
      <w:r w:rsidRPr="0081398C">
        <w:rPr>
          <w:sz w:val="28"/>
          <w:szCs w:val="28"/>
          <w:lang w:bidi="ru-RU"/>
        </w:rPr>
        <w:t xml:space="preserve"> </w:t>
      </w:r>
      <w:r w:rsidRPr="00DE3907">
        <w:rPr>
          <w:sz w:val="24"/>
          <w:szCs w:val="28"/>
          <w:lang w:bidi="ru-RU"/>
        </w:rPr>
        <w:t xml:space="preserve">Утверждено   постановлением  </w:t>
      </w:r>
    </w:p>
    <w:p w:rsidR="0081398C" w:rsidRPr="00DE3907" w:rsidRDefault="0081398C" w:rsidP="00DE3907">
      <w:pPr>
        <w:rPr>
          <w:sz w:val="24"/>
          <w:szCs w:val="28"/>
          <w:lang w:bidi="ru-RU"/>
        </w:rPr>
      </w:pPr>
      <w:r w:rsidRPr="00DE3907">
        <w:rPr>
          <w:sz w:val="24"/>
          <w:szCs w:val="28"/>
          <w:lang w:bidi="ru-RU"/>
        </w:rPr>
        <w:t xml:space="preserve">                                                                            </w:t>
      </w:r>
      <w:r w:rsidR="00DE3907">
        <w:rPr>
          <w:sz w:val="24"/>
          <w:szCs w:val="28"/>
          <w:lang w:bidi="ru-RU"/>
        </w:rPr>
        <w:tab/>
      </w:r>
      <w:r w:rsidR="00DE3907">
        <w:rPr>
          <w:sz w:val="24"/>
          <w:szCs w:val="28"/>
          <w:lang w:bidi="ru-RU"/>
        </w:rPr>
        <w:tab/>
        <w:t xml:space="preserve">         </w:t>
      </w:r>
      <w:r w:rsidRPr="00DE3907">
        <w:rPr>
          <w:sz w:val="24"/>
          <w:szCs w:val="28"/>
          <w:lang w:bidi="ru-RU"/>
        </w:rPr>
        <w:t xml:space="preserve">Администрации </w:t>
      </w:r>
      <w:proofErr w:type="gramStart"/>
      <w:r w:rsidRPr="00DE3907">
        <w:rPr>
          <w:sz w:val="24"/>
          <w:szCs w:val="28"/>
          <w:lang w:bidi="ru-RU"/>
        </w:rPr>
        <w:t>Сортавальского</w:t>
      </w:r>
      <w:proofErr w:type="gramEnd"/>
    </w:p>
    <w:p w:rsidR="0081398C" w:rsidRPr="00DE3907" w:rsidRDefault="0081398C" w:rsidP="00DE3907">
      <w:pPr>
        <w:rPr>
          <w:sz w:val="24"/>
          <w:szCs w:val="28"/>
          <w:lang w:bidi="ru-RU"/>
        </w:rPr>
      </w:pPr>
      <w:r w:rsidRPr="00DE3907">
        <w:rPr>
          <w:sz w:val="24"/>
          <w:szCs w:val="28"/>
          <w:lang w:bidi="ru-RU"/>
        </w:rPr>
        <w:t xml:space="preserve">                                                                           </w:t>
      </w:r>
      <w:r w:rsidR="00DE3907">
        <w:rPr>
          <w:sz w:val="24"/>
          <w:szCs w:val="28"/>
          <w:lang w:bidi="ru-RU"/>
        </w:rPr>
        <w:tab/>
      </w:r>
      <w:r w:rsidR="00DE3907">
        <w:rPr>
          <w:sz w:val="24"/>
          <w:szCs w:val="28"/>
          <w:lang w:bidi="ru-RU"/>
        </w:rPr>
        <w:tab/>
      </w:r>
      <w:r w:rsidR="00DE3907">
        <w:rPr>
          <w:sz w:val="24"/>
          <w:szCs w:val="28"/>
          <w:lang w:bidi="ru-RU"/>
        </w:rPr>
        <w:tab/>
        <w:t xml:space="preserve">          </w:t>
      </w:r>
      <w:r w:rsidRPr="00DE3907">
        <w:rPr>
          <w:sz w:val="24"/>
          <w:szCs w:val="28"/>
          <w:lang w:bidi="ru-RU"/>
        </w:rPr>
        <w:t xml:space="preserve"> муниципального района </w:t>
      </w:r>
    </w:p>
    <w:p w:rsidR="0081398C" w:rsidRPr="00DE3907" w:rsidRDefault="0081398C" w:rsidP="00DE3907">
      <w:pPr>
        <w:rPr>
          <w:sz w:val="24"/>
          <w:szCs w:val="28"/>
          <w:lang w:bidi="ru-RU"/>
        </w:rPr>
      </w:pPr>
      <w:r w:rsidRPr="00DE3907">
        <w:rPr>
          <w:sz w:val="24"/>
          <w:szCs w:val="28"/>
          <w:lang w:bidi="ru-RU"/>
        </w:rPr>
        <w:t xml:space="preserve">                                                                            </w:t>
      </w:r>
      <w:r w:rsidR="00DE3907">
        <w:rPr>
          <w:sz w:val="24"/>
          <w:szCs w:val="28"/>
          <w:lang w:bidi="ru-RU"/>
        </w:rPr>
        <w:t xml:space="preserve">                    </w:t>
      </w:r>
      <w:r w:rsidR="00424D74">
        <w:rPr>
          <w:sz w:val="24"/>
          <w:szCs w:val="28"/>
          <w:lang w:bidi="ru-RU"/>
        </w:rPr>
        <w:t xml:space="preserve">    </w:t>
      </w:r>
      <w:r w:rsidR="00424D74">
        <w:rPr>
          <w:sz w:val="24"/>
          <w:szCs w:val="28"/>
          <w:lang w:bidi="ru-RU"/>
        </w:rPr>
        <w:tab/>
        <w:t xml:space="preserve">     </w:t>
      </w:r>
      <w:bookmarkStart w:id="0" w:name="_GoBack"/>
      <w:bookmarkEnd w:id="0"/>
      <w:r w:rsidR="00424D74">
        <w:rPr>
          <w:sz w:val="24"/>
          <w:szCs w:val="28"/>
          <w:lang w:bidi="ru-RU"/>
        </w:rPr>
        <w:t xml:space="preserve"> </w:t>
      </w:r>
      <w:r w:rsidRPr="00DE3907">
        <w:rPr>
          <w:sz w:val="24"/>
          <w:szCs w:val="28"/>
          <w:lang w:bidi="ru-RU"/>
        </w:rPr>
        <w:t>от «</w:t>
      </w:r>
      <w:r w:rsidR="00424D74">
        <w:rPr>
          <w:sz w:val="24"/>
          <w:szCs w:val="28"/>
          <w:lang w:bidi="ru-RU"/>
        </w:rPr>
        <w:t>17</w:t>
      </w:r>
      <w:r w:rsidRPr="00DE3907">
        <w:rPr>
          <w:sz w:val="24"/>
          <w:szCs w:val="28"/>
          <w:lang w:bidi="ru-RU"/>
        </w:rPr>
        <w:t xml:space="preserve">» </w:t>
      </w:r>
      <w:r w:rsidR="00424D74">
        <w:rPr>
          <w:sz w:val="24"/>
          <w:szCs w:val="28"/>
          <w:lang w:bidi="ru-RU"/>
        </w:rPr>
        <w:t>апреля 2</w:t>
      </w:r>
      <w:r w:rsidRPr="00DE3907">
        <w:rPr>
          <w:sz w:val="24"/>
          <w:szCs w:val="28"/>
          <w:lang w:bidi="ru-RU"/>
        </w:rPr>
        <w:t xml:space="preserve">023г. № </w:t>
      </w:r>
      <w:r w:rsidR="00424D74">
        <w:rPr>
          <w:sz w:val="24"/>
          <w:szCs w:val="28"/>
          <w:lang w:bidi="ru-RU"/>
        </w:rPr>
        <w:t>38</w:t>
      </w:r>
    </w:p>
    <w:p w:rsidR="0081398C" w:rsidRPr="0081398C" w:rsidRDefault="0081398C" w:rsidP="0081398C">
      <w:pPr>
        <w:jc w:val="both"/>
        <w:rPr>
          <w:b/>
          <w:sz w:val="28"/>
          <w:szCs w:val="28"/>
          <w:lang w:bidi="ru-RU"/>
        </w:rPr>
      </w:pPr>
    </w:p>
    <w:p w:rsidR="0081398C" w:rsidRPr="0081398C" w:rsidRDefault="0081398C" w:rsidP="0081398C">
      <w:pPr>
        <w:jc w:val="both"/>
        <w:rPr>
          <w:b/>
          <w:sz w:val="28"/>
          <w:szCs w:val="28"/>
          <w:lang w:bidi="ru-RU"/>
        </w:rPr>
      </w:pPr>
    </w:p>
    <w:p w:rsidR="0081398C" w:rsidRPr="0081398C" w:rsidRDefault="0081398C" w:rsidP="0081398C">
      <w:pPr>
        <w:jc w:val="center"/>
        <w:rPr>
          <w:b/>
          <w:sz w:val="24"/>
          <w:szCs w:val="28"/>
          <w:lang w:bidi="ru-RU"/>
        </w:rPr>
      </w:pPr>
      <w:r w:rsidRPr="0081398C">
        <w:rPr>
          <w:b/>
          <w:sz w:val="24"/>
          <w:szCs w:val="28"/>
          <w:lang w:bidi="ru-RU"/>
        </w:rPr>
        <w:t>ПОЛОЖЕНИЕ О ЕДИНОЙ ДЕЖУРНО-ДИСПЕТЧЕРСКОЙ СЛУЖБЕ СОРТАВАЛЬСКОГО МУНИЦИПАЛЬНОГО РАЙОНА</w:t>
      </w:r>
    </w:p>
    <w:p w:rsidR="0081398C" w:rsidRPr="0081398C" w:rsidRDefault="0081398C" w:rsidP="0081398C">
      <w:pPr>
        <w:jc w:val="center"/>
        <w:rPr>
          <w:b/>
          <w:sz w:val="28"/>
          <w:szCs w:val="28"/>
          <w:lang w:bidi="ru-RU"/>
        </w:rPr>
      </w:pPr>
    </w:p>
    <w:p w:rsidR="0081398C" w:rsidRPr="0081398C" w:rsidRDefault="0081398C" w:rsidP="0081398C">
      <w:pPr>
        <w:numPr>
          <w:ilvl w:val="0"/>
          <w:numId w:val="20"/>
        </w:num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Термины, определения и сокращения</w:t>
      </w:r>
    </w:p>
    <w:p w:rsidR="0081398C" w:rsidRPr="0081398C" w:rsidRDefault="0081398C" w:rsidP="0081398C">
      <w:pPr>
        <w:numPr>
          <w:ilvl w:val="1"/>
          <w:numId w:val="20"/>
        </w:num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В настоящем Положен</w:t>
      </w:r>
      <w:proofErr w:type="gramStart"/>
      <w:r w:rsidRPr="0081398C">
        <w:rPr>
          <w:sz w:val="28"/>
          <w:szCs w:val="28"/>
          <w:lang w:bidi="ru-RU"/>
        </w:rPr>
        <w:t>ии о Е</w:t>
      </w:r>
      <w:proofErr w:type="gramEnd"/>
      <w:r w:rsidRPr="0081398C">
        <w:rPr>
          <w:sz w:val="28"/>
          <w:szCs w:val="28"/>
          <w:lang w:bidi="ru-RU"/>
        </w:rPr>
        <w:t>диной дежурно-</w:t>
      </w:r>
      <w:r w:rsidRPr="0081398C">
        <w:rPr>
          <w:sz w:val="28"/>
          <w:szCs w:val="28"/>
          <w:lang w:bidi="ru-RU"/>
        </w:rPr>
        <w:softHyphen/>
        <w:t>диспетчерской службе Сортавальского муниципального района (далее - Положение) применены следующие сокращения: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АИУС РСЧС - автоматизированная информационно-управляющая система единой государственной системы предупреждения и ликвидации чрезвычайных ситуаций;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АПК «Безопасный город» - аппаратно-программный комплекс «Безопасный город»;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АРМ - автоматизированное рабочее место;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АТС - автоматическая телефонная станция;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ГЛОНАСС - глобальная навигационная спутниковая система;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ГО - гражданская оборона;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ГУ - Главное управление;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ДДС - дежурно-диспетчерская служба;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ЕДДС - единая дежурно-диспетчерская служба Сортавальского муниципального района;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ИС «Атлас опасностей и рисков» - информационная система «Атлас опасностей и рисков», сегмент АИУС РСЧС;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 xml:space="preserve">ИСДМ-Рослесхоз - информационная система дистанционного </w:t>
      </w:r>
      <w:proofErr w:type="gramStart"/>
      <w:r w:rsidRPr="0081398C">
        <w:rPr>
          <w:sz w:val="28"/>
          <w:szCs w:val="28"/>
          <w:lang w:bidi="ru-RU"/>
        </w:rPr>
        <w:t>мониторинга лесных пожаров Федерального агентства лесного хозяйства</w:t>
      </w:r>
      <w:proofErr w:type="gramEnd"/>
      <w:r w:rsidRPr="0081398C">
        <w:rPr>
          <w:sz w:val="28"/>
          <w:szCs w:val="28"/>
          <w:lang w:bidi="ru-RU"/>
        </w:rPr>
        <w:t>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КСА - комплекс средств автоматизации;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КЧС и ОПБ - комиссия по предупреждению и ликвидации чрезвычайных ситуаций и обеспечению пожарной безопасности;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ЛВС - локальная вычислительная сеть;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МКА ЖКХ - федеральная система мониторинга и контроля устранения аварий и инцидентов на объектах жилищно-коммунального хозяйства;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МП «Термические точки» - мобильное приложение «Термические точки»;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МФУ - многофункциональное устройство;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МЧС России - Министерство Российской Федерации по делам гражданской обороны, чрезвычайным ситуациям и ликвидации последствий стихийных бедствий;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ОДС - оперативная дежурная смена;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ОИВС - орган исполнительной власти субъекта Российской Федерации;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ОМСУ - орган местного самоуправления;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ПОО - потенциально опасные объекты;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РСЧС - единая государственная система предупреждения и ликвидации чрезвычайных ситуаций;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lastRenderedPageBreak/>
        <w:t>система - 112 - система обеспечения вызова экстренных оперативных служб по единому номеру «112»;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УКВ/КВ - ультракороткие волны/короткие волны;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ФОИВ - федеральный орган исполнительной власти Российской Федерации;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ЦУКС - Центр управления в кризисных ситуациях;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ЭОС - экстренные оперативные службы;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ЧС - чрезвычайная ситуация.</w:t>
      </w:r>
    </w:p>
    <w:p w:rsidR="0081398C" w:rsidRPr="0081398C" w:rsidRDefault="0081398C" w:rsidP="0081398C">
      <w:pPr>
        <w:numPr>
          <w:ilvl w:val="1"/>
          <w:numId w:val="20"/>
        </w:num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В настоящем Положении определены следующие термины с соответствующими определениями: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u w:val="single"/>
          <w:lang w:bidi="ru-RU"/>
        </w:rPr>
        <w:t>гражданская оборона</w:t>
      </w:r>
      <w:r w:rsidRPr="0081398C">
        <w:rPr>
          <w:sz w:val="28"/>
          <w:szCs w:val="28"/>
          <w:lang w:bidi="ru-RU"/>
        </w:rPr>
        <w:t xml:space="preserve"> - это система мероприятий по подготовке к защите и по защите населения, материальных и культурных ценностей на территории Российской Федерации от опасностей, возникающих при военных конфликтах или вследствие этих конфликтов, а также при чрезвычайных ситуациях природного и техногенного характера;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proofErr w:type="gramStart"/>
      <w:r w:rsidRPr="0081398C">
        <w:rPr>
          <w:sz w:val="28"/>
          <w:szCs w:val="28"/>
          <w:u w:val="single"/>
          <w:lang w:bidi="ru-RU"/>
        </w:rPr>
        <w:t>информирование населения</w:t>
      </w:r>
      <w:r w:rsidRPr="0081398C">
        <w:rPr>
          <w:sz w:val="28"/>
          <w:szCs w:val="28"/>
          <w:lang w:bidi="ru-RU"/>
        </w:rPr>
        <w:t xml:space="preserve"> о чрезвычайных ситуациях - это доведение до населения через средства массовой информации и по иным каналам информации о прогнозируемых и возникших чрезвычайных ситуациях, принимаемых мерах по обеспечению безопасности населения и территорий, приемах и способах защиты, а также проведение пропаганды знаний в области гражданской обороны, защиты населения и территорий от чрезвычайных ситуаций, в том числе обеспечения безопасности людей на водных</w:t>
      </w:r>
      <w:proofErr w:type="gramEnd"/>
      <w:r w:rsidRPr="0081398C">
        <w:rPr>
          <w:sz w:val="28"/>
          <w:szCs w:val="28"/>
          <w:lang w:bidi="ru-RU"/>
        </w:rPr>
        <w:t xml:space="preserve"> </w:t>
      </w:r>
      <w:proofErr w:type="gramStart"/>
      <w:r w:rsidRPr="0081398C">
        <w:rPr>
          <w:sz w:val="28"/>
          <w:szCs w:val="28"/>
          <w:lang w:bidi="ru-RU"/>
        </w:rPr>
        <w:t>объектах</w:t>
      </w:r>
      <w:proofErr w:type="gramEnd"/>
      <w:r w:rsidRPr="0081398C">
        <w:rPr>
          <w:sz w:val="28"/>
          <w:szCs w:val="28"/>
          <w:lang w:bidi="ru-RU"/>
        </w:rPr>
        <w:t>, и обеспечения пожарной безопасности;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u w:val="single"/>
          <w:lang w:bidi="ru-RU"/>
        </w:rPr>
        <w:t>«Личный кабинет ЕДДС»</w:t>
      </w:r>
      <w:r w:rsidRPr="0081398C">
        <w:rPr>
          <w:sz w:val="28"/>
          <w:szCs w:val="28"/>
          <w:lang w:bidi="ru-RU"/>
        </w:rPr>
        <w:t xml:space="preserve"> - инструмент (раздел) ИС «Атлас опасностей и рисков», который позволяет автоматизировать обмен оперативной и плановой информацией в области защиты населения и территорий от ЧС (происшествий) между органами повседневного управления муниципального, регионального и федерального уровней;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proofErr w:type="gramStart"/>
      <w:r w:rsidRPr="0081398C">
        <w:rPr>
          <w:sz w:val="28"/>
          <w:szCs w:val="28"/>
          <w:u w:val="single"/>
          <w:lang w:bidi="ru-RU"/>
        </w:rPr>
        <w:t>МП «Термические точки»</w:t>
      </w:r>
      <w:r w:rsidRPr="0081398C">
        <w:rPr>
          <w:sz w:val="28"/>
          <w:szCs w:val="28"/>
          <w:lang w:bidi="ru-RU"/>
        </w:rPr>
        <w:t xml:space="preserve"> - платформа для визуального отображения данных, полученных с применением системы космического мониторинга чрезвычайных ситуаций МЧС России, система осуществляет раннее обнаружение очагов природных пожаров;</w:t>
      </w:r>
      <w:proofErr w:type="gramEnd"/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proofErr w:type="gramStart"/>
      <w:r w:rsidRPr="0081398C">
        <w:rPr>
          <w:sz w:val="28"/>
          <w:szCs w:val="28"/>
          <w:u w:val="single"/>
          <w:lang w:bidi="ru-RU"/>
        </w:rPr>
        <w:t>оповещение населения</w:t>
      </w:r>
      <w:r w:rsidRPr="0081398C">
        <w:rPr>
          <w:sz w:val="28"/>
          <w:szCs w:val="28"/>
          <w:lang w:bidi="ru-RU"/>
        </w:rPr>
        <w:t xml:space="preserve"> о чрезвычайных ситуациях - это доведение до населения сигналов оповещения и экстренной информации об опасностях, возникающих при угрозе возникновения или возникновении чрезвычайных ситуаций природного и техногенного характера, а также при ведении военных действий или вследствие этих действий, о правилах поведения населения и необходимости проведения мероприятий по защите;</w:t>
      </w:r>
      <w:proofErr w:type="gramEnd"/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proofErr w:type="gramStart"/>
      <w:r w:rsidRPr="0081398C">
        <w:rPr>
          <w:sz w:val="28"/>
          <w:szCs w:val="28"/>
          <w:u w:val="single"/>
          <w:lang w:bidi="ru-RU"/>
        </w:rPr>
        <w:t>сигнал оповещения</w:t>
      </w:r>
      <w:r w:rsidRPr="0081398C">
        <w:rPr>
          <w:sz w:val="28"/>
          <w:szCs w:val="28"/>
          <w:lang w:bidi="ru-RU"/>
        </w:rPr>
        <w:t xml:space="preserve"> - команда для проведения мероприятий по гражданской обороне и защите населения от чрезвычайных ситуаций природного и техногенного характера органами управления и силами гражданской обороны и единой государственной системы предупреждения и ликвидации чрезвычайных ситуаций, а также для применения населением средств и способов защиты;</w:t>
      </w:r>
      <w:proofErr w:type="gramEnd"/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u w:val="single"/>
          <w:lang w:bidi="ru-RU"/>
        </w:rPr>
        <w:t>экстренные оперативные службы</w:t>
      </w:r>
      <w:r w:rsidRPr="0081398C">
        <w:rPr>
          <w:sz w:val="28"/>
          <w:szCs w:val="28"/>
          <w:lang w:bidi="ru-RU"/>
        </w:rPr>
        <w:t xml:space="preserve"> - служба пожарной охраны, служба реагирования в чрезвычайных ситуациях, полиция, служба скорой медицинской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lastRenderedPageBreak/>
        <w:t>помощи, аварийная служба газовой сети, служба «Антитеррор»</w:t>
      </w:r>
      <w:r w:rsidRPr="0081398C">
        <w:rPr>
          <w:sz w:val="28"/>
          <w:szCs w:val="28"/>
          <w:vertAlign w:val="superscript"/>
          <w:lang w:bidi="ru-RU"/>
        </w:rPr>
        <w:footnoteReference w:id="1"/>
      </w:r>
      <w:r w:rsidRPr="0081398C">
        <w:rPr>
          <w:sz w:val="28"/>
          <w:szCs w:val="28"/>
          <w:lang w:bidi="ru-RU"/>
        </w:rPr>
        <w:t>.</w:t>
      </w:r>
    </w:p>
    <w:p w:rsidR="0081398C" w:rsidRPr="0081398C" w:rsidRDefault="0081398C" w:rsidP="0081398C">
      <w:pPr>
        <w:numPr>
          <w:ilvl w:val="0"/>
          <w:numId w:val="20"/>
        </w:numPr>
        <w:jc w:val="both"/>
        <w:rPr>
          <w:sz w:val="28"/>
          <w:szCs w:val="28"/>
        </w:rPr>
      </w:pPr>
      <w:bookmarkStart w:id="1" w:name="bookmark0"/>
      <w:r w:rsidRPr="0081398C">
        <w:rPr>
          <w:sz w:val="28"/>
          <w:szCs w:val="28"/>
        </w:rPr>
        <w:t>Общие положения</w:t>
      </w:r>
      <w:bookmarkEnd w:id="1"/>
    </w:p>
    <w:p w:rsidR="0081398C" w:rsidRPr="0081398C" w:rsidRDefault="0081398C" w:rsidP="0081398C">
      <w:pPr>
        <w:numPr>
          <w:ilvl w:val="1"/>
          <w:numId w:val="20"/>
        </w:num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Настоящее Положение о ЕДДС определяет основные задачи, функции, порядок работы, состав и структуру, требования к руководству и дежурно-диспетчерскому персоналу, комплектованию и подготовке кадров, помещениям, оборудованию, финансированию ЕДДС.</w:t>
      </w:r>
    </w:p>
    <w:p w:rsidR="0081398C" w:rsidRPr="0081398C" w:rsidRDefault="0081398C" w:rsidP="0081398C">
      <w:pPr>
        <w:numPr>
          <w:ilvl w:val="1"/>
          <w:numId w:val="20"/>
        </w:num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ЕДДС осуществляет обеспечение деятельности Администрации Сортавальского муниципального района в области: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защиты населения и территории от ЧС;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управления силами и средствами РСЧС, предназначенными и привлекаемыми для предупреждения и ликвидации ЧС, а также в условиях ведения ГО;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 xml:space="preserve">- организации информационного взаимодействия ФОИВ, ОИВС, ОМСУ и организаций при осуществлении </w:t>
      </w:r>
      <w:proofErr w:type="gramStart"/>
      <w:r w:rsidRPr="0081398C">
        <w:rPr>
          <w:sz w:val="28"/>
          <w:szCs w:val="28"/>
          <w:lang w:bidi="ru-RU"/>
        </w:rPr>
        <w:t>мер информационной поддержки принятия решений</w:t>
      </w:r>
      <w:proofErr w:type="gramEnd"/>
      <w:r w:rsidRPr="0081398C">
        <w:rPr>
          <w:sz w:val="28"/>
          <w:szCs w:val="28"/>
          <w:lang w:bidi="ru-RU"/>
        </w:rPr>
        <w:t xml:space="preserve"> и при решении задач в области защиты населения и территории от ЧС и ГО;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оповещения и информирования населения о ЧС;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координации деятельности органов повседневного управления РСЧС муниципального уровня.</w:t>
      </w:r>
    </w:p>
    <w:p w:rsidR="0081398C" w:rsidRPr="0081398C" w:rsidRDefault="0081398C" w:rsidP="0081398C">
      <w:pPr>
        <w:numPr>
          <w:ilvl w:val="1"/>
          <w:numId w:val="20"/>
        </w:num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ЕДДС создается в составе юридического лица (или администрации Сортавальского муниципального района) за счет его штатной численности. Организационная структура и численность персонала зависят от категории ЕДДС и характеристик муниципального образования, определяются нормативным правовым актом Администрации Сортавальского муниципального района.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Общее руководство ЕДДС осуществляет Глава Администрации Сортавальского муниципального района, непосредственное - руководитель ЕДДС.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 xml:space="preserve">Координацию деятельности ЕДДС в области ГО и защиты населения и территорий от ЧС природного и техногенного характера осуществляет ЦУКС ГУ МЧС России по Республике Карелия (далее - ЦУКС). </w:t>
      </w:r>
    </w:p>
    <w:p w:rsidR="0081398C" w:rsidRPr="0081398C" w:rsidRDefault="0081398C" w:rsidP="0081398C">
      <w:pPr>
        <w:numPr>
          <w:ilvl w:val="1"/>
          <w:numId w:val="20"/>
        </w:numPr>
        <w:jc w:val="both"/>
        <w:rPr>
          <w:sz w:val="28"/>
          <w:szCs w:val="28"/>
          <w:lang w:bidi="ru-RU"/>
        </w:rPr>
      </w:pPr>
      <w:proofErr w:type="gramStart"/>
      <w:r w:rsidRPr="0081398C">
        <w:rPr>
          <w:sz w:val="28"/>
          <w:szCs w:val="28"/>
          <w:lang w:bidi="ru-RU"/>
        </w:rPr>
        <w:t>ЕДДС обеспечивает координацию всех ДДС муниципального звена территориальной подсистемы РСЧС независимо от их ведомственной принадлежности и форм собственности по вопросам сбора, обработки, анализа и обмена информацией об угрозе и возникновении ЧС (происшествий), а также является координирующим органом по вопросам совместных действий ДДС в ЧС и при реагировании на ЧС (происшествия).</w:t>
      </w:r>
      <w:proofErr w:type="gramEnd"/>
    </w:p>
    <w:p w:rsidR="0081398C" w:rsidRPr="0081398C" w:rsidRDefault="0081398C" w:rsidP="0081398C">
      <w:pPr>
        <w:numPr>
          <w:ilvl w:val="1"/>
          <w:numId w:val="20"/>
        </w:numPr>
        <w:jc w:val="both"/>
        <w:rPr>
          <w:sz w:val="28"/>
          <w:szCs w:val="28"/>
          <w:lang w:bidi="ru-RU"/>
        </w:rPr>
      </w:pPr>
      <w:proofErr w:type="gramStart"/>
      <w:r w:rsidRPr="0081398C">
        <w:rPr>
          <w:sz w:val="28"/>
          <w:szCs w:val="28"/>
          <w:lang w:bidi="ru-RU"/>
        </w:rPr>
        <w:t>ЕДДС осуществляет свою деятельность во взаимодействии с постоянно действующими органами и органами повседневного управления РСЧС регионального, муниципального и объектового уровня, организациями (подразделениями) ОИВС, обеспечивающими деятельность этих органов в области защиты населения и территорий от ЧС (происшествий), ДДС, действующими на территории Сортавальского муниципального района и ЕДДС соседних муниципальных образований.</w:t>
      </w:r>
      <w:proofErr w:type="gramEnd"/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proofErr w:type="gramStart"/>
      <w:r w:rsidRPr="0081398C">
        <w:rPr>
          <w:sz w:val="28"/>
          <w:szCs w:val="28"/>
          <w:lang w:bidi="ru-RU"/>
        </w:rPr>
        <w:lastRenderedPageBreak/>
        <w:t>Порядок взаимодействия регулируется в соответствии с постановлением Правительства Российской Федерации от 24.03.1997 № 334 «О Порядке сбора и обмена в Российской Федерации информацией в области защиты населения и территорий от чрезвычайных ситуаций природного и техногенного характера», постановлением Правительства Российской Федерации от 28.12.2020 № 2322 «О Порядке взаимодействия федеральных органов исполнительной власти, органов исполнительной власти субъекта Российской Федерации, органов местного самоуправления с операторами</w:t>
      </w:r>
      <w:proofErr w:type="gramEnd"/>
      <w:r w:rsidRPr="0081398C">
        <w:rPr>
          <w:sz w:val="28"/>
          <w:szCs w:val="28"/>
          <w:lang w:bidi="ru-RU"/>
        </w:rPr>
        <w:t xml:space="preserve"> </w:t>
      </w:r>
      <w:proofErr w:type="gramStart"/>
      <w:r w:rsidRPr="0081398C">
        <w:rPr>
          <w:sz w:val="28"/>
          <w:szCs w:val="28"/>
          <w:lang w:bidi="ru-RU"/>
        </w:rPr>
        <w:t>связи и редакциями средств массовой информации в целях оповещения населения о возникающих опасностях», приказом МЧС России от 26.08.2009 № 496 «Об утверждении Положения о системе и порядке информационного обмена в рамках единой государственной системы предупреждения и ликвидации чрезвычайных ситуаций» (зарегистрирован в Минюсте России 15.10.2009 № 15039), приказом МЧС России от 05.07.2021 № 429 «Об установлении критериев информации о чрезвычайных ситуациях природного и техногенного</w:t>
      </w:r>
      <w:proofErr w:type="gramEnd"/>
      <w:r w:rsidRPr="0081398C">
        <w:rPr>
          <w:sz w:val="28"/>
          <w:szCs w:val="28"/>
          <w:lang w:bidi="ru-RU"/>
        </w:rPr>
        <w:t xml:space="preserve"> </w:t>
      </w:r>
      <w:proofErr w:type="gramStart"/>
      <w:r w:rsidRPr="0081398C">
        <w:rPr>
          <w:sz w:val="28"/>
          <w:szCs w:val="28"/>
          <w:lang w:bidi="ru-RU"/>
        </w:rPr>
        <w:t>характера» (зарегистрирован в Минюсте России 16.09.2021 № 65025), приказом МЧС России от 05.07.2021 № 430 «Об утверждении Правил обеспечения Центрами управления в кризисных ситуациях территориальных органов МЧС России координации деятельности органов повседневного управления единой государственной системы предупреждения и ликвидации чрезвычайных ситуаций и органов управления гражданской обороной, организации информационного взаимодействия федеральных органов исполнительной власти, органов исполнительной власти субъектов Российской Федерации, органов местного самоуправления</w:t>
      </w:r>
      <w:proofErr w:type="gramEnd"/>
      <w:r w:rsidRPr="0081398C">
        <w:rPr>
          <w:sz w:val="28"/>
          <w:szCs w:val="28"/>
          <w:lang w:bidi="ru-RU"/>
        </w:rPr>
        <w:t xml:space="preserve"> </w:t>
      </w:r>
      <w:proofErr w:type="gramStart"/>
      <w:r w:rsidRPr="0081398C">
        <w:rPr>
          <w:sz w:val="28"/>
          <w:szCs w:val="28"/>
          <w:lang w:bidi="ru-RU"/>
        </w:rPr>
        <w:t>и организаций на межрегиональном и региональном уровнях» (зарегистрирован в Минюсте России 27.09.2021 № 65150), приказом МЧС России от 11.01.2021 № 2 «Об утверждении Инструкции о сроках и формах представления информации в области защиты населения и территорий от чрезвычайных ситуаций природного и техногенного характера» (зарегистрирован в Минюсте России 15.03.2021 № 62744), законами и иными нормативными правовыми актами субъектов Российской Федерации, другими нормативными документами в</w:t>
      </w:r>
      <w:proofErr w:type="gramEnd"/>
      <w:r w:rsidRPr="0081398C">
        <w:rPr>
          <w:sz w:val="28"/>
          <w:szCs w:val="28"/>
          <w:lang w:bidi="ru-RU"/>
        </w:rPr>
        <w:t xml:space="preserve"> области информационного взаимодействия, а также соглашениями и регламентами об информационном взаимодействии, подписанными в установленном порядке.</w:t>
      </w:r>
    </w:p>
    <w:p w:rsidR="0081398C" w:rsidRPr="0081398C" w:rsidRDefault="0081398C" w:rsidP="0081398C">
      <w:pPr>
        <w:numPr>
          <w:ilvl w:val="1"/>
          <w:numId w:val="20"/>
        </w:numPr>
        <w:jc w:val="both"/>
        <w:rPr>
          <w:sz w:val="28"/>
          <w:szCs w:val="28"/>
          <w:lang w:bidi="ru-RU"/>
        </w:rPr>
      </w:pPr>
      <w:proofErr w:type="gramStart"/>
      <w:r w:rsidRPr="0081398C">
        <w:rPr>
          <w:sz w:val="28"/>
          <w:szCs w:val="28"/>
          <w:lang w:bidi="ru-RU"/>
        </w:rPr>
        <w:t>ЕДДС в своей деятельности руководствуется Конституцией Российской Федерации, общепризнанными принципами и нормами международного права, международными договорами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а также нормативными правовыми актами органов государственной власти Российской Федерации, определяющими порядок и объем обмена информацией при взаимодействии с ДДС, в установленном порядке нормативными правовыми актами МЧС России, законодательством</w:t>
      </w:r>
      <w:proofErr w:type="gramEnd"/>
      <w:r w:rsidRPr="0081398C">
        <w:rPr>
          <w:sz w:val="28"/>
          <w:szCs w:val="28"/>
          <w:lang w:bidi="ru-RU"/>
        </w:rPr>
        <w:t xml:space="preserve"> Республики Карелия, настоящим Положением, правовыми актами Администрации Сортавальского муниципального района.</w:t>
      </w:r>
    </w:p>
    <w:p w:rsidR="0081398C" w:rsidRPr="0081398C" w:rsidRDefault="0081398C" w:rsidP="0081398C">
      <w:pPr>
        <w:numPr>
          <w:ilvl w:val="0"/>
          <w:numId w:val="20"/>
        </w:numPr>
        <w:jc w:val="both"/>
        <w:rPr>
          <w:sz w:val="28"/>
          <w:szCs w:val="28"/>
        </w:rPr>
      </w:pPr>
      <w:bookmarkStart w:id="2" w:name="bookmark1"/>
      <w:r w:rsidRPr="0081398C">
        <w:rPr>
          <w:sz w:val="28"/>
          <w:szCs w:val="28"/>
        </w:rPr>
        <w:t>Основные задачи ЕДДС</w:t>
      </w:r>
      <w:bookmarkEnd w:id="2"/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ЕДДС Сортавальского муниципального района выполняет следующие основные задачи: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proofErr w:type="gramStart"/>
      <w:r w:rsidRPr="0081398C">
        <w:rPr>
          <w:sz w:val="28"/>
          <w:szCs w:val="28"/>
          <w:lang w:bidi="ru-RU"/>
        </w:rPr>
        <w:lastRenderedPageBreak/>
        <w:t>- обеспечение координации сил и средств РСЧС и ГО, их совместных действий, расположенных на территории Сортавальского муниципального района, доведение до них задач при подготовке и выполнении мероприятий по ГО, угрозе или возникновении ЧС (происшествий), а также по локализации и ликвидации последствий пожаров, аварий, стихийных бедствий и других ЧС (происшествий), доведение информации о принятии необходимых экстренных мер и решений в соответствии с</w:t>
      </w:r>
      <w:proofErr w:type="gramEnd"/>
      <w:r w:rsidRPr="0081398C">
        <w:rPr>
          <w:sz w:val="28"/>
          <w:szCs w:val="28"/>
          <w:lang w:bidi="ru-RU"/>
        </w:rPr>
        <w:t xml:space="preserve"> Планом действий по предупреждению и ликвидации ЧС Сортавальского муниципального района, Планом гражданской обороны и защиты населения Сортавальского муниципального района;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proofErr w:type="gramStart"/>
      <w:r w:rsidRPr="0081398C">
        <w:rPr>
          <w:sz w:val="28"/>
          <w:szCs w:val="28"/>
          <w:lang w:bidi="ru-RU"/>
        </w:rPr>
        <w:t>- обеспечение организации информационного взаимодействия при решении задач в области защиты населения и территорий от ЧС и ГО, а также при осуществлении мер информационной поддержки принятия решений в области защиты населения и территорий от ЧС и ГО, с использованием информационных систем, в том числе АИУС РСЧС (через «Личный кабинет ЕДДС»);</w:t>
      </w:r>
      <w:proofErr w:type="gramEnd"/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 xml:space="preserve">- прием и передача сигналов оповещения и экстренной информации, сигналов (распоряжений) на изменение </w:t>
      </w:r>
      <w:proofErr w:type="gramStart"/>
      <w:r w:rsidRPr="0081398C">
        <w:rPr>
          <w:sz w:val="28"/>
          <w:szCs w:val="28"/>
          <w:lang w:bidi="ru-RU"/>
        </w:rPr>
        <w:t>режимов функционирования органов управления</w:t>
      </w:r>
      <w:proofErr w:type="gramEnd"/>
      <w:r w:rsidRPr="0081398C">
        <w:rPr>
          <w:sz w:val="28"/>
          <w:szCs w:val="28"/>
          <w:lang w:bidi="ru-RU"/>
        </w:rPr>
        <w:t xml:space="preserve"> и сил муниципального звена территориальной подсистемы РСЧС;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прием от населения, организаций, технических систем или иных источников информации об угрозе возникновения или о возникновении ЧС (происшествия), анализ и оценка достоверности поступившей информации, доведение ее до ДДС, в компетенцию которой входит реагирование на принятое сообщение;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оповещение и информирование руководящего состава ОМСУ, органов управления и сил РСЧС муниципального уровня, ДДС о ЧС (происшествии);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обеспечение оповещения и информирования населения о ЧС (происшествии);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организация взаимодействия в установленном порядке в целях оперативного реагирования на ЧС (происшествия) с органами управления РСЧС, ОМСУ и ДДС, а также с органами управления ГО при подготовке к ведению и ведении ГО;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информирование ДДС, сил РСЧС, привлекаемых к предупреждению ЧС, а также ликвидации ЧС (происшествия), об обстановке, принятых и рекомендуемых мерах;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сбор и обработка данных, необходимых для подготовки и принятия управленческих решений по предупреждению и ликвидации ЧС (происшествий), а также контроль их исполнения;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мониторинг, анализ, прогнозирование, оценка и контроль сложившейся обстановки на основе информации, поступающей от различных информационных систем и оконечных устройств, в пределах своих полномочий;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регистрация и документирование всех входящих и исходящих сообщений и вызовов, обобщение информации о произошедших ЧС (происшествиях) (за сутки дежурства), ходе работ по их ликвидации и представление соответствующих донесений (докладов) по подчиненности, формирование отчетов по поступившей информации;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 xml:space="preserve">- оповещение и информирование ЕДДС соседних муниципальных образований </w:t>
      </w:r>
      <w:proofErr w:type="gramStart"/>
      <w:r w:rsidRPr="0081398C">
        <w:rPr>
          <w:sz w:val="28"/>
          <w:szCs w:val="28"/>
          <w:lang w:bidi="ru-RU"/>
        </w:rPr>
        <w:t>в соответствии с планами взаимодействия при угрозе распространения ЧС на территорию</w:t>
      </w:r>
      <w:proofErr w:type="gramEnd"/>
      <w:r w:rsidRPr="0081398C">
        <w:rPr>
          <w:sz w:val="28"/>
          <w:szCs w:val="28"/>
          <w:lang w:bidi="ru-RU"/>
        </w:rPr>
        <w:t xml:space="preserve"> соседних муниципальных образований;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proofErr w:type="gramStart"/>
      <w:r w:rsidRPr="0081398C">
        <w:rPr>
          <w:sz w:val="28"/>
          <w:szCs w:val="28"/>
          <w:lang w:bidi="ru-RU"/>
        </w:rPr>
        <w:lastRenderedPageBreak/>
        <w:t>- организация реагирования на вызовы (сообщения о происшествиях), поступающих по всем имеющимся видам и каналам связи, в том числе через систему - 112 и контроля результатов реагирования;</w:t>
      </w:r>
      <w:proofErr w:type="gramEnd"/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взаимодействие в зоне своей ответственности с дежурными службами территориальных (местных) гарнизонов для оперативного предупреждения об угрозах возникновения или возникновении ЧС природного и техногенного характера.</w:t>
      </w:r>
    </w:p>
    <w:p w:rsidR="0081398C" w:rsidRPr="0081398C" w:rsidRDefault="0081398C" w:rsidP="0081398C">
      <w:pPr>
        <w:numPr>
          <w:ilvl w:val="0"/>
          <w:numId w:val="20"/>
        </w:numPr>
        <w:jc w:val="both"/>
        <w:rPr>
          <w:sz w:val="28"/>
          <w:szCs w:val="28"/>
        </w:rPr>
      </w:pPr>
      <w:bookmarkStart w:id="3" w:name="bookmark2"/>
      <w:r w:rsidRPr="0081398C">
        <w:rPr>
          <w:sz w:val="28"/>
          <w:szCs w:val="28"/>
        </w:rPr>
        <w:t>Основные функции ЕДДС</w:t>
      </w:r>
      <w:bookmarkEnd w:id="3"/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 xml:space="preserve">На ЕДДС Сортавальского муниципального района возлагаются следующие основные функции: 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прием и передача сигналов оповещения и экстренной информации; прием, регистрация и документирование всех входящих и исходящих сообщений и вызовов;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анализ и оценка достоверности поступившей информации, доведение ее до ДДС, в компетенцию которых входит реагирование на принятое сообщение;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сбор от ДДС, действующих на территории Сортавальского муниципального района, сети наблюдения и лабораторного контроля ГО и защиты населения информации об угрозе или факте возникновения ЧС (происшествия), сложившейся обстановке и действиях сил и средств по ликвидации ЧС (происшествия) и доведения ее до реагирующих служб;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обработка и анализ данных о ЧС (происшествии), определение ее масштаба и уточнение состава сил и средств, привлекаемых для реагирования на ЧС (происшествие), их оповещение о переводе в соответствующие режимы функционирования;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обобщение, оценка и контроль данных обстановки, принятых мер по ликвидации Ч</w:t>
      </w:r>
      <w:proofErr w:type="gramStart"/>
      <w:r w:rsidRPr="0081398C">
        <w:rPr>
          <w:sz w:val="28"/>
          <w:szCs w:val="28"/>
          <w:lang w:bidi="ru-RU"/>
        </w:rPr>
        <w:t>С(</w:t>
      </w:r>
      <w:proofErr w:type="gramEnd"/>
      <w:r w:rsidRPr="0081398C">
        <w:rPr>
          <w:sz w:val="28"/>
          <w:szCs w:val="28"/>
          <w:lang w:bidi="ru-RU"/>
        </w:rPr>
        <w:t>происшествия), подготовка и корректировка заблаговременно разработанных и согласованных со службами муниципального образования вариантов управленческих решений по ликвидации ЧС (происшествии);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самостоятельное принятие необходимых решений по защите и спасению людей (в рамках своих полномочий);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оповещение руководящего состава ОМСУ, органов управления и сил ГО и РСЧС муниципального уровня, ДДС о ЧС (происшествии);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информирование ДДС и сил РСЧС, привлекаемых к ликвидации ЧС (происшествия), об обстановке, принятых и рекомендуемых мерах;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proofErr w:type="gramStart"/>
      <w:r w:rsidRPr="0081398C">
        <w:rPr>
          <w:sz w:val="28"/>
          <w:szCs w:val="28"/>
          <w:lang w:bidi="ru-RU"/>
        </w:rPr>
        <w:t>- организация взаимодействия с органами управления ГО и ЕДДС соседних муниципальных образований по вопросам обеспечения выполнения мероприятий ГО и защиты населения и территорий от ЧС (происшествий);</w:t>
      </w:r>
      <w:proofErr w:type="gramEnd"/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обеспечение своевременного оповещения и информирования населения о ЧС по решению Главы Администрации Сортавальского муниципального района -   председателя КЧС и ОПБ района;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proofErr w:type="gramStart"/>
      <w:r w:rsidRPr="0081398C">
        <w:rPr>
          <w:sz w:val="28"/>
          <w:szCs w:val="28"/>
          <w:lang w:bidi="ru-RU"/>
        </w:rPr>
        <w:t xml:space="preserve">- представление докладов (донесений) об угрозе или возникновении ЧС (происшествий), сложившейся обстановке, возможных вариантах решений и действиях по ликвидации ЧС (происшествий) в соответствии с приказом МЧС России от 11.01.2021 № 2 «Об утверждении инструкции о сроках и формах представления информации в области защиты населения и территорий от </w:t>
      </w:r>
      <w:r w:rsidRPr="0081398C">
        <w:rPr>
          <w:sz w:val="28"/>
          <w:szCs w:val="28"/>
          <w:lang w:bidi="ru-RU"/>
        </w:rPr>
        <w:lastRenderedPageBreak/>
        <w:t>чрезвычайных ситуаций природного и техногенного характера» (зарегистрирован в Минюсте России 15.03.2021 № 62744);</w:t>
      </w:r>
      <w:proofErr w:type="gramEnd"/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предоставление оперативной информации о произошедших ЧС (происшествиях), ходе работ по их ликвидации и представление соответствующих докладов по подчиненности, в установленном порядке;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уточнение и координация действий, привлеченных ДДС по их совместному реагированию на вызовы (сообщения о происшествиях), поступающих по всем имеющимся видам и каналам связи, в том числе по системе - 112;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контроль результатов реагирования на вызовы (сообщения о происшествиях), поступающих по всем имеющимся видам и каналам связи, в том числе по системе - 112;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proofErr w:type="gramStart"/>
      <w:r w:rsidRPr="0081398C">
        <w:rPr>
          <w:sz w:val="28"/>
          <w:szCs w:val="28"/>
          <w:lang w:bidi="ru-RU"/>
        </w:rPr>
        <w:t>- фиксация в оперативном режиме информации о возникающих аварийных ситуациях на объектах жилищно-коммунального хозяйства Сортавальского муниципального района и обеспечение контроля устранения аварийных ситуаций на объектах жилищно-коммунального хозяйства Сортавальского муниципального района посредством МКА ЖКХ;</w:t>
      </w:r>
      <w:proofErr w:type="gramEnd"/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мониторинг, анализ, прогнозирование, оценка и контроль сложившейся обстановки на основе информации, поступающей от различных информационных систем и оконечных устройств;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 xml:space="preserve">- информационное обеспечение КЧС и ОПБ Сортавальского муниципального района; </w:t>
      </w:r>
      <w:proofErr w:type="gramStart"/>
      <w:r w:rsidRPr="0081398C">
        <w:rPr>
          <w:sz w:val="28"/>
          <w:szCs w:val="28"/>
          <w:lang w:bidi="ru-RU"/>
        </w:rPr>
        <w:t>накопление и обновление социально-экономических, природно-географических, демографических и других данных о муниципальном образовании, органах управления на территории Сортавальского муниципального района (в том числе их ДДС), силах и средствах ГО и РСЧС на территории Сортавальского муниципального  района, ПОО, критически важных объектах, объектах транспортной инфраструктуры и среды обитания, возможных и планируемых мероприятиях по предупреждению и ликвидации ЧС (происшествий), в том числе с использованием</w:t>
      </w:r>
      <w:proofErr w:type="gramEnd"/>
      <w:r w:rsidRPr="0081398C">
        <w:rPr>
          <w:sz w:val="28"/>
          <w:szCs w:val="28"/>
          <w:lang w:bidi="ru-RU"/>
        </w:rPr>
        <w:t xml:space="preserve"> АИУС РСЧС через «Личный кабинет ЕДДС»;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мониторинг состояния комплексной безопасности объектов социального назначения, здравоохранения и образования с круглосуточным пребыванием людей;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proofErr w:type="gramStart"/>
      <w:r w:rsidRPr="0081398C">
        <w:rPr>
          <w:sz w:val="28"/>
          <w:szCs w:val="28"/>
          <w:lang w:bidi="ru-RU"/>
        </w:rPr>
        <w:t>- контроль и принятие мер по обеспечению готовности к задействованию муниципальной автоматизированной системы централизованного оповещения населения, в том числе комплексной системы экстренного оповещения населения (при ее наличии), а также обеспечение устойчивого и непрерывного функционирования системы управления и средств автоматизации;</w:t>
      </w:r>
      <w:proofErr w:type="gramEnd"/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организация профессиональной подготовки, профессиональной переподготовки и повышения квалификации специалистов ЕДДС для несения оперативного дежурства на муниципальном уровне РСЧС;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осуществление информационного обмена по оперативной обстановке с органами повседневного управления РСЧС, в том числе с использованием АИУС РСЧС через «Личный кабинет ЕДДС» и АПК «Безопасный город»;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 xml:space="preserve">- представление в ЦУКС ГУ МЧС России </w:t>
      </w:r>
      <w:proofErr w:type="gramStart"/>
      <w:r w:rsidRPr="0081398C">
        <w:rPr>
          <w:sz w:val="28"/>
          <w:szCs w:val="28"/>
          <w:lang w:bidi="ru-RU"/>
        </w:rPr>
        <w:t>по Республике Карелия отчета о проведенных превентивных мероприятиях в соответствии с полученным прогнозом</w:t>
      </w:r>
      <w:proofErr w:type="gramEnd"/>
      <w:r w:rsidRPr="0081398C">
        <w:rPr>
          <w:sz w:val="28"/>
          <w:szCs w:val="28"/>
          <w:lang w:bidi="ru-RU"/>
        </w:rPr>
        <w:t xml:space="preserve"> </w:t>
      </w:r>
      <w:r w:rsidRPr="0081398C">
        <w:rPr>
          <w:sz w:val="28"/>
          <w:szCs w:val="28"/>
          <w:lang w:bidi="ru-RU"/>
        </w:rPr>
        <w:lastRenderedPageBreak/>
        <w:t>возможных ЧС (происшествий) или оперативным предупреждением о прохождении комплекса опасных и неблагоприятных метеорологических явлений;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доведение экстренных предупреждений об угрозе возникновения или о возникновении ЧС (происшествий), об опасных (неблагоприятных) метеорологических явлениях, моделях возможного развития обстановки, рекомендаций по снижению рисков до руководящего состава ОМСУ, ДДС, глав сельских поселений, организаторов мероприятий с массовым пребыванием людей, туристических групп на территории Сортавальского муниципального района;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участие в проведении учений и тренировок с органами повседневного управления РСЧС и органами управления ГО по выполнению возложенных на них задач.</w:t>
      </w:r>
    </w:p>
    <w:p w:rsidR="0081398C" w:rsidRPr="0081398C" w:rsidRDefault="0081398C" w:rsidP="0081398C">
      <w:pPr>
        <w:numPr>
          <w:ilvl w:val="0"/>
          <w:numId w:val="20"/>
        </w:numPr>
        <w:jc w:val="both"/>
        <w:rPr>
          <w:sz w:val="28"/>
          <w:szCs w:val="28"/>
        </w:rPr>
      </w:pPr>
      <w:bookmarkStart w:id="4" w:name="bookmark3"/>
      <w:r w:rsidRPr="0081398C">
        <w:rPr>
          <w:sz w:val="28"/>
          <w:szCs w:val="28"/>
        </w:rPr>
        <w:t>Порядок работы ЕДДС</w:t>
      </w:r>
      <w:bookmarkEnd w:id="4"/>
    </w:p>
    <w:p w:rsidR="0081398C" w:rsidRPr="0081398C" w:rsidRDefault="0081398C" w:rsidP="0081398C">
      <w:pPr>
        <w:numPr>
          <w:ilvl w:val="1"/>
          <w:numId w:val="20"/>
        </w:num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Для обеспечения своевременного и эффективного реагирования на угрозы возникновения и возникновение ЧС (происшествий) в ЕДДС организуется круглосуточное дежурство оперативной дежурной смены.</w:t>
      </w:r>
    </w:p>
    <w:p w:rsidR="0081398C" w:rsidRPr="0081398C" w:rsidRDefault="0081398C" w:rsidP="0081398C">
      <w:pPr>
        <w:numPr>
          <w:ilvl w:val="1"/>
          <w:numId w:val="20"/>
        </w:num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К несению дежурства в составе ОДС ЕДДС допускается дежурно-диспетчерский персонал, прошедший стажировку на рабочем месте и допущенный в установленном порядке к несению дежурства.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 xml:space="preserve">Специалисты ЕДДС должны получать </w:t>
      </w:r>
      <w:proofErr w:type="gramStart"/>
      <w:r w:rsidRPr="0081398C">
        <w:rPr>
          <w:sz w:val="28"/>
          <w:szCs w:val="28"/>
          <w:lang w:bidi="ru-RU"/>
        </w:rPr>
        <w:t>дополнительное профессиональное</w:t>
      </w:r>
      <w:proofErr w:type="gramEnd"/>
      <w:r w:rsidRPr="0081398C">
        <w:rPr>
          <w:sz w:val="28"/>
          <w:szCs w:val="28"/>
          <w:lang w:bidi="ru-RU"/>
        </w:rPr>
        <w:t xml:space="preserve"> образование по соответствующим программам подготовки в образовательных учреждениях, имеющих лицензию на осуществление дополнительного профессионального образования, в течение первого года со дня назначения на должность и не реже одного раза в пять лет.</w:t>
      </w:r>
    </w:p>
    <w:p w:rsidR="0081398C" w:rsidRPr="0081398C" w:rsidRDefault="0081398C" w:rsidP="0081398C">
      <w:pPr>
        <w:numPr>
          <w:ilvl w:val="1"/>
          <w:numId w:val="20"/>
        </w:num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Перед наступлением очередной ОДС на дежурство руководителем ЕДДС или лицом его, замещающим должен проводиться инструктаж дежурно-диспетчерского персонала ЕДДС согласно утвержденному плану проведения инструктажа. В ходе инструктажа до дежурно-диспетчерского персонала доводятся оперативная обстановка, задачи на очередное дежурство, анализируются характерные недостатки в действиях персонала и указываются меры, исключающие их повторение.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proofErr w:type="gramStart"/>
      <w:r w:rsidRPr="0081398C">
        <w:rPr>
          <w:sz w:val="28"/>
          <w:szCs w:val="28"/>
          <w:lang w:bidi="ru-RU"/>
        </w:rPr>
        <w:t>Со сменяющейся ОДС ЕДДС руководителем ЕДДС (или лицом его замещающим) проводится подведение итогов несения оперативного дежурства, в ходе которого осуществляется разбор действий дежурно-диспетчерского персонала за прошедшее дежурство, доводятся основные недостатки и указываются меры, исключающие повторение выявленных недостатков.</w:t>
      </w:r>
      <w:proofErr w:type="gramEnd"/>
    </w:p>
    <w:p w:rsidR="0081398C" w:rsidRPr="0081398C" w:rsidRDefault="0081398C" w:rsidP="0081398C">
      <w:pPr>
        <w:numPr>
          <w:ilvl w:val="1"/>
          <w:numId w:val="20"/>
        </w:numPr>
        <w:jc w:val="both"/>
        <w:rPr>
          <w:sz w:val="28"/>
          <w:szCs w:val="28"/>
          <w:lang w:bidi="ru-RU"/>
        </w:rPr>
      </w:pPr>
      <w:proofErr w:type="gramStart"/>
      <w:r w:rsidRPr="0081398C">
        <w:rPr>
          <w:sz w:val="28"/>
          <w:szCs w:val="28"/>
          <w:lang w:bidi="ru-RU"/>
        </w:rPr>
        <w:t>В ходе приема-сдачи дежурства специалисты заступающей ОДС принимают у специалистов сменяющейся ОДС документацию, средства связи, АРМ и другое оборудование с занесением соответствующих записей в журнале приема-сдачи дежурства.</w:t>
      </w:r>
      <w:proofErr w:type="gramEnd"/>
    </w:p>
    <w:p w:rsidR="0081398C" w:rsidRPr="0081398C" w:rsidRDefault="0081398C" w:rsidP="0081398C">
      <w:pPr>
        <w:numPr>
          <w:ilvl w:val="1"/>
          <w:numId w:val="20"/>
        </w:num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Привлечение специалистов ОДС ЕДДС к решению задач, не связанных с несением оперативного дежурства, не допускается.</w:t>
      </w:r>
    </w:p>
    <w:p w:rsidR="0081398C" w:rsidRPr="0081398C" w:rsidRDefault="0081398C" w:rsidP="0081398C">
      <w:pPr>
        <w:numPr>
          <w:ilvl w:val="1"/>
          <w:numId w:val="20"/>
        </w:num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Во время несения дежурства специалисты ОДС ЕДДС выполняют функциональные задачи в соответствии с должностными инструкциями и алгоритмами действий.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lastRenderedPageBreak/>
        <w:t>При нарушении трудовой дисциплины, безопасности связи, правил эксплуатации техники (оборудования), техники безопасности и пожарной безопасности дежурно-диспетчерский персонал может быть отстранен от несения дежурства.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Право отстранения от дежурства дежурно-диспетчерского персонала принадлежит руководителю ЕДДС (или лицу его замещающему).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В зависимости от степени тяжести и последствий допущенных нарушений виновные лица ОДС привлекаются к установленной законом ответственности в соответствии с действующим законодательством.</w:t>
      </w:r>
    </w:p>
    <w:p w:rsidR="0081398C" w:rsidRPr="0081398C" w:rsidRDefault="0081398C" w:rsidP="0081398C">
      <w:pPr>
        <w:numPr>
          <w:ilvl w:val="1"/>
          <w:numId w:val="20"/>
        </w:num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Информация об угрозах возникновения и возникновении ЧС (происшествий) поступает в ЕДДС по всем имеющимся каналам связи и информационным системам.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 xml:space="preserve">Вся информация об угрозе возникновения или о возникновении ЧС (происшествия) регистрируется в установленном порядке дежурно-диспетчерским персоналом ЕДДС и незамедлительно передается в ЭОС, которые необходимо направить в зону ЧС (происшествия), а также в ЦУКС. </w:t>
      </w:r>
    </w:p>
    <w:p w:rsidR="0081398C" w:rsidRPr="0081398C" w:rsidRDefault="0081398C" w:rsidP="0081398C">
      <w:pPr>
        <w:numPr>
          <w:ilvl w:val="1"/>
          <w:numId w:val="20"/>
        </w:num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 xml:space="preserve">Ежемесячно руководителем ЕДДС или лицом, его замещающим проводится анализ функционирования ЕДДС и организации взаимодействия с ДДС, </w:t>
      </w:r>
      <w:proofErr w:type="gramStart"/>
      <w:r w:rsidRPr="0081398C">
        <w:rPr>
          <w:sz w:val="28"/>
          <w:szCs w:val="28"/>
          <w:lang w:bidi="ru-RU"/>
        </w:rPr>
        <w:t>действующими</w:t>
      </w:r>
      <w:proofErr w:type="gramEnd"/>
      <w:r w:rsidRPr="0081398C">
        <w:rPr>
          <w:sz w:val="28"/>
          <w:szCs w:val="28"/>
          <w:lang w:bidi="ru-RU"/>
        </w:rPr>
        <w:t xml:space="preserve"> на территории Сортавальского муниципального района.</w:t>
      </w:r>
    </w:p>
    <w:p w:rsidR="0081398C" w:rsidRPr="0081398C" w:rsidRDefault="0081398C" w:rsidP="0081398C">
      <w:pPr>
        <w:numPr>
          <w:ilvl w:val="1"/>
          <w:numId w:val="20"/>
        </w:num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 xml:space="preserve">Анализы функционирования ЕДДС Сортавальского муниципального района и организации взаимодействия с ДДС, </w:t>
      </w:r>
      <w:proofErr w:type="gramStart"/>
      <w:r w:rsidRPr="0081398C">
        <w:rPr>
          <w:sz w:val="28"/>
          <w:szCs w:val="28"/>
          <w:lang w:bidi="ru-RU"/>
        </w:rPr>
        <w:t>действующими</w:t>
      </w:r>
      <w:proofErr w:type="gramEnd"/>
      <w:r w:rsidRPr="0081398C">
        <w:rPr>
          <w:sz w:val="28"/>
          <w:szCs w:val="28"/>
          <w:lang w:bidi="ru-RU"/>
        </w:rPr>
        <w:t xml:space="preserve"> на территории Сортавальского муниципального района, ежеквартально рассматриваются на заседании КЧС и ОПБ Сортавальского муниципального района.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</w:p>
    <w:p w:rsidR="0081398C" w:rsidRPr="0081398C" w:rsidRDefault="0081398C" w:rsidP="0081398C">
      <w:pPr>
        <w:numPr>
          <w:ilvl w:val="0"/>
          <w:numId w:val="20"/>
        </w:numPr>
        <w:jc w:val="both"/>
        <w:rPr>
          <w:sz w:val="28"/>
          <w:szCs w:val="28"/>
        </w:rPr>
      </w:pPr>
      <w:bookmarkStart w:id="5" w:name="bookmark4"/>
      <w:r w:rsidRPr="0081398C">
        <w:rPr>
          <w:sz w:val="28"/>
          <w:szCs w:val="28"/>
        </w:rPr>
        <w:t>Режимы функционирования ЕДДС</w:t>
      </w:r>
      <w:bookmarkEnd w:id="5"/>
    </w:p>
    <w:p w:rsidR="0081398C" w:rsidRPr="0081398C" w:rsidRDefault="0081398C" w:rsidP="0081398C">
      <w:pPr>
        <w:numPr>
          <w:ilvl w:val="1"/>
          <w:numId w:val="20"/>
        </w:num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 xml:space="preserve">ЕДДС функционирует в режимах: 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а) повседневной деятельности - при отсутствии угрозы возникновения ЧС;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б) повышенной готовности - при угрозе возникновения ЧС;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в) чрезвычайной ситуации - при возникновении и ликвидации ЧС.</w:t>
      </w:r>
    </w:p>
    <w:p w:rsidR="0081398C" w:rsidRPr="0081398C" w:rsidRDefault="0081398C" w:rsidP="0081398C">
      <w:pPr>
        <w:numPr>
          <w:ilvl w:val="1"/>
          <w:numId w:val="20"/>
        </w:num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 xml:space="preserve">В режиме повседневной деятельности ЕДДС осуществляет круглосуточное дежурство, находясь в готовности к экстренному реагированию на угрозу возникновения или возникновение ЧС (происшествий).  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 xml:space="preserve">         В этом режиме ЕДДС Сортавальского муниципального района осуществляет: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прием от населения, организаций и ДДС информации (сообщений) об угрозе или факте возникновения ЧС (происшествия);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сбор, обработку и обмен информацией в области защиты населения и территорий от ЧС (происшествий) и обеспечения пожарной безопасности, с использованием информационных систем, в том числе АИУС РСЧС;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обобщение и анализ информации о ЧС (происшествиях) за сутки дежурства и представление соответствующих докладов в установленном порядке;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 xml:space="preserve">- мероприятия по поддержанию в готовности к применению </w:t>
      </w:r>
      <w:proofErr w:type="spellStart"/>
      <w:r w:rsidRPr="0081398C">
        <w:rPr>
          <w:sz w:val="28"/>
          <w:szCs w:val="28"/>
          <w:lang w:bidi="ru-RU"/>
        </w:rPr>
        <w:t>программно</w:t>
      </w:r>
      <w:proofErr w:type="spellEnd"/>
      <w:r w:rsidRPr="0081398C">
        <w:rPr>
          <w:sz w:val="28"/>
          <w:szCs w:val="28"/>
          <w:lang w:bidi="ru-RU"/>
        </w:rPr>
        <w:t xml:space="preserve"> - технических средств ЕДДС, сре</w:t>
      </w:r>
      <w:proofErr w:type="gramStart"/>
      <w:r w:rsidRPr="0081398C">
        <w:rPr>
          <w:sz w:val="28"/>
          <w:szCs w:val="28"/>
          <w:lang w:bidi="ru-RU"/>
        </w:rPr>
        <w:t>дств св</w:t>
      </w:r>
      <w:proofErr w:type="gramEnd"/>
      <w:r w:rsidRPr="0081398C">
        <w:rPr>
          <w:sz w:val="28"/>
          <w:szCs w:val="28"/>
          <w:lang w:bidi="ru-RU"/>
        </w:rPr>
        <w:t>язи и технических средств оповещения муниципальной автоматизированной системы централизованного оповещения;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proofErr w:type="gramStart"/>
      <w:r w:rsidRPr="0081398C">
        <w:rPr>
          <w:sz w:val="28"/>
          <w:szCs w:val="28"/>
          <w:lang w:bidi="ru-RU"/>
        </w:rPr>
        <w:t xml:space="preserve">- передачу информации об угрозе возникновения или возникновении ЧС (происшествия) по подчиненности, в первоочередном порядке председателю КЧС и ОПБ Сортавальского муниципального района, руководителю органа, специально </w:t>
      </w:r>
      <w:r w:rsidRPr="0081398C">
        <w:rPr>
          <w:sz w:val="28"/>
          <w:szCs w:val="28"/>
          <w:lang w:bidi="ru-RU"/>
        </w:rPr>
        <w:lastRenderedPageBreak/>
        <w:t>уполномоченного на решение задач в области защиты населения и территорий от ЧС, создаваемого при ОМСУ, в ЭОС, которые необходимо направить к месту или задействовать при ликвидации ЧС (происшествий), в ЦУКС  и в организации (подразделения) ОИВС, обеспечивающих</w:t>
      </w:r>
      <w:proofErr w:type="gramEnd"/>
      <w:r w:rsidRPr="0081398C">
        <w:rPr>
          <w:sz w:val="28"/>
          <w:szCs w:val="28"/>
          <w:lang w:bidi="ru-RU"/>
        </w:rPr>
        <w:t xml:space="preserve"> деятельность этих органов в области защиты населения и территорий от ЧС;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по решению Главы Администрации Сортавальского муниципального район</w:t>
      </w:r>
      <w:proofErr w:type="gramStart"/>
      <w:r w:rsidRPr="0081398C">
        <w:rPr>
          <w:sz w:val="28"/>
          <w:szCs w:val="28"/>
          <w:lang w:bidi="ru-RU"/>
        </w:rPr>
        <w:t>а-</w:t>
      </w:r>
      <w:proofErr w:type="gramEnd"/>
      <w:r w:rsidRPr="0081398C">
        <w:rPr>
          <w:sz w:val="28"/>
          <w:szCs w:val="28"/>
          <w:lang w:bidi="ru-RU"/>
        </w:rPr>
        <w:t xml:space="preserve">  председателя КЧС и ОПБ с пункта управления ЕДДС проводит информирование населения о ЧС;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proofErr w:type="gramStart"/>
      <w:r w:rsidRPr="0081398C">
        <w:rPr>
          <w:sz w:val="28"/>
          <w:szCs w:val="28"/>
          <w:lang w:bidi="ru-RU"/>
        </w:rPr>
        <w:t>- мониторинг и анализ данных информационных систем в целях получения сведений о прогнозируемых и (или) возникших чрезвычайных ситуациях и их последствиях, информации (прогностической и фактической) об опасных и неблагоприятных природных явлениях, о состоянии ПОО, опасных производственных объектов, а также о состоянии окружающей среды, в том числе от АПК «Безопасный город» и АИУС РСЧС;</w:t>
      </w:r>
      <w:proofErr w:type="gramEnd"/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внесение необходимых изменений в базу данных, а также в структуру и содержание оперативных документов по реагированию ЕДДС на ЧС (происшествия);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proofErr w:type="gramStart"/>
      <w:r w:rsidRPr="0081398C">
        <w:rPr>
          <w:sz w:val="28"/>
          <w:szCs w:val="28"/>
          <w:lang w:bidi="ru-RU"/>
        </w:rPr>
        <w:t>- разработку, корректировку и согласование с ДДС, действующими на территории Сортавальского муниципального района, соглашений и регламентов информационного взаимодействия при реагировании на ЧС (происшествия);</w:t>
      </w:r>
      <w:proofErr w:type="gramEnd"/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 xml:space="preserve">- </w:t>
      </w:r>
      <w:proofErr w:type="gramStart"/>
      <w:r w:rsidRPr="0081398C">
        <w:rPr>
          <w:sz w:val="28"/>
          <w:szCs w:val="28"/>
          <w:lang w:bidi="ru-RU"/>
        </w:rPr>
        <w:t>контроль за</w:t>
      </w:r>
      <w:proofErr w:type="gramEnd"/>
      <w:r w:rsidRPr="0081398C">
        <w:rPr>
          <w:sz w:val="28"/>
          <w:szCs w:val="28"/>
          <w:lang w:bidi="ru-RU"/>
        </w:rPr>
        <w:t xml:space="preserve"> своевременным устранением неисправностей и аварий на системах жизнеобеспечения Сортавальского муниципального района;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уточнение и корректировку действий ДДС, привлекаемых к реагированию на вызовы (сообщения о происшествиях), поступающих по всем имеющимся видам и каналам связи, в том числе по системе - 112;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контроль результатов реагирования на вызовы (сообщения о происшествиях), поступающие по всем имеющимся видам и каналам связи, в том числе по системе - 112;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организация работы со старостами населенных пунктов в соответствии с утвержденным графиком взаимодействия ОДС ЕДДС;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направление в органы управления муниципального звена территориальной подсистемы РСЧС по принадлежности прогнозов, полученных от ЦУКС, об угрозах возникновения ЧС (происшествий) и моделей развития обстановки по неблагоприятному прогнозу в пределах Сортавальского муниципального района.</w:t>
      </w:r>
    </w:p>
    <w:p w:rsidR="0081398C" w:rsidRPr="0081398C" w:rsidRDefault="0081398C" w:rsidP="0081398C">
      <w:pPr>
        <w:numPr>
          <w:ilvl w:val="1"/>
          <w:numId w:val="20"/>
        </w:num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 xml:space="preserve">ЕДДС взаимодействует с ДДС, </w:t>
      </w:r>
      <w:proofErr w:type="gramStart"/>
      <w:r w:rsidRPr="0081398C">
        <w:rPr>
          <w:sz w:val="28"/>
          <w:szCs w:val="28"/>
          <w:lang w:bidi="ru-RU"/>
        </w:rPr>
        <w:t>функционирующими</w:t>
      </w:r>
      <w:proofErr w:type="gramEnd"/>
      <w:r w:rsidRPr="0081398C">
        <w:rPr>
          <w:sz w:val="28"/>
          <w:szCs w:val="28"/>
          <w:lang w:bidi="ru-RU"/>
        </w:rPr>
        <w:t xml:space="preserve"> на территории Сортавальского муниципального района, на основании заключенных Соглашений об информационном взаимодействии, согласно которым оперативная информация о текущей обстановке в режиме повседневной деятельности передается в ЕДДС.</w:t>
      </w:r>
    </w:p>
    <w:p w:rsidR="0081398C" w:rsidRPr="0081398C" w:rsidRDefault="0081398C" w:rsidP="0081398C">
      <w:pPr>
        <w:numPr>
          <w:ilvl w:val="1"/>
          <w:numId w:val="20"/>
        </w:num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Сообщения, идентифицированные как сообщения об угрозе возникновения или возникновении ЧС (происшествия), поступившие в ДДС, согласно соглашениям, об информационном взаимодействии передаются в ЕДДС. Сообщения о ЧС (происшествиях), которые не относятся к сфере ответственности принявшей их ДДС, незамедлительно передаются соответствующей ДДС по предназначению.</w:t>
      </w:r>
    </w:p>
    <w:p w:rsidR="0081398C" w:rsidRPr="0081398C" w:rsidRDefault="0081398C" w:rsidP="0081398C">
      <w:pPr>
        <w:numPr>
          <w:ilvl w:val="1"/>
          <w:numId w:val="20"/>
        </w:num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lastRenderedPageBreak/>
        <w:t>В режим повышенной готовности ЕДДС, привлекаемые ЭОС и ДДС организаций (объектов) переводятся решением Главы Администрации Сортавальского муниципального района - председателем КЧС и ОПБ при угрозе возникновения ЧС. В режиме повышенной готовности ЕДДС дополнительно осуществляет: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proofErr w:type="gramStart"/>
      <w:r w:rsidRPr="0081398C">
        <w:rPr>
          <w:sz w:val="28"/>
          <w:szCs w:val="28"/>
          <w:lang w:bidi="ru-RU"/>
        </w:rPr>
        <w:t>- взаимодействие с руководителями соответствующих служб по вопросам подготовки сил и средств РСЧС, ЭОС и ДДС организаций к действиям в случае возникновения ЧС (происшествия);</w:t>
      </w:r>
      <w:proofErr w:type="gramEnd"/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оповещение и персональный вызов должностных лиц КЧС и ОПБ муниципального образования, органа, специально уполномоченного на решение задач в области защиты населения и территорий от ЧС;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proofErr w:type="gramStart"/>
      <w:r w:rsidRPr="0081398C">
        <w:rPr>
          <w:sz w:val="28"/>
          <w:szCs w:val="28"/>
          <w:lang w:bidi="ru-RU"/>
        </w:rPr>
        <w:t>- передачу информации об угрозе возникновения ЧС (происшествия) по подчиненности, в первоочередном порядке председателю КЧС и ОПБ Сортавальского муниципального района, руководителю органа, специально уполномоченного на решение задач в области защиты населения и территорий от ЧС, создаваемого при ОМСУ, в ЭОС, которые необходимо направить к месту или задействовать при ликвидации ЧС (происшествия), в ЦУКС и в организации (подразделения) ОИВС, обеспечивающих деятельность этих</w:t>
      </w:r>
      <w:proofErr w:type="gramEnd"/>
      <w:r w:rsidRPr="0081398C">
        <w:rPr>
          <w:sz w:val="28"/>
          <w:szCs w:val="28"/>
          <w:lang w:bidi="ru-RU"/>
        </w:rPr>
        <w:t xml:space="preserve"> органов в области защиты населения и территорий от ЧС;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 xml:space="preserve">- получение и анализ данных наблюдения и </w:t>
      </w:r>
      <w:proofErr w:type="gramStart"/>
      <w:r w:rsidRPr="0081398C">
        <w:rPr>
          <w:sz w:val="28"/>
          <w:szCs w:val="28"/>
          <w:lang w:bidi="ru-RU"/>
        </w:rPr>
        <w:t>контроля за</w:t>
      </w:r>
      <w:proofErr w:type="gramEnd"/>
      <w:r w:rsidRPr="0081398C">
        <w:rPr>
          <w:sz w:val="28"/>
          <w:szCs w:val="28"/>
          <w:lang w:bidi="ru-RU"/>
        </w:rPr>
        <w:t xml:space="preserve"> обстановкой на территории Сортавальского муниципального района, на ПОО, опасных производственных объектах, а также за состоянием окружающей среды;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прогнозирование возможной обстановки, подготовку предложений по действиям привлекаемых ЭОС и ДДС организаций, сил и средств РСЧС;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proofErr w:type="gramStart"/>
      <w:r w:rsidRPr="0081398C">
        <w:rPr>
          <w:sz w:val="28"/>
          <w:szCs w:val="28"/>
          <w:lang w:bidi="ru-RU"/>
        </w:rPr>
        <w:t>- корректировку алгоритмов действий ЕДДС на угрозу возникновения ЧС и планов взаимодействия с соответствующими ЭОС и ДДС организаций, силами и средствами РСЧС, действующими на территории Сортавальского муниципального района в целях предотвращения ЧС;</w:t>
      </w:r>
      <w:proofErr w:type="gramEnd"/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proofErr w:type="gramStart"/>
      <w:r w:rsidRPr="0081398C">
        <w:rPr>
          <w:sz w:val="28"/>
          <w:szCs w:val="28"/>
          <w:lang w:bidi="ru-RU"/>
        </w:rPr>
        <w:t>- контроль и координацию действий ЭОС и ДДС организаций, сил и средств РСЧС при принятии ими экстренных мер по предотвращению возникновения ЧС или смягчению ее последствий; обеспечение информирования населения о ЧС;</w:t>
      </w:r>
      <w:proofErr w:type="gramEnd"/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по решению Главы Администрации Сортавальского муниципального района - председателя КЧС и ОПБ, с пункта управления ЕДДС проводит оповещение населения о ЧС (в том числе через операторов сотовой связи);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proofErr w:type="gramStart"/>
      <w:r w:rsidRPr="0081398C">
        <w:rPr>
          <w:sz w:val="28"/>
          <w:szCs w:val="28"/>
          <w:lang w:bidi="ru-RU"/>
        </w:rPr>
        <w:t>- представление докладов в органы управления в установленном порядке; доведение информации об угрозе возникновения ЧС до глав сельских поселений (старост населенных пунктов);</w:t>
      </w:r>
      <w:proofErr w:type="gramEnd"/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направление в ЦУКС, другие органы управления в установленном порядке сведений о проведенных превентивных мероприятиях в соответствии с полученным прогнозом возможных ЧС или оперативным предупреждением о прохождении комплекса опасных и неблагоприятных метеорологических явлений.</w:t>
      </w:r>
    </w:p>
    <w:p w:rsidR="0081398C" w:rsidRPr="0081398C" w:rsidRDefault="0081398C" w:rsidP="0081398C">
      <w:pPr>
        <w:numPr>
          <w:ilvl w:val="1"/>
          <w:numId w:val="20"/>
        </w:num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 xml:space="preserve">В режим чрезвычайной ситуации ЕДДС, привлекаемые ЭОС и ДДС организаций (объектов) и силы муниципального звена территориальной подсистемы РСЧС переводятся решением Главы Администрации Сортавальского </w:t>
      </w:r>
      <w:r w:rsidRPr="0081398C">
        <w:rPr>
          <w:sz w:val="28"/>
          <w:szCs w:val="28"/>
          <w:lang w:bidi="ru-RU"/>
        </w:rPr>
        <w:lastRenderedPageBreak/>
        <w:t>муниципального района - председателем КЧС и ОПБ района при возникновении ЧС. В этом режиме ЕДДС дополнительно осуществляет выполнение следующих задач: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организует экстренное оповещение и направление к месту ЧС сил и средств РСЧС, привлекаемых к ликвидации ЧС, осуществляет координацию их действий по предотвращению и ликвидации ЧС, а также реагированию на происшествия после получения необходимых данных;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самостоятельно принимает решения по защите и спасению людей (в рамках своих полномочий);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proofErr w:type="gramStart"/>
      <w:r w:rsidRPr="0081398C">
        <w:rPr>
          <w:sz w:val="28"/>
          <w:szCs w:val="28"/>
          <w:lang w:bidi="ru-RU"/>
        </w:rPr>
        <w:t>- осуществляет сбор, обработку и представление собранной информации, проводит оценку обстановки, дополнительное привлечение к реагированию ЭОС и ДДС организаций, действующих на территории Сортавальского муниципального района, проводит оповещение старост населенных пунктов и глав сельских поселений в соответствии со схемой оповещения;</w:t>
      </w:r>
      <w:proofErr w:type="gramEnd"/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по решению Главы Администрации Сортавальского муниципального района - председателя КЧС и ОПБ с пункта управления ЕДДС, а также через операторов сотовой связи проводит оповещение населения о ЧС;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осуществляет сбор, обработку, уточнение и представление оперативной информации о развитии ЧС, а также координацию действий ЭОС, ДДС организаций, привлекаемых к ликвидации ЧС, сил и средств РСЧС;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proofErr w:type="gramStart"/>
      <w:r w:rsidRPr="0081398C">
        <w:rPr>
          <w:sz w:val="28"/>
          <w:szCs w:val="28"/>
          <w:lang w:bidi="ru-RU"/>
        </w:rPr>
        <w:t>- осуществляет постоянное информационное взаимодействие с руководителем ликвидации ЧС, Главой Администрации Сортавальского муниципального района - председателем КЧС и ОПБ района, ОДС ЦУКС и организациями (подразделениями) ОИВС, обеспечивающими деятельность этих органов в области защиты населения и территорий от ЧС, оперативным штабом ликвидации ЧС и тушения пожаров, ЭОС, ДДС организаций, а также со старостами населенных пунктов и главами сельских поселений о ходе реагирования на</w:t>
      </w:r>
      <w:proofErr w:type="gramEnd"/>
      <w:r w:rsidRPr="0081398C">
        <w:rPr>
          <w:sz w:val="28"/>
          <w:szCs w:val="28"/>
          <w:lang w:bidi="ru-RU"/>
        </w:rPr>
        <w:t xml:space="preserve"> ЧС и ведения аварийно-восстановительных работ;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осуществляет контроль проведения аварийно-восстановительных и других неотложных работ;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готовит и представляет в органы управления доклады и донесения о ЧС в установленном порядке;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готовит предложения в решение КЧС и ОПБ Сортавальского муниципального района на ликвидацию ЧС;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ведет учет сил и средств территориальной подсистемы РСЧС, действующих на территории Сортавальского муниципального района, привлекаемых к ликвидации ЧС.</w:t>
      </w:r>
    </w:p>
    <w:p w:rsidR="0081398C" w:rsidRPr="0081398C" w:rsidRDefault="0081398C" w:rsidP="0081398C">
      <w:pPr>
        <w:numPr>
          <w:ilvl w:val="1"/>
          <w:numId w:val="20"/>
        </w:num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При подготовке к ведению и ведении ГО ЕДДС осуществляют: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получение сигналов оповещения и (или) экстренную информацию, подтверждают ее получение у вышестоящего органа управления ГО;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 xml:space="preserve">- организацию оповещения руководящего состава ГО Сортавальского муниципального района, сил ГО, дежурных служб (руководителей) социально значимых объектов и ДС (ДДС) организаций, эксплуатирующих ПОО, расположенные на территории Сортавальского муниципального района; 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обеспечение оповещения населения, находящегося на территории Сортавальского муниципального района;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proofErr w:type="gramStart"/>
      <w:r w:rsidRPr="0081398C">
        <w:rPr>
          <w:sz w:val="28"/>
          <w:szCs w:val="28"/>
          <w:lang w:bidi="ru-RU"/>
        </w:rPr>
        <w:lastRenderedPageBreak/>
        <w:t>- организацию приема от организаций, расположенных на территории Сортавальского муниципального района, информации по выполнению мероприятий ГО с доведением ее до органа управления ГО Сортавальского муниципального района;</w:t>
      </w:r>
      <w:proofErr w:type="gramEnd"/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ведение учета сил и средств ГО, привлекаемых к выполнению мероприятий ГО.</w:t>
      </w:r>
    </w:p>
    <w:p w:rsidR="0081398C" w:rsidRPr="0081398C" w:rsidRDefault="0081398C" w:rsidP="0081398C">
      <w:pPr>
        <w:numPr>
          <w:ilvl w:val="1"/>
          <w:numId w:val="20"/>
        </w:num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 xml:space="preserve">В режимах повышенной готовности и чрезвычайной ситуации информационное взаимодействие между ДДС осуществляется через ЕДДС. Для этого в ЕДДС от взаимодействующих ДДС в </w:t>
      </w:r>
      <w:proofErr w:type="gramStart"/>
      <w:r w:rsidRPr="0081398C">
        <w:rPr>
          <w:sz w:val="28"/>
          <w:szCs w:val="28"/>
          <w:lang w:bidi="ru-RU"/>
        </w:rPr>
        <w:t>первоочередном обязательном</w:t>
      </w:r>
      <w:proofErr w:type="gramEnd"/>
      <w:r w:rsidRPr="0081398C">
        <w:rPr>
          <w:sz w:val="28"/>
          <w:szCs w:val="28"/>
          <w:lang w:bidi="ru-RU"/>
        </w:rPr>
        <w:t xml:space="preserve"> порядке и на безвозмездной основе передаются сведения об угрозе возникновения или возникновении ЧС, сложившейся обстановке, принятых мерах, задействованных и требуемых дополнительно силах, и средствах. Поступающая в ЕДДС информация доводится до всех заинтересованных ДДС.</w:t>
      </w:r>
    </w:p>
    <w:p w:rsidR="0081398C" w:rsidRPr="0081398C" w:rsidRDefault="0081398C" w:rsidP="0081398C">
      <w:pPr>
        <w:numPr>
          <w:ilvl w:val="1"/>
          <w:numId w:val="20"/>
        </w:numPr>
        <w:jc w:val="both"/>
        <w:rPr>
          <w:sz w:val="28"/>
          <w:szCs w:val="28"/>
          <w:lang w:bidi="ru-RU"/>
        </w:rPr>
      </w:pPr>
      <w:proofErr w:type="gramStart"/>
      <w:r w:rsidRPr="0081398C">
        <w:rPr>
          <w:sz w:val="28"/>
          <w:szCs w:val="28"/>
          <w:lang w:bidi="ru-RU"/>
        </w:rPr>
        <w:t>Функционирование ЕДДС при подготовке к ведению и ведении ГО осуществляется в соответствии с Планом приведения в готовность гражданской обороны и Планом гражданской обороны и защиты населения Сортавальского муниципального района, инструкциями дежурно-диспетчерскому персоналу ЕДДС по действиям в условиях особого периода.</w:t>
      </w:r>
      <w:proofErr w:type="gramEnd"/>
    </w:p>
    <w:p w:rsidR="0081398C" w:rsidRPr="0081398C" w:rsidRDefault="0081398C" w:rsidP="0081398C">
      <w:pPr>
        <w:numPr>
          <w:ilvl w:val="1"/>
          <w:numId w:val="20"/>
        </w:num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В муниципальных образованиях, не находящихся в безопасном районе, при приведении в готовность ГО предусматривается размещение ОДС ЕДДС на защищенных пунктах управления.</w:t>
      </w:r>
    </w:p>
    <w:p w:rsidR="0081398C" w:rsidRPr="0081398C" w:rsidRDefault="0081398C" w:rsidP="0081398C">
      <w:pPr>
        <w:numPr>
          <w:ilvl w:val="0"/>
          <w:numId w:val="20"/>
        </w:numPr>
        <w:jc w:val="both"/>
        <w:rPr>
          <w:sz w:val="28"/>
          <w:szCs w:val="28"/>
        </w:rPr>
      </w:pPr>
      <w:bookmarkStart w:id="6" w:name="bookmark5"/>
      <w:r w:rsidRPr="0081398C">
        <w:rPr>
          <w:sz w:val="28"/>
          <w:szCs w:val="28"/>
        </w:rPr>
        <w:t>Состав и структура ЕДДС</w:t>
      </w:r>
      <w:bookmarkEnd w:id="6"/>
    </w:p>
    <w:p w:rsidR="0081398C" w:rsidRPr="0081398C" w:rsidRDefault="0081398C" w:rsidP="0081398C">
      <w:pPr>
        <w:numPr>
          <w:ilvl w:val="1"/>
          <w:numId w:val="20"/>
        </w:num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ЕДДС включает в себя персонал ЕДДС, технические средства управления, связи и оповещения.</w:t>
      </w:r>
    </w:p>
    <w:p w:rsidR="0081398C" w:rsidRPr="0081398C" w:rsidRDefault="0081398C" w:rsidP="0081398C">
      <w:pPr>
        <w:numPr>
          <w:ilvl w:val="1"/>
          <w:numId w:val="20"/>
        </w:num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 xml:space="preserve">Рекомендуемый состав персонала ЕДДС: 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руководство ЕДДС: руководитель ЕДДС, заместители руководителя ЕДДС (заместители руководителя ЕДДС - старшие дежурные оперативные);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дежурно-диспетчерский персонал ЕДДС: старший дежурный оперативный, дежурные оперативные, помощники дежурного оперативного - операторы -112 (с учетом решений проектно-сметной документации по реализации системы - 112);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аналитик;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специалист службы технической поддержки.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 xml:space="preserve">Рекомендуемый состав, численность и структура специалистов ЕДДС определен Национальным стандартом Российской Федерации ГОСТ </w:t>
      </w:r>
      <w:proofErr w:type="gramStart"/>
      <w:r w:rsidRPr="0081398C">
        <w:rPr>
          <w:sz w:val="28"/>
          <w:szCs w:val="28"/>
          <w:lang w:bidi="ru-RU"/>
        </w:rPr>
        <w:t>Р</w:t>
      </w:r>
      <w:proofErr w:type="gramEnd"/>
      <w:r w:rsidRPr="0081398C">
        <w:rPr>
          <w:sz w:val="28"/>
          <w:szCs w:val="28"/>
          <w:lang w:bidi="ru-RU"/>
        </w:rPr>
        <w:t xml:space="preserve"> 22.7.01-2021 «Безопасность в чрезвычайных ситуациях. Единая дежурно-диспетчерская служба. Основные положения».</w:t>
      </w:r>
    </w:p>
    <w:p w:rsidR="0081398C" w:rsidRPr="0081398C" w:rsidRDefault="0081398C" w:rsidP="0081398C">
      <w:pPr>
        <w:numPr>
          <w:ilvl w:val="1"/>
          <w:numId w:val="20"/>
        </w:numPr>
        <w:jc w:val="both"/>
        <w:rPr>
          <w:sz w:val="28"/>
          <w:szCs w:val="28"/>
          <w:lang w:bidi="ru-RU"/>
        </w:rPr>
      </w:pPr>
      <w:proofErr w:type="gramStart"/>
      <w:r w:rsidRPr="0081398C">
        <w:rPr>
          <w:sz w:val="28"/>
          <w:szCs w:val="28"/>
          <w:lang w:bidi="ru-RU"/>
        </w:rPr>
        <w:t>Из числа дежурно-диспетчерского персонала ЕДДС формируются ОДС из расчета несения круглосуточного дежурства, численный состав которых определяется в зависимости от категории ЕДДС, характеристик Сортавальского муниципального района (наличия ПОО, состояния транспортной инфраструктуры, наличия рисков возникновения ЧС (происшествий), но не менее двух человек в ОДС.</w:t>
      </w:r>
      <w:proofErr w:type="gramEnd"/>
    </w:p>
    <w:p w:rsidR="0081398C" w:rsidRPr="0081398C" w:rsidRDefault="0081398C" w:rsidP="0081398C">
      <w:pPr>
        <w:numPr>
          <w:ilvl w:val="1"/>
          <w:numId w:val="20"/>
        </w:num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Количество помо</w:t>
      </w:r>
      <w:r w:rsidRPr="0081398C">
        <w:rPr>
          <w:sz w:val="28"/>
          <w:szCs w:val="28"/>
          <w:u w:val="single"/>
          <w:lang w:bidi="ru-RU"/>
        </w:rPr>
        <w:t>щ</w:t>
      </w:r>
      <w:r w:rsidRPr="0081398C">
        <w:rPr>
          <w:sz w:val="28"/>
          <w:szCs w:val="28"/>
          <w:lang w:bidi="ru-RU"/>
        </w:rPr>
        <w:t>ников дежурного оперативного - операторов - 112 в составе ОДС определяется, в зависимости от категории ЕДДС, количества населения в Сортавальского муниципальном районе, средней продолжительности обработки звонка и количества звонков в сутки, но не менее</w:t>
      </w:r>
      <w:proofErr w:type="gramStart"/>
      <w:r w:rsidRPr="0081398C">
        <w:rPr>
          <w:sz w:val="28"/>
          <w:szCs w:val="28"/>
          <w:lang w:bidi="ru-RU"/>
        </w:rPr>
        <w:t>,</w:t>
      </w:r>
      <w:proofErr w:type="gramEnd"/>
      <w:r w:rsidRPr="0081398C">
        <w:rPr>
          <w:sz w:val="28"/>
          <w:szCs w:val="28"/>
          <w:lang w:bidi="ru-RU"/>
        </w:rPr>
        <w:t xml:space="preserve"> чем указано в утвержденной </w:t>
      </w:r>
      <w:r w:rsidRPr="0081398C">
        <w:rPr>
          <w:sz w:val="28"/>
          <w:szCs w:val="28"/>
          <w:lang w:bidi="ru-RU"/>
        </w:rPr>
        <w:lastRenderedPageBreak/>
        <w:t>проектной документации (с учетом решений проектно-сметной документации по реализации системы - 112).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Помощники дежурного оперативного - операторы - 112 должны отвечать квалификационным требованиям, установленным приказом Министерства труда и социальной защиты Российской Федерации от 06.10.2021 № 681н «Об утверждении профессионального стандарта «Специалист по приему и обработке экстренных вызовов».</w:t>
      </w:r>
    </w:p>
    <w:p w:rsidR="0081398C" w:rsidRPr="0081398C" w:rsidRDefault="0081398C" w:rsidP="0081398C">
      <w:pPr>
        <w:numPr>
          <w:ilvl w:val="1"/>
          <w:numId w:val="20"/>
        </w:num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Для выполнения функциональных обязанностей аналитика и специалиста службы технической поддержки ЕДДС могут быть привлечены специалисты соответствующего профиля, не входящие в состав штатной структуры ЕДДС.</w:t>
      </w:r>
    </w:p>
    <w:p w:rsidR="0081398C" w:rsidRPr="0081398C" w:rsidRDefault="0081398C" w:rsidP="0081398C">
      <w:pPr>
        <w:numPr>
          <w:ilvl w:val="1"/>
          <w:numId w:val="20"/>
        </w:num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Численный состав ЕДДС при необходимости может быть дополнен другими должностными лицами по решению Главы Администрации Сортавальского муниципального района.</w:t>
      </w:r>
    </w:p>
    <w:p w:rsidR="0081398C" w:rsidRPr="0081398C" w:rsidRDefault="0081398C" w:rsidP="0081398C">
      <w:pPr>
        <w:numPr>
          <w:ilvl w:val="0"/>
          <w:numId w:val="20"/>
        </w:numPr>
        <w:jc w:val="both"/>
        <w:rPr>
          <w:sz w:val="28"/>
          <w:szCs w:val="28"/>
        </w:rPr>
      </w:pPr>
      <w:bookmarkStart w:id="7" w:name="bookmark6"/>
      <w:r w:rsidRPr="0081398C">
        <w:rPr>
          <w:sz w:val="28"/>
          <w:szCs w:val="28"/>
        </w:rPr>
        <w:t>Комплектование и подготовка кадров ЕДДС</w:t>
      </w:r>
      <w:bookmarkEnd w:id="7"/>
    </w:p>
    <w:p w:rsidR="0081398C" w:rsidRPr="0081398C" w:rsidRDefault="0081398C" w:rsidP="0081398C">
      <w:pPr>
        <w:numPr>
          <w:ilvl w:val="1"/>
          <w:numId w:val="20"/>
        </w:num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Комплектование ЕДДС персоналом осуществляется в порядке, установленном Администрацией Сортавальского муниципального района.</w:t>
      </w:r>
    </w:p>
    <w:p w:rsidR="0081398C" w:rsidRPr="0081398C" w:rsidRDefault="0081398C" w:rsidP="0081398C">
      <w:pPr>
        <w:numPr>
          <w:ilvl w:val="1"/>
          <w:numId w:val="20"/>
        </w:num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Основными формами обучения на местах персонала ЕДДС являются мероприятия оперативной подготовки (тренировки, учения), занятия по профессиональной подготовке, ежедневный инструктаж перед наступлением дежурно-диспетчерского персонала ЕДДС на дежурство.</w:t>
      </w:r>
    </w:p>
    <w:p w:rsidR="0081398C" w:rsidRPr="0081398C" w:rsidRDefault="0081398C" w:rsidP="0081398C">
      <w:pPr>
        <w:numPr>
          <w:ilvl w:val="1"/>
          <w:numId w:val="20"/>
        </w:num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Мероприятия оперативной подготовки осуществляются в ходе проводимых ЦУКС тренировок, а также в ходе тренировок с ДДС, действующими на территории Сортавальского муниципального района при проведении различных учений и тренировок с органами управления и силами РСЧС.</w:t>
      </w:r>
    </w:p>
    <w:p w:rsidR="0081398C" w:rsidRPr="0081398C" w:rsidRDefault="0081398C" w:rsidP="0081398C">
      <w:pPr>
        <w:numPr>
          <w:ilvl w:val="1"/>
          <w:numId w:val="20"/>
        </w:num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 xml:space="preserve">На </w:t>
      </w:r>
      <w:proofErr w:type="gramStart"/>
      <w:r w:rsidRPr="0081398C">
        <w:rPr>
          <w:sz w:val="28"/>
          <w:szCs w:val="28"/>
          <w:lang w:bidi="ru-RU"/>
        </w:rPr>
        <w:t>дополнительное профессиональное</w:t>
      </w:r>
      <w:proofErr w:type="gramEnd"/>
      <w:r w:rsidRPr="0081398C">
        <w:rPr>
          <w:sz w:val="28"/>
          <w:szCs w:val="28"/>
          <w:lang w:bidi="ru-RU"/>
        </w:rPr>
        <w:t xml:space="preserve"> образование специалисты ЕДДС направляются решением руководителя ЕДДС. </w:t>
      </w:r>
      <w:proofErr w:type="gramStart"/>
      <w:r w:rsidRPr="0081398C">
        <w:rPr>
          <w:sz w:val="28"/>
          <w:szCs w:val="28"/>
          <w:lang w:bidi="ru-RU"/>
        </w:rPr>
        <w:t>Дополнительное профессиональное</w:t>
      </w:r>
      <w:proofErr w:type="gramEnd"/>
      <w:r w:rsidRPr="0081398C">
        <w:rPr>
          <w:sz w:val="28"/>
          <w:szCs w:val="28"/>
          <w:lang w:bidi="ru-RU"/>
        </w:rPr>
        <w:t xml:space="preserve"> образование по программам повышения квалификации в области защиты от ЧС руководители и специалисты ЕДДС Сортавальского муниципального района проходят в учебно-методическом центре по ГО и ЧС Республики Карелия, на курсах ГО в ОМСУ, а также в организациях, осуществляющих образовательную деятельность по дополнительным профессиональным программам в области защиты от ЧС, находящихся в ведении МЧС России и других ФОИВ. Специалисты ЕДДС должны проходить </w:t>
      </w:r>
      <w:proofErr w:type="gramStart"/>
      <w:r w:rsidRPr="0081398C">
        <w:rPr>
          <w:sz w:val="28"/>
          <w:szCs w:val="28"/>
          <w:lang w:bidi="ru-RU"/>
        </w:rPr>
        <w:t>дополнительное профессиональное</w:t>
      </w:r>
      <w:proofErr w:type="gramEnd"/>
      <w:r w:rsidRPr="0081398C">
        <w:rPr>
          <w:sz w:val="28"/>
          <w:szCs w:val="28"/>
          <w:lang w:bidi="ru-RU"/>
        </w:rPr>
        <w:t xml:space="preserve"> образование по программам повышения квалификации не реже одного раза в пять лет. Для лиц, впервые назначенных на должность, </w:t>
      </w:r>
      <w:proofErr w:type="gramStart"/>
      <w:r w:rsidRPr="0081398C">
        <w:rPr>
          <w:sz w:val="28"/>
          <w:szCs w:val="28"/>
          <w:lang w:bidi="ru-RU"/>
        </w:rPr>
        <w:t>дополнительное профессиональное</w:t>
      </w:r>
      <w:proofErr w:type="gramEnd"/>
      <w:r w:rsidRPr="0081398C">
        <w:rPr>
          <w:sz w:val="28"/>
          <w:szCs w:val="28"/>
          <w:lang w:bidi="ru-RU"/>
        </w:rPr>
        <w:t xml:space="preserve"> образование проводится в течение первого года работы.</w:t>
      </w:r>
    </w:p>
    <w:p w:rsidR="0081398C" w:rsidRPr="0081398C" w:rsidRDefault="0081398C" w:rsidP="0081398C">
      <w:pPr>
        <w:numPr>
          <w:ilvl w:val="1"/>
          <w:numId w:val="20"/>
        </w:numPr>
        <w:jc w:val="both"/>
        <w:rPr>
          <w:sz w:val="28"/>
          <w:szCs w:val="28"/>
          <w:lang w:bidi="ru-RU"/>
        </w:rPr>
      </w:pPr>
      <w:proofErr w:type="gramStart"/>
      <w:r w:rsidRPr="0081398C">
        <w:rPr>
          <w:sz w:val="28"/>
          <w:szCs w:val="28"/>
          <w:lang w:bidi="ru-RU"/>
        </w:rPr>
        <w:t>В целях поддержания уровня профессиональной подготовленности дежурно-диспетчерского персонала ЕДДС, совершенствования его практических навыков в выполнении функциональных обязанностей, а также овладения новыми навыками руководство ЕДДС организовывает подготовку дежурно-диспетчерского персонала по специально разработанной МЧС России программе, с последующим принятием зачетов не реже 1 раза в год.</w:t>
      </w:r>
      <w:proofErr w:type="gramEnd"/>
    </w:p>
    <w:p w:rsidR="0081398C" w:rsidRPr="0081398C" w:rsidRDefault="0081398C" w:rsidP="0081398C">
      <w:pPr>
        <w:numPr>
          <w:ilvl w:val="1"/>
          <w:numId w:val="20"/>
        </w:num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lastRenderedPageBreak/>
        <w:t xml:space="preserve">При необходимости дежурно-диспетчерский персонал ЕДДС может быть направлен на прохождение стажировки в ЦУКС ГУ МЧС России по Республике Карелия. </w:t>
      </w:r>
    </w:p>
    <w:p w:rsidR="0081398C" w:rsidRPr="0081398C" w:rsidRDefault="0081398C" w:rsidP="0081398C">
      <w:pPr>
        <w:numPr>
          <w:ilvl w:val="0"/>
          <w:numId w:val="20"/>
        </w:numPr>
        <w:jc w:val="both"/>
        <w:rPr>
          <w:sz w:val="28"/>
          <w:szCs w:val="28"/>
        </w:rPr>
      </w:pPr>
      <w:bookmarkStart w:id="8" w:name="bookmark7"/>
      <w:r w:rsidRPr="0081398C">
        <w:rPr>
          <w:sz w:val="28"/>
          <w:szCs w:val="28"/>
        </w:rPr>
        <w:t>Требования к руководству и дежурно-диспетчерскому персоналу ЕДДС</w:t>
      </w:r>
      <w:bookmarkEnd w:id="8"/>
    </w:p>
    <w:p w:rsidR="0081398C" w:rsidRPr="0081398C" w:rsidRDefault="0081398C" w:rsidP="0081398C">
      <w:pPr>
        <w:numPr>
          <w:ilvl w:val="1"/>
          <w:numId w:val="20"/>
        </w:num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Руководство и дежурно-диспетчерский персонал ЕДДС должны знать: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требования нормативных правовых актов в области защиты населения и территорий от ЧС и ГО;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риски возникновения ЧС (происшествий), характерные для Сортавальского муниципального района;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административно-территориальное деление, численность населения, географические, климатические и природные особенности Сортавальского муниципального района и Республики Карелия, а также другую информацию о регионе и муниципальном образовании;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состав сил и средств постоянной готовности муниципального звена территориальной подсистемы РСЧС, их задачи, порядок их привлечения, дислокацию, назначение, тактико-технические характеристики специальной техники;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зону ответственности ЕДДС и зоны ответственности служб экстренного реагирования и взаимодействующих организаций, действующих на территории Сортавальского муниципального района;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ПОО, опасные производственные объекты, объекты социального назначения, объекты с массовым пребыванием людей, находящиеся в зоне ответственности, их адреса, полное наименование и характеристики;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порядок проведения эвакуации населения из зоны ЧС, местонахождение пунктов временного размещения, их вместимость;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порядок использования различных информационно - справочных ресурсов и материалов, в том числе паспортов территорий;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назначение и тактико-технические характеристики автоматизированной системы ЕДДС, порядок выполнения возложенных на нее задач, порядок эксплуатации сре</w:t>
      </w:r>
      <w:proofErr w:type="gramStart"/>
      <w:r w:rsidRPr="0081398C">
        <w:rPr>
          <w:sz w:val="28"/>
          <w:szCs w:val="28"/>
          <w:lang w:bidi="ru-RU"/>
        </w:rPr>
        <w:t>дств св</w:t>
      </w:r>
      <w:proofErr w:type="gramEnd"/>
      <w:r w:rsidRPr="0081398C">
        <w:rPr>
          <w:sz w:val="28"/>
          <w:szCs w:val="28"/>
          <w:lang w:bidi="ru-RU"/>
        </w:rPr>
        <w:t>язи и другого оборудования, обеспечивающего функционирование ЕДДС;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общую характеристику соседних муниципальных образований;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функциональные обязанности и должностные инструкции;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алгоритмы действий персонала ЕДДС в различных режимах функционирования;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документы, определяющие действия персонала ЕДДС по сигналам управления и оповещения;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правила и порядок ведения делопроизводства.</w:t>
      </w:r>
    </w:p>
    <w:p w:rsidR="0081398C" w:rsidRPr="0081398C" w:rsidRDefault="0081398C" w:rsidP="0081398C">
      <w:pPr>
        <w:numPr>
          <w:ilvl w:val="1"/>
          <w:numId w:val="20"/>
        </w:num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Руководитель (заместители руководителя) ЕДДС должен обладать навыками: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организовывать выполнение и обеспечивать контроль выполнения поставленных перед ЕДДС задач;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разрабатывать нормативно-методическую базу развития и обеспечения функционирования ЕДДС, в том числе соглашения и регламенты информационного взаимодействия с ДДС, действующими на территории Сортавальского муниципального района и службами жизнеобеспечения Сортавальского муниципального района;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lastRenderedPageBreak/>
        <w:t xml:space="preserve">- организовывать оперативно-техническую работу, </w:t>
      </w:r>
      <w:proofErr w:type="gramStart"/>
      <w:r w:rsidRPr="0081398C">
        <w:rPr>
          <w:sz w:val="28"/>
          <w:szCs w:val="28"/>
          <w:lang w:bidi="ru-RU"/>
        </w:rPr>
        <w:t>дополнительное профессиональное</w:t>
      </w:r>
      <w:proofErr w:type="gramEnd"/>
      <w:r w:rsidRPr="0081398C">
        <w:rPr>
          <w:sz w:val="28"/>
          <w:szCs w:val="28"/>
          <w:lang w:bidi="ru-RU"/>
        </w:rPr>
        <w:t xml:space="preserve"> образование персонала ЕДДС;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организовывать проведение занятий, тренировок и учений; разрабатывать предложения по дальнейшему совершенствованию, развитию и повышению технической оснащенности ЕДДС;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уметь использовать в работе информационные системы.</w:t>
      </w:r>
    </w:p>
    <w:p w:rsidR="0081398C" w:rsidRPr="0081398C" w:rsidRDefault="0081398C" w:rsidP="0081398C">
      <w:pPr>
        <w:numPr>
          <w:ilvl w:val="1"/>
          <w:numId w:val="20"/>
        </w:num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 xml:space="preserve">Требования к руководителю ЕДДС: высшее образование, стаж оперативной работы не менее 3 лет на оперативных должностях в области обеспечения защиты населения и территорий и </w:t>
      </w:r>
      <w:proofErr w:type="gramStart"/>
      <w:r w:rsidRPr="0081398C">
        <w:rPr>
          <w:sz w:val="28"/>
          <w:szCs w:val="28"/>
          <w:lang w:bidi="ru-RU"/>
        </w:rPr>
        <w:t>дополнительное профессиональное</w:t>
      </w:r>
      <w:proofErr w:type="gramEnd"/>
      <w:r w:rsidRPr="0081398C">
        <w:rPr>
          <w:sz w:val="28"/>
          <w:szCs w:val="28"/>
          <w:lang w:bidi="ru-RU"/>
        </w:rPr>
        <w:t xml:space="preserve"> образование по установленной программе в соответствии с программой повышения квалификации в области защиты от ЧС руководителей и специалистов ЕДДС, допуск к работе со сведениями, составляющими государственную тайну (при необходимости).</w:t>
      </w:r>
    </w:p>
    <w:p w:rsidR="0081398C" w:rsidRPr="0081398C" w:rsidRDefault="0081398C" w:rsidP="0081398C">
      <w:pPr>
        <w:numPr>
          <w:ilvl w:val="1"/>
          <w:numId w:val="20"/>
        </w:num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 xml:space="preserve">Дежурно-диспетчерский персонал ЕДДС должен обладать навыками: 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осуществлять постоянный сбор и обработку оперативной информации о фактах или угрозе возникновения ЧС (происшествий) и контроль проведения работ по ликвидации ЧС (происшествий);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проводить анализ и оценку достоверности поступающей информации; качественно и оперативно осуществлять подготовку управленческих, организационных и планирующих документов;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применять в своей работе данные прогнозов развития обстановки; обеспечивать оперативное руководство и координацию деятельности органов управления и сил ГО и муниципального звена территориальной подсистемы РСЧС;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 xml:space="preserve">- осуществлять мониторинг средств массовой информации в сети Интернет; 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использовать все функции телекоммуникационного оборудования и оргтехники на АРМ, в том числе установленного комплекта видеоконференцсвязи;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 xml:space="preserve">- применять данные информационных систем и расчетных задач; работать на персональном </w:t>
      </w:r>
      <w:proofErr w:type="gramStart"/>
      <w:r w:rsidRPr="0081398C">
        <w:rPr>
          <w:sz w:val="28"/>
          <w:szCs w:val="28"/>
          <w:lang w:bidi="ru-RU"/>
        </w:rPr>
        <w:t>компьютере</w:t>
      </w:r>
      <w:proofErr w:type="gramEnd"/>
      <w:r w:rsidRPr="0081398C">
        <w:rPr>
          <w:sz w:val="28"/>
          <w:szCs w:val="28"/>
          <w:lang w:bidi="ru-RU"/>
        </w:rPr>
        <w:t xml:space="preserve"> на уровне уверенного пользователя (знание программ офисного пакета, умение пользоваться электронной почтой, Интернет и информационно - справочными ресурсами);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уметь пользоваться программными средствами, информационными системами, используемыми в деятельности ЕДДС (в том числе системой - 112, АПК «Безопасный город», АИУС РСЧС (ИС «Атлас опасностей и рисков»), МКА ЖКХ, ИСДМ-Рослесхоз и др.);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безошибочно набирать на клавиатуре текст со скоростью не менее 150 символов в минуту;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четко говорить по радиостанции и телефону одновременно с работой за компьютером;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 своевременно формировать установленный комплект документов по вводной (в рамках мероприятий оперативной подготовки) или ЧС (происшествию);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proofErr w:type="gramStart"/>
      <w:r w:rsidRPr="0081398C">
        <w:rPr>
          <w:sz w:val="28"/>
          <w:szCs w:val="28"/>
          <w:lang w:bidi="ru-RU"/>
        </w:rPr>
        <w:t>- в соответствии с установленными временными нормативами осуществлять подготовку оперативных расчетов, докладов, требуемых отчетных документов, а также информирование руководства Сортавальского муниципального района о ЧС, руководителей сил и средств, участвующих в ликвидации ЧС;</w:t>
      </w:r>
      <w:proofErr w:type="gramEnd"/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запускать аппаратуру информирования и оповещения населения;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lastRenderedPageBreak/>
        <w:t>- использовать различные информационно - справочные ресурсы и материалы, в том числе паспорта территорий (объектов), необходимые для подготовки оперативных расчетов, докладов, требуемых отчетных документов.</w:t>
      </w:r>
    </w:p>
    <w:p w:rsidR="0081398C" w:rsidRPr="0081398C" w:rsidRDefault="0081398C" w:rsidP="0081398C">
      <w:pPr>
        <w:numPr>
          <w:ilvl w:val="1"/>
          <w:numId w:val="20"/>
        </w:num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Дежурно-диспетчерскому персоналу ЕДДС запрещено: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вести телефонные переговоры, не связанные с несением оперативного дежурства;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предоставлять какую-либо информацию средствам массовой информации и посторонним лицам без указания Главы Администрации Сортавальского муниципального района;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допускать в помещения ЕДДС посторонних лиц;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отлучаться с места несения оперативного дежурства без разрешения руководителя ЕДДС;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выполнять задачи, не предусмотренные должностными обязанностями и инструкциями и использовать оборудование и технические средства не по назначению.</w:t>
      </w:r>
    </w:p>
    <w:p w:rsidR="0081398C" w:rsidRPr="0081398C" w:rsidRDefault="0081398C" w:rsidP="0081398C">
      <w:pPr>
        <w:numPr>
          <w:ilvl w:val="1"/>
          <w:numId w:val="20"/>
        </w:num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Требования к дежурно-диспетчерскому персоналу ЕДДС: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наличие высшего или среднего профессионально образования;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умение пользоваться техническими средствами, установленными в зале ОДС ЕДДС;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знание нормативных документов в области защиты населения и территорий;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 xml:space="preserve">- знание </w:t>
      </w:r>
      <w:proofErr w:type="gramStart"/>
      <w:r w:rsidRPr="0081398C">
        <w:rPr>
          <w:sz w:val="28"/>
          <w:szCs w:val="28"/>
          <w:lang w:bidi="ru-RU"/>
        </w:rPr>
        <w:t>правил эксплуатации технических средств оповещения муниципальной автоматизированной системы централизованного</w:t>
      </w:r>
      <w:proofErr w:type="gramEnd"/>
      <w:r w:rsidRPr="0081398C">
        <w:rPr>
          <w:sz w:val="28"/>
          <w:szCs w:val="28"/>
          <w:lang w:bidi="ru-RU"/>
        </w:rPr>
        <w:t xml:space="preserve"> оповещения, а также структуры, способов и порядка оповещения населения Сортавальского муниципального района;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наличие специальной подготовки по установленной программе по направлению деятельности;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наличие допуска к работе со сведениями, составляющими государственную тайну (при необходимости).</w:t>
      </w:r>
    </w:p>
    <w:p w:rsidR="0081398C" w:rsidRPr="0081398C" w:rsidRDefault="0081398C" w:rsidP="0081398C">
      <w:pPr>
        <w:numPr>
          <w:ilvl w:val="1"/>
          <w:numId w:val="20"/>
        </w:num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ЕДДС могут предъявлять к дежурно-диспетчерскому персоналу дополнительные требования.</w:t>
      </w:r>
    </w:p>
    <w:p w:rsidR="0081398C" w:rsidRPr="0081398C" w:rsidRDefault="0081398C" w:rsidP="0081398C">
      <w:pPr>
        <w:numPr>
          <w:ilvl w:val="0"/>
          <w:numId w:val="20"/>
        </w:numPr>
        <w:jc w:val="both"/>
        <w:rPr>
          <w:sz w:val="28"/>
          <w:szCs w:val="28"/>
        </w:rPr>
      </w:pPr>
      <w:bookmarkStart w:id="9" w:name="bookmark8"/>
      <w:r w:rsidRPr="0081398C">
        <w:rPr>
          <w:sz w:val="28"/>
          <w:szCs w:val="28"/>
        </w:rPr>
        <w:t>Требования к помещениям ЕДДС</w:t>
      </w:r>
      <w:bookmarkEnd w:id="9"/>
    </w:p>
    <w:p w:rsidR="0081398C" w:rsidRPr="0081398C" w:rsidRDefault="0081398C" w:rsidP="0081398C">
      <w:pPr>
        <w:numPr>
          <w:ilvl w:val="1"/>
          <w:numId w:val="20"/>
        </w:num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 xml:space="preserve">ЕДДС представляет собой рабочие помещения для персонала ЕДДС (зал ОДС, кабинет руководителя ЕДДС, комната отдыха и приема пищи, серверная), оснащенные необходимыми техническими средствами и документацией (перечень документации в соответствии с Национальным стандартом Российской Федерации ГОСТ </w:t>
      </w:r>
      <w:proofErr w:type="gramStart"/>
      <w:r w:rsidRPr="0081398C">
        <w:rPr>
          <w:sz w:val="28"/>
          <w:szCs w:val="28"/>
          <w:lang w:bidi="ru-RU"/>
        </w:rPr>
        <w:t>Р</w:t>
      </w:r>
      <w:proofErr w:type="gramEnd"/>
      <w:r w:rsidRPr="0081398C">
        <w:rPr>
          <w:sz w:val="28"/>
          <w:szCs w:val="28"/>
          <w:lang w:bidi="ru-RU"/>
        </w:rPr>
        <w:t xml:space="preserve"> 22.07.01-2021 «Безопасность в чрезвычайных ситуациях. Единая дежурно-диспетчерская служба. </w:t>
      </w:r>
      <w:proofErr w:type="gramStart"/>
      <w:r w:rsidRPr="0081398C">
        <w:rPr>
          <w:sz w:val="28"/>
          <w:szCs w:val="28"/>
          <w:lang w:bidi="ru-RU"/>
        </w:rPr>
        <w:t>Основные положения»).</w:t>
      </w:r>
      <w:proofErr w:type="gramEnd"/>
      <w:r w:rsidRPr="0081398C">
        <w:rPr>
          <w:sz w:val="28"/>
          <w:szCs w:val="28"/>
          <w:lang w:bidi="ru-RU"/>
        </w:rPr>
        <w:t xml:space="preserve"> ЕДДС размещается в помещениях, предоставляемых ОМСУ. По решению Главы Администрации Сортавальского муниципального района в ЕДДС могут оборудоваться и иные помещения.</w:t>
      </w:r>
    </w:p>
    <w:p w:rsidR="0081398C" w:rsidRPr="0081398C" w:rsidRDefault="0081398C" w:rsidP="0081398C">
      <w:pPr>
        <w:numPr>
          <w:ilvl w:val="1"/>
          <w:numId w:val="20"/>
        </w:numPr>
        <w:jc w:val="both"/>
        <w:rPr>
          <w:sz w:val="28"/>
          <w:szCs w:val="28"/>
          <w:lang w:bidi="ru-RU"/>
        </w:rPr>
      </w:pPr>
      <w:proofErr w:type="gramStart"/>
      <w:r w:rsidRPr="0081398C">
        <w:rPr>
          <w:sz w:val="28"/>
          <w:szCs w:val="28"/>
          <w:lang w:bidi="ru-RU"/>
        </w:rPr>
        <w:t>Конструктивные решения по установке и монтажу технических средств в помещениях ЕДДС выбираются с учетом минимизации влияния внешних воздействий на технические средства с целью достижения необходимой работоспособности оборудования ЕДДС в условиях ЧС, в том числе и в военное время.</w:t>
      </w:r>
      <w:proofErr w:type="gramEnd"/>
    </w:p>
    <w:p w:rsidR="0081398C" w:rsidRPr="0081398C" w:rsidRDefault="0081398C" w:rsidP="0081398C">
      <w:pPr>
        <w:numPr>
          <w:ilvl w:val="1"/>
          <w:numId w:val="20"/>
        </w:num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 xml:space="preserve">Электроснабжение технических средств ЕДДС должно осуществляться от единой энергетической системы России в соответствии с категорией </w:t>
      </w:r>
      <w:r w:rsidRPr="0081398C">
        <w:rPr>
          <w:sz w:val="28"/>
          <w:szCs w:val="28"/>
          <w:lang w:bidi="ru-RU"/>
        </w:rPr>
        <w:lastRenderedPageBreak/>
        <w:t>электроснабжения не ниже первой, а для населенных пунктов с населением свыше 500 тыс. человек - первой категории особой группы.</w:t>
      </w:r>
    </w:p>
    <w:p w:rsidR="0081398C" w:rsidRPr="0081398C" w:rsidRDefault="0081398C" w:rsidP="0081398C">
      <w:pPr>
        <w:numPr>
          <w:ilvl w:val="2"/>
          <w:numId w:val="20"/>
        </w:num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Система резервного электроснабжения должна обеспечить работоспособность систем телефонной связи, серверного оборудования, видеоконференцсвязи, отображения информации, оповещения, мониторинга транспортных средств, внутренней связи в течение времени, необходимого для перехода на резервный источник электропитания.</w:t>
      </w:r>
    </w:p>
    <w:p w:rsidR="0081398C" w:rsidRPr="0081398C" w:rsidRDefault="0081398C" w:rsidP="0081398C">
      <w:pPr>
        <w:numPr>
          <w:ilvl w:val="1"/>
          <w:numId w:val="20"/>
        </w:numPr>
        <w:jc w:val="both"/>
        <w:rPr>
          <w:sz w:val="28"/>
          <w:szCs w:val="28"/>
          <w:lang w:bidi="ru-RU"/>
        </w:rPr>
      </w:pPr>
      <w:proofErr w:type="gramStart"/>
      <w:r w:rsidRPr="0081398C">
        <w:rPr>
          <w:sz w:val="28"/>
          <w:szCs w:val="28"/>
          <w:lang w:bidi="ru-RU"/>
        </w:rPr>
        <w:t>Расчет потребностей в площадях помещений ЕДДС производится на базе требований действующих санитарных правил и норм, устанавливающих обязательные требования к обеспечению безопасных для человека условий труда и на основе значений количества специалистов ОДС.</w:t>
      </w:r>
      <w:proofErr w:type="gramEnd"/>
    </w:p>
    <w:p w:rsidR="0081398C" w:rsidRPr="0081398C" w:rsidRDefault="0081398C" w:rsidP="0081398C">
      <w:pPr>
        <w:numPr>
          <w:ilvl w:val="1"/>
          <w:numId w:val="20"/>
        </w:num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Зал ОДС ЕДДС должен обеспечивать возможность одновременной работы в едином информационном пространстве ОДС, Главы Сортавальского муниципального района, Главы Администрации Сортавальского муниципального района - председателя КЧС и ОПБ, заместителя председателя КЧС и ОПБ.</w:t>
      </w:r>
    </w:p>
    <w:p w:rsidR="0081398C" w:rsidRPr="0081398C" w:rsidRDefault="0081398C" w:rsidP="0081398C">
      <w:pPr>
        <w:numPr>
          <w:ilvl w:val="1"/>
          <w:numId w:val="20"/>
        </w:num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Для предотвращения несанкционированного доступа посторонних лиц зал ОДС ЕДДС оборудуется автоматическим запорным устройством и средствами видеонаблюдения. Порядок допуска в помещения ЕДДС устанавливается ОМСУ или юридического лица, в состав которого входит ЕДДС.</w:t>
      </w:r>
    </w:p>
    <w:p w:rsidR="0081398C" w:rsidRPr="0081398C" w:rsidRDefault="0081398C" w:rsidP="0081398C">
      <w:pPr>
        <w:numPr>
          <w:ilvl w:val="1"/>
          <w:numId w:val="20"/>
        </w:num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 xml:space="preserve">Для несения круглосуточного дежурства ОДС ЕДДС должна быть предусмотрена отдельная комната отдыха и приема пищи, в </w:t>
      </w:r>
      <w:proofErr w:type="gramStart"/>
      <w:r w:rsidRPr="0081398C">
        <w:rPr>
          <w:sz w:val="28"/>
          <w:szCs w:val="28"/>
          <w:lang w:bidi="ru-RU"/>
        </w:rPr>
        <w:t>которых</w:t>
      </w:r>
      <w:proofErr w:type="gramEnd"/>
      <w:r w:rsidRPr="0081398C">
        <w:rPr>
          <w:sz w:val="28"/>
          <w:szCs w:val="28"/>
          <w:lang w:bidi="ru-RU"/>
        </w:rPr>
        <w:t xml:space="preserve"> созданы необходимые бытовые условия.</w:t>
      </w:r>
    </w:p>
    <w:p w:rsidR="0081398C" w:rsidRPr="0081398C" w:rsidRDefault="0081398C" w:rsidP="0081398C">
      <w:pPr>
        <w:numPr>
          <w:ilvl w:val="1"/>
          <w:numId w:val="20"/>
        </w:num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 xml:space="preserve">Каждый сотрудник ЕДДС обязан носить специальную форму во время исполнения служебных обязанностей в соответствии с требованиями Национального стандарта Российской Федерации ГОСТ </w:t>
      </w:r>
      <w:proofErr w:type="gramStart"/>
      <w:r w:rsidRPr="0081398C">
        <w:rPr>
          <w:sz w:val="28"/>
          <w:szCs w:val="28"/>
          <w:lang w:bidi="ru-RU"/>
        </w:rPr>
        <w:t>Р</w:t>
      </w:r>
      <w:proofErr w:type="gramEnd"/>
      <w:r w:rsidRPr="0081398C">
        <w:rPr>
          <w:sz w:val="28"/>
          <w:szCs w:val="28"/>
          <w:lang w:bidi="ru-RU"/>
        </w:rPr>
        <w:t xml:space="preserve"> 22.7.01-2021 «Безопасность в чрезвычайных ситуациях. Единая дежурно-диспетчерская служба. Основные положения».</w:t>
      </w:r>
    </w:p>
    <w:p w:rsidR="0081398C" w:rsidRPr="0081398C" w:rsidRDefault="0081398C" w:rsidP="0081398C">
      <w:pPr>
        <w:numPr>
          <w:ilvl w:val="0"/>
          <w:numId w:val="20"/>
        </w:numPr>
        <w:jc w:val="both"/>
        <w:rPr>
          <w:sz w:val="28"/>
          <w:szCs w:val="28"/>
        </w:rPr>
      </w:pPr>
      <w:bookmarkStart w:id="10" w:name="bookmark9"/>
      <w:r w:rsidRPr="0081398C">
        <w:rPr>
          <w:sz w:val="28"/>
          <w:szCs w:val="28"/>
        </w:rPr>
        <w:t>Требования к оборудованию ЕДДС</w:t>
      </w:r>
      <w:bookmarkEnd w:id="10"/>
    </w:p>
    <w:p w:rsidR="0081398C" w:rsidRPr="0081398C" w:rsidRDefault="0081398C" w:rsidP="0081398C">
      <w:pPr>
        <w:numPr>
          <w:ilvl w:val="1"/>
          <w:numId w:val="20"/>
        </w:numPr>
        <w:jc w:val="both"/>
        <w:rPr>
          <w:sz w:val="28"/>
          <w:szCs w:val="28"/>
          <w:lang w:bidi="ru-RU"/>
        </w:rPr>
      </w:pPr>
      <w:proofErr w:type="gramStart"/>
      <w:r w:rsidRPr="0081398C">
        <w:rPr>
          <w:sz w:val="28"/>
          <w:szCs w:val="28"/>
          <w:lang w:bidi="ru-RU"/>
        </w:rPr>
        <w:t>В целях обеспечения приема и передачи документов управления, обмена всеми видами информации со всеми взаимодействующими органами управления в установленные сроки и с требуемым качеством доведения сигналов оповещения до органов управления и населения в ЕДДС должна быть создана информационно-телекоммуникационная инфраструктура с соответствующим уровнем информационной безопасности, включающая:</w:t>
      </w:r>
      <w:proofErr w:type="gramEnd"/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 xml:space="preserve">- КСА ЕДДС; 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 xml:space="preserve">- единый центр оперативного реагирования АПК «Безопасный город» (при наличии АПК); 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 xml:space="preserve">- КСА системы - 112 (с учетом решений проектно-сметной документации по реализации системы - 112); 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систему связи и систему оповещения.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 xml:space="preserve">Муниципальная автоматизированная система централизованного оповещения (МАСЦО) должна соответствовать требованиям Положения о системах оповещения населения, утвержденного совместным приказом МЧС России и Министерства </w:t>
      </w:r>
      <w:r w:rsidRPr="0081398C">
        <w:rPr>
          <w:sz w:val="28"/>
          <w:szCs w:val="28"/>
          <w:lang w:bidi="ru-RU"/>
        </w:rPr>
        <w:lastRenderedPageBreak/>
        <w:t>цифрового развития, связи и массовых коммуникаций Российской Федерации от 31.07.2020 № 578/365 (</w:t>
      </w:r>
      <w:proofErr w:type="gramStart"/>
      <w:r w:rsidRPr="0081398C">
        <w:rPr>
          <w:sz w:val="28"/>
          <w:szCs w:val="28"/>
          <w:lang w:bidi="ru-RU"/>
        </w:rPr>
        <w:t>зарегистрирован</w:t>
      </w:r>
      <w:proofErr w:type="gramEnd"/>
      <w:r w:rsidRPr="0081398C">
        <w:rPr>
          <w:sz w:val="28"/>
          <w:szCs w:val="28"/>
          <w:lang w:bidi="ru-RU"/>
        </w:rPr>
        <w:t xml:space="preserve"> в Минюсте России 26.10.2020 № 60567).</w:t>
      </w:r>
    </w:p>
    <w:p w:rsidR="0081398C" w:rsidRPr="0081398C" w:rsidRDefault="0081398C" w:rsidP="0081398C">
      <w:pPr>
        <w:numPr>
          <w:ilvl w:val="1"/>
          <w:numId w:val="20"/>
        </w:numPr>
        <w:jc w:val="both"/>
        <w:rPr>
          <w:sz w:val="28"/>
          <w:szCs w:val="28"/>
          <w:lang w:bidi="ru-RU"/>
        </w:rPr>
      </w:pPr>
      <w:proofErr w:type="gramStart"/>
      <w:r w:rsidRPr="0081398C">
        <w:rPr>
          <w:sz w:val="28"/>
          <w:szCs w:val="28"/>
          <w:lang w:bidi="ru-RU"/>
        </w:rPr>
        <w:t>КСА ЕДДС предназначен для обеспечения автоматизированного выполнения персоналом ЕДДС возложенных функций и должен включать технически взаимосвязанные:</w:t>
      </w:r>
      <w:proofErr w:type="gramEnd"/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систему хранения, обработки и передачи данных;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 xml:space="preserve">- систему видеоконференцсвязи; 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систему отображения информации;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 систему мониторинга стационарных объектов и подвижных транспортных средств.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КСА ЕДДС создаются как муниципальные информационные системы, к которым предъявляются требования о защите информации, не составляющей государственную тайну, содержащейся в государственных информационных системах, установленные законодательством Российской Федерации.</w:t>
      </w:r>
    </w:p>
    <w:p w:rsidR="0081398C" w:rsidRPr="0081398C" w:rsidRDefault="0081398C" w:rsidP="0081398C">
      <w:pPr>
        <w:numPr>
          <w:ilvl w:val="0"/>
          <w:numId w:val="21"/>
        </w:num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Система хранения, обработки и передачи данных должна состоять из следующих элементов: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 оборудование ЛВС;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оборудование хранения и обработки данных;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оргтехника.</w:t>
      </w:r>
    </w:p>
    <w:p w:rsidR="0081398C" w:rsidRPr="0081398C" w:rsidRDefault="0081398C" w:rsidP="0081398C">
      <w:pPr>
        <w:numPr>
          <w:ilvl w:val="0"/>
          <w:numId w:val="22"/>
        </w:num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Оборудование ЛВС должно обеспечивать объединение АРМ ЕДДС для обмена между ними информацией в электронном виде, подключение к внешним сетям (выделенным сетям связи и Интернет). Подключение ЛВС к сети Интернет должно осуществляться только с применением сертифицированных средств защиты информации. При отсутствии сертифицированных средств защиты информации к сети Интернет могут подключаться АРМ, не включенные в ЛВС.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Подключение АРМ персонала ЕДДС к информационно телекоммуникационной инфраструктуре МЧС России должно осуществляться только с применением сертифицированных сре</w:t>
      </w:r>
      <w:proofErr w:type="gramStart"/>
      <w:r w:rsidRPr="0081398C">
        <w:rPr>
          <w:sz w:val="28"/>
          <w:szCs w:val="28"/>
          <w:lang w:bidi="ru-RU"/>
        </w:rPr>
        <w:t>дств кр</w:t>
      </w:r>
      <w:proofErr w:type="gramEnd"/>
      <w:r w:rsidRPr="0081398C">
        <w:rPr>
          <w:sz w:val="28"/>
          <w:szCs w:val="28"/>
          <w:lang w:bidi="ru-RU"/>
        </w:rPr>
        <w:t>иптографической защиты информации.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Оборудование ЛВС должно состоять из следующих основных компонентов: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первичный маршрутизатор (коммутатор);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коммутаторы для построения иерархической структуры сети.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Подключение ЛВС к внешним сетям должно быть осуществлено при помощи каналообразующего оборудования, реализующего ту или иную технологию подключения.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Оборудование ЛВС должно размещаться в телекоммуникационных шкафах в помещениях с соответствующими климатическими условиями. Для поддержания в телекоммуникационных шкафах установленной температуры и влажности должны быть установлены системы кондиционирования.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На АРМ персонала ЕДДС должны быть установлены, настроены и корректно функционировать сертифицированные средства антивирусной защиты информации.</w:t>
      </w:r>
    </w:p>
    <w:p w:rsidR="0081398C" w:rsidRPr="0081398C" w:rsidRDefault="0081398C" w:rsidP="0081398C">
      <w:pPr>
        <w:numPr>
          <w:ilvl w:val="0"/>
          <w:numId w:val="22"/>
        </w:num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Оборудование хранения и обработки данных должно включать в себя следующие основные элементы: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серверы повышенной производительности для хранения информации (файлы, базы данных);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АРМ персонала ЕДДС с установленными информационными системами.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lastRenderedPageBreak/>
        <w:t xml:space="preserve">Серверы должны обеспечивать хранение и обработку </w:t>
      </w:r>
      <w:proofErr w:type="gramStart"/>
      <w:r w:rsidRPr="0081398C">
        <w:rPr>
          <w:sz w:val="28"/>
          <w:szCs w:val="28"/>
          <w:lang w:bidi="ru-RU"/>
        </w:rPr>
        <w:t>информации</w:t>
      </w:r>
      <w:proofErr w:type="gramEnd"/>
      <w:r w:rsidRPr="0081398C">
        <w:rPr>
          <w:sz w:val="28"/>
          <w:szCs w:val="28"/>
          <w:lang w:bidi="ru-RU"/>
        </w:rPr>
        <w:t xml:space="preserve"> как в формализованном, так и в неформализованном виде. Объем хранилища определяется в соответствии с перечнем, объемом хранящейся информации и сроком ее хранения.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АРМ персонала ЕДДС должны поддерживать работу в основных офисных приложениях (текстовый редактор, табличный редактор, редактор презентаций, электронная почта), а также в специализированном программном обеспечении.</w:t>
      </w:r>
    </w:p>
    <w:p w:rsidR="0081398C" w:rsidRPr="0081398C" w:rsidRDefault="0081398C" w:rsidP="0081398C">
      <w:pPr>
        <w:numPr>
          <w:ilvl w:val="0"/>
          <w:numId w:val="21"/>
        </w:num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Система видеоконференцсвязи должна обеспечивать участие персонала ЕДДС, а также других должностных лиц в селекторных совещаниях со всеми взаимодействующими органами управления. Система видеоконференцсвязи должна состоять из следующих основных элементов: видеокодек; видеокамера; микрофонное оборудование; оборудование звукоусиления.</w:t>
      </w:r>
    </w:p>
    <w:p w:rsidR="0081398C" w:rsidRPr="0081398C" w:rsidRDefault="0081398C" w:rsidP="0081398C">
      <w:pPr>
        <w:numPr>
          <w:ilvl w:val="0"/>
          <w:numId w:val="23"/>
        </w:num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 xml:space="preserve">Видеокодек может быть </w:t>
      </w:r>
      <w:proofErr w:type="gramStart"/>
      <w:r w:rsidRPr="0081398C">
        <w:rPr>
          <w:sz w:val="28"/>
          <w:szCs w:val="28"/>
          <w:lang w:bidi="ru-RU"/>
        </w:rPr>
        <w:t>реализован</w:t>
      </w:r>
      <w:proofErr w:type="gramEnd"/>
      <w:r w:rsidRPr="0081398C">
        <w:rPr>
          <w:sz w:val="28"/>
          <w:szCs w:val="28"/>
          <w:lang w:bidi="ru-RU"/>
        </w:rPr>
        <w:t xml:space="preserve"> как на аппаратной, так и на программной платформе. Видеокодек должен обеспечивать: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 xml:space="preserve">- работу по основным протоколам видеосвязи </w:t>
      </w:r>
      <w:r w:rsidRPr="0081398C">
        <w:rPr>
          <w:sz w:val="28"/>
          <w:szCs w:val="28"/>
        </w:rPr>
        <w:t>(</w:t>
      </w:r>
      <w:r w:rsidRPr="0081398C">
        <w:rPr>
          <w:sz w:val="28"/>
          <w:szCs w:val="28"/>
          <w:lang w:bidi="en-US"/>
        </w:rPr>
        <w:t>H</w:t>
      </w:r>
      <w:r w:rsidRPr="0081398C">
        <w:rPr>
          <w:sz w:val="28"/>
          <w:szCs w:val="28"/>
        </w:rPr>
        <w:t xml:space="preserve">.323, </w:t>
      </w:r>
      <w:r w:rsidRPr="0081398C">
        <w:rPr>
          <w:sz w:val="28"/>
          <w:szCs w:val="28"/>
          <w:lang w:bidi="en-US"/>
        </w:rPr>
        <w:t>SIP</w:t>
      </w:r>
      <w:r w:rsidRPr="0081398C">
        <w:rPr>
          <w:sz w:val="28"/>
          <w:szCs w:val="28"/>
        </w:rPr>
        <w:t>);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выбор скорости соединения;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подключение видеокамер в качестве источника изображения;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подключение микрофонного оборудования в качестве источника звука.</w:t>
      </w:r>
    </w:p>
    <w:p w:rsidR="0081398C" w:rsidRPr="0081398C" w:rsidRDefault="0081398C" w:rsidP="0081398C">
      <w:pPr>
        <w:numPr>
          <w:ilvl w:val="0"/>
          <w:numId w:val="23"/>
        </w:num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 xml:space="preserve">Видеокамера должна обеспечивать возможность показа общего вида помещения ЕДДС, а также наведение на участника (участников) селекторного совещания. В видеокамере должны быть реализованы функции </w:t>
      </w:r>
      <w:proofErr w:type="spellStart"/>
      <w:r w:rsidRPr="0081398C">
        <w:rPr>
          <w:sz w:val="28"/>
          <w:szCs w:val="28"/>
          <w:lang w:bidi="ru-RU"/>
        </w:rPr>
        <w:t>трансфокации</w:t>
      </w:r>
      <w:proofErr w:type="spellEnd"/>
      <w:r w:rsidRPr="0081398C">
        <w:rPr>
          <w:sz w:val="28"/>
          <w:szCs w:val="28"/>
          <w:lang w:bidi="ru-RU"/>
        </w:rPr>
        <w:t xml:space="preserve"> (приближение/удаление), а также функ</w:t>
      </w:r>
      <w:r w:rsidRPr="0081398C">
        <w:rPr>
          <w:sz w:val="28"/>
          <w:szCs w:val="28"/>
          <w:u w:val="single"/>
          <w:lang w:bidi="ru-RU"/>
        </w:rPr>
        <w:t>ц</w:t>
      </w:r>
      <w:r w:rsidRPr="0081398C">
        <w:rPr>
          <w:sz w:val="28"/>
          <w:szCs w:val="28"/>
          <w:lang w:bidi="ru-RU"/>
        </w:rPr>
        <w:t>ии поворота с помо</w:t>
      </w:r>
      <w:r w:rsidRPr="0081398C">
        <w:rPr>
          <w:sz w:val="28"/>
          <w:szCs w:val="28"/>
          <w:u w:val="single"/>
          <w:lang w:bidi="ru-RU"/>
        </w:rPr>
        <w:t>щ</w:t>
      </w:r>
      <w:r w:rsidRPr="0081398C">
        <w:rPr>
          <w:sz w:val="28"/>
          <w:szCs w:val="28"/>
          <w:lang w:bidi="ru-RU"/>
        </w:rPr>
        <w:t>ью пульта дистанционного управления или через интерфейс компьютера.</w:t>
      </w:r>
    </w:p>
    <w:p w:rsidR="0081398C" w:rsidRPr="0081398C" w:rsidRDefault="0081398C" w:rsidP="0081398C">
      <w:pPr>
        <w:numPr>
          <w:ilvl w:val="0"/>
          <w:numId w:val="23"/>
        </w:num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Микрофонное оборудование должно обеспечивать: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разборчивость речи всех участников селекторного совещания;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подавление «обратной связи»;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включение/выключение микрофонов участниками совещания;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возможность использования более чем одного микрофона.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При необходимости, для подключения микрофонов может быть использован микшерный пульт.</w:t>
      </w:r>
    </w:p>
    <w:p w:rsidR="0081398C" w:rsidRPr="0081398C" w:rsidRDefault="0081398C" w:rsidP="0081398C">
      <w:pPr>
        <w:numPr>
          <w:ilvl w:val="0"/>
          <w:numId w:val="23"/>
        </w:num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Оборудование звукоусиления должно обеспечивать транслирование звука от удаленного абонента без искажений.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 xml:space="preserve">Оборудование звукоусиления должно быть согласовано с микрофонным оборудованием для исключения </w:t>
      </w:r>
      <w:proofErr w:type="gramStart"/>
      <w:r w:rsidRPr="0081398C">
        <w:rPr>
          <w:sz w:val="28"/>
          <w:szCs w:val="28"/>
          <w:lang w:bidi="ru-RU"/>
        </w:rPr>
        <w:t>взаимного негативного</w:t>
      </w:r>
      <w:proofErr w:type="gramEnd"/>
      <w:r w:rsidRPr="0081398C">
        <w:rPr>
          <w:sz w:val="28"/>
          <w:szCs w:val="28"/>
          <w:lang w:bidi="ru-RU"/>
        </w:rPr>
        <w:t xml:space="preserve"> влияния на качество звука.</w:t>
      </w:r>
    </w:p>
    <w:p w:rsidR="0081398C" w:rsidRPr="0081398C" w:rsidRDefault="0081398C" w:rsidP="0081398C">
      <w:pPr>
        <w:numPr>
          <w:ilvl w:val="0"/>
          <w:numId w:val="23"/>
        </w:num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Изображение от удаленного абонента должно передаваться на систему отображения информации ЕДДС.</w:t>
      </w:r>
    </w:p>
    <w:p w:rsidR="0081398C" w:rsidRPr="0081398C" w:rsidRDefault="0081398C" w:rsidP="0081398C">
      <w:pPr>
        <w:numPr>
          <w:ilvl w:val="0"/>
          <w:numId w:val="23"/>
        </w:num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Система видеоконференцсвязи должна быть согласована по характеристикам видеоизображения с системой отображения информации.</w:t>
      </w:r>
    </w:p>
    <w:p w:rsidR="0081398C" w:rsidRPr="0081398C" w:rsidRDefault="0081398C" w:rsidP="0081398C">
      <w:pPr>
        <w:numPr>
          <w:ilvl w:val="0"/>
          <w:numId w:val="21"/>
        </w:numPr>
        <w:jc w:val="both"/>
        <w:rPr>
          <w:sz w:val="28"/>
          <w:szCs w:val="28"/>
          <w:lang w:bidi="ru-RU"/>
        </w:rPr>
      </w:pPr>
      <w:proofErr w:type="gramStart"/>
      <w:r w:rsidRPr="0081398C">
        <w:rPr>
          <w:sz w:val="28"/>
          <w:szCs w:val="28"/>
          <w:lang w:bidi="ru-RU"/>
        </w:rPr>
        <w:t>Система мониторинга стационарных объектов и подвижных транспортных средств должна обеспечивать прием данных от объектов мониторинга, отображение объектов мониторинга, а также транспортных средств, оснащаемых аппаратурой спутниковой навигации ГЛОНАСС или ГЛОНАСС</w:t>
      </w:r>
      <w:r w:rsidRPr="0081398C">
        <w:rPr>
          <w:sz w:val="28"/>
          <w:szCs w:val="28"/>
        </w:rPr>
        <w:t>/</w:t>
      </w:r>
      <w:r w:rsidRPr="0081398C">
        <w:rPr>
          <w:sz w:val="28"/>
          <w:szCs w:val="28"/>
          <w:lang w:bidi="en-US"/>
        </w:rPr>
        <w:t>GPS</w:t>
      </w:r>
      <w:r w:rsidRPr="0081398C">
        <w:rPr>
          <w:sz w:val="28"/>
          <w:szCs w:val="28"/>
        </w:rPr>
        <w:t xml:space="preserve">, </w:t>
      </w:r>
      <w:r w:rsidRPr="0081398C">
        <w:rPr>
          <w:sz w:val="28"/>
          <w:szCs w:val="28"/>
          <w:lang w:bidi="ru-RU"/>
        </w:rPr>
        <w:t>в соответствии с перечнем Министерства транспорта Российской Федерации, на территории соответствующего городского округа, муниципального района.</w:t>
      </w:r>
      <w:proofErr w:type="gramEnd"/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11.3. Система связи и система оповещения должна включать в себя: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lastRenderedPageBreak/>
        <w:t xml:space="preserve"> - систему телефонной связи;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систему радиосвязи;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систему оповещения населения, в том числе комплексную систему экстренного оповещения населения и оповещения должностных лиц;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систему внутренней связи.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МАСЦО включает в себя: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специальные программно-технические средства оповещения;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 xml:space="preserve">- средства комплексной </w:t>
      </w:r>
      <w:proofErr w:type="gramStart"/>
      <w:r w:rsidRPr="0081398C">
        <w:rPr>
          <w:sz w:val="28"/>
          <w:szCs w:val="28"/>
          <w:lang w:bidi="ru-RU"/>
        </w:rPr>
        <w:t>системы экстренного оповещения населения общероссийской комплексной системы информирования</w:t>
      </w:r>
      <w:proofErr w:type="gramEnd"/>
      <w:r w:rsidRPr="0081398C">
        <w:rPr>
          <w:sz w:val="28"/>
          <w:szCs w:val="28"/>
          <w:lang w:bidi="ru-RU"/>
        </w:rPr>
        <w:t xml:space="preserve"> и оповещения населения в местах массового пребывания людей КСЭОН;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громкоговорящие средства на подвижных объектах;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 xml:space="preserve">- мобильные и носимые средства оповещения; 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сети связи и вещания, обеспечивающие ее функционирование.</w:t>
      </w:r>
    </w:p>
    <w:p w:rsidR="0081398C" w:rsidRPr="0081398C" w:rsidRDefault="0081398C" w:rsidP="0081398C">
      <w:pPr>
        <w:numPr>
          <w:ilvl w:val="0"/>
          <w:numId w:val="24"/>
        </w:num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Система телефонной связи ЕДДС должна состоять из следующих элементов: мини-АТС; телефонные аппараты; система записи телефонных переговоров.</w:t>
      </w:r>
    </w:p>
    <w:p w:rsidR="0081398C" w:rsidRPr="0081398C" w:rsidRDefault="0081398C" w:rsidP="0081398C">
      <w:pPr>
        <w:numPr>
          <w:ilvl w:val="0"/>
          <w:numId w:val="25"/>
        </w:num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Мини-АТС должна обеспечивать: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прием телефонных звонков одновременно от нескольких абонентов;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автоматическое определение номера звонящего абонента;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сохранение в памяти входящих, исходящих и пропущенных номеров;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прямой набор номера с телефонных аппаратов (дополнительных консолей);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переадресацию вызова на телефоны внутренней телефонной сети и городской телефонной сети общего пользования.</w:t>
      </w:r>
    </w:p>
    <w:p w:rsidR="0081398C" w:rsidRPr="0081398C" w:rsidRDefault="0081398C" w:rsidP="0081398C">
      <w:pPr>
        <w:numPr>
          <w:ilvl w:val="0"/>
          <w:numId w:val="25"/>
        </w:num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 xml:space="preserve">Телефонные аппараты должны обеспечивать: 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отображение номера звонящего абонента на дисплее;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набор номера вызываемого абонента одной кнопкой;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одновременную работу нескольких линий;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функцию переадресации абонента;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возможность подключения дополнительных консолей для расширения количества абонентов с прямым набором;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наличие микротелефонной гарнитуры.</w:t>
      </w:r>
    </w:p>
    <w:p w:rsidR="0081398C" w:rsidRPr="0081398C" w:rsidRDefault="0081398C" w:rsidP="0081398C">
      <w:pPr>
        <w:numPr>
          <w:ilvl w:val="0"/>
          <w:numId w:val="25"/>
        </w:num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Система записи телефонных переговоров должна обеспечивать запись всех исходящих и входящих телефонных разговоров со всех подключенных телефонных аппаратов персонала ЕДДС.</w:t>
      </w:r>
    </w:p>
    <w:p w:rsidR="0081398C" w:rsidRPr="0081398C" w:rsidRDefault="0081398C" w:rsidP="0081398C">
      <w:pPr>
        <w:numPr>
          <w:ilvl w:val="0"/>
          <w:numId w:val="25"/>
        </w:num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Должны быть обеспечены телефонные каналы связи между ЕДДС и ЦУКС ГУ МЧС России по Республике Карелия, ЕДДС соседних муниципальных образований, а также с ДДС, действующими на территории Сортавальского муниципального района, в том числе ДДС ПОО.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Допускается организация телефонной связи путем программирования на консоли кнопок прямого вызова абонента.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В качестве каналов прямой телефонной связи не могут быть использованы каналы для приема звонков от населения.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Должны быть предусмотрены резервные каналы связи.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lastRenderedPageBreak/>
        <w:t>11.3.2. Система радиосвязи должна обеспечивать устойчивую связь с подвижными и стационарными объектами, оборудованными соответствующими средствами связи.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 xml:space="preserve">           Система радиосвязи должна состоять из следующих основных элементов: КВ-радиостанция; УКВ </w:t>
      </w:r>
      <w:proofErr w:type="gramStart"/>
      <w:r w:rsidRPr="0081398C">
        <w:rPr>
          <w:sz w:val="28"/>
          <w:szCs w:val="28"/>
          <w:lang w:bidi="ru-RU"/>
        </w:rPr>
        <w:t>-р</w:t>
      </w:r>
      <w:proofErr w:type="gramEnd"/>
      <w:r w:rsidRPr="0081398C">
        <w:rPr>
          <w:sz w:val="28"/>
          <w:szCs w:val="28"/>
          <w:lang w:bidi="ru-RU"/>
        </w:rPr>
        <w:t>адиостанция.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 xml:space="preserve">Для организации радиосетей должны быть получены разрешения </w:t>
      </w:r>
      <w:proofErr w:type="gramStart"/>
      <w:r w:rsidRPr="0081398C">
        <w:rPr>
          <w:sz w:val="28"/>
          <w:szCs w:val="28"/>
          <w:lang w:bidi="ru-RU"/>
        </w:rPr>
        <w:t>на частоты в Радиочастотной службе Федеральной службы по надзору в сфере</w:t>
      </w:r>
      <w:proofErr w:type="gramEnd"/>
      <w:r w:rsidRPr="0081398C">
        <w:rPr>
          <w:sz w:val="28"/>
          <w:szCs w:val="28"/>
          <w:lang w:bidi="ru-RU"/>
        </w:rPr>
        <w:t xml:space="preserve"> связи, информационных технологий и массовых коммуникаций.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 xml:space="preserve">Радиостанции должны быть зарегистрированы </w:t>
      </w:r>
      <w:proofErr w:type="gramStart"/>
      <w:r w:rsidRPr="0081398C">
        <w:rPr>
          <w:sz w:val="28"/>
          <w:szCs w:val="28"/>
          <w:lang w:bidi="ru-RU"/>
        </w:rPr>
        <w:t>в установленном порядке в Федеральной службе по надзору в сфере</w:t>
      </w:r>
      <w:proofErr w:type="gramEnd"/>
      <w:r w:rsidRPr="0081398C">
        <w:rPr>
          <w:sz w:val="28"/>
          <w:szCs w:val="28"/>
          <w:lang w:bidi="ru-RU"/>
        </w:rPr>
        <w:t xml:space="preserve"> связи, информационных технологий и массовых коммуникаций.</w:t>
      </w:r>
    </w:p>
    <w:p w:rsidR="0081398C" w:rsidRPr="0081398C" w:rsidRDefault="0081398C" w:rsidP="0081398C">
      <w:pPr>
        <w:numPr>
          <w:ilvl w:val="0"/>
          <w:numId w:val="26"/>
        </w:numPr>
        <w:jc w:val="both"/>
        <w:rPr>
          <w:sz w:val="28"/>
          <w:szCs w:val="28"/>
          <w:lang w:bidi="ru-RU"/>
        </w:rPr>
      </w:pPr>
      <w:proofErr w:type="gramStart"/>
      <w:r w:rsidRPr="0081398C">
        <w:rPr>
          <w:sz w:val="28"/>
          <w:szCs w:val="28"/>
          <w:lang w:bidi="ru-RU"/>
        </w:rPr>
        <w:t>Система оповещения населения должна обеспечивать своевременное доведение сигналов оповещения и экстренной информации до руководящего состава ГО и муниципального звена территориальной подсистемы РСЧС, сил ГО и РСЧС Сортавальского муниципального района, ДДС, населения на территории Сортавальского муниципального района, об опасностях, возникающих при угрозе возникновения или возникновении ЧС природного и техногенного характера, а также при ведении военных действий или вследствие этих действий, о</w:t>
      </w:r>
      <w:proofErr w:type="gramEnd"/>
      <w:r w:rsidRPr="0081398C">
        <w:rPr>
          <w:sz w:val="28"/>
          <w:szCs w:val="28"/>
          <w:lang w:bidi="ru-RU"/>
        </w:rPr>
        <w:t xml:space="preserve"> </w:t>
      </w:r>
      <w:proofErr w:type="gramStart"/>
      <w:r w:rsidRPr="0081398C">
        <w:rPr>
          <w:sz w:val="28"/>
          <w:szCs w:val="28"/>
          <w:lang w:bidi="ru-RU"/>
        </w:rPr>
        <w:t>правилах</w:t>
      </w:r>
      <w:proofErr w:type="gramEnd"/>
      <w:r w:rsidRPr="0081398C">
        <w:rPr>
          <w:sz w:val="28"/>
          <w:szCs w:val="28"/>
          <w:lang w:bidi="ru-RU"/>
        </w:rPr>
        <w:t xml:space="preserve"> поведения населения и необходимости проведения мероприятий по защите. Для обеспечения своевременной передачи населению сигналов оповещения и экстренной информации комплексно используются сети: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электрических, электронных сирен и мощных акустических систем;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проводного радиовещания;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уличной радиофикации;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кабельного телерадиовещания;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эфирного телерадиовещания;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подвижной радиотелефонной связи;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местной телефонной связи, в том числе таксофоны, предназначенные для оказания универсальных услуг телефонной связи с функцией оповещения;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 xml:space="preserve">- операторов связи и ведомственные; 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систем персонального радиовызова;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информационно-телекоммуникационная сеть Интернет;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громкоговорящие средства на подвижных объектах, мобильные и носимые средства оповещения.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Задействование средств системы оповещения населения должно осуществляться старшим дежурным оперативным со своего рабочего места (дежурным оперативным) по решению Главы Администрации Сортавальского муниципального района -  председателя КЧС и ОПБ с последующим докладом.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Система оповещения должностных лиц должна обеспечивать оповещение руководящего состава ОМСУ, органов управления и сил РСЧС муниципального уровня, ДДС, действующих на территории Сортавальского муниципального района. Система оповещения персонала может быть реализована на базе персонального компьютера с установленной платой подключения телефонных линий. Количество телефонных линий должно определяться исходя из количества оповещаемых абонентов и требуемого времени оповещения.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lastRenderedPageBreak/>
        <w:t>Для оповещения персонала не должны задействоваться каналы (линии) связи, предназначенные для приема звонков от населения, а также каналы прямой телефонной связи.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proofErr w:type="gramStart"/>
      <w:r w:rsidRPr="0081398C">
        <w:rPr>
          <w:sz w:val="28"/>
          <w:szCs w:val="28"/>
          <w:lang w:bidi="ru-RU"/>
        </w:rPr>
        <w:t>Задействование муниципальной автоматизированной системы централизованного оповещения осуществляется в соответствии с постановлением Правительства Российской Федерации от 28.12.2020 № 2322 «О порядке взаимодействия федеральных органов исполнительной власти, органов исполнительной власти субъектов Российской Федерации, органов местного самоуправления с операторами связи и редакциями средств массовой информации в целях оповещения населения о возникающих опасностях» и разделом III Положения о системах оповещения населения, утвержденного совместным приказом МЧС</w:t>
      </w:r>
      <w:proofErr w:type="gramEnd"/>
      <w:r w:rsidRPr="0081398C">
        <w:rPr>
          <w:sz w:val="28"/>
          <w:szCs w:val="28"/>
          <w:lang w:bidi="ru-RU"/>
        </w:rPr>
        <w:t xml:space="preserve"> России и Министерства цифрового развития, связи и массовых коммуникаций Российской Федерации России от 31.07.2020 № 578/365.</w:t>
      </w:r>
    </w:p>
    <w:p w:rsidR="0081398C" w:rsidRPr="0081398C" w:rsidRDefault="0081398C" w:rsidP="0081398C">
      <w:pPr>
        <w:numPr>
          <w:ilvl w:val="0"/>
          <w:numId w:val="26"/>
        </w:num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Система внутренней связи должна обеспечивать оповещение лиц, находящихся в ЕДДС посредством задействования оборудования звукоусиления, установленного в помещениях ЕДДС (не распространяется на ЕДДС, размещенным в 2-3 смежных помещениях небольшой площади).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Система внутренней связи должна состоять из следующих основных элементов: микрофон диспетчера; усилитель мощности; акустические системы.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Оборудование системы внутренней связи должно быть согласовано друг с другом, в том числе по мощности, сопротивлению, частотным характеристикам.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Для максимального охвата персонала акустические системы должны располагаться как в помещениях ЕДДС, так и в коридорах между помещениями.</w:t>
      </w:r>
    </w:p>
    <w:p w:rsidR="0081398C" w:rsidRPr="0081398C" w:rsidRDefault="0081398C" w:rsidP="0081398C">
      <w:pPr>
        <w:numPr>
          <w:ilvl w:val="0"/>
          <w:numId w:val="27"/>
        </w:num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 xml:space="preserve">Общие требования к составу объектов, оборудованию, структуре системы - 112 определены Национальным стандартом Российской Федерации ГОСТ </w:t>
      </w:r>
      <w:proofErr w:type="gramStart"/>
      <w:r w:rsidRPr="0081398C">
        <w:rPr>
          <w:sz w:val="28"/>
          <w:szCs w:val="28"/>
          <w:lang w:bidi="ru-RU"/>
        </w:rPr>
        <w:t>Р</w:t>
      </w:r>
      <w:proofErr w:type="gramEnd"/>
      <w:r w:rsidRPr="0081398C">
        <w:rPr>
          <w:sz w:val="28"/>
          <w:szCs w:val="28"/>
          <w:lang w:bidi="ru-RU"/>
        </w:rPr>
        <w:t xml:space="preserve"> 22.7.03-2021 «Безопасность в чрезвычайных ситуациях. Система обеспечения вызова экстренных оперативных служб по единому номеру «112».</w:t>
      </w:r>
    </w:p>
    <w:p w:rsidR="0081398C" w:rsidRPr="0081398C" w:rsidRDefault="0081398C" w:rsidP="0081398C">
      <w:pPr>
        <w:numPr>
          <w:ilvl w:val="0"/>
          <w:numId w:val="20"/>
        </w:numPr>
        <w:jc w:val="both"/>
        <w:rPr>
          <w:sz w:val="28"/>
          <w:szCs w:val="28"/>
        </w:rPr>
      </w:pPr>
      <w:bookmarkStart w:id="11" w:name="bookmark10"/>
      <w:r w:rsidRPr="0081398C">
        <w:rPr>
          <w:sz w:val="28"/>
          <w:szCs w:val="28"/>
        </w:rPr>
        <w:t>Финансирование ЕДДС</w:t>
      </w:r>
      <w:bookmarkEnd w:id="11"/>
    </w:p>
    <w:p w:rsidR="0081398C" w:rsidRPr="0081398C" w:rsidRDefault="0081398C" w:rsidP="0081398C">
      <w:pPr>
        <w:numPr>
          <w:ilvl w:val="1"/>
          <w:numId w:val="20"/>
        </w:numPr>
        <w:jc w:val="both"/>
        <w:rPr>
          <w:sz w:val="28"/>
          <w:szCs w:val="28"/>
          <w:lang w:bidi="ru-RU"/>
        </w:rPr>
      </w:pPr>
      <w:proofErr w:type="gramStart"/>
      <w:r w:rsidRPr="0081398C">
        <w:rPr>
          <w:sz w:val="28"/>
          <w:szCs w:val="28"/>
          <w:lang w:bidi="ru-RU"/>
        </w:rPr>
        <w:t>Финансирование создания и деятельности ЕДДС является расходным обязательством органов местного самоуправления и осуществляется из средств бюджетов муниципальных образований или иных источников в соответствии с законодательством Российской Федерации, включая бюджеты субъектов Российской Федерации.</w:t>
      </w:r>
      <w:proofErr w:type="gramEnd"/>
    </w:p>
    <w:p w:rsidR="0081398C" w:rsidRPr="0081398C" w:rsidRDefault="0081398C" w:rsidP="0081398C">
      <w:pPr>
        <w:numPr>
          <w:ilvl w:val="1"/>
          <w:numId w:val="20"/>
        </w:num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Расходы на обеспечение деятельности ЕДДС в год рассчитываются по формуле: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proofErr w:type="spellStart"/>
      <w:proofErr w:type="gramStart"/>
      <w:r w:rsidRPr="0081398C">
        <w:rPr>
          <w:sz w:val="28"/>
          <w:szCs w:val="28"/>
          <w:lang w:bidi="ru-RU"/>
        </w:rPr>
        <w:t>Реддс</w:t>
      </w:r>
      <w:proofErr w:type="spellEnd"/>
      <w:r w:rsidRPr="0081398C">
        <w:rPr>
          <w:sz w:val="28"/>
          <w:szCs w:val="28"/>
          <w:lang w:bidi="ru-RU"/>
        </w:rPr>
        <w:t xml:space="preserve"> - (А +В + С + </w:t>
      </w:r>
      <w:r w:rsidRPr="0081398C">
        <w:rPr>
          <w:sz w:val="28"/>
          <w:szCs w:val="28"/>
          <w:lang w:bidi="en-US"/>
        </w:rPr>
        <w:t>D</w:t>
      </w:r>
      <w:r w:rsidRPr="0081398C">
        <w:rPr>
          <w:sz w:val="28"/>
          <w:szCs w:val="28"/>
        </w:rPr>
        <w:t xml:space="preserve">) </w:t>
      </w:r>
      <w:r w:rsidRPr="0081398C">
        <w:rPr>
          <w:sz w:val="28"/>
          <w:szCs w:val="28"/>
          <w:lang w:bidi="ru-RU"/>
        </w:rPr>
        <w:t xml:space="preserve">* </w:t>
      </w:r>
      <w:proofErr w:type="spellStart"/>
      <w:r w:rsidRPr="0081398C">
        <w:rPr>
          <w:sz w:val="28"/>
          <w:szCs w:val="28"/>
          <w:lang w:bidi="ru-RU"/>
        </w:rPr>
        <w:t>Ип</w:t>
      </w:r>
      <w:proofErr w:type="spellEnd"/>
      <w:r w:rsidRPr="0081398C">
        <w:rPr>
          <w:sz w:val="28"/>
          <w:szCs w:val="28"/>
          <w:lang w:bidi="ru-RU"/>
        </w:rPr>
        <w:t xml:space="preserve"> + </w:t>
      </w:r>
      <w:r w:rsidRPr="0081398C">
        <w:rPr>
          <w:sz w:val="28"/>
          <w:szCs w:val="28"/>
          <w:lang w:bidi="en-US"/>
        </w:rPr>
        <w:t>F</w:t>
      </w:r>
      <w:r w:rsidRPr="0081398C">
        <w:rPr>
          <w:sz w:val="28"/>
          <w:szCs w:val="28"/>
          <w:lang w:bidi="ru-RU"/>
        </w:rPr>
        <w:t xml:space="preserve">* </w:t>
      </w:r>
      <w:proofErr w:type="spellStart"/>
      <w:r w:rsidRPr="0081398C">
        <w:rPr>
          <w:sz w:val="28"/>
          <w:szCs w:val="28"/>
          <w:lang w:bidi="ru-RU"/>
        </w:rPr>
        <w:t>Ижкх</w:t>
      </w:r>
      <w:proofErr w:type="spellEnd"/>
      <w:r w:rsidRPr="0081398C">
        <w:rPr>
          <w:sz w:val="28"/>
          <w:szCs w:val="28"/>
          <w:lang w:bidi="ru-RU"/>
        </w:rPr>
        <w:t>, где:</w:t>
      </w:r>
      <w:proofErr w:type="gramEnd"/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А - прогнозируемые расходы бюджета ОМСУ на оплату труда и начисления на выплаты по оплате труда персонала ЕДДС;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В - прогнозируемые расходы бюджета ОМСУ на оплату услуг связи и программного обеспечения;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С - прогнозируемые расходы бюджета ОМСУ на закупку материальных запасов, исходя из ежегодного потребления ЕДДС, могут включать расходы на приобретение канцелярских товаров и принадлежностей, форменного обмундирования и прочие затраты;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en-US"/>
        </w:rPr>
        <w:lastRenderedPageBreak/>
        <w:t>D</w:t>
      </w:r>
      <w:r w:rsidRPr="0081398C">
        <w:rPr>
          <w:sz w:val="28"/>
          <w:szCs w:val="28"/>
          <w:lang w:bidi="ru-RU"/>
        </w:rPr>
        <w:t>- Прогнозируемые расходы бюджета ОМСУ на закупку основных средств, могут включать расходы на закупку мебели, оборудование системы видеоконференцсвязи, оргтехники и др. исходя из установленных сроков эксплуатации;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proofErr w:type="spellStart"/>
      <w:r w:rsidRPr="0081398C">
        <w:rPr>
          <w:sz w:val="28"/>
          <w:szCs w:val="28"/>
          <w:lang w:bidi="ru-RU"/>
        </w:rPr>
        <w:t>И</w:t>
      </w:r>
      <w:r w:rsidRPr="0081398C">
        <w:rPr>
          <w:sz w:val="28"/>
          <w:szCs w:val="28"/>
          <w:vertAlign w:val="subscript"/>
          <w:lang w:bidi="ru-RU"/>
        </w:rPr>
        <w:t>п</w:t>
      </w:r>
      <w:proofErr w:type="spellEnd"/>
      <w:r w:rsidRPr="0081398C">
        <w:rPr>
          <w:sz w:val="28"/>
          <w:szCs w:val="28"/>
          <w:lang w:bidi="ru-RU"/>
        </w:rPr>
        <w:t xml:space="preserve"> - индекс потребительских цен в среднем за год, установленный на очередной финансовый год;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en-US"/>
        </w:rPr>
        <w:t>F</w:t>
      </w:r>
      <w:r w:rsidRPr="0081398C">
        <w:rPr>
          <w:sz w:val="28"/>
          <w:szCs w:val="28"/>
          <w:lang w:bidi="ru-RU"/>
        </w:rPr>
        <w:t>- Прогнозируемые расходы бюджета ОМСУ на оплату коммунальных услуг, оказываемых ЕДДС;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И</w:t>
      </w:r>
      <w:r w:rsidRPr="0081398C">
        <w:rPr>
          <w:sz w:val="28"/>
          <w:szCs w:val="28"/>
          <w:vertAlign w:val="subscript"/>
          <w:lang w:bidi="ru-RU"/>
        </w:rPr>
        <w:t>ЖКХ</w:t>
      </w:r>
      <w:r w:rsidRPr="0081398C">
        <w:rPr>
          <w:sz w:val="28"/>
          <w:szCs w:val="28"/>
          <w:lang w:bidi="ru-RU"/>
        </w:rPr>
        <w:t xml:space="preserve"> - индекс потребительских цен на услуги организации Ж</w:t>
      </w:r>
      <w:proofErr w:type="gramStart"/>
      <w:r w:rsidRPr="0081398C">
        <w:rPr>
          <w:sz w:val="28"/>
          <w:szCs w:val="28"/>
          <w:lang w:bidi="ru-RU"/>
        </w:rPr>
        <w:t>КХ в ср</w:t>
      </w:r>
      <w:proofErr w:type="gramEnd"/>
      <w:r w:rsidRPr="0081398C">
        <w:rPr>
          <w:sz w:val="28"/>
          <w:szCs w:val="28"/>
          <w:lang w:bidi="ru-RU"/>
        </w:rPr>
        <w:t>еднем за год, установленный на очередной финансовый год.</w:t>
      </w:r>
    </w:p>
    <w:p w:rsidR="0081398C" w:rsidRPr="0081398C" w:rsidRDefault="0081398C" w:rsidP="0081398C">
      <w:pPr>
        <w:numPr>
          <w:ilvl w:val="1"/>
          <w:numId w:val="20"/>
        </w:num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 xml:space="preserve">При расчете коэффициента «А» рекомендовано учитывать: выплаты по должностному окладу; надбавку за сложность и напряженность и специальный режим работы; надбавку за выслугу лет; премии по результатам работы; материальную помощь; оплату труда в </w:t>
      </w:r>
      <w:proofErr w:type="gramStart"/>
      <w:r w:rsidRPr="0081398C">
        <w:rPr>
          <w:sz w:val="28"/>
          <w:szCs w:val="28"/>
          <w:lang w:bidi="ru-RU"/>
        </w:rPr>
        <w:t>нерабочие праздничные</w:t>
      </w:r>
      <w:proofErr w:type="gramEnd"/>
      <w:r w:rsidRPr="0081398C">
        <w:rPr>
          <w:sz w:val="28"/>
          <w:szCs w:val="28"/>
          <w:lang w:bidi="ru-RU"/>
        </w:rPr>
        <w:t xml:space="preserve"> дни; доплату за работу в ночное время; начисления на выплаты по оплате труда (30,2 %).</w:t>
      </w:r>
    </w:p>
    <w:p w:rsidR="0081398C" w:rsidRPr="0081398C" w:rsidRDefault="0081398C" w:rsidP="0081398C">
      <w:pPr>
        <w:numPr>
          <w:ilvl w:val="1"/>
          <w:numId w:val="20"/>
        </w:num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При расчете коэффициента «В» рекомендовано учитывать: оплату услуг Интернета; оплату мобильной связи; абонентскую плату городских телефонов; обслуживание бухгалтерских программ; установку антивирусных программ; сопровождение справочно-правовых систем; затраты на услуги телеграфной связи; информационно-техническую поддержку офисного оборудования и программного обеспечения; затраты на прочие услуги связи.</w:t>
      </w:r>
    </w:p>
    <w:p w:rsidR="0081398C" w:rsidRPr="0081398C" w:rsidRDefault="0081398C" w:rsidP="0081398C">
      <w:pPr>
        <w:numPr>
          <w:ilvl w:val="1"/>
          <w:numId w:val="20"/>
        </w:numPr>
        <w:jc w:val="both"/>
        <w:rPr>
          <w:sz w:val="28"/>
          <w:szCs w:val="28"/>
          <w:lang w:bidi="ru-RU"/>
        </w:rPr>
      </w:pPr>
      <w:proofErr w:type="gramStart"/>
      <w:r w:rsidRPr="0081398C">
        <w:rPr>
          <w:sz w:val="28"/>
          <w:szCs w:val="28"/>
          <w:lang w:bidi="ru-RU"/>
        </w:rPr>
        <w:t>При  расчете  коэффициента «С» рекомендовано учитывать: затраты на вещевое обеспечение; затраты на приобретение канцелярских товаров и принадлежностей; затраты на продовольственное обеспечение (если это предусмотрено уставом юридического лица или положением о ЕДДС); затраты на приобретение горюче-смазочных материалов для транспортных средств и специальной техники (если в составе ЕДДС есть в наличии оперативная группа ОМСУ);</w:t>
      </w:r>
      <w:proofErr w:type="gramEnd"/>
      <w:r w:rsidRPr="0081398C">
        <w:rPr>
          <w:sz w:val="28"/>
          <w:szCs w:val="28"/>
          <w:lang w:bidi="ru-RU"/>
        </w:rPr>
        <w:t xml:space="preserve"> затраты на техническое обслуживание помещений; затраты на приобретение других запасных частей для вычислительной техники;  затраты на приобретение деталей для содержания принтеров, МФУ, копировальных аппаратов и иной оргтехники; затраты на приобретение материальных запасов по обеспечению безопасности информации; затраты на приобретение прочих материальных запасов.</w:t>
      </w:r>
    </w:p>
    <w:p w:rsidR="0081398C" w:rsidRPr="0081398C" w:rsidRDefault="0081398C" w:rsidP="0081398C">
      <w:pPr>
        <w:numPr>
          <w:ilvl w:val="1"/>
          <w:numId w:val="20"/>
        </w:num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 xml:space="preserve">При расчете коэффициента </w:t>
      </w:r>
      <w:r w:rsidRPr="0081398C">
        <w:rPr>
          <w:sz w:val="28"/>
          <w:szCs w:val="28"/>
        </w:rPr>
        <w:t>«</w:t>
      </w:r>
      <w:r w:rsidRPr="0081398C">
        <w:rPr>
          <w:sz w:val="28"/>
          <w:szCs w:val="28"/>
          <w:lang w:bidi="en-US"/>
        </w:rPr>
        <w:t>D</w:t>
      </w:r>
      <w:r w:rsidRPr="0081398C">
        <w:rPr>
          <w:sz w:val="28"/>
          <w:szCs w:val="28"/>
        </w:rPr>
        <w:t xml:space="preserve">» </w:t>
      </w:r>
      <w:r w:rsidRPr="0081398C">
        <w:rPr>
          <w:sz w:val="28"/>
          <w:szCs w:val="28"/>
          <w:lang w:bidi="ru-RU"/>
        </w:rPr>
        <w:t>рекомендовано читывать: затраты на приобретение мониторов; затраты на приобретение системных блоков; затраты на приобретение носителей информации; затраты на приобретение оборудования для видеоконференцсвязи; затраты на приобретение систем кондиционирования; затраты на приобретение прочих основных средств.</w:t>
      </w:r>
    </w:p>
    <w:p w:rsidR="0081398C" w:rsidRPr="0081398C" w:rsidRDefault="0081398C" w:rsidP="0081398C">
      <w:pPr>
        <w:numPr>
          <w:ilvl w:val="1"/>
          <w:numId w:val="20"/>
        </w:num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 xml:space="preserve">При расчете коэффициента </w:t>
      </w:r>
      <w:r w:rsidRPr="0081398C">
        <w:rPr>
          <w:sz w:val="28"/>
          <w:szCs w:val="28"/>
        </w:rPr>
        <w:t>«</w:t>
      </w:r>
      <w:r w:rsidRPr="0081398C">
        <w:rPr>
          <w:sz w:val="28"/>
          <w:szCs w:val="28"/>
          <w:lang w:bidi="en-US"/>
        </w:rPr>
        <w:t>F</w:t>
      </w:r>
      <w:r w:rsidRPr="0081398C">
        <w:rPr>
          <w:sz w:val="28"/>
          <w:szCs w:val="28"/>
        </w:rPr>
        <w:t xml:space="preserve">» </w:t>
      </w:r>
      <w:r w:rsidRPr="0081398C">
        <w:rPr>
          <w:sz w:val="28"/>
          <w:szCs w:val="28"/>
          <w:lang w:bidi="ru-RU"/>
        </w:rPr>
        <w:t>рекомендовано учитывать: услуги горячего водоснабжения; услуги холодного водоснабжения; услуги водоотведения; услуги отопления; услуги электроснабжения (в части питания компьютерной техники).</w:t>
      </w:r>
    </w:p>
    <w:p w:rsidR="0081398C" w:rsidRPr="0081398C" w:rsidRDefault="0081398C" w:rsidP="0081398C">
      <w:pPr>
        <w:numPr>
          <w:ilvl w:val="1"/>
          <w:numId w:val="20"/>
        </w:numPr>
        <w:jc w:val="both"/>
        <w:rPr>
          <w:sz w:val="28"/>
          <w:szCs w:val="28"/>
          <w:lang w:bidi="ru-RU"/>
        </w:rPr>
      </w:pPr>
      <w:proofErr w:type="gramStart"/>
      <w:r w:rsidRPr="0081398C">
        <w:rPr>
          <w:sz w:val="28"/>
          <w:szCs w:val="28"/>
          <w:lang w:bidi="ru-RU"/>
        </w:rPr>
        <w:t xml:space="preserve">Для более качественного планирования финансовых средств на содержание ЕДДС целесообразно издать или внести изменения в существующие, с учетом вопросов обеспечения деятельности ЕДДС, на муниципальном или </w:t>
      </w:r>
      <w:proofErr w:type="spellStart"/>
      <w:r w:rsidRPr="0081398C">
        <w:rPr>
          <w:sz w:val="28"/>
          <w:szCs w:val="28"/>
          <w:lang w:bidi="ru-RU"/>
        </w:rPr>
        <w:t>субъектовом</w:t>
      </w:r>
      <w:proofErr w:type="spellEnd"/>
      <w:r w:rsidRPr="0081398C">
        <w:rPr>
          <w:sz w:val="28"/>
          <w:szCs w:val="28"/>
          <w:lang w:bidi="ru-RU"/>
        </w:rPr>
        <w:t xml:space="preserve"> уровне нормативный правовой акт, устанавливающий нормативные затраты на обеспечение функций ОМСУ и подведомственных казенных учреждений, которые </w:t>
      </w:r>
      <w:r w:rsidRPr="0081398C">
        <w:rPr>
          <w:sz w:val="28"/>
          <w:szCs w:val="28"/>
          <w:lang w:bidi="ru-RU"/>
        </w:rPr>
        <w:lastRenderedPageBreak/>
        <w:t>будут включать в себя нормирование затрат по закупке товаров, работ и услуг для обеспечения продовольственного и вещевого обеспечения</w:t>
      </w:r>
      <w:proofErr w:type="gramEnd"/>
      <w:r w:rsidRPr="0081398C">
        <w:rPr>
          <w:sz w:val="28"/>
          <w:szCs w:val="28"/>
          <w:lang w:bidi="ru-RU"/>
        </w:rPr>
        <w:t xml:space="preserve"> и прочие затраты на закупку товаров, работ, услуг в целях реализации своих функций.</w:t>
      </w:r>
    </w:p>
    <w:p w:rsidR="0081398C" w:rsidRPr="0081398C" w:rsidRDefault="0081398C" w:rsidP="0081398C">
      <w:pPr>
        <w:numPr>
          <w:ilvl w:val="1"/>
          <w:numId w:val="20"/>
        </w:num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Уровень заработной платы сотрудников ЕДДС должен быть не ниже средней заработной платы по Сортавальскому муниципальному району.</w:t>
      </w:r>
    </w:p>
    <w:p w:rsidR="0081398C" w:rsidRPr="0081398C" w:rsidRDefault="0081398C" w:rsidP="0081398C">
      <w:pPr>
        <w:numPr>
          <w:ilvl w:val="0"/>
          <w:numId w:val="20"/>
        </w:numPr>
        <w:jc w:val="both"/>
        <w:rPr>
          <w:sz w:val="28"/>
          <w:szCs w:val="28"/>
        </w:rPr>
      </w:pPr>
      <w:bookmarkStart w:id="12" w:name="bookmark11"/>
      <w:r w:rsidRPr="0081398C">
        <w:rPr>
          <w:sz w:val="28"/>
          <w:szCs w:val="28"/>
        </w:rPr>
        <w:t>Требования к защите информации</w:t>
      </w:r>
      <w:bookmarkEnd w:id="12"/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В ЕДДС должны выполняться требования по обеспечению защиты информации, предъявляемые к автоматизированным системам управления, государственным информационным системам и защите персональных данных в соответствии с Федеральным законом от 27.07.2006№149-ФЗ</w:t>
      </w:r>
      <w:proofErr w:type="gramStart"/>
      <w:r w:rsidRPr="0081398C">
        <w:rPr>
          <w:sz w:val="28"/>
          <w:szCs w:val="28"/>
          <w:lang w:bidi="ru-RU"/>
        </w:rPr>
        <w:t>«О</w:t>
      </w:r>
      <w:proofErr w:type="gramEnd"/>
      <w:r w:rsidRPr="0081398C">
        <w:rPr>
          <w:sz w:val="28"/>
          <w:szCs w:val="28"/>
          <w:lang w:bidi="ru-RU"/>
        </w:rPr>
        <w:t>б информации, информационных технологиях и о защите информации» и приказом Федеральной службы по техническому и экспортному контролю от 11.02.2013 № 17 «Об утверждении требований о защите информации, не составляющей государственную тайну, содержащейся в государственных информационных системах» (</w:t>
      </w:r>
      <w:proofErr w:type="gramStart"/>
      <w:r w:rsidRPr="0081398C">
        <w:rPr>
          <w:sz w:val="28"/>
          <w:szCs w:val="28"/>
          <w:lang w:bidi="ru-RU"/>
        </w:rPr>
        <w:t>зарегистрирован</w:t>
      </w:r>
      <w:proofErr w:type="gramEnd"/>
      <w:r w:rsidRPr="0081398C">
        <w:rPr>
          <w:sz w:val="28"/>
          <w:szCs w:val="28"/>
          <w:lang w:bidi="ru-RU"/>
        </w:rPr>
        <w:t xml:space="preserve"> в Минюсте России 31.05.2013 № 28608).</w:t>
      </w:r>
    </w:p>
    <w:p w:rsidR="0081398C" w:rsidRDefault="0081398C" w:rsidP="00264CE4">
      <w:pPr>
        <w:jc w:val="both"/>
        <w:rPr>
          <w:sz w:val="28"/>
          <w:szCs w:val="28"/>
        </w:rPr>
      </w:pPr>
    </w:p>
    <w:p w:rsidR="0081398C" w:rsidRDefault="0081398C" w:rsidP="00264CE4">
      <w:pPr>
        <w:jc w:val="both"/>
        <w:rPr>
          <w:sz w:val="28"/>
          <w:szCs w:val="28"/>
        </w:rPr>
      </w:pPr>
    </w:p>
    <w:p w:rsidR="0081398C" w:rsidRDefault="0081398C" w:rsidP="00264CE4">
      <w:pPr>
        <w:jc w:val="both"/>
        <w:rPr>
          <w:sz w:val="28"/>
          <w:szCs w:val="28"/>
        </w:rPr>
      </w:pPr>
    </w:p>
    <w:p w:rsidR="0081398C" w:rsidRPr="00264CE4" w:rsidRDefault="0081398C" w:rsidP="00264CE4">
      <w:pPr>
        <w:jc w:val="both"/>
        <w:rPr>
          <w:sz w:val="28"/>
          <w:szCs w:val="28"/>
        </w:rPr>
      </w:pPr>
    </w:p>
    <w:p w:rsidR="00715AC6" w:rsidRDefault="00715AC6" w:rsidP="00264CE4">
      <w:pPr>
        <w:jc w:val="both"/>
        <w:rPr>
          <w:sz w:val="28"/>
        </w:rPr>
      </w:pPr>
    </w:p>
    <w:p w:rsidR="00715AC6" w:rsidRDefault="00715AC6">
      <w:pPr>
        <w:rPr>
          <w:sz w:val="24"/>
        </w:rPr>
      </w:pPr>
    </w:p>
    <w:p w:rsidR="00715AC6" w:rsidRDefault="00715AC6">
      <w:pPr>
        <w:rPr>
          <w:sz w:val="24"/>
        </w:rPr>
      </w:pPr>
    </w:p>
    <w:sectPr w:rsidR="00715AC6" w:rsidSect="00264CE4">
      <w:pgSz w:w="12240" w:h="15840"/>
      <w:pgMar w:top="1134" w:right="567" w:bottom="284" w:left="141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7DE0" w:rsidRDefault="009C7DE0" w:rsidP="0081398C">
      <w:r>
        <w:separator/>
      </w:r>
    </w:p>
  </w:endnote>
  <w:endnote w:type="continuationSeparator" w:id="0">
    <w:p w:rsidR="009C7DE0" w:rsidRDefault="009C7DE0" w:rsidP="008139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7DE0" w:rsidRDefault="009C7DE0" w:rsidP="0081398C">
      <w:r>
        <w:separator/>
      </w:r>
    </w:p>
  </w:footnote>
  <w:footnote w:type="continuationSeparator" w:id="0">
    <w:p w:rsidR="009C7DE0" w:rsidRDefault="009C7DE0" w:rsidP="0081398C">
      <w:r>
        <w:continuationSeparator/>
      </w:r>
    </w:p>
  </w:footnote>
  <w:footnote w:id="1">
    <w:p w:rsidR="0081398C" w:rsidRDefault="0081398C" w:rsidP="0081398C">
      <w:r>
        <w:rPr>
          <w:vertAlign w:val="superscript"/>
        </w:rPr>
        <w:footnoteRef/>
      </w:r>
      <w:r>
        <w:t xml:space="preserve"> Постановление Правительства Российской Федерации от 31.08.2021 № 1453 «Об утверждении перечня экстренных оперативных служб, вызов которых круглосуточно и бесплатно обязан обеспечить оператор связи пользователю услуг связи».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356C5"/>
    <w:multiLevelType w:val="singleLevel"/>
    <w:tmpl w:val="20C4707A"/>
    <w:lvl w:ilvl="0">
      <w:start w:val="1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09082CB6"/>
    <w:multiLevelType w:val="hybridMultilevel"/>
    <w:tmpl w:val="2820A1AC"/>
    <w:lvl w:ilvl="0" w:tplc="E644659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9954551"/>
    <w:multiLevelType w:val="multilevel"/>
    <w:tmpl w:val="D5B65ED4"/>
    <w:lvl w:ilvl="0">
      <w:start w:val="1"/>
      <w:numFmt w:val="decimal"/>
      <w:lvlText w:val="11.2.1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>
    <w:nsid w:val="1C74553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24701131"/>
    <w:multiLevelType w:val="singleLevel"/>
    <w:tmpl w:val="A8A07B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>
    <w:nsid w:val="28DD7145"/>
    <w:multiLevelType w:val="singleLevel"/>
    <w:tmpl w:val="A8A07B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>
    <w:nsid w:val="2C531E02"/>
    <w:multiLevelType w:val="multilevel"/>
    <w:tmpl w:val="D8666148"/>
    <w:lvl w:ilvl="0">
      <w:start w:val="1"/>
      <w:numFmt w:val="decimal"/>
      <w:lvlText w:val="11.3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>
    <w:nsid w:val="2FA50204"/>
    <w:multiLevelType w:val="singleLevel"/>
    <w:tmpl w:val="1F9E32AC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>
    <w:nsid w:val="315B2308"/>
    <w:multiLevelType w:val="multilevel"/>
    <w:tmpl w:val="51D241B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2">
      <w:start w:val="2"/>
      <w:numFmt w:val="decimal"/>
      <w:lvlText w:val="%1.%2.%3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9">
    <w:nsid w:val="39A476E7"/>
    <w:multiLevelType w:val="multilevel"/>
    <w:tmpl w:val="770A3FF0"/>
    <w:lvl w:ilvl="0">
      <w:start w:val="1"/>
      <w:numFmt w:val="decimal"/>
      <w:lvlText w:val="11.2.2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0">
    <w:nsid w:val="3A883E73"/>
    <w:multiLevelType w:val="singleLevel"/>
    <w:tmpl w:val="EE9EC086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1">
    <w:nsid w:val="3AE0765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>
    <w:nsid w:val="454B7E44"/>
    <w:multiLevelType w:val="multilevel"/>
    <w:tmpl w:val="80781B78"/>
    <w:lvl w:ilvl="0">
      <w:start w:val="1"/>
      <w:numFmt w:val="decimal"/>
      <w:lvlText w:val="11.2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3">
    <w:nsid w:val="47066860"/>
    <w:multiLevelType w:val="singleLevel"/>
    <w:tmpl w:val="A8A07B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4">
    <w:nsid w:val="4B1A6186"/>
    <w:multiLevelType w:val="singleLevel"/>
    <w:tmpl w:val="A8A07B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5">
    <w:nsid w:val="4F5407E6"/>
    <w:multiLevelType w:val="singleLevel"/>
    <w:tmpl w:val="A8A07B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6">
    <w:nsid w:val="50742815"/>
    <w:multiLevelType w:val="multilevel"/>
    <w:tmpl w:val="E46A5588"/>
    <w:lvl w:ilvl="0">
      <w:start w:val="1"/>
      <w:numFmt w:val="decimal"/>
      <w:lvlText w:val="11.3.1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7">
    <w:nsid w:val="51142061"/>
    <w:multiLevelType w:val="singleLevel"/>
    <w:tmpl w:val="A8A07B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8">
    <w:nsid w:val="55B00129"/>
    <w:multiLevelType w:val="singleLevel"/>
    <w:tmpl w:val="687A890A"/>
    <w:lvl w:ilvl="0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9">
    <w:nsid w:val="56F66CDF"/>
    <w:multiLevelType w:val="multilevel"/>
    <w:tmpl w:val="F9B89B5C"/>
    <w:lvl w:ilvl="0">
      <w:start w:val="3"/>
      <w:numFmt w:val="decimal"/>
      <w:lvlText w:val="11.3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0">
    <w:nsid w:val="63DF3327"/>
    <w:multiLevelType w:val="multilevel"/>
    <w:tmpl w:val="5EC2A744"/>
    <w:lvl w:ilvl="0">
      <w:start w:val="4"/>
      <w:numFmt w:val="decimal"/>
      <w:lvlText w:val="11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1">
    <w:nsid w:val="643758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>
    <w:nsid w:val="713C51C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3">
    <w:nsid w:val="757B30E0"/>
    <w:multiLevelType w:val="singleLevel"/>
    <w:tmpl w:val="1B36503C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4">
    <w:nsid w:val="788F60E0"/>
    <w:multiLevelType w:val="singleLevel"/>
    <w:tmpl w:val="A8A07B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5">
    <w:nsid w:val="78A531E8"/>
    <w:multiLevelType w:val="singleLevel"/>
    <w:tmpl w:val="A8A07B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6">
    <w:nsid w:val="7ACD7096"/>
    <w:multiLevelType w:val="singleLevel"/>
    <w:tmpl w:val="A8A07B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22"/>
  </w:num>
  <w:num w:numId="2">
    <w:abstractNumId w:val="24"/>
  </w:num>
  <w:num w:numId="3">
    <w:abstractNumId w:val="7"/>
  </w:num>
  <w:num w:numId="4">
    <w:abstractNumId w:val="4"/>
  </w:num>
  <w:num w:numId="5">
    <w:abstractNumId w:val="17"/>
  </w:num>
  <w:num w:numId="6">
    <w:abstractNumId w:val="18"/>
  </w:num>
  <w:num w:numId="7">
    <w:abstractNumId w:val="25"/>
  </w:num>
  <w:num w:numId="8">
    <w:abstractNumId w:val="5"/>
  </w:num>
  <w:num w:numId="9">
    <w:abstractNumId w:val="10"/>
  </w:num>
  <w:num w:numId="10">
    <w:abstractNumId w:val="15"/>
  </w:num>
  <w:num w:numId="11">
    <w:abstractNumId w:val="14"/>
  </w:num>
  <w:num w:numId="12">
    <w:abstractNumId w:val="13"/>
  </w:num>
  <w:num w:numId="13">
    <w:abstractNumId w:val="23"/>
  </w:num>
  <w:num w:numId="14">
    <w:abstractNumId w:val="26"/>
  </w:num>
  <w:num w:numId="15">
    <w:abstractNumId w:val="0"/>
  </w:num>
  <w:num w:numId="16">
    <w:abstractNumId w:val="21"/>
  </w:num>
  <w:num w:numId="17">
    <w:abstractNumId w:val="3"/>
  </w:num>
  <w:num w:numId="18">
    <w:abstractNumId w:val="11"/>
  </w:num>
  <w:num w:numId="19">
    <w:abstractNumId w:val="1"/>
  </w:num>
  <w:num w:numId="20">
    <w:abstractNumId w:val="8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/>
    <w:lvlOverride w:ilvl="4"/>
    <w:lvlOverride w:ilvl="5"/>
    <w:lvlOverride w:ilvl="6"/>
    <w:lvlOverride w:ilvl="7"/>
    <w:lvlOverride w:ilvl="8"/>
  </w:num>
  <w:num w:numId="21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2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3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4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5">
    <w:abstractNumId w:val="1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6">
    <w:abstractNumId w:val="19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7">
    <w:abstractNumId w:val="20"/>
    <w:lvlOverride w:ilvl="0">
      <w:startOverride w:val="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1" w:dllVersion="512" w:checkStyle="0"/>
  <w:proofState w:spelling="clean" w:grammar="clean"/>
  <w:defaultTabStop w:val="720"/>
  <w:drawingGridHorizontalSpacing w:val="100"/>
  <w:drawingGridVerticalSpacing w:val="136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4DC"/>
    <w:rsid w:val="00023A2D"/>
    <w:rsid w:val="00140DF8"/>
    <w:rsid w:val="00174278"/>
    <w:rsid w:val="00264CE4"/>
    <w:rsid w:val="00373B13"/>
    <w:rsid w:val="00424D74"/>
    <w:rsid w:val="00506E7A"/>
    <w:rsid w:val="00522CF5"/>
    <w:rsid w:val="00715AC6"/>
    <w:rsid w:val="00730FB6"/>
    <w:rsid w:val="0081398C"/>
    <w:rsid w:val="00864681"/>
    <w:rsid w:val="008E165D"/>
    <w:rsid w:val="009914DC"/>
    <w:rsid w:val="009C7DE0"/>
    <w:rsid w:val="009E7A45"/>
    <w:rsid w:val="00DE3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noProof/>
      <w:sz w:val="24"/>
    </w:rPr>
  </w:style>
  <w:style w:type="paragraph" w:styleId="3">
    <w:name w:val="heading 3"/>
    <w:basedOn w:val="a"/>
    <w:next w:val="a"/>
    <w:qFormat/>
    <w:pPr>
      <w:keepNext/>
      <w:outlineLvl w:val="2"/>
    </w:pPr>
    <w:rPr>
      <w:sz w:val="24"/>
    </w:rPr>
  </w:style>
  <w:style w:type="paragraph" w:styleId="4">
    <w:name w:val="heading 4"/>
    <w:basedOn w:val="a"/>
    <w:next w:val="a"/>
    <w:qFormat/>
    <w:pPr>
      <w:keepNext/>
      <w:ind w:left="2160" w:firstLine="720"/>
      <w:outlineLvl w:val="3"/>
    </w:pPr>
    <w:rPr>
      <w:b/>
      <w:noProof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rPr>
      <w:sz w:val="24"/>
    </w:rPr>
  </w:style>
  <w:style w:type="paragraph" w:styleId="20">
    <w:name w:val="Body Text 2"/>
    <w:basedOn w:val="a"/>
    <w:semiHidden/>
    <w:pPr>
      <w:spacing w:line="480" w:lineRule="auto"/>
      <w:jc w:val="both"/>
    </w:pPr>
    <w:rPr>
      <w:sz w:val="24"/>
    </w:rPr>
  </w:style>
  <w:style w:type="paragraph" w:styleId="a4">
    <w:name w:val="Balloon Text"/>
    <w:basedOn w:val="a"/>
    <w:link w:val="a5"/>
    <w:uiPriority w:val="99"/>
    <w:semiHidden/>
    <w:unhideWhenUsed/>
    <w:rsid w:val="00DE390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E390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noProof/>
      <w:sz w:val="24"/>
    </w:rPr>
  </w:style>
  <w:style w:type="paragraph" w:styleId="3">
    <w:name w:val="heading 3"/>
    <w:basedOn w:val="a"/>
    <w:next w:val="a"/>
    <w:qFormat/>
    <w:pPr>
      <w:keepNext/>
      <w:outlineLvl w:val="2"/>
    </w:pPr>
    <w:rPr>
      <w:sz w:val="24"/>
    </w:rPr>
  </w:style>
  <w:style w:type="paragraph" w:styleId="4">
    <w:name w:val="heading 4"/>
    <w:basedOn w:val="a"/>
    <w:next w:val="a"/>
    <w:qFormat/>
    <w:pPr>
      <w:keepNext/>
      <w:ind w:left="2160" w:firstLine="720"/>
      <w:outlineLvl w:val="3"/>
    </w:pPr>
    <w:rPr>
      <w:b/>
      <w:noProof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rPr>
      <w:sz w:val="24"/>
    </w:rPr>
  </w:style>
  <w:style w:type="paragraph" w:styleId="20">
    <w:name w:val="Body Text 2"/>
    <w:basedOn w:val="a"/>
    <w:semiHidden/>
    <w:pPr>
      <w:spacing w:line="480" w:lineRule="auto"/>
      <w:jc w:val="both"/>
    </w:pPr>
    <w:rPr>
      <w:sz w:val="24"/>
    </w:rPr>
  </w:style>
  <w:style w:type="paragraph" w:styleId="a4">
    <w:name w:val="Balloon Text"/>
    <w:basedOn w:val="a"/>
    <w:link w:val="a5"/>
    <w:uiPriority w:val="99"/>
    <w:semiHidden/>
    <w:unhideWhenUsed/>
    <w:rsid w:val="00DE390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E39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30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9889</Words>
  <Characters>56368</Characters>
  <Application>Microsoft Office Word</Application>
  <DocSecurity>0</DocSecurity>
  <Lines>469</Lines>
  <Paragraphs>132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Мэрия г.Сортавала</Company>
  <LinksUpToDate>false</LinksUpToDate>
  <CharactersWithSpaces>66125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WORKST003</cp:lastModifiedBy>
  <cp:revision>6</cp:revision>
  <cp:lastPrinted>2023-04-12T13:18:00Z</cp:lastPrinted>
  <dcterms:created xsi:type="dcterms:W3CDTF">2023-04-12T12:32:00Z</dcterms:created>
  <dcterms:modified xsi:type="dcterms:W3CDTF">2023-04-17T06:59:00Z</dcterms:modified>
</cp:coreProperties>
</file>