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F1" w:rsidRPr="00506E88" w:rsidRDefault="00F70AF1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F70AF1">
            <w:r w:rsidRPr="00C64DAC">
              <w:t>от «</w:t>
            </w:r>
            <w:r w:rsidR="00F70AF1">
              <w:t>06</w:t>
            </w:r>
            <w:r w:rsidRPr="00C64DAC">
              <w:t xml:space="preserve">» </w:t>
            </w:r>
            <w:r w:rsidR="00F70AF1">
              <w:t xml:space="preserve">августа </w:t>
            </w:r>
            <w:r w:rsidRPr="00C64DAC">
              <w:t>201</w:t>
            </w:r>
            <w:r w:rsidR="00CB3546">
              <w:t>5</w:t>
            </w:r>
            <w:r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F70AF1">
            <w:r>
              <w:t xml:space="preserve">                                      </w:t>
            </w:r>
            <w:r w:rsidR="00F70AF1">
              <w:t xml:space="preserve">            </w:t>
            </w:r>
            <w:r>
              <w:t xml:space="preserve">  </w:t>
            </w:r>
            <w:r w:rsidRPr="008C55EB">
              <w:t xml:space="preserve">№ </w:t>
            </w:r>
            <w:r w:rsidR="00F70AF1">
              <w:t>123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AB0E44" w:rsidRPr="003C3649" w:rsidRDefault="00AB0E44" w:rsidP="00CB354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CB3546" w:rsidRPr="00CB3546">
              <w:rPr>
                <w:b/>
                <w:sz w:val="27"/>
                <w:szCs w:val="27"/>
              </w:rPr>
              <w:t>Выдача градостроительн</w:t>
            </w:r>
            <w:r w:rsidR="00CB3546">
              <w:rPr>
                <w:b/>
                <w:sz w:val="27"/>
                <w:szCs w:val="27"/>
              </w:rPr>
              <w:t>ых</w:t>
            </w:r>
            <w:r w:rsidR="00CB3546" w:rsidRPr="00CB3546">
              <w:rPr>
                <w:b/>
                <w:sz w:val="27"/>
                <w:szCs w:val="27"/>
              </w:rPr>
              <w:t xml:space="preserve"> план</w:t>
            </w:r>
            <w:r w:rsidR="00CB3546">
              <w:rPr>
                <w:b/>
                <w:sz w:val="27"/>
                <w:szCs w:val="27"/>
              </w:rPr>
              <w:t>ов</w:t>
            </w:r>
            <w:r w:rsidR="00CB3546" w:rsidRPr="00CB3546">
              <w:rPr>
                <w:b/>
                <w:sz w:val="27"/>
                <w:szCs w:val="27"/>
              </w:rPr>
              <w:t xml:space="preserve"> земельн</w:t>
            </w:r>
            <w:r w:rsidR="00CB3546">
              <w:rPr>
                <w:b/>
                <w:sz w:val="27"/>
                <w:szCs w:val="27"/>
              </w:rPr>
              <w:t>ых участков</w:t>
            </w:r>
            <w:r w:rsidRPr="0072011A">
              <w:rPr>
                <w:b/>
                <w:sz w:val="27"/>
                <w:szCs w:val="27"/>
              </w:rPr>
              <w:t>»</w:t>
            </w:r>
            <w:r w:rsidR="00CB3546">
              <w:rPr>
                <w:b/>
                <w:sz w:val="27"/>
                <w:szCs w:val="27"/>
              </w:rPr>
              <w:t xml:space="preserve">, </w:t>
            </w:r>
            <w:r w:rsidR="00CB3546">
              <w:t xml:space="preserve"> </w:t>
            </w:r>
            <w:r w:rsidR="00CB3546" w:rsidRPr="00CB3546">
              <w:rPr>
                <w:b/>
                <w:sz w:val="27"/>
                <w:szCs w:val="27"/>
              </w:rPr>
              <w:t>утвержденный Постановлением администрации Сортавальского муниципального района от 02.07.2012г. № 78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CB3546" w:rsidRDefault="00CB3546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Протест Прокуратуры г. Сортавала от 27.07.2015г., </w:t>
      </w:r>
      <w:r w:rsidR="00F70AF1">
        <w:rPr>
          <w:sz w:val="26"/>
          <w:szCs w:val="26"/>
        </w:rPr>
        <w:t xml:space="preserve">                              </w:t>
      </w:r>
      <w:bookmarkStart w:id="0" w:name="_GoBack"/>
      <w:bookmarkEnd w:id="0"/>
      <w:r>
        <w:rPr>
          <w:sz w:val="26"/>
          <w:szCs w:val="26"/>
        </w:rPr>
        <w:t>в</w:t>
      </w:r>
      <w:r w:rsidRPr="00CB3546">
        <w:rPr>
          <w:sz w:val="26"/>
          <w:szCs w:val="26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>
        <w:rPr>
          <w:sz w:val="26"/>
          <w:szCs w:val="26"/>
        </w:rPr>
        <w:t>,</w:t>
      </w:r>
      <w:r w:rsidRPr="00CB3546">
        <w:rPr>
          <w:sz w:val="26"/>
          <w:szCs w:val="26"/>
        </w:rPr>
        <w:t xml:space="preserve"> </w:t>
      </w:r>
      <w:r w:rsidR="004D5E58" w:rsidRPr="004D5E58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</w:t>
      </w:r>
      <w:r w:rsidR="004D5E58">
        <w:rPr>
          <w:sz w:val="26"/>
          <w:szCs w:val="26"/>
        </w:rPr>
        <w:t>,</w:t>
      </w:r>
      <w:r w:rsidR="004D5E58" w:rsidRPr="004D5E58">
        <w:rPr>
          <w:sz w:val="26"/>
          <w:szCs w:val="26"/>
        </w:rPr>
        <w:t xml:space="preserve"> </w:t>
      </w:r>
      <w:r w:rsidRPr="00CB3546">
        <w:rPr>
          <w:sz w:val="26"/>
          <w:szCs w:val="26"/>
        </w:rPr>
        <w:t>администрация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4D5E58" w:rsidRPr="004D5E58">
        <w:rPr>
          <w:sz w:val="26"/>
          <w:szCs w:val="26"/>
        </w:rPr>
        <w:t>Выдача градостроительных планов земельных участков</w:t>
      </w:r>
      <w:r w:rsidRPr="0072011A">
        <w:rPr>
          <w:sz w:val="26"/>
          <w:szCs w:val="26"/>
        </w:rPr>
        <w:t>»</w:t>
      </w:r>
      <w:r>
        <w:rPr>
          <w:sz w:val="26"/>
          <w:szCs w:val="26"/>
        </w:rPr>
        <w:t xml:space="preserve">, утвержденный постановлением администрации Сортавальского муниципального района </w:t>
      </w:r>
      <w:r w:rsidR="004D5E58" w:rsidRPr="004D5E58">
        <w:rPr>
          <w:sz w:val="26"/>
          <w:szCs w:val="26"/>
        </w:rPr>
        <w:t>от 02.07.2012г. № 78</w:t>
      </w:r>
      <w:r w:rsidR="004D5E58">
        <w:rPr>
          <w:sz w:val="26"/>
          <w:szCs w:val="26"/>
        </w:rPr>
        <w:t>:</w:t>
      </w:r>
    </w:p>
    <w:p w:rsidR="00104D81" w:rsidRDefault="00AB0E44" w:rsidP="00104D81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104D81">
        <w:rPr>
          <w:sz w:val="26"/>
          <w:szCs w:val="26"/>
        </w:rPr>
        <w:t>Пункт 2.2 изложить в следующей редакции: «</w:t>
      </w:r>
      <w:r w:rsidR="007E2097">
        <w:rPr>
          <w:sz w:val="26"/>
          <w:szCs w:val="26"/>
        </w:rPr>
        <w:t>Предоставление м</w:t>
      </w:r>
      <w:r w:rsidR="00104D81" w:rsidRPr="00104D81">
        <w:rPr>
          <w:sz w:val="26"/>
          <w:szCs w:val="26"/>
        </w:rPr>
        <w:t xml:space="preserve">униципальной услуги осуществляется Администрацией Сортавальского муниципального района на основании </w:t>
      </w:r>
      <w:r w:rsidR="00104D81">
        <w:rPr>
          <w:sz w:val="26"/>
          <w:szCs w:val="26"/>
        </w:rPr>
        <w:t>ч.4 ст. 14</w:t>
      </w:r>
      <w:r w:rsidR="00104D81" w:rsidRPr="00104D81">
        <w:t xml:space="preserve"> </w:t>
      </w:r>
      <w:r w:rsidR="00104D81" w:rsidRPr="00104D81">
        <w:rPr>
          <w:sz w:val="26"/>
          <w:szCs w:val="26"/>
        </w:rPr>
        <w:t>Федеральн</w:t>
      </w:r>
      <w:r w:rsidR="00104D81">
        <w:rPr>
          <w:sz w:val="26"/>
          <w:szCs w:val="26"/>
        </w:rPr>
        <w:t>ого</w:t>
      </w:r>
      <w:r w:rsidR="00104D81" w:rsidRPr="00104D81">
        <w:rPr>
          <w:sz w:val="26"/>
          <w:szCs w:val="26"/>
        </w:rPr>
        <w:t xml:space="preserve"> закон</w:t>
      </w:r>
      <w:r w:rsidR="00104D81">
        <w:rPr>
          <w:sz w:val="26"/>
          <w:szCs w:val="26"/>
        </w:rPr>
        <w:t>а</w:t>
      </w:r>
      <w:r w:rsidR="00104D81" w:rsidRPr="00104D81">
        <w:rPr>
          <w:sz w:val="26"/>
          <w:szCs w:val="26"/>
        </w:rPr>
        <w:t xml:space="preserve"> от </w:t>
      </w:r>
      <w:r w:rsidR="00104D81">
        <w:rPr>
          <w:sz w:val="26"/>
          <w:szCs w:val="26"/>
        </w:rPr>
        <w:t>06.10.</w:t>
      </w:r>
      <w:r w:rsidR="00104D81" w:rsidRPr="00104D81">
        <w:rPr>
          <w:sz w:val="26"/>
          <w:szCs w:val="26"/>
        </w:rPr>
        <w:t xml:space="preserve"> 2003 г. N 131-ФЗ</w:t>
      </w:r>
      <w:r w:rsidR="00104D81">
        <w:rPr>
          <w:sz w:val="26"/>
          <w:szCs w:val="26"/>
        </w:rPr>
        <w:t xml:space="preserve"> </w:t>
      </w:r>
      <w:r w:rsidR="00104D81" w:rsidRPr="00104D81">
        <w:rPr>
          <w:sz w:val="26"/>
          <w:szCs w:val="26"/>
        </w:rPr>
        <w:t>"Об общих принципах организации местного самоуправления в Российской Федерации"</w:t>
      </w:r>
      <w:r w:rsidR="00104D81">
        <w:rPr>
          <w:sz w:val="26"/>
          <w:szCs w:val="26"/>
        </w:rPr>
        <w:t xml:space="preserve">, </w:t>
      </w:r>
      <w:r w:rsidR="00104D81" w:rsidRPr="00104D81">
        <w:rPr>
          <w:sz w:val="26"/>
          <w:szCs w:val="26"/>
        </w:rPr>
        <w:t xml:space="preserve">соглашений о передаче органам местного самоуправления Сортавальского муниципального района осуществления отдельных полномочий по </w:t>
      </w:r>
      <w:r w:rsidR="00104D81" w:rsidRPr="00104D81">
        <w:rPr>
          <w:sz w:val="26"/>
          <w:szCs w:val="26"/>
        </w:rPr>
        <w:lastRenderedPageBreak/>
        <w:t>решению вопросо</w:t>
      </w:r>
      <w:r w:rsidR="007E2097">
        <w:rPr>
          <w:sz w:val="26"/>
          <w:szCs w:val="26"/>
        </w:rPr>
        <w:t>в местного значения поселений, м</w:t>
      </w:r>
      <w:r w:rsidR="00104D81" w:rsidRPr="00104D81">
        <w:rPr>
          <w:sz w:val="26"/>
          <w:szCs w:val="26"/>
        </w:rPr>
        <w:t>униципальным казенным учре</w:t>
      </w:r>
      <w:r w:rsidR="00104D81">
        <w:rPr>
          <w:sz w:val="26"/>
          <w:szCs w:val="26"/>
        </w:rPr>
        <w:t>ждением «Недвижимость-ИНВЕСТ».</w:t>
      </w:r>
    </w:p>
    <w:p w:rsidR="00AB0E44" w:rsidRPr="0072011A" w:rsidRDefault="00104D81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3F7EC3">
        <w:rPr>
          <w:sz w:val="26"/>
          <w:szCs w:val="26"/>
        </w:rPr>
        <w:t>В п</w:t>
      </w:r>
      <w:r w:rsidR="004D5E58" w:rsidRPr="004D5E58">
        <w:rPr>
          <w:sz w:val="26"/>
          <w:szCs w:val="26"/>
        </w:rPr>
        <w:t>ункте 2.5. абзац 1</w:t>
      </w:r>
      <w:r>
        <w:rPr>
          <w:sz w:val="26"/>
          <w:szCs w:val="26"/>
        </w:rPr>
        <w:t>1</w:t>
      </w:r>
      <w:r w:rsidR="004D5E58" w:rsidRPr="004D5E58">
        <w:rPr>
          <w:sz w:val="26"/>
          <w:szCs w:val="26"/>
        </w:rPr>
        <w:t xml:space="preserve"> изложить в следующей редакции: «Генеральные планы и Правила землепользования и застройки городских и сельских поселений Сортавальского муниципального района</w:t>
      </w:r>
      <w:r>
        <w:rPr>
          <w:sz w:val="26"/>
          <w:szCs w:val="26"/>
        </w:rPr>
        <w:t>»</w:t>
      </w:r>
      <w:r w:rsidR="004D5E58" w:rsidRPr="004D5E58">
        <w:rPr>
          <w:sz w:val="26"/>
          <w:szCs w:val="26"/>
        </w:rPr>
        <w:t>.</w:t>
      </w:r>
    </w:p>
    <w:p w:rsidR="00AB0E44" w:rsidRDefault="00104D81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AB0E44" w:rsidRPr="0072011A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Пункт </w:t>
      </w:r>
      <w:r w:rsidR="003F7EC3">
        <w:rPr>
          <w:sz w:val="26"/>
          <w:szCs w:val="26"/>
        </w:rPr>
        <w:t>2.6</w:t>
      </w:r>
      <w:r w:rsidR="003F7EC3" w:rsidRPr="003F7EC3">
        <w:rPr>
          <w:sz w:val="26"/>
          <w:szCs w:val="26"/>
        </w:rPr>
        <w:t>.</w:t>
      </w:r>
      <w:r w:rsidR="003F7EC3">
        <w:rPr>
          <w:sz w:val="26"/>
          <w:szCs w:val="26"/>
        </w:rPr>
        <w:t xml:space="preserve"> </w:t>
      </w:r>
      <w:r w:rsidRPr="00104D81">
        <w:rPr>
          <w:sz w:val="26"/>
          <w:szCs w:val="26"/>
        </w:rPr>
        <w:t xml:space="preserve">изложить в </w:t>
      </w:r>
      <w:r>
        <w:rPr>
          <w:sz w:val="26"/>
          <w:szCs w:val="26"/>
        </w:rPr>
        <w:t>новой</w:t>
      </w:r>
      <w:r w:rsidRPr="00104D81">
        <w:rPr>
          <w:sz w:val="26"/>
          <w:szCs w:val="26"/>
        </w:rPr>
        <w:t xml:space="preserve"> редакции:</w:t>
      </w:r>
    </w:p>
    <w:p w:rsidR="00104D81" w:rsidRPr="00104D81" w:rsidRDefault="00104D81" w:rsidP="00104D81">
      <w:pPr>
        <w:spacing w:after="0" w:line="240" w:lineRule="auto"/>
        <w:ind w:firstLine="567"/>
        <w:jc w:val="both"/>
      </w:pPr>
      <w:r>
        <w:t xml:space="preserve">  «</w:t>
      </w:r>
      <w:r w:rsidRPr="00104D81">
        <w:t xml:space="preserve">2.6. Для получения муниципальной услуги Заявитель предоставляет в Администрацию заявление о предоставлении градостроительного плана земельного участка (далее «Заявление»). Форма Заявления определена в приложении </w:t>
      </w:r>
      <w:r w:rsidRPr="00104D81">
        <w:rPr>
          <w:b/>
        </w:rPr>
        <w:t>№ 1</w:t>
      </w:r>
      <w:r w:rsidRPr="00104D81">
        <w:t xml:space="preserve"> к настоящему Административному регламенту.</w:t>
      </w:r>
    </w:p>
    <w:p w:rsidR="00104D81" w:rsidRPr="00104D81" w:rsidRDefault="00104D81" w:rsidP="00104D81">
      <w:pPr>
        <w:spacing w:after="0" w:line="240" w:lineRule="auto"/>
        <w:ind w:firstLine="567"/>
        <w:jc w:val="both"/>
        <w:rPr>
          <w:b/>
          <w:u w:val="single"/>
        </w:rPr>
      </w:pPr>
      <w:r w:rsidRPr="00104D81">
        <w:rPr>
          <w:b/>
          <w:u w:val="single"/>
        </w:rPr>
        <w:t xml:space="preserve"> Заявление должно содержать следующие сведения: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фамилия, имя, отчество, адрес проживания, если Заявителем является физическим лицом, индивидуальным предпринимателем;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наименование и адрес местонахождения юридического лица, если Заявителем является юридическое лицо;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фамилия, имя, отчество, паспортные данные, сведения о документе, подтверждающем полномочия представителя физического лица, юридического лица или индивидуального предпринимателя действующего от имени Заявителя;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почтовый адрес, по которому должен быть направлен ответ и номер телефона Заявителя;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местонахождение земельного участка;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кадастровый номер земельного участка;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площадь земельного участка;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вид разрешенного использования земельного участка;</w:t>
      </w:r>
    </w:p>
    <w:p w:rsidR="00104D81" w:rsidRPr="00104D81" w:rsidRDefault="00104D81" w:rsidP="00104D81">
      <w:pPr>
        <w:spacing w:after="0" w:line="240" w:lineRule="auto"/>
        <w:ind w:firstLine="567"/>
        <w:jc w:val="both"/>
        <w:rPr>
          <w:b/>
          <w:u w:val="single"/>
        </w:rPr>
      </w:pPr>
      <w:r w:rsidRPr="00104D81">
        <w:rPr>
          <w:b/>
          <w:u w:val="single"/>
        </w:rPr>
        <w:t>К заявлению прилагаются:</w:t>
      </w:r>
    </w:p>
    <w:p w:rsidR="00104D81" w:rsidRPr="00104D81" w:rsidRDefault="00104D81" w:rsidP="00104D81">
      <w:pPr>
        <w:numPr>
          <w:ilvl w:val="0"/>
          <w:numId w:val="1"/>
        </w:numPr>
        <w:spacing w:after="0" w:line="240" w:lineRule="auto"/>
        <w:jc w:val="both"/>
      </w:pPr>
      <w:r w:rsidRPr="00104D81">
        <w:t>копия документа, удостоверяющего личность Заявителя (Заявителей);</w:t>
      </w:r>
    </w:p>
    <w:p w:rsidR="00104D81" w:rsidRDefault="00104D81" w:rsidP="00104D81">
      <w:pPr>
        <w:numPr>
          <w:ilvl w:val="0"/>
          <w:numId w:val="1"/>
        </w:numPr>
        <w:spacing w:after="0" w:line="240" w:lineRule="auto"/>
        <w:jc w:val="both"/>
      </w:pPr>
      <w:r w:rsidRPr="00104D81"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</w:t>
      </w:r>
      <w:r>
        <w:t>аявителей)».</w:t>
      </w:r>
    </w:p>
    <w:p w:rsidR="00104D81" w:rsidRDefault="00104D81" w:rsidP="00104D81">
      <w:pPr>
        <w:spacing w:after="0" w:line="240" w:lineRule="auto"/>
        <w:ind w:left="567"/>
        <w:jc w:val="both"/>
      </w:pPr>
      <w:r>
        <w:t>1.4.</w:t>
      </w:r>
      <w:r w:rsidRPr="00104D81">
        <w:t xml:space="preserve"> Пункт 2.</w:t>
      </w:r>
      <w:r>
        <w:t>8</w:t>
      </w:r>
      <w:r w:rsidRPr="00104D81">
        <w:t xml:space="preserve">. изложить в </w:t>
      </w:r>
      <w:r>
        <w:t xml:space="preserve">следующей </w:t>
      </w:r>
      <w:r w:rsidRPr="00104D81">
        <w:t xml:space="preserve"> редакции:</w:t>
      </w:r>
    </w:p>
    <w:p w:rsidR="00104D81" w:rsidRPr="00104D81" w:rsidRDefault="00104D81" w:rsidP="00104D81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«</w:t>
      </w:r>
      <w:r w:rsidRPr="00104D81">
        <w:t>2.8. Основания для отказа в предоставлении муниципальной услуги:</w:t>
      </w:r>
    </w:p>
    <w:p w:rsidR="00104D81" w:rsidRDefault="00104D81" w:rsidP="00104D81">
      <w:pPr>
        <w:numPr>
          <w:ilvl w:val="0"/>
          <w:numId w:val="3"/>
        </w:numPr>
        <w:spacing w:after="0" w:line="240" w:lineRule="auto"/>
        <w:jc w:val="both"/>
      </w:pPr>
      <w:r w:rsidRPr="00104D81">
        <w:t xml:space="preserve">отсутствие в заявлении сведений </w:t>
      </w:r>
      <w:r>
        <w:t xml:space="preserve">и документов, предусмотренных </w:t>
      </w:r>
      <w:r w:rsidRPr="00104D81">
        <w:t>п. 2.6</w:t>
      </w:r>
      <w:r>
        <w:t>.</w:t>
      </w:r>
      <w:r w:rsidRPr="00104D81">
        <w:t xml:space="preserve"> настояще</w:t>
      </w:r>
      <w:r>
        <w:t>го Административного регламента».</w:t>
      </w:r>
      <w:r w:rsidRPr="00104D81">
        <w:t xml:space="preserve"> </w:t>
      </w:r>
    </w:p>
    <w:p w:rsidR="00AB0E44" w:rsidRDefault="003D5E6B" w:rsidP="00104D81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04D81">
        <w:rPr>
          <w:sz w:val="26"/>
          <w:szCs w:val="26"/>
        </w:rPr>
        <w:t>5</w:t>
      </w:r>
      <w:r>
        <w:rPr>
          <w:sz w:val="26"/>
          <w:szCs w:val="26"/>
        </w:rPr>
        <w:t xml:space="preserve">. Приложения № 1, </w:t>
      </w:r>
      <w:r w:rsidR="00AB0E44">
        <w:rPr>
          <w:sz w:val="26"/>
          <w:szCs w:val="26"/>
        </w:rPr>
        <w:t>№ 2</w:t>
      </w:r>
      <w:r>
        <w:rPr>
          <w:sz w:val="26"/>
          <w:szCs w:val="26"/>
        </w:rPr>
        <w:t xml:space="preserve"> и № 4</w:t>
      </w:r>
      <w:r w:rsidR="00AB0E44">
        <w:rPr>
          <w:sz w:val="26"/>
          <w:szCs w:val="26"/>
        </w:rPr>
        <w:t xml:space="preserve"> к Административному регламенту «</w:t>
      </w:r>
      <w:r w:rsidRPr="003D5E6B">
        <w:rPr>
          <w:sz w:val="26"/>
          <w:szCs w:val="26"/>
        </w:rPr>
        <w:t>Выдача градостроительных планов земельных участков</w:t>
      </w:r>
      <w:r w:rsidR="00AB0E44">
        <w:rPr>
          <w:sz w:val="26"/>
          <w:szCs w:val="26"/>
        </w:rPr>
        <w:t>»</w:t>
      </w:r>
      <w:r w:rsidR="00AB0E44" w:rsidRPr="00C6105C">
        <w:rPr>
          <w:sz w:val="26"/>
          <w:szCs w:val="26"/>
        </w:rPr>
        <w:t xml:space="preserve"> </w:t>
      </w:r>
      <w:r w:rsidR="00AB0E44">
        <w:rPr>
          <w:sz w:val="26"/>
          <w:szCs w:val="26"/>
        </w:rPr>
        <w:t xml:space="preserve">утвердить </w:t>
      </w:r>
      <w:r w:rsidR="00104D81">
        <w:rPr>
          <w:sz w:val="26"/>
          <w:szCs w:val="26"/>
        </w:rPr>
        <w:t>в новых формах</w:t>
      </w:r>
      <w:r w:rsidR="00AB0E44">
        <w:rPr>
          <w:sz w:val="26"/>
          <w:szCs w:val="26"/>
        </w:rPr>
        <w:t>, согласно Приложению № 1</w:t>
      </w:r>
      <w:r w:rsidR="00104D81">
        <w:rPr>
          <w:sz w:val="26"/>
          <w:szCs w:val="26"/>
        </w:rPr>
        <w:t>,</w:t>
      </w:r>
      <w:r w:rsidR="00AB0E44">
        <w:rPr>
          <w:sz w:val="26"/>
          <w:szCs w:val="26"/>
        </w:rPr>
        <w:t xml:space="preserve"> Приложению № 2 </w:t>
      </w:r>
      <w:r w:rsidR="00104D81">
        <w:rPr>
          <w:sz w:val="26"/>
          <w:szCs w:val="26"/>
        </w:rPr>
        <w:t xml:space="preserve"> и Приложению № 4 </w:t>
      </w:r>
      <w:r w:rsidR="00AB0E44">
        <w:rPr>
          <w:sz w:val="26"/>
          <w:szCs w:val="26"/>
        </w:rPr>
        <w:t>к настоящему постановлению.</w:t>
      </w:r>
    </w:p>
    <w:p w:rsidR="00707612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1.6.</w:t>
      </w:r>
      <w:r w:rsidRPr="00707612">
        <w:rPr>
          <w:sz w:val="26"/>
          <w:szCs w:val="26"/>
        </w:rPr>
        <w:t xml:space="preserve"> </w:t>
      </w:r>
      <w:r>
        <w:rPr>
          <w:sz w:val="26"/>
          <w:szCs w:val="26"/>
        </w:rPr>
        <w:t>Пункт 5.1. изложить в следующей редакции: «Заявитель Имеет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Заявитель может обратиться с жалобой в том числе в следующих случаях: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1) нарушение срока регистрации </w:t>
      </w:r>
      <w:r>
        <w:rPr>
          <w:sz w:val="26"/>
          <w:szCs w:val="26"/>
        </w:rPr>
        <w:t>запроса З</w:t>
      </w:r>
      <w:r w:rsidRPr="009D0956">
        <w:rPr>
          <w:sz w:val="26"/>
          <w:szCs w:val="26"/>
        </w:rPr>
        <w:t>аявителя о предоставлении муниципальной услуги;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2) нарушение срока предоставления муниципальной услуги;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9D0956">
        <w:rPr>
          <w:sz w:val="26"/>
          <w:szCs w:val="26"/>
        </w:rPr>
        <w:lastRenderedPageBreak/>
        <w:t xml:space="preserve">правовыми актами субъектов Российской Федерации, муниципальными правовыми актами для предоставления </w:t>
      </w:r>
      <w:r>
        <w:rPr>
          <w:sz w:val="26"/>
          <w:szCs w:val="26"/>
        </w:rPr>
        <w:t>муниципальной услуги, у З</w:t>
      </w:r>
      <w:r w:rsidRPr="009D0956">
        <w:rPr>
          <w:sz w:val="26"/>
          <w:szCs w:val="26"/>
        </w:rPr>
        <w:t>аявителя;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6) з</w:t>
      </w:r>
      <w:r>
        <w:rPr>
          <w:sz w:val="26"/>
          <w:szCs w:val="26"/>
        </w:rPr>
        <w:t>атребование с З</w:t>
      </w:r>
      <w:r w:rsidRPr="009D0956">
        <w:rPr>
          <w:sz w:val="26"/>
          <w:szCs w:val="26"/>
        </w:rPr>
        <w:t>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07612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sz w:val="26"/>
          <w:szCs w:val="26"/>
        </w:rPr>
        <w:t>»</w:t>
      </w:r>
      <w:r w:rsidRPr="009D0956">
        <w:rPr>
          <w:sz w:val="26"/>
          <w:szCs w:val="26"/>
        </w:rPr>
        <w:t>.</w:t>
      </w:r>
    </w:p>
    <w:p w:rsidR="00AB0E44" w:rsidRDefault="00AB0E44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 w:rsidRPr="0072011A">
        <w:rPr>
          <w:sz w:val="26"/>
          <w:szCs w:val="26"/>
        </w:rPr>
        <w:t>2. О</w:t>
      </w:r>
      <w:r>
        <w:rPr>
          <w:sz w:val="26"/>
          <w:szCs w:val="26"/>
        </w:rPr>
        <w:t xml:space="preserve">публиковать </w:t>
      </w:r>
      <w:r w:rsidR="00104D81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п</w:t>
      </w:r>
      <w:r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707612" w:rsidRPr="00506E88" w:rsidRDefault="00707612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5F29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3D5E6B">
              <w:rPr>
                <w:sz w:val="28"/>
                <w:szCs w:val="28"/>
              </w:rPr>
              <w:t>И.о</w:t>
            </w:r>
            <w:proofErr w:type="spellEnd"/>
            <w:r w:rsidR="003D5E6B">
              <w:rPr>
                <w:sz w:val="28"/>
                <w:szCs w:val="28"/>
              </w:rPr>
              <w:t>. главы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D5E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D5E6B">
              <w:rPr>
                <w:sz w:val="28"/>
                <w:szCs w:val="28"/>
              </w:rPr>
              <w:t>А.Н. Дубровский</w:t>
            </w: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sectPr w:rsidR="00707612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019AF"/>
    <w:multiLevelType w:val="hybridMultilevel"/>
    <w:tmpl w:val="E63E5F22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94C6FDB"/>
    <w:multiLevelType w:val="hybridMultilevel"/>
    <w:tmpl w:val="DE98EEB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04D81"/>
    <w:rsid w:val="003D5E6B"/>
    <w:rsid w:val="003F7EC3"/>
    <w:rsid w:val="00495840"/>
    <w:rsid w:val="004D5E58"/>
    <w:rsid w:val="00707612"/>
    <w:rsid w:val="007E2097"/>
    <w:rsid w:val="00AB0E44"/>
    <w:rsid w:val="00CB3546"/>
    <w:rsid w:val="00F7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04D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04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9</cp:revision>
  <cp:lastPrinted>2015-08-05T09:39:00Z</cp:lastPrinted>
  <dcterms:created xsi:type="dcterms:W3CDTF">2015-08-03T06:40:00Z</dcterms:created>
  <dcterms:modified xsi:type="dcterms:W3CDTF">2015-08-06T07:24:00Z</dcterms:modified>
</cp:coreProperties>
</file>