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86D" w:rsidRPr="00C86717" w:rsidRDefault="00D66681" w:rsidP="00F7786D">
      <w:pPr>
        <w:jc w:val="right"/>
        <w:rPr>
          <w:b/>
          <w:i/>
          <w:sz w:val="28"/>
          <w:szCs w:val="28"/>
        </w:rPr>
      </w:pPr>
      <w:r w:rsidRPr="00D66681">
        <w:rPr>
          <w: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9.9pt;margin-top:-15.7pt;width:61.4pt;height:86pt;z-index:251658240">
            <v:imagedata r:id="rId5" o:title=""/>
            <w10:wrap type="topAndBottom"/>
          </v:shape>
          <o:OLEObject Type="Embed" ProgID="Unknown" ShapeID="_x0000_s1026" DrawAspect="Content" ObjectID="_1716219482" r:id="rId6"/>
        </w:pict>
      </w:r>
    </w:p>
    <w:p w:rsidR="00F7786D" w:rsidRDefault="00F7786D" w:rsidP="00F7786D">
      <w:pPr>
        <w:jc w:val="center"/>
        <w:rPr>
          <w:b/>
          <w:sz w:val="28"/>
          <w:szCs w:val="28"/>
        </w:rPr>
      </w:pPr>
      <w:r>
        <w:rPr>
          <w:b/>
          <w:sz w:val="28"/>
          <w:szCs w:val="28"/>
        </w:rPr>
        <w:t>РЕСПУБЛИКА КАРЕЛИЯ</w:t>
      </w:r>
    </w:p>
    <w:p w:rsidR="00F7786D" w:rsidRDefault="00F7786D" w:rsidP="00F7786D">
      <w:pPr>
        <w:jc w:val="center"/>
        <w:rPr>
          <w:b/>
          <w:sz w:val="28"/>
          <w:szCs w:val="28"/>
        </w:rPr>
      </w:pPr>
    </w:p>
    <w:p w:rsidR="00F7786D" w:rsidRDefault="00F7786D" w:rsidP="00F7786D">
      <w:pPr>
        <w:jc w:val="center"/>
        <w:rPr>
          <w:b/>
          <w:sz w:val="28"/>
          <w:szCs w:val="28"/>
        </w:rPr>
      </w:pPr>
      <w:r>
        <w:rPr>
          <w:b/>
          <w:sz w:val="28"/>
          <w:szCs w:val="28"/>
        </w:rPr>
        <w:t>СОВЕТ СОРТАВАЛЬСКОГО МУНИЦИПАЛЬНОГО РАЙОНА</w:t>
      </w:r>
    </w:p>
    <w:p w:rsidR="00F7786D" w:rsidRDefault="00F7786D" w:rsidP="00F7786D">
      <w:pPr>
        <w:jc w:val="center"/>
        <w:rPr>
          <w:b/>
          <w:sz w:val="28"/>
          <w:szCs w:val="28"/>
        </w:rPr>
      </w:pPr>
    </w:p>
    <w:p w:rsidR="00F7786D" w:rsidRDefault="00F7786D" w:rsidP="00F7786D">
      <w:pPr>
        <w:jc w:val="center"/>
        <w:rPr>
          <w:b/>
          <w:sz w:val="28"/>
          <w:szCs w:val="28"/>
        </w:rPr>
      </w:pPr>
      <w:r>
        <w:rPr>
          <w:b/>
          <w:sz w:val="28"/>
          <w:szCs w:val="28"/>
        </w:rPr>
        <w:t>РЕШЕНИЕ</w:t>
      </w:r>
    </w:p>
    <w:p w:rsidR="00F7786D" w:rsidRDefault="00F7786D" w:rsidP="00F7786D">
      <w:pPr>
        <w:jc w:val="center"/>
        <w:rPr>
          <w:b/>
        </w:rPr>
      </w:pPr>
    </w:p>
    <w:p w:rsidR="00F7786D" w:rsidRPr="00093F98" w:rsidRDefault="00F7786D" w:rsidP="00F7786D">
      <w:pPr>
        <w:rPr>
          <w:b/>
          <w:sz w:val="28"/>
          <w:szCs w:val="28"/>
        </w:rPr>
      </w:pPr>
      <w:r w:rsidRPr="00B3166E">
        <w:rPr>
          <w:b/>
          <w:sz w:val="28"/>
          <w:szCs w:val="28"/>
        </w:rPr>
        <w:t>от «</w:t>
      </w:r>
      <w:r>
        <w:rPr>
          <w:b/>
          <w:sz w:val="28"/>
          <w:szCs w:val="28"/>
        </w:rPr>
        <w:softHyphen/>
      </w:r>
      <w:r>
        <w:rPr>
          <w:b/>
          <w:sz w:val="28"/>
          <w:szCs w:val="28"/>
        </w:rPr>
        <w:softHyphen/>
      </w:r>
      <w:r>
        <w:rPr>
          <w:b/>
          <w:sz w:val="28"/>
          <w:szCs w:val="28"/>
        </w:rPr>
        <w:softHyphen/>
      </w:r>
      <w:r w:rsidR="00233AFF">
        <w:rPr>
          <w:b/>
          <w:sz w:val="28"/>
          <w:szCs w:val="28"/>
        </w:rPr>
        <w:t>08</w:t>
      </w:r>
      <w:r w:rsidRPr="00B3166E">
        <w:rPr>
          <w:b/>
          <w:sz w:val="28"/>
          <w:szCs w:val="28"/>
        </w:rPr>
        <w:t xml:space="preserve">» </w:t>
      </w:r>
      <w:r w:rsidR="00233AFF">
        <w:rPr>
          <w:b/>
          <w:sz w:val="28"/>
          <w:szCs w:val="28"/>
        </w:rPr>
        <w:t>июня</w:t>
      </w:r>
      <w:r w:rsidRPr="00B3166E">
        <w:rPr>
          <w:b/>
          <w:sz w:val="28"/>
          <w:szCs w:val="28"/>
        </w:rPr>
        <w:t xml:space="preserve"> 202</w:t>
      </w:r>
      <w:r>
        <w:rPr>
          <w:b/>
          <w:sz w:val="28"/>
          <w:szCs w:val="28"/>
        </w:rPr>
        <w:t>2</w:t>
      </w:r>
      <w:r w:rsidRPr="00B3166E">
        <w:rPr>
          <w:b/>
          <w:sz w:val="28"/>
          <w:szCs w:val="28"/>
        </w:rPr>
        <w:t xml:space="preserve">  года                                                               № </w:t>
      </w:r>
      <w:r w:rsidR="00233AFF">
        <w:rPr>
          <w:b/>
          <w:sz w:val="28"/>
          <w:szCs w:val="28"/>
        </w:rPr>
        <w:t>68</w:t>
      </w:r>
    </w:p>
    <w:p w:rsidR="00F7786D" w:rsidRPr="00B3166E" w:rsidRDefault="00F7786D" w:rsidP="00F7786D">
      <w:pPr>
        <w:jc w:val="right"/>
      </w:pPr>
    </w:p>
    <w:p w:rsidR="00F7786D" w:rsidRPr="00B3166E" w:rsidRDefault="00F7786D" w:rsidP="00F7786D">
      <w:pPr>
        <w:jc w:val="center"/>
        <w:rPr>
          <w:b/>
          <w:sz w:val="28"/>
          <w:szCs w:val="28"/>
        </w:rPr>
      </w:pPr>
      <w:r w:rsidRPr="00B3166E">
        <w:rPr>
          <w:b/>
          <w:sz w:val="28"/>
          <w:szCs w:val="28"/>
        </w:rPr>
        <w:t xml:space="preserve">О внесении изменений и дополнений в решение Совета Сортавальского муниципального района от </w:t>
      </w:r>
      <w:r w:rsidR="00683F81">
        <w:rPr>
          <w:b/>
          <w:sz w:val="28"/>
          <w:szCs w:val="28"/>
        </w:rPr>
        <w:t>10</w:t>
      </w:r>
      <w:r w:rsidRPr="00B3166E">
        <w:rPr>
          <w:b/>
          <w:sz w:val="28"/>
          <w:szCs w:val="28"/>
        </w:rPr>
        <w:t>.12.20</w:t>
      </w:r>
      <w:r>
        <w:rPr>
          <w:b/>
          <w:sz w:val="28"/>
          <w:szCs w:val="28"/>
        </w:rPr>
        <w:t>2</w:t>
      </w:r>
      <w:r w:rsidR="00683F81">
        <w:rPr>
          <w:b/>
          <w:sz w:val="28"/>
          <w:szCs w:val="28"/>
        </w:rPr>
        <w:t>1</w:t>
      </w:r>
      <w:r w:rsidRPr="00B3166E">
        <w:rPr>
          <w:b/>
          <w:sz w:val="28"/>
          <w:szCs w:val="28"/>
        </w:rPr>
        <w:t xml:space="preserve"> года № </w:t>
      </w:r>
      <w:r w:rsidR="00683F81">
        <w:rPr>
          <w:b/>
          <w:sz w:val="28"/>
          <w:szCs w:val="28"/>
        </w:rPr>
        <w:t>44</w:t>
      </w:r>
      <w:r w:rsidRPr="00B3166E">
        <w:rPr>
          <w:b/>
          <w:sz w:val="28"/>
          <w:szCs w:val="28"/>
        </w:rPr>
        <w:t xml:space="preserve"> «О бюджете Сортавальского муниципального района на 202</w:t>
      </w:r>
      <w:r w:rsidR="00683F81">
        <w:rPr>
          <w:b/>
          <w:sz w:val="28"/>
          <w:szCs w:val="28"/>
        </w:rPr>
        <w:t>2</w:t>
      </w:r>
      <w:r w:rsidRPr="00B3166E">
        <w:rPr>
          <w:b/>
          <w:sz w:val="28"/>
          <w:szCs w:val="28"/>
        </w:rPr>
        <w:t xml:space="preserve"> год и плановый период 202</w:t>
      </w:r>
      <w:r w:rsidR="00683F81">
        <w:rPr>
          <w:b/>
          <w:sz w:val="28"/>
          <w:szCs w:val="28"/>
        </w:rPr>
        <w:t>3</w:t>
      </w:r>
      <w:r w:rsidRPr="00B3166E">
        <w:rPr>
          <w:b/>
          <w:sz w:val="28"/>
          <w:szCs w:val="28"/>
        </w:rPr>
        <w:t xml:space="preserve"> и 202</w:t>
      </w:r>
      <w:r w:rsidR="00683F81">
        <w:rPr>
          <w:b/>
          <w:sz w:val="28"/>
          <w:szCs w:val="28"/>
        </w:rPr>
        <w:t>4</w:t>
      </w:r>
      <w:r w:rsidRPr="00B3166E">
        <w:rPr>
          <w:b/>
          <w:sz w:val="28"/>
          <w:szCs w:val="28"/>
        </w:rPr>
        <w:t xml:space="preserve"> годов</w:t>
      </w:r>
    </w:p>
    <w:p w:rsidR="00F7786D" w:rsidRPr="00B3166E" w:rsidRDefault="00F7786D" w:rsidP="00F7786D">
      <w:pPr>
        <w:jc w:val="center"/>
        <w:rPr>
          <w:b/>
          <w:sz w:val="28"/>
          <w:szCs w:val="28"/>
        </w:rPr>
      </w:pPr>
    </w:p>
    <w:p w:rsidR="00F7786D" w:rsidRPr="0093650D" w:rsidRDefault="00F7786D" w:rsidP="00F7786D">
      <w:pPr>
        <w:spacing w:line="276" w:lineRule="auto"/>
        <w:ind w:firstLine="567"/>
        <w:jc w:val="both"/>
        <w:rPr>
          <w:sz w:val="28"/>
          <w:szCs w:val="28"/>
        </w:rPr>
      </w:pPr>
      <w:r w:rsidRPr="0093650D">
        <w:rPr>
          <w:sz w:val="28"/>
          <w:szCs w:val="28"/>
        </w:rPr>
        <w:t xml:space="preserve">На основании Положения о бюджетном процессе в Сортавальском муниципальном районе, утвержденного решением Совета Сортавальского муниципального района от </w:t>
      </w:r>
      <w:r>
        <w:rPr>
          <w:sz w:val="28"/>
          <w:szCs w:val="28"/>
        </w:rPr>
        <w:t>08</w:t>
      </w:r>
      <w:r w:rsidRPr="0093650D">
        <w:rPr>
          <w:sz w:val="28"/>
          <w:szCs w:val="28"/>
        </w:rPr>
        <w:t>.</w:t>
      </w:r>
      <w:r>
        <w:rPr>
          <w:sz w:val="28"/>
          <w:szCs w:val="28"/>
        </w:rPr>
        <w:t>09</w:t>
      </w:r>
      <w:r w:rsidRPr="0093650D">
        <w:rPr>
          <w:sz w:val="28"/>
          <w:szCs w:val="28"/>
        </w:rPr>
        <w:t>.20</w:t>
      </w:r>
      <w:r>
        <w:rPr>
          <w:sz w:val="28"/>
          <w:szCs w:val="28"/>
        </w:rPr>
        <w:t>21</w:t>
      </w:r>
      <w:r w:rsidRPr="0093650D">
        <w:rPr>
          <w:sz w:val="28"/>
          <w:szCs w:val="28"/>
        </w:rPr>
        <w:t xml:space="preserve"> года № </w:t>
      </w:r>
      <w:r>
        <w:rPr>
          <w:sz w:val="28"/>
          <w:szCs w:val="28"/>
        </w:rPr>
        <w:t>22</w:t>
      </w:r>
      <w:r w:rsidRPr="0093650D">
        <w:rPr>
          <w:sz w:val="28"/>
          <w:szCs w:val="28"/>
        </w:rPr>
        <w:t xml:space="preserve"> и ст.20 Устава Сортавальского муниципального района, Совет Сортавальского муниципального района решил:</w:t>
      </w:r>
    </w:p>
    <w:p w:rsidR="00F7786D" w:rsidRPr="00236B15" w:rsidRDefault="00F7786D" w:rsidP="00F7786D">
      <w:pPr>
        <w:spacing w:line="276" w:lineRule="auto"/>
        <w:ind w:firstLine="567"/>
        <w:jc w:val="both"/>
        <w:rPr>
          <w:i/>
          <w:sz w:val="28"/>
          <w:szCs w:val="28"/>
        </w:rPr>
      </w:pPr>
    </w:p>
    <w:p w:rsidR="00F7786D" w:rsidRPr="00683F81" w:rsidRDefault="00F7786D" w:rsidP="00F7786D">
      <w:pPr>
        <w:spacing w:line="276" w:lineRule="auto"/>
        <w:ind w:firstLine="567"/>
        <w:jc w:val="both"/>
        <w:rPr>
          <w:sz w:val="28"/>
          <w:szCs w:val="28"/>
        </w:rPr>
      </w:pPr>
      <w:r w:rsidRPr="00683F81">
        <w:rPr>
          <w:b/>
          <w:sz w:val="28"/>
          <w:szCs w:val="28"/>
        </w:rPr>
        <w:t>Статья 1</w:t>
      </w:r>
      <w:r w:rsidRPr="00683F81">
        <w:rPr>
          <w:sz w:val="28"/>
          <w:szCs w:val="28"/>
        </w:rPr>
        <w:t xml:space="preserve">. Внести изменения и дополнения в решение Совета Сортавальского муниципального района от </w:t>
      </w:r>
      <w:r w:rsidR="00683F81" w:rsidRPr="00683F81">
        <w:rPr>
          <w:sz w:val="28"/>
          <w:szCs w:val="28"/>
        </w:rPr>
        <w:t>10</w:t>
      </w:r>
      <w:r w:rsidRPr="00683F81">
        <w:rPr>
          <w:sz w:val="28"/>
          <w:szCs w:val="28"/>
        </w:rPr>
        <w:t xml:space="preserve"> декабря 202</w:t>
      </w:r>
      <w:r w:rsidR="00683F81" w:rsidRPr="00683F81">
        <w:rPr>
          <w:sz w:val="28"/>
          <w:szCs w:val="28"/>
        </w:rPr>
        <w:t>1</w:t>
      </w:r>
      <w:r w:rsidRPr="00683F81">
        <w:rPr>
          <w:sz w:val="28"/>
          <w:szCs w:val="28"/>
        </w:rPr>
        <w:t xml:space="preserve"> года № </w:t>
      </w:r>
      <w:r w:rsidR="00683F81" w:rsidRPr="00683F81">
        <w:rPr>
          <w:sz w:val="28"/>
          <w:szCs w:val="28"/>
        </w:rPr>
        <w:t>44</w:t>
      </w:r>
      <w:r w:rsidRPr="00683F81">
        <w:rPr>
          <w:sz w:val="28"/>
          <w:szCs w:val="28"/>
        </w:rPr>
        <w:t xml:space="preserve"> «О бюджете Сортавальского муниципального района на 202</w:t>
      </w:r>
      <w:r w:rsidR="00683F81" w:rsidRPr="00683F81">
        <w:rPr>
          <w:sz w:val="28"/>
          <w:szCs w:val="28"/>
        </w:rPr>
        <w:t>2</w:t>
      </w:r>
      <w:r w:rsidRPr="00683F81">
        <w:rPr>
          <w:sz w:val="28"/>
          <w:szCs w:val="28"/>
        </w:rPr>
        <w:t xml:space="preserve"> год и плановый период 202</w:t>
      </w:r>
      <w:r w:rsidR="00683F81" w:rsidRPr="00683F81">
        <w:rPr>
          <w:sz w:val="28"/>
          <w:szCs w:val="28"/>
        </w:rPr>
        <w:t>3</w:t>
      </w:r>
      <w:r w:rsidRPr="00683F81">
        <w:rPr>
          <w:sz w:val="28"/>
          <w:szCs w:val="28"/>
        </w:rPr>
        <w:t xml:space="preserve"> и 202</w:t>
      </w:r>
      <w:r w:rsidR="00683F81" w:rsidRPr="00683F81">
        <w:rPr>
          <w:sz w:val="28"/>
          <w:szCs w:val="28"/>
        </w:rPr>
        <w:t>4</w:t>
      </w:r>
      <w:r w:rsidRPr="00683F81">
        <w:rPr>
          <w:sz w:val="28"/>
          <w:szCs w:val="28"/>
        </w:rPr>
        <w:t xml:space="preserve"> годов» (далее по тексту – Решение) следующего содержания:</w:t>
      </w:r>
    </w:p>
    <w:p w:rsidR="00F7786D" w:rsidRPr="00683F81" w:rsidRDefault="00F7786D" w:rsidP="00F7786D">
      <w:pPr>
        <w:spacing w:line="276" w:lineRule="auto"/>
        <w:ind w:firstLine="567"/>
        <w:jc w:val="both"/>
        <w:rPr>
          <w:i/>
          <w:sz w:val="28"/>
          <w:szCs w:val="28"/>
        </w:rPr>
      </w:pPr>
    </w:p>
    <w:p w:rsidR="00F7786D" w:rsidRPr="00683F81" w:rsidRDefault="00F7786D" w:rsidP="00F7786D">
      <w:pPr>
        <w:pStyle w:val="a3"/>
        <w:spacing w:line="276" w:lineRule="auto"/>
        <w:ind w:left="0" w:firstLine="567"/>
        <w:jc w:val="both"/>
        <w:rPr>
          <w:sz w:val="28"/>
          <w:szCs w:val="28"/>
        </w:rPr>
      </w:pPr>
      <w:r w:rsidRPr="00683F81">
        <w:rPr>
          <w:sz w:val="28"/>
          <w:szCs w:val="28"/>
        </w:rPr>
        <w:t>1. Пункты 1 и 2 Статьи 1 Решения изложить в следующей редакции:</w:t>
      </w:r>
    </w:p>
    <w:p w:rsidR="00F7786D" w:rsidRPr="00683F81" w:rsidRDefault="00F7786D" w:rsidP="00F7786D">
      <w:pPr>
        <w:spacing w:line="276" w:lineRule="auto"/>
        <w:ind w:firstLine="567"/>
        <w:jc w:val="both"/>
        <w:rPr>
          <w:b/>
          <w:sz w:val="28"/>
          <w:szCs w:val="28"/>
        </w:rPr>
      </w:pPr>
      <w:r w:rsidRPr="00683F81">
        <w:rPr>
          <w:sz w:val="28"/>
          <w:szCs w:val="28"/>
        </w:rPr>
        <w:t xml:space="preserve">«1. Утвердить основные характеристики бюджета </w:t>
      </w:r>
      <w:r w:rsidRPr="00683F81">
        <w:rPr>
          <w:b/>
          <w:sz w:val="28"/>
          <w:szCs w:val="28"/>
        </w:rPr>
        <w:t>Сортавальского муниципального района на 202</w:t>
      </w:r>
      <w:r w:rsidR="00683F81" w:rsidRPr="00683F81">
        <w:rPr>
          <w:b/>
          <w:sz w:val="28"/>
          <w:szCs w:val="28"/>
        </w:rPr>
        <w:t>2</w:t>
      </w:r>
      <w:r w:rsidRPr="00683F81">
        <w:rPr>
          <w:b/>
          <w:sz w:val="28"/>
          <w:szCs w:val="28"/>
        </w:rPr>
        <w:t xml:space="preserve"> год: </w:t>
      </w:r>
    </w:p>
    <w:p w:rsidR="00F7786D" w:rsidRPr="009616EC" w:rsidRDefault="00F7786D" w:rsidP="00F7786D">
      <w:pPr>
        <w:ind w:firstLine="708"/>
        <w:jc w:val="both"/>
        <w:rPr>
          <w:sz w:val="28"/>
          <w:szCs w:val="28"/>
        </w:rPr>
      </w:pPr>
      <w:r w:rsidRPr="009616EC">
        <w:rPr>
          <w:sz w:val="28"/>
          <w:szCs w:val="28"/>
        </w:rPr>
        <w:t xml:space="preserve">1) прогнозируемый общий объем доходов бюджета Сортавальского муниципального района в сумме </w:t>
      </w:r>
      <w:r w:rsidRPr="009616EC">
        <w:rPr>
          <w:b/>
          <w:sz w:val="28"/>
          <w:szCs w:val="28"/>
        </w:rPr>
        <w:t>1</w:t>
      </w:r>
      <w:r w:rsidR="009616EC" w:rsidRPr="009616EC">
        <w:rPr>
          <w:b/>
          <w:sz w:val="28"/>
          <w:szCs w:val="28"/>
        </w:rPr>
        <w:t> 41</w:t>
      </w:r>
      <w:r w:rsidR="00323CEC">
        <w:rPr>
          <w:b/>
          <w:sz w:val="28"/>
          <w:szCs w:val="28"/>
        </w:rPr>
        <w:t>4</w:t>
      </w:r>
      <w:r w:rsidR="009616EC" w:rsidRPr="009616EC">
        <w:rPr>
          <w:b/>
          <w:sz w:val="28"/>
          <w:szCs w:val="28"/>
        </w:rPr>
        <w:t> 022,80458</w:t>
      </w:r>
      <w:r w:rsidRPr="009616EC">
        <w:rPr>
          <w:sz w:val="28"/>
          <w:szCs w:val="28"/>
        </w:rPr>
        <w:t xml:space="preserve"> </w:t>
      </w:r>
      <w:r w:rsidRPr="009616EC">
        <w:rPr>
          <w:b/>
          <w:sz w:val="28"/>
          <w:szCs w:val="28"/>
        </w:rPr>
        <w:t xml:space="preserve">тыс. руб., </w:t>
      </w:r>
      <w:r w:rsidRPr="009616EC">
        <w:rPr>
          <w:sz w:val="28"/>
          <w:szCs w:val="28"/>
        </w:rPr>
        <w:t xml:space="preserve">в том числе объем безвозмездных поступлений в сумме </w:t>
      </w:r>
      <w:r w:rsidR="00323CEC">
        <w:rPr>
          <w:b/>
          <w:sz w:val="28"/>
          <w:szCs w:val="28"/>
        </w:rPr>
        <w:t>999</w:t>
      </w:r>
      <w:r w:rsidR="009616EC" w:rsidRPr="009616EC">
        <w:rPr>
          <w:b/>
          <w:sz w:val="28"/>
          <w:szCs w:val="28"/>
        </w:rPr>
        <w:t> 518,91267</w:t>
      </w:r>
      <w:r w:rsidRPr="009616EC">
        <w:rPr>
          <w:sz w:val="28"/>
          <w:szCs w:val="28"/>
        </w:rPr>
        <w:t xml:space="preserve"> </w:t>
      </w:r>
      <w:r w:rsidRPr="009616EC">
        <w:rPr>
          <w:b/>
          <w:sz w:val="28"/>
          <w:szCs w:val="28"/>
        </w:rPr>
        <w:t xml:space="preserve">тыс. руб. </w:t>
      </w:r>
      <w:r w:rsidRPr="009616EC">
        <w:rPr>
          <w:sz w:val="28"/>
          <w:szCs w:val="28"/>
        </w:rPr>
        <w:t>(с учетом возврата остатка средств в бюджет Республики Карелия)</w:t>
      </w:r>
      <w:r w:rsidRPr="009616EC">
        <w:rPr>
          <w:b/>
          <w:sz w:val="28"/>
          <w:szCs w:val="28"/>
        </w:rPr>
        <w:t xml:space="preserve">, </w:t>
      </w:r>
      <w:r w:rsidRPr="009616EC">
        <w:rPr>
          <w:sz w:val="28"/>
          <w:szCs w:val="28"/>
        </w:rPr>
        <w:t>из них объем получаемых из других бюджетов межбюджетных трансфертов в сумме</w:t>
      </w:r>
      <w:r w:rsidRPr="009616EC">
        <w:rPr>
          <w:b/>
          <w:sz w:val="28"/>
          <w:szCs w:val="28"/>
        </w:rPr>
        <w:t xml:space="preserve"> 1</w:t>
      </w:r>
      <w:r w:rsidR="009616EC">
        <w:rPr>
          <w:b/>
          <w:sz w:val="28"/>
          <w:szCs w:val="28"/>
        </w:rPr>
        <w:t> </w:t>
      </w:r>
      <w:r w:rsidR="009616EC" w:rsidRPr="009616EC">
        <w:rPr>
          <w:b/>
          <w:sz w:val="28"/>
          <w:szCs w:val="28"/>
        </w:rPr>
        <w:t>00</w:t>
      </w:r>
      <w:r w:rsidR="00323CEC">
        <w:rPr>
          <w:b/>
          <w:sz w:val="28"/>
          <w:szCs w:val="28"/>
        </w:rPr>
        <w:t>1</w:t>
      </w:r>
      <w:r w:rsidR="009616EC">
        <w:rPr>
          <w:b/>
          <w:sz w:val="28"/>
          <w:szCs w:val="28"/>
        </w:rPr>
        <w:t xml:space="preserve"> </w:t>
      </w:r>
      <w:r w:rsidR="009616EC" w:rsidRPr="009616EC">
        <w:rPr>
          <w:b/>
          <w:sz w:val="28"/>
          <w:szCs w:val="28"/>
        </w:rPr>
        <w:t>811,20534</w:t>
      </w:r>
      <w:r w:rsidRPr="009616EC">
        <w:rPr>
          <w:b/>
          <w:sz w:val="28"/>
          <w:szCs w:val="28"/>
        </w:rPr>
        <w:t xml:space="preserve"> тыс. руб.</w:t>
      </w:r>
      <w:r w:rsidRPr="009616EC">
        <w:rPr>
          <w:sz w:val="28"/>
          <w:szCs w:val="28"/>
        </w:rPr>
        <w:t>;</w:t>
      </w:r>
    </w:p>
    <w:p w:rsidR="00F7786D" w:rsidRPr="003F3216" w:rsidRDefault="00F7786D" w:rsidP="00F7786D">
      <w:pPr>
        <w:ind w:firstLine="708"/>
        <w:jc w:val="both"/>
        <w:rPr>
          <w:b/>
          <w:sz w:val="28"/>
          <w:szCs w:val="28"/>
        </w:rPr>
      </w:pPr>
      <w:r w:rsidRPr="00B9735D">
        <w:rPr>
          <w:sz w:val="28"/>
          <w:szCs w:val="28"/>
        </w:rPr>
        <w:t xml:space="preserve">2) общий объем расходов бюджета Сортавальского муниципального района в </w:t>
      </w:r>
      <w:r w:rsidRPr="003F3216">
        <w:rPr>
          <w:sz w:val="28"/>
          <w:szCs w:val="28"/>
        </w:rPr>
        <w:t xml:space="preserve">сумме </w:t>
      </w:r>
      <w:r w:rsidRPr="003F3216">
        <w:rPr>
          <w:b/>
          <w:sz w:val="28"/>
          <w:szCs w:val="28"/>
        </w:rPr>
        <w:t>1</w:t>
      </w:r>
      <w:r w:rsidR="003F3216" w:rsidRPr="003F3216">
        <w:rPr>
          <w:b/>
          <w:sz w:val="28"/>
          <w:szCs w:val="28"/>
        </w:rPr>
        <w:t> 444 321,52950</w:t>
      </w:r>
      <w:r w:rsidRPr="003F3216">
        <w:rPr>
          <w:b/>
          <w:sz w:val="28"/>
          <w:szCs w:val="28"/>
        </w:rPr>
        <w:t xml:space="preserve"> тыс. руб.;</w:t>
      </w:r>
    </w:p>
    <w:p w:rsidR="00F7786D" w:rsidRPr="0082034C" w:rsidRDefault="00F7786D" w:rsidP="00F7786D">
      <w:pPr>
        <w:ind w:firstLine="708"/>
        <w:jc w:val="both"/>
        <w:rPr>
          <w:color w:val="FF0000"/>
          <w:sz w:val="28"/>
          <w:szCs w:val="28"/>
        </w:rPr>
      </w:pPr>
      <w:r w:rsidRPr="00B9735D">
        <w:rPr>
          <w:sz w:val="28"/>
          <w:szCs w:val="28"/>
        </w:rPr>
        <w:t xml:space="preserve">3) дефицит бюджета Сортавальского муниципального района в сумме </w:t>
      </w:r>
      <w:r w:rsidR="003F3216" w:rsidRPr="003F3216">
        <w:rPr>
          <w:b/>
          <w:sz w:val="28"/>
          <w:szCs w:val="28"/>
        </w:rPr>
        <w:t>30 298,72492</w:t>
      </w:r>
      <w:r w:rsidRPr="003F3216">
        <w:rPr>
          <w:b/>
          <w:sz w:val="28"/>
          <w:szCs w:val="28"/>
        </w:rPr>
        <w:t xml:space="preserve"> тыс. рублей</w:t>
      </w:r>
      <w:r w:rsidRPr="003F3216">
        <w:rPr>
          <w:sz w:val="28"/>
          <w:szCs w:val="28"/>
        </w:rPr>
        <w:t>;</w:t>
      </w:r>
    </w:p>
    <w:p w:rsidR="00F7786D" w:rsidRPr="00246CBC" w:rsidRDefault="00F7786D" w:rsidP="00F7786D">
      <w:pPr>
        <w:ind w:firstLine="708"/>
        <w:jc w:val="both"/>
        <w:rPr>
          <w:sz w:val="28"/>
          <w:szCs w:val="28"/>
        </w:rPr>
      </w:pPr>
      <w:r w:rsidRPr="00246CBC">
        <w:rPr>
          <w:sz w:val="28"/>
          <w:szCs w:val="28"/>
        </w:rPr>
        <w:lastRenderedPageBreak/>
        <w:t>4) Утвердить верхний предел муниципального внутреннего долга Сортавальского муниципального района на 01 января 202</w:t>
      </w:r>
      <w:r w:rsidR="00683F81" w:rsidRPr="00246CBC">
        <w:rPr>
          <w:sz w:val="28"/>
          <w:szCs w:val="28"/>
        </w:rPr>
        <w:t>3</w:t>
      </w:r>
      <w:r w:rsidRPr="00246CBC">
        <w:rPr>
          <w:sz w:val="28"/>
          <w:szCs w:val="28"/>
        </w:rPr>
        <w:t xml:space="preserve"> года, в валюте Российской Федерации в сумме </w:t>
      </w:r>
      <w:r w:rsidR="00246CBC" w:rsidRPr="00246CBC">
        <w:rPr>
          <w:b/>
          <w:sz w:val="28"/>
          <w:szCs w:val="28"/>
        </w:rPr>
        <w:t>188 769,00000</w:t>
      </w:r>
      <w:r w:rsidRPr="00246CBC">
        <w:rPr>
          <w:b/>
          <w:sz w:val="28"/>
          <w:szCs w:val="28"/>
        </w:rPr>
        <w:t xml:space="preserve"> тыс. руб.,</w:t>
      </w:r>
      <w:r w:rsidRPr="00246CBC">
        <w:rPr>
          <w:sz w:val="28"/>
          <w:szCs w:val="28"/>
        </w:rPr>
        <w:t xml:space="preserve"> в том числе верхний предел долга по муниципальным гарантиям Сортавальского муниципального района в валюте Российской Федерации в сумме 0,0</w:t>
      </w:r>
      <w:r w:rsidR="00246CBC" w:rsidRPr="00246CBC">
        <w:rPr>
          <w:sz w:val="28"/>
          <w:szCs w:val="28"/>
        </w:rPr>
        <w:t>0000</w:t>
      </w:r>
      <w:r w:rsidRPr="00246CBC">
        <w:rPr>
          <w:sz w:val="28"/>
          <w:szCs w:val="28"/>
        </w:rPr>
        <w:t xml:space="preserve"> тыс. руб.</w:t>
      </w:r>
    </w:p>
    <w:p w:rsidR="00F7786D" w:rsidRPr="006922BB" w:rsidRDefault="00F7786D" w:rsidP="00F7786D">
      <w:pPr>
        <w:spacing w:line="276" w:lineRule="auto"/>
        <w:ind w:firstLine="567"/>
        <w:jc w:val="both"/>
        <w:rPr>
          <w:sz w:val="28"/>
          <w:szCs w:val="28"/>
        </w:rPr>
      </w:pPr>
      <w:r w:rsidRPr="006922BB">
        <w:rPr>
          <w:sz w:val="28"/>
          <w:szCs w:val="28"/>
        </w:rPr>
        <w:t xml:space="preserve">2. Утвердить основные характеристики бюджета Сортавальского муниципального района на </w:t>
      </w:r>
      <w:r w:rsidRPr="006922BB">
        <w:rPr>
          <w:b/>
          <w:sz w:val="28"/>
          <w:szCs w:val="28"/>
        </w:rPr>
        <w:t>202</w:t>
      </w:r>
      <w:r w:rsidR="00683F81" w:rsidRPr="006922BB">
        <w:rPr>
          <w:b/>
          <w:sz w:val="28"/>
          <w:szCs w:val="28"/>
        </w:rPr>
        <w:t>3</w:t>
      </w:r>
      <w:r w:rsidRPr="006922BB">
        <w:rPr>
          <w:b/>
          <w:sz w:val="28"/>
          <w:szCs w:val="28"/>
        </w:rPr>
        <w:t xml:space="preserve"> год и на 202</w:t>
      </w:r>
      <w:r w:rsidR="00683F81" w:rsidRPr="006922BB">
        <w:rPr>
          <w:b/>
          <w:sz w:val="28"/>
          <w:szCs w:val="28"/>
        </w:rPr>
        <w:t>4</w:t>
      </w:r>
      <w:r w:rsidRPr="006922BB">
        <w:rPr>
          <w:b/>
          <w:sz w:val="28"/>
          <w:szCs w:val="28"/>
        </w:rPr>
        <w:t xml:space="preserve"> год</w:t>
      </w:r>
      <w:r w:rsidRPr="006922BB">
        <w:rPr>
          <w:sz w:val="28"/>
          <w:szCs w:val="28"/>
        </w:rPr>
        <w:t>:</w:t>
      </w:r>
    </w:p>
    <w:p w:rsidR="00F7786D" w:rsidRPr="006922BB" w:rsidRDefault="00F7786D" w:rsidP="00F7786D">
      <w:pPr>
        <w:spacing w:line="276" w:lineRule="auto"/>
        <w:ind w:firstLine="567"/>
        <w:jc w:val="both"/>
        <w:rPr>
          <w:sz w:val="28"/>
          <w:szCs w:val="28"/>
        </w:rPr>
      </w:pPr>
      <w:r w:rsidRPr="006922BB">
        <w:rPr>
          <w:sz w:val="28"/>
          <w:szCs w:val="28"/>
        </w:rPr>
        <w:t xml:space="preserve">1) прогнозируемый общий объем доходов бюджета Сортавальского муниципального района на </w:t>
      </w:r>
      <w:r w:rsidRPr="006922BB">
        <w:rPr>
          <w:b/>
          <w:sz w:val="28"/>
          <w:szCs w:val="28"/>
        </w:rPr>
        <w:t>202</w:t>
      </w:r>
      <w:r w:rsidR="00683F81" w:rsidRPr="006922BB">
        <w:rPr>
          <w:b/>
          <w:sz w:val="28"/>
          <w:szCs w:val="28"/>
        </w:rPr>
        <w:t>3</w:t>
      </w:r>
      <w:r w:rsidRPr="006922BB">
        <w:rPr>
          <w:b/>
          <w:sz w:val="28"/>
          <w:szCs w:val="28"/>
        </w:rPr>
        <w:t xml:space="preserve"> год</w:t>
      </w:r>
      <w:r w:rsidRPr="006922BB">
        <w:rPr>
          <w:sz w:val="28"/>
          <w:szCs w:val="28"/>
        </w:rPr>
        <w:t xml:space="preserve"> в сумме </w:t>
      </w:r>
      <w:r w:rsidRPr="006922BB">
        <w:rPr>
          <w:b/>
          <w:sz w:val="28"/>
          <w:szCs w:val="28"/>
        </w:rPr>
        <w:t>1</w:t>
      </w:r>
      <w:r w:rsidR="009616EC" w:rsidRPr="006922BB">
        <w:rPr>
          <w:b/>
          <w:sz w:val="28"/>
          <w:szCs w:val="28"/>
        </w:rPr>
        <w:t> 115 667,53628</w:t>
      </w:r>
      <w:r w:rsidRPr="006922BB">
        <w:rPr>
          <w:b/>
          <w:sz w:val="28"/>
          <w:szCs w:val="28"/>
        </w:rPr>
        <w:t xml:space="preserve"> тыс. руб., </w:t>
      </w:r>
      <w:r w:rsidRPr="006922BB">
        <w:rPr>
          <w:sz w:val="28"/>
          <w:szCs w:val="28"/>
        </w:rPr>
        <w:t xml:space="preserve">в том числе объем безвозмездных поступлений в сумме </w:t>
      </w:r>
      <w:r w:rsidR="009616EC" w:rsidRPr="006922BB">
        <w:rPr>
          <w:b/>
          <w:sz w:val="28"/>
          <w:szCs w:val="28"/>
        </w:rPr>
        <w:t>698 112,34983</w:t>
      </w:r>
      <w:r w:rsidRPr="006922BB">
        <w:rPr>
          <w:sz w:val="28"/>
          <w:szCs w:val="28"/>
        </w:rPr>
        <w:t xml:space="preserve"> </w:t>
      </w:r>
      <w:r w:rsidRPr="006922BB">
        <w:rPr>
          <w:b/>
          <w:sz w:val="28"/>
          <w:szCs w:val="28"/>
        </w:rPr>
        <w:t xml:space="preserve">тыс. руб., </w:t>
      </w:r>
      <w:r w:rsidRPr="006922BB">
        <w:rPr>
          <w:sz w:val="28"/>
          <w:szCs w:val="28"/>
        </w:rPr>
        <w:t>из них объем получаемых из других бюджетов межбюджетных трансфертов в сумме</w:t>
      </w:r>
      <w:r w:rsidRPr="006922BB">
        <w:rPr>
          <w:b/>
          <w:sz w:val="28"/>
          <w:szCs w:val="28"/>
        </w:rPr>
        <w:t xml:space="preserve"> </w:t>
      </w:r>
      <w:r w:rsidR="009616EC" w:rsidRPr="006922BB">
        <w:rPr>
          <w:b/>
          <w:sz w:val="28"/>
          <w:szCs w:val="28"/>
        </w:rPr>
        <w:t>697 862,34983</w:t>
      </w:r>
      <w:r w:rsidRPr="006922BB">
        <w:rPr>
          <w:b/>
          <w:sz w:val="28"/>
          <w:szCs w:val="28"/>
        </w:rPr>
        <w:t xml:space="preserve"> тыс. руб.</w:t>
      </w:r>
      <w:r w:rsidRPr="006922BB">
        <w:rPr>
          <w:sz w:val="28"/>
          <w:szCs w:val="28"/>
        </w:rPr>
        <w:t xml:space="preserve">, и на </w:t>
      </w:r>
      <w:r w:rsidRPr="006922BB">
        <w:rPr>
          <w:b/>
          <w:sz w:val="28"/>
          <w:szCs w:val="28"/>
        </w:rPr>
        <w:t>202</w:t>
      </w:r>
      <w:r w:rsidR="00683F81" w:rsidRPr="006922BB">
        <w:rPr>
          <w:b/>
          <w:sz w:val="28"/>
          <w:szCs w:val="28"/>
        </w:rPr>
        <w:t>4</w:t>
      </w:r>
      <w:r w:rsidRPr="006922BB">
        <w:rPr>
          <w:b/>
          <w:sz w:val="28"/>
          <w:szCs w:val="28"/>
        </w:rPr>
        <w:t xml:space="preserve"> год</w:t>
      </w:r>
      <w:r w:rsidRPr="006922BB">
        <w:rPr>
          <w:sz w:val="28"/>
          <w:szCs w:val="28"/>
        </w:rPr>
        <w:t xml:space="preserve"> в сумме </w:t>
      </w:r>
      <w:r w:rsidR="006922BB" w:rsidRPr="006922BB">
        <w:rPr>
          <w:b/>
          <w:sz w:val="28"/>
          <w:szCs w:val="28"/>
        </w:rPr>
        <w:t>945 355,94965</w:t>
      </w:r>
      <w:r w:rsidRPr="006922BB">
        <w:rPr>
          <w:b/>
          <w:sz w:val="28"/>
          <w:szCs w:val="28"/>
        </w:rPr>
        <w:t xml:space="preserve"> тыс. руб.</w:t>
      </w:r>
      <w:r w:rsidRPr="006922BB">
        <w:rPr>
          <w:sz w:val="28"/>
          <w:szCs w:val="28"/>
        </w:rPr>
        <w:t xml:space="preserve">, в том числе объем безвозмездных поступлений в сумме </w:t>
      </w:r>
      <w:r w:rsidR="006922BB" w:rsidRPr="006922BB">
        <w:rPr>
          <w:b/>
          <w:sz w:val="28"/>
          <w:szCs w:val="28"/>
        </w:rPr>
        <w:t>506 603,62651</w:t>
      </w:r>
      <w:r w:rsidRPr="006922BB">
        <w:rPr>
          <w:sz w:val="28"/>
          <w:szCs w:val="28"/>
        </w:rPr>
        <w:t xml:space="preserve"> </w:t>
      </w:r>
      <w:r w:rsidRPr="006922BB">
        <w:rPr>
          <w:b/>
          <w:sz w:val="28"/>
          <w:szCs w:val="28"/>
        </w:rPr>
        <w:t xml:space="preserve">тыс. руб., </w:t>
      </w:r>
      <w:r w:rsidRPr="006922BB">
        <w:rPr>
          <w:sz w:val="28"/>
          <w:szCs w:val="28"/>
        </w:rPr>
        <w:t>из них объем получаемых из других бюджетов межбюджетных трансфертов в сумме</w:t>
      </w:r>
      <w:r w:rsidRPr="006922BB">
        <w:rPr>
          <w:b/>
          <w:sz w:val="28"/>
          <w:szCs w:val="28"/>
        </w:rPr>
        <w:t xml:space="preserve"> </w:t>
      </w:r>
      <w:r w:rsidR="006922BB" w:rsidRPr="006922BB">
        <w:rPr>
          <w:b/>
          <w:sz w:val="28"/>
          <w:szCs w:val="28"/>
        </w:rPr>
        <w:t>506 353,62651</w:t>
      </w:r>
      <w:r w:rsidRPr="006922BB">
        <w:rPr>
          <w:b/>
          <w:sz w:val="28"/>
          <w:szCs w:val="28"/>
        </w:rPr>
        <w:t xml:space="preserve"> тыс. руб.</w:t>
      </w:r>
    </w:p>
    <w:p w:rsidR="00F7786D" w:rsidRPr="00246CBC" w:rsidRDefault="00F7786D" w:rsidP="00F7786D">
      <w:pPr>
        <w:spacing w:line="276" w:lineRule="auto"/>
        <w:ind w:firstLine="567"/>
        <w:jc w:val="both"/>
        <w:rPr>
          <w:b/>
          <w:sz w:val="28"/>
          <w:szCs w:val="28"/>
        </w:rPr>
      </w:pPr>
      <w:r w:rsidRPr="00246CBC">
        <w:rPr>
          <w:sz w:val="28"/>
          <w:szCs w:val="28"/>
        </w:rPr>
        <w:t xml:space="preserve">2) общий объем расходов бюджета Сортавальского муниципального района на </w:t>
      </w:r>
      <w:r w:rsidRPr="00246CBC">
        <w:rPr>
          <w:b/>
          <w:sz w:val="28"/>
          <w:szCs w:val="28"/>
        </w:rPr>
        <w:t>202</w:t>
      </w:r>
      <w:r w:rsidR="00683F81" w:rsidRPr="00246CBC">
        <w:rPr>
          <w:b/>
          <w:sz w:val="28"/>
          <w:szCs w:val="28"/>
        </w:rPr>
        <w:t>3</w:t>
      </w:r>
      <w:r w:rsidRPr="00246CBC">
        <w:rPr>
          <w:b/>
          <w:sz w:val="28"/>
          <w:szCs w:val="28"/>
        </w:rPr>
        <w:t xml:space="preserve"> год </w:t>
      </w:r>
      <w:r w:rsidRPr="00246CBC">
        <w:rPr>
          <w:sz w:val="28"/>
          <w:szCs w:val="28"/>
        </w:rPr>
        <w:t xml:space="preserve">в сумме </w:t>
      </w:r>
      <w:r w:rsidR="00246CBC" w:rsidRPr="00246CBC">
        <w:rPr>
          <w:b/>
          <w:sz w:val="28"/>
          <w:szCs w:val="28"/>
        </w:rPr>
        <w:t>1 112 763,53628</w:t>
      </w:r>
      <w:r w:rsidRPr="00246CBC">
        <w:rPr>
          <w:b/>
          <w:sz w:val="28"/>
          <w:szCs w:val="28"/>
        </w:rPr>
        <w:t xml:space="preserve"> тыс. руб.</w:t>
      </w:r>
      <w:r w:rsidR="0096433D">
        <w:rPr>
          <w:b/>
          <w:sz w:val="28"/>
          <w:szCs w:val="28"/>
        </w:rPr>
        <w:t>,</w:t>
      </w:r>
      <w:r w:rsidR="0096433D" w:rsidRPr="0096433D">
        <w:rPr>
          <w:rFonts w:eastAsiaTheme="minorHAnsi"/>
          <w:sz w:val="28"/>
          <w:szCs w:val="28"/>
        </w:rPr>
        <w:t xml:space="preserve"> </w:t>
      </w:r>
      <w:r w:rsidR="0096433D" w:rsidRPr="004C767E">
        <w:rPr>
          <w:rFonts w:eastAsiaTheme="minorHAnsi"/>
          <w:sz w:val="28"/>
          <w:szCs w:val="28"/>
        </w:rPr>
        <w:t>в том числе общий объем условно утверждаемых расходов в сумме</w:t>
      </w:r>
      <w:r w:rsidR="0096433D" w:rsidRPr="004C767E">
        <w:rPr>
          <w:b/>
          <w:sz w:val="28"/>
          <w:szCs w:val="28"/>
        </w:rPr>
        <w:t xml:space="preserve"> </w:t>
      </w:r>
      <w:r w:rsidR="0096433D" w:rsidRPr="00A55BFB">
        <w:rPr>
          <w:b/>
          <w:sz w:val="28"/>
          <w:szCs w:val="28"/>
        </w:rPr>
        <w:t>10 439,0 тыс. руб.</w:t>
      </w:r>
      <w:r w:rsidRPr="00246CBC">
        <w:rPr>
          <w:b/>
          <w:sz w:val="28"/>
          <w:szCs w:val="28"/>
        </w:rPr>
        <w:t xml:space="preserve"> </w:t>
      </w:r>
      <w:r w:rsidRPr="00246CBC">
        <w:rPr>
          <w:sz w:val="28"/>
          <w:szCs w:val="28"/>
        </w:rPr>
        <w:t xml:space="preserve">и на </w:t>
      </w:r>
      <w:r w:rsidRPr="00246CBC">
        <w:rPr>
          <w:b/>
          <w:sz w:val="28"/>
          <w:szCs w:val="28"/>
        </w:rPr>
        <w:t>202</w:t>
      </w:r>
      <w:r w:rsidR="00683F81" w:rsidRPr="00246CBC">
        <w:rPr>
          <w:b/>
          <w:sz w:val="28"/>
          <w:szCs w:val="28"/>
        </w:rPr>
        <w:t>4</w:t>
      </w:r>
      <w:r w:rsidRPr="00246CBC">
        <w:rPr>
          <w:b/>
          <w:sz w:val="28"/>
          <w:szCs w:val="28"/>
        </w:rPr>
        <w:t xml:space="preserve"> год</w:t>
      </w:r>
      <w:r w:rsidRPr="00246CBC">
        <w:rPr>
          <w:sz w:val="28"/>
          <w:szCs w:val="28"/>
        </w:rPr>
        <w:t xml:space="preserve"> в сумме </w:t>
      </w:r>
      <w:r w:rsidR="00246CBC" w:rsidRPr="00246CBC">
        <w:rPr>
          <w:b/>
          <w:sz w:val="28"/>
          <w:szCs w:val="28"/>
        </w:rPr>
        <w:t>945 355,94965 тыс. руб.</w:t>
      </w:r>
      <w:r w:rsidR="0096433D">
        <w:rPr>
          <w:b/>
          <w:sz w:val="28"/>
          <w:szCs w:val="28"/>
        </w:rPr>
        <w:t xml:space="preserve">, </w:t>
      </w:r>
      <w:r w:rsidR="0096433D" w:rsidRPr="00A55BFB">
        <w:rPr>
          <w:rFonts w:eastAsiaTheme="minorHAnsi"/>
          <w:sz w:val="28"/>
          <w:szCs w:val="28"/>
        </w:rPr>
        <w:t xml:space="preserve">в том числе общий объем условно утверждаемых расходов в сумме </w:t>
      </w:r>
      <w:r w:rsidR="0096433D" w:rsidRPr="00A55BFB">
        <w:rPr>
          <w:rFonts w:eastAsiaTheme="minorHAnsi"/>
          <w:b/>
          <w:sz w:val="28"/>
          <w:szCs w:val="28"/>
        </w:rPr>
        <w:t>21 938,0 тыс. руб.</w:t>
      </w:r>
      <w:r w:rsidRPr="00246CBC">
        <w:rPr>
          <w:sz w:val="28"/>
          <w:szCs w:val="28"/>
        </w:rPr>
        <w:t>;</w:t>
      </w:r>
    </w:p>
    <w:p w:rsidR="00F7786D" w:rsidRPr="00D92A13" w:rsidRDefault="00F7786D" w:rsidP="00F7786D">
      <w:pPr>
        <w:spacing w:line="276" w:lineRule="auto"/>
        <w:ind w:firstLine="567"/>
        <w:jc w:val="both"/>
        <w:rPr>
          <w:sz w:val="28"/>
          <w:szCs w:val="28"/>
        </w:rPr>
      </w:pPr>
      <w:r w:rsidRPr="00D92A13">
        <w:rPr>
          <w:sz w:val="28"/>
          <w:szCs w:val="28"/>
        </w:rPr>
        <w:t xml:space="preserve">3) </w:t>
      </w:r>
      <w:proofErr w:type="spellStart"/>
      <w:r w:rsidR="00D92A13" w:rsidRPr="00D92A13">
        <w:rPr>
          <w:sz w:val="28"/>
          <w:szCs w:val="28"/>
        </w:rPr>
        <w:t>профицит</w:t>
      </w:r>
      <w:proofErr w:type="spellEnd"/>
      <w:r w:rsidRPr="00D92A13">
        <w:rPr>
          <w:sz w:val="28"/>
          <w:szCs w:val="28"/>
        </w:rPr>
        <w:t xml:space="preserve"> бюджета Сортавальского муниципального района на </w:t>
      </w:r>
      <w:r w:rsidRPr="00D92A13">
        <w:rPr>
          <w:b/>
          <w:sz w:val="28"/>
          <w:szCs w:val="28"/>
        </w:rPr>
        <w:t>202</w:t>
      </w:r>
      <w:r w:rsidR="00683F81" w:rsidRPr="00D92A13">
        <w:rPr>
          <w:b/>
          <w:sz w:val="28"/>
          <w:szCs w:val="28"/>
        </w:rPr>
        <w:t>3</w:t>
      </w:r>
      <w:r w:rsidRPr="00D92A13">
        <w:rPr>
          <w:b/>
          <w:sz w:val="28"/>
          <w:szCs w:val="28"/>
        </w:rPr>
        <w:t xml:space="preserve"> год</w:t>
      </w:r>
      <w:r w:rsidRPr="00D92A13">
        <w:rPr>
          <w:sz w:val="28"/>
          <w:szCs w:val="28"/>
        </w:rPr>
        <w:t xml:space="preserve"> в сумме </w:t>
      </w:r>
      <w:r w:rsidR="00D92A13" w:rsidRPr="00D92A13">
        <w:rPr>
          <w:b/>
          <w:sz w:val="28"/>
          <w:szCs w:val="28"/>
        </w:rPr>
        <w:t>2 904,00000</w:t>
      </w:r>
      <w:r w:rsidRPr="00D92A13">
        <w:rPr>
          <w:b/>
          <w:sz w:val="28"/>
          <w:szCs w:val="28"/>
        </w:rPr>
        <w:t xml:space="preserve">  тыс. руб.</w:t>
      </w:r>
      <w:r w:rsidRPr="00D92A13">
        <w:rPr>
          <w:sz w:val="28"/>
          <w:szCs w:val="28"/>
        </w:rPr>
        <w:t xml:space="preserve"> и на </w:t>
      </w:r>
      <w:r w:rsidRPr="00D92A13">
        <w:rPr>
          <w:b/>
          <w:sz w:val="28"/>
          <w:szCs w:val="28"/>
        </w:rPr>
        <w:t>202</w:t>
      </w:r>
      <w:r w:rsidR="00683F81" w:rsidRPr="00D92A13">
        <w:rPr>
          <w:b/>
          <w:sz w:val="28"/>
          <w:szCs w:val="28"/>
        </w:rPr>
        <w:t>4</w:t>
      </w:r>
      <w:r w:rsidRPr="00D92A13">
        <w:rPr>
          <w:b/>
          <w:sz w:val="28"/>
          <w:szCs w:val="28"/>
        </w:rPr>
        <w:t xml:space="preserve"> год</w:t>
      </w:r>
      <w:r w:rsidRPr="00D92A13">
        <w:rPr>
          <w:sz w:val="28"/>
          <w:szCs w:val="28"/>
        </w:rPr>
        <w:t xml:space="preserve"> в сумме </w:t>
      </w:r>
      <w:r w:rsidR="00D92A13" w:rsidRPr="00D92A13">
        <w:rPr>
          <w:b/>
          <w:sz w:val="28"/>
          <w:szCs w:val="28"/>
        </w:rPr>
        <w:t>0,00000</w:t>
      </w:r>
      <w:r w:rsidRPr="00D92A13">
        <w:rPr>
          <w:sz w:val="28"/>
          <w:szCs w:val="28"/>
        </w:rPr>
        <w:t xml:space="preserve"> </w:t>
      </w:r>
      <w:r w:rsidRPr="00D92A13">
        <w:rPr>
          <w:b/>
          <w:sz w:val="28"/>
          <w:szCs w:val="28"/>
        </w:rPr>
        <w:t>тыс. руб.</w:t>
      </w:r>
      <w:r w:rsidRPr="00D92A13">
        <w:rPr>
          <w:sz w:val="28"/>
          <w:szCs w:val="28"/>
        </w:rPr>
        <w:t>;</w:t>
      </w:r>
    </w:p>
    <w:p w:rsidR="00F7786D" w:rsidRPr="00246CBC" w:rsidRDefault="00F7786D" w:rsidP="00F7786D">
      <w:pPr>
        <w:spacing w:line="276" w:lineRule="auto"/>
        <w:ind w:firstLine="567"/>
        <w:jc w:val="both"/>
        <w:rPr>
          <w:sz w:val="28"/>
          <w:szCs w:val="28"/>
        </w:rPr>
      </w:pPr>
      <w:r w:rsidRPr="00246CBC">
        <w:rPr>
          <w:sz w:val="28"/>
          <w:szCs w:val="28"/>
        </w:rPr>
        <w:t>4) Утвердить верхний предел муниципального внутреннего долга Сортавальского муниципального района на 01 января 202</w:t>
      </w:r>
      <w:r w:rsidR="00683F81" w:rsidRPr="00246CBC">
        <w:rPr>
          <w:sz w:val="28"/>
          <w:szCs w:val="28"/>
        </w:rPr>
        <w:t>4</w:t>
      </w:r>
      <w:r w:rsidRPr="00246CBC">
        <w:rPr>
          <w:sz w:val="28"/>
          <w:szCs w:val="28"/>
        </w:rPr>
        <w:t xml:space="preserve"> года, в валюте Российской Федерации в сумме</w:t>
      </w:r>
      <w:r w:rsidRPr="00246CBC">
        <w:rPr>
          <w:b/>
          <w:sz w:val="28"/>
          <w:szCs w:val="28"/>
        </w:rPr>
        <w:t xml:space="preserve"> </w:t>
      </w:r>
      <w:r w:rsidR="00246CBC" w:rsidRPr="00246CBC">
        <w:rPr>
          <w:b/>
          <w:sz w:val="28"/>
          <w:szCs w:val="28"/>
        </w:rPr>
        <w:t xml:space="preserve">185 865,00000 </w:t>
      </w:r>
      <w:r w:rsidRPr="00246CBC">
        <w:rPr>
          <w:b/>
          <w:sz w:val="28"/>
          <w:szCs w:val="28"/>
        </w:rPr>
        <w:t>тыс. руб</w:t>
      </w:r>
      <w:r w:rsidRPr="00246CBC">
        <w:rPr>
          <w:sz w:val="28"/>
          <w:szCs w:val="28"/>
        </w:rPr>
        <w:t>.,</w:t>
      </w:r>
      <w:r w:rsidRPr="00246CBC">
        <w:rPr>
          <w:b/>
          <w:sz w:val="28"/>
          <w:szCs w:val="28"/>
        </w:rPr>
        <w:t xml:space="preserve"> </w:t>
      </w:r>
      <w:r w:rsidRPr="00246CBC">
        <w:rPr>
          <w:sz w:val="28"/>
          <w:szCs w:val="28"/>
        </w:rPr>
        <w:t>в том числе</w:t>
      </w:r>
      <w:r w:rsidRPr="00246CBC">
        <w:rPr>
          <w:b/>
          <w:sz w:val="28"/>
          <w:szCs w:val="28"/>
        </w:rPr>
        <w:t xml:space="preserve"> </w:t>
      </w:r>
      <w:r w:rsidRPr="00246CBC">
        <w:rPr>
          <w:sz w:val="28"/>
          <w:szCs w:val="28"/>
        </w:rPr>
        <w:t>верхний предел долга по муниципальным гарантиям Сортавальского муниципального района в валюте Российской Федерации в сумме 0,0 тыс. руб. и на 1 января 202</w:t>
      </w:r>
      <w:r w:rsidR="00683F81" w:rsidRPr="00246CBC">
        <w:rPr>
          <w:sz w:val="28"/>
          <w:szCs w:val="28"/>
        </w:rPr>
        <w:t>5</w:t>
      </w:r>
      <w:r w:rsidRPr="00246CBC">
        <w:rPr>
          <w:sz w:val="28"/>
          <w:szCs w:val="28"/>
        </w:rPr>
        <w:t xml:space="preserve"> года в валюте Российской Федерации в сумме </w:t>
      </w:r>
      <w:r w:rsidR="00246CBC" w:rsidRPr="00246CBC">
        <w:rPr>
          <w:b/>
          <w:sz w:val="28"/>
          <w:szCs w:val="28"/>
        </w:rPr>
        <w:t>185 865,00000</w:t>
      </w:r>
      <w:r w:rsidRPr="00246CBC">
        <w:rPr>
          <w:b/>
          <w:sz w:val="28"/>
          <w:szCs w:val="28"/>
        </w:rPr>
        <w:t xml:space="preserve"> тыс. руб.</w:t>
      </w:r>
      <w:r w:rsidRPr="00246CBC">
        <w:rPr>
          <w:sz w:val="28"/>
          <w:szCs w:val="28"/>
        </w:rPr>
        <w:t>,</w:t>
      </w:r>
      <w:r w:rsidRPr="00246CBC">
        <w:rPr>
          <w:b/>
          <w:sz w:val="28"/>
          <w:szCs w:val="28"/>
        </w:rPr>
        <w:t xml:space="preserve"> </w:t>
      </w:r>
      <w:r w:rsidRPr="00246CBC">
        <w:rPr>
          <w:sz w:val="28"/>
          <w:szCs w:val="28"/>
        </w:rPr>
        <w:t>в том числе,</w:t>
      </w:r>
      <w:r w:rsidRPr="00246CBC">
        <w:rPr>
          <w:b/>
          <w:sz w:val="28"/>
          <w:szCs w:val="28"/>
        </w:rPr>
        <w:t xml:space="preserve"> </w:t>
      </w:r>
      <w:r w:rsidRPr="00246CBC">
        <w:rPr>
          <w:sz w:val="28"/>
          <w:szCs w:val="28"/>
        </w:rPr>
        <w:t>верхний предел долга по муниципальным гарантиям Сортавальского муниципального района в валюте Российской Федерации в сумме 0,0</w:t>
      </w:r>
      <w:r w:rsidR="00246CBC" w:rsidRPr="00246CBC">
        <w:rPr>
          <w:sz w:val="28"/>
          <w:szCs w:val="28"/>
        </w:rPr>
        <w:t>0000</w:t>
      </w:r>
      <w:r w:rsidRPr="00246CBC">
        <w:rPr>
          <w:sz w:val="28"/>
          <w:szCs w:val="28"/>
        </w:rPr>
        <w:t xml:space="preserve"> тыс. руб.».</w:t>
      </w:r>
    </w:p>
    <w:p w:rsidR="00F7786D" w:rsidRPr="00F7786D" w:rsidRDefault="00F7786D" w:rsidP="00F7786D">
      <w:pPr>
        <w:spacing w:line="276" w:lineRule="auto"/>
        <w:ind w:firstLine="567"/>
        <w:jc w:val="both"/>
        <w:rPr>
          <w:i/>
          <w:sz w:val="28"/>
          <w:szCs w:val="28"/>
          <w:highlight w:val="yellow"/>
        </w:rPr>
      </w:pPr>
      <w:r w:rsidRPr="00F7786D">
        <w:rPr>
          <w:i/>
          <w:sz w:val="28"/>
          <w:szCs w:val="28"/>
          <w:highlight w:val="yellow"/>
        </w:rPr>
        <w:t xml:space="preserve"> </w:t>
      </w:r>
    </w:p>
    <w:p w:rsidR="00F7786D" w:rsidRPr="00A74524" w:rsidRDefault="00A74524" w:rsidP="00F7786D">
      <w:pPr>
        <w:ind w:firstLine="567"/>
        <w:jc w:val="both"/>
        <w:rPr>
          <w:sz w:val="28"/>
          <w:szCs w:val="28"/>
        </w:rPr>
      </w:pPr>
      <w:r w:rsidRPr="00A74524">
        <w:rPr>
          <w:sz w:val="28"/>
          <w:szCs w:val="28"/>
        </w:rPr>
        <w:t>2</w:t>
      </w:r>
      <w:r w:rsidR="00F7786D" w:rsidRPr="00A74524">
        <w:rPr>
          <w:sz w:val="28"/>
          <w:szCs w:val="28"/>
        </w:rPr>
        <w:t xml:space="preserve">. </w:t>
      </w:r>
      <w:r w:rsidR="00F7786D" w:rsidRPr="00A74524">
        <w:rPr>
          <w:b/>
          <w:sz w:val="28"/>
          <w:szCs w:val="28"/>
        </w:rPr>
        <w:t xml:space="preserve">Приложение </w:t>
      </w:r>
      <w:r w:rsidR="0092247B" w:rsidRPr="00A74524">
        <w:rPr>
          <w:b/>
          <w:sz w:val="28"/>
          <w:szCs w:val="28"/>
        </w:rPr>
        <w:t>2</w:t>
      </w:r>
      <w:r w:rsidR="00F7786D" w:rsidRPr="00A74524">
        <w:rPr>
          <w:sz w:val="28"/>
          <w:szCs w:val="28"/>
        </w:rPr>
        <w:t xml:space="preserve"> «Объем прогнозируемого поступления доходов в бюджет Сортавальского муниципального района на 202</w:t>
      </w:r>
      <w:r w:rsidR="0092247B" w:rsidRPr="00A74524">
        <w:rPr>
          <w:sz w:val="28"/>
          <w:szCs w:val="28"/>
        </w:rPr>
        <w:t>2</w:t>
      </w:r>
      <w:r w:rsidR="00F7786D" w:rsidRPr="00A74524">
        <w:rPr>
          <w:sz w:val="28"/>
          <w:szCs w:val="28"/>
        </w:rPr>
        <w:t xml:space="preserve"> год» изложить в редакции согласно </w:t>
      </w:r>
      <w:r w:rsidR="00F7786D" w:rsidRPr="00A74524">
        <w:rPr>
          <w:b/>
          <w:sz w:val="28"/>
          <w:szCs w:val="28"/>
        </w:rPr>
        <w:t xml:space="preserve">приложению </w:t>
      </w:r>
      <w:r w:rsidR="0092247B" w:rsidRPr="00A74524">
        <w:rPr>
          <w:b/>
          <w:sz w:val="28"/>
          <w:szCs w:val="28"/>
        </w:rPr>
        <w:t>1</w:t>
      </w:r>
      <w:r w:rsidR="00F7786D" w:rsidRPr="00A74524">
        <w:rPr>
          <w:sz w:val="28"/>
          <w:szCs w:val="28"/>
        </w:rPr>
        <w:t xml:space="preserve"> к настоящему решению.</w:t>
      </w:r>
    </w:p>
    <w:p w:rsidR="00F7786D" w:rsidRPr="00A74524" w:rsidRDefault="00F7786D" w:rsidP="00F7786D">
      <w:pPr>
        <w:ind w:firstLine="567"/>
        <w:jc w:val="both"/>
        <w:rPr>
          <w:color w:val="FF0000"/>
          <w:sz w:val="28"/>
          <w:szCs w:val="28"/>
        </w:rPr>
      </w:pPr>
    </w:p>
    <w:p w:rsidR="00F7786D" w:rsidRPr="00A74524" w:rsidRDefault="00A74524" w:rsidP="00F7786D">
      <w:pPr>
        <w:ind w:firstLine="567"/>
        <w:jc w:val="both"/>
        <w:rPr>
          <w:sz w:val="28"/>
          <w:szCs w:val="28"/>
        </w:rPr>
      </w:pPr>
      <w:r w:rsidRPr="00A74524">
        <w:rPr>
          <w:sz w:val="28"/>
          <w:szCs w:val="28"/>
        </w:rPr>
        <w:t>3</w:t>
      </w:r>
      <w:r w:rsidR="00F7786D" w:rsidRPr="00A74524">
        <w:rPr>
          <w:sz w:val="28"/>
          <w:szCs w:val="28"/>
        </w:rPr>
        <w:t xml:space="preserve">. </w:t>
      </w:r>
      <w:r w:rsidR="00F7786D" w:rsidRPr="00A74524">
        <w:rPr>
          <w:b/>
          <w:sz w:val="28"/>
          <w:szCs w:val="28"/>
        </w:rPr>
        <w:t xml:space="preserve">Приложение </w:t>
      </w:r>
      <w:r w:rsidR="0092247B" w:rsidRPr="00A74524">
        <w:rPr>
          <w:b/>
          <w:sz w:val="28"/>
          <w:szCs w:val="28"/>
        </w:rPr>
        <w:t>3</w:t>
      </w:r>
      <w:r w:rsidR="00F7786D" w:rsidRPr="00A74524">
        <w:rPr>
          <w:sz w:val="28"/>
          <w:szCs w:val="28"/>
        </w:rPr>
        <w:t xml:space="preserve"> «Объем прогнозируемого поступления доходов в бюджет Сортавальского муниципальног</w:t>
      </w:r>
      <w:r w:rsidR="0092247B" w:rsidRPr="00A74524">
        <w:rPr>
          <w:sz w:val="28"/>
          <w:szCs w:val="28"/>
        </w:rPr>
        <w:t>о района на плановый период 2023</w:t>
      </w:r>
      <w:r w:rsidR="00F7786D" w:rsidRPr="00A74524">
        <w:rPr>
          <w:sz w:val="28"/>
          <w:szCs w:val="28"/>
        </w:rPr>
        <w:t xml:space="preserve"> и 202</w:t>
      </w:r>
      <w:r w:rsidR="0092247B" w:rsidRPr="00A74524">
        <w:rPr>
          <w:sz w:val="28"/>
          <w:szCs w:val="28"/>
        </w:rPr>
        <w:t>4</w:t>
      </w:r>
      <w:r w:rsidR="00F7786D" w:rsidRPr="00A74524">
        <w:rPr>
          <w:sz w:val="28"/>
          <w:szCs w:val="28"/>
        </w:rPr>
        <w:t xml:space="preserve"> годов» изложить в редакции согласно </w:t>
      </w:r>
      <w:r w:rsidR="00F7786D" w:rsidRPr="00A74524">
        <w:rPr>
          <w:b/>
          <w:sz w:val="28"/>
          <w:szCs w:val="28"/>
        </w:rPr>
        <w:t xml:space="preserve">приложению </w:t>
      </w:r>
      <w:r w:rsidR="0092247B" w:rsidRPr="00A74524">
        <w:rPr>
          <w:b/>
          <w:sz w:val="28"/>
          <w:szCs w:val="28"/>
        </w:rPr>
        <w:t>2</w:t>
      </w:r>
      <w:r w:rsidR="00F7786D" w:rsidRPr="00A74524">
        <w:rPr>
          <w:sz w:val="28"/>
          <w:szCs w:val="28"/>
        </w:rPr>
        <w:t xml:space="preserve"> к настоящему решению.</w:t>
      </w:r>
    </w:p>
    <w:p w:rsidR="00F7786D" w:rsidRPr="00A74524" w:rsidRDefault="00F7786D" w:rsidP="00F7786D">
      <w:pPr>
        <w:ind w:firstLine="567"/>
        <w:jc w:val="both"/>
        <w:rPr>
          <w:color w:val="FF0000"/>
          <w:sz w:val="28"/>
          <w:szCs w:val="28"/>
        </w:rPr>
      </w:pPr>
    </w:p>
    <w:p w:rsidR="00F7786D" w:rsidRPr="00A74524" w:rsidRDefault="00A74524" w:rsidP="00F7786D">
      <w:pPr>
        <w:ind w:firstLine="567"/>
        <w:jc w:val="both"/>
        <w:rPr>
          <w:sz w:val="28"/>
          <w:szCs w:val="28"/>
        </w:rPr>
      </w:pPr>
      <w:r w:rsidRPr="00A74524">
        <w:rPr>
          <w:sz w:val="28"/>
          <w:szCs w:val="28"/>
        </w:rPr>
        <w:lastRenderedPageBreak/>
        <w:t>4</w:t>
      </w:r>
      <w:r w:rsidR="00F7786D" w:rsidRPr="00A74524">
        <w:rPr>
          <w:sz w:val="28"/>
          <w:szCs w:val="28"/>
        </w:rPr>
        <w:t xml:space="preserve">. </w:t>
      </w:r>
      <w:r w:rsidR="00F7786D" w:rsidRPr="00A74524">
        <w:rPr>
          <w:b/>
          <w:sz w:val="28"/>
          <w:szCs w:val="28"/>
        </w:rPr>
        <w:t xml:space="preserve">Приложение </w:t>
      </w:r>
      <w:r w:rsidR="0092247B" w:rsidRPr="00A74524">
        <w:rPr>
          <w:b/>
          <w:sz w:val="28"/>
          <w:szCs w:val="28"/>
        </w:rPr>
        <w:t>4</w:t>
      </w:r>
      <w:r w:rsidR="00F7786D" w:rsidRPr="00A74524">
        <w:rPr>
          <w:sz w:val="28"/>
          <w:szCs w:val="28"/>
        </w:rPr>
        <w:t xml:space="preserve"> «Ведомственная структура расходов бюджета Сортавальского муниципального района  на 202</w:t>
      </w:r>
      <w:r w:rsidR="0092247B" w:rsidRPr="00A74524">
        <w:rPr>
          <w:sz w:val="28"/>
          <w:szCs w:val="28"/>
        </w:rPr>
        <w:t>2</w:t>
      </w:r>
      <w:r w:rsidR="00F7786D" w:rsidRPr="00A74524">
        <w:rPr>
          <w:sz w:val="28"/>
          <w:szCs w:val="28"/>
        </w:rPr>
        <w:t xml:space="preserve"> год» изложить в редакции согласно </w:t>
      </w:r>
      <w:r w:rsidR="00F7786D" w:rsidRPr="00A74524">
        <w:rPr>
          <w:b/>
          <w:sz w:val="28"/>
          <w:szCs w:val="28"/>
        </w:rPr>
        <w:t xml:space="preserve">приложению </w:t>
      </w:r>
      <w:r w:rsidR="0092247B" w:rsidRPr="00A74524">
        <w:rPr>
          <w:b/>
          <w:sz w:val="28"/>
          <w:szCs w:val="28"/>
        </w:rPr>
        <w:t>3</w:t>
      </w:r>
      <w:r w:rsidR="00F7786D" w:rsidRPr="00A74524">
        <w:rPr>
          <w:sz w:val="28"/>
          <w:szCs w:val="28"/>
        </w:rPr>
        <w:t xml:space="preserve"> к настоящему решению.</w:t>
      </w:r>
    </w:p>
    <w:p w:rsidR="00F7786D" w:rsidRPr="0092247B" w:rsidRDefault="00F7786D" w:rsidP="00F7786D">
      <w:pPr>
        <w:ind w:firstLine="567"/>
        <w:jc w:val="both"/>
        <w:rPr>
          <w:i/>
          <w:color w:val="FF0000"/>
          <w:sz w:val="28"/>
          <w:szCs w:val="28"/>
        </w:rPr>
      </w:pPr>
    </w:p>
    <w:p w:rsidR="00F7786D" w:rsidRPr="00A74524" w:rsidRDefault="00A74524" w:rsidP="00F7786D">
      <w:pPr>
        <w:ind w:firstLine="567"/>
        <w:jc w:val="both"/>
        <w:rPr>
          <w:sz w:val="28"/>
          <w:szCs w:val="28"/>
        </w:rPr>
      </w:pPr>
      <w:r>
        <w:rPr>
          <w:sz w:val="28"/>
          <w:szCs w:val="28"/>
        </w:rPr>
        <w:t>5</w:t>
      </w:r>
      <w:r w:rsidR="00F7786D" w:rsidRPr="00A74524">
        <w:rPr>
          <w:sz w:val="28"/>
          <w:szCs w:val="28"/>
        </w:rPr>
        <w:t xml:space="preserve">. </w:t>
      </w:r>
      <w:r w:rsidR="00F7786D" w:rsidRPr="00A74524">
        <w:rPr>
          <w:b/>
          <w:sz w:val="28"/>
          <w:szCs w:val="28"/>
        </w:rPr>
        <w:t xml:space="preserve">Приложение </w:t>
      </w:r>
      <w:r w:rsidR="0092247B" w:rsidRPr="00A74524">
        <w:rPr>
          <w:b/>
          <w:sz w:val="28"/>
          <w:szCs w:val="28"/>
        </w:rPr>
        <w:t>5</w:t>
      </w:r>
      <w:r w:rsidR="00F7786D" w:rsidRPr="00A74524">
        <w:rPr>
          <w:sz w:val="28"/>
          <w:szCs w:val="28"/>
        </w:rPr>
        <w:t xml:space="preserve"> «Ведомственная структура расходов бюджета Сортавальского муниципального района на плановый период 202</w:t>
      </w:r>
      <w:r w:rsidR="0092247B" w:rsidRPr="00A74524">
        <w:rPr>
          <w:sz w:val="28"/>
          <w:szCs w:val="28"/>
        </w:rPr>
        <w:t>3</w:t>
      </w:r>
      <w:r w:rsidR="00F7786D" w:rsidRPr="00A74524">
        <w:rPr>
          <w:sz w:val="28"/>
          <w:szCs w:val="28"/>
        </w:rPr>
        <w:t xml:space="preserve"> и 202</w:t>
      </w:r>
      <w:r w:rsidR="0092247B" w:rsidRPr="00A74524">
        <w:rPr>
          <w:sz w:val="28"/>
          <w:szCs w:val="28"/>
        </w:rPr>
        <w:t>4</w:t>
      </w:r>
      <w:r w:rsidR="00F7786D" w:rsidRPr="00A74524">
        <w:rPr>
          <w:sz w:val="28"/>
          <w:szCs w:val="28"/>
        </w:rPr>
        <w:t xml:space="preserve"> годов» изложить в редакции согласно </w:t>
      </w:r>
      <w:r w:rsidR="00F7786D" w:rsidRPr="00A74524">
        <w:rPr>
          <w:b/>
          <w:sz w:val="28"/>
          <w:szCs w:val="28"/>
        </w:rPr>
        <w:t xml:space="preserve">приложению </w:t>
      </w:r>
      <w:r w:rsidR="0092247B" w:rsidRPr="00A74524">
        <w:rPr>
          <w:b/>
          <w:sz w:val="28"/>
          <w:szCs w:val="28"/>
        </w:rPr>
        <w:t>4</w:t>
      </w:r>
      <w:r w:rsidR="00F7786D" w:rsidRPr="00A74524">
        <w:rPr>
          <w:sz w:val="28"/>
          <w:szCs w:val="28"/>
        </w:rPr>
        <w:t xml:space="preserve"> к настоящему решению.</w:t>
      </w:r>
    </w:p>
    <w:p w:rsidR="00F7786D" w:rsidRPr="00A74524" w:rsidRDefault="00F7786D" w:rsidP="00F7786D">
      <w:pPr>
        <w:ind w:firstLine="567"/>
        <w:jc w:val="both"/>
        <w:rPr>
          <w:color w:val="FF0000"/>
          <w:sz w:val="28"/>
          <w:szCs w:val="28"/>
        </w:rPr>
      </w:pPr>
    </w:p>
    <w:p w:rsidR="00F7786D" w:rsidRPr="00A74524" w:rsidRDefault="00A74524" w:rsidP="00F7786D">
      <w:pPr>
        <w:ind w:firstLine="567"/>
        <w:jc w:val="both"/>
        <w:rPr>
          <w:sz w:val="28"/>
          <w:szCs w:val="28"/>
        </w:rPr>
      </w:pPr>
      <w:r w:rsidRPr="00A74524">
        <w:rPr>
          <w:sz w:val="28"/>
          <w:szCs w:val="28"/>
        </w:rPr>
        <w:t>6</w:t>
      </w:r>
      <w:r w:rsidR="00F7786D" w:rsidRPr="00A74524">
        <w:rPr>
          <w:sz w:val="28"/>
          <w:szCs w:val="28"/>
        </w:rPr>
        <w:t xml:space="preserve">. </w:t>
      </w:r>
      <w:r w:rsidR="00F7786D" w:rsidRPr="00A74524">
        <w:rPr>
          <w:b/>
          <w:sz w:val="28"/>
          <w:szCs w:val="28"/>
        </w:rPr>
        <w:t xml:space="preserve">Приложение </w:t>
      </w:r>
      <w:r w:rsidR="0092247B" w:rsidRPr="00A74524">
        <w:rPr>
          <w:b/>
          <w:sz w:val="28"/>
          <w:szCs w:val="28"/>
        </w:rPr>
        <w:t>6</w:t>
      </w:r>
      <w:r w:rsidR="00F7786D" w:rsidRPr="00A74524">
        <w:rPr>
          <w:sz w:val="28"/>
          <w:szCs w:val="28"/>
        </w:rPr>
        <w:t xml:space="preserve"> «Распределение бюджетных ассигнований по разделам, подразделам, целевым статьям (муниципальным программам и </w:t>
      </w:r>
      <w:proofErr w:type="spellStart"/>
      <w:r w:rsidR="00F7786D" w:rsidRPr="00A74524">
        <w:rPr>
          <w:sz w:val="28"/>
          <w:szCs w:val="28"/>
        </w:rPr>
        <w:t>непрогра</w:t>
      </w:r>
      <w:r>
        <w:rPr>
          <w:sz w:val="28"/>
          <w:szCs w:val="28"/>
        </w:rPr>
        <w:t>м</w:t>
      </w:r>
      <w:r w:rsidR="00F7786D" w:rsidRPr="00A74524">
        <w:rPr>
          <w:sz w:val="28"/>
          <w:szCs w:val="28"/>
        </w:rPr>
        <w:t>мным</w:t>
      </w:r>
      <w:proofErr w:type="spellEnd"/>
      <w:r w:rsidR="00F7786D" w:rsidRPr="00A74524">
        <w:rPr>
          <w:sz w:val="28"/>
          <w:szCs w:val="28"/>
        </w:rPr>
        <w:t xml:space="preserve"> направлениям деятельности), группам и подгруппам видов расходов классификации расходов бюджета Сортавальского муниципального района на 202</w:t>
      </w:r>
      <w:r w:rsidR="0092247B" w:rsidRPr="00A74524">
        <w:rPr>
          <w:sz w:val="28"/>
          <w:szCs w:val="28"/>
        </w:rPr>
        <w:t>2</w:t>
      </w:r>
      <w:r w:rsidR="00F7786D" w:rsidRPr="00A74524">
        <w:rPr>
          <w:sz w:val="28"/>
          <w:szCs w:val="28"/>
        </w:rPr>
        <w:t xml:space="preserve"> год» изложить в редакции согласно </w:t>
      </w:r>
      <w:r w:rsidR="00F7786D" w:rsidRPr="00A74524">
        <w:rPr>
          <w:b/>
          <w:sz w:val="28"/>
          <w:szCs w:val="28"/>
        </w:rPr>
        <w:t xml:space="preserve">приложению </w:t>
      </w:r>
      <w:r w:rsidR="0092247B" w:rsidRPr="00A74524">
        <w:rPr>
          <w:b/>
          <w:sz w:val="28"/>
          <w:szCs w:val="28"/>
        </w:rPr>
        <w:t>5</w:t>
      </w:r>
      <w:r w:rsidR="00F7786D" w:rsidRPr="00A74524">
        <w:rPr>
          <w:sz w:val="28"/>
          <w:szCs w:val="28"/>
        </w:rPr>
        <w:t xml:space="preserve"> к </w:t>
      </w:r>
      <w:r w:rsidRPr="00A74524">
        <w:rPr>
          <w:sz w:val="28"/>
          <w:szCs w:val="28"/>
        </w:rPr>
        <w:t>настоящему решению.</w:t>
      </w:r>
    </w:p>
    <w:p w:rsidR="00F7786D" w:rsidRPr="00A74524" w:rsidRDefault="00F7786D" w:rsidP="00F7786D">
      <w:pPr>
        <w:ind w:firstLine="567"/>
        <w:jc w:val="both"/>
        <w:rPr>
          <w:color w:val="FF0000"/>
          <w:sz w:val="28"/>
          <w:szCs w:val="28"/>
        </w:rPr>
      </w:pPr>
    </w:p>
    <w:p w:rsidR="00F7786D" w:rsidRPr="00A74524" w:rsidRDefault="00A74524" w:rsidP="00F7786D">
      <w:pPr>
        <w:ind w:firstLine="567"/>
        <w:jc w:val="both"/>
        <w:rPr>
          <w:sz w:val="28"/>
          <w:szCs w:val="28"/>
        </w:rPr>
      </w:pPr>
      <w:r w:rsidRPr="00A74524">
        <w:rPr>
          <w:sz w:val="28"/>
          <w:szCs w:val="28"/>
        </w:rPr>
        <w:t>7</w:t>
      </w:r>
      <w:r w:rsidR="00F7786D" w:rsidRPr="00A74524">
        <w:rPr>
          <w:sz w:val="28"/>
          <w:szCs w:val="28"/>
        </w:rPr>
        <w:t xml:space="preserve">. </w:t>
      </w:r>
      <w:r w:rsidR="00F7786D" w:rsidRPr="00A74524">
        <w:rPr>
          <w:b/>
          <w:sz w:val="28"/>
          <w:szCs w:val="28"/>
        </w:rPr>
        <w:t xml:space="preserve">Приложение </w:t>
      </w:r>
      <w:r w:rsidR="0092247B" w:rsidRPr="00A74524">
        <w:rPr>
          <w:b/>
          <w:sz w:val="28"/>
          <w:szCs w:val="28"/>
        </w:rPr>
        <w:t>7</w:t>
      </w:r>
      <w:r w:rsidR="00F7786D" w:rsidRPr="00A74524">
        <w:rPr>
          <w:sz w:val="28"/>
          <w:szCs w:val="28"/>
        </w:rPr>
        <w:t xml:space="preserve"> «Распределение бюджетных ассигнований по разделам, подразделам, целевым статьям (муниципальным программам и </w:t>
      </w:r>
      <w:proofErr w:type="spellStart"/>
      <w:r w:rsidR="00F7786D" w:rsidRPr="00A74524">
        <w:rPr>
          <w:sz w:val="28"/>
          <w:szCs w:val="28"/>
        </w:rPr>
        <w:t>непрограммным</w:t>
      </w:r>
      <w:proofErr w:type="spellEnd"/>
      <w:r w:rsidR="00F7786D" w:rsidRPr="00A74524">
        <w:rPr>
          <w:sz w:val="28"/>
          <w:szCs w:val="28"/>
        </w:rPr>
        <w:t xml:space="preserve"> направлениям деятельности), группам и подгруппам видов расходов классификации расходов бюджета Сортавальского муниципального района на плановый период 202</w:t>
      </w:r>
      <w:r w:rsidR="0092247B" w:rsidRPr="00A74524">
        <w:rPr>
          <w:sz w:val="28"/>
          <w:szCs w:val="28"/>
        </w:rPr>
        <w:t>3</w:t>
      </w:r>
      <w:r w:rsidR="00F7786D" w:rsidRPr="00A74524">
        <w:rPr>
          <w:sz w:val="28"/>
          <w:szCs w:val="28"/>
        </w:rPr>
        <w:t xml:space="preserve"> и 202</w:t>
      </w:r>
      <w:r w:rsidR="0092247B" w:rsidRPr="00A74524">
        <w:rPr>
          <w:sz w:val="28"/>
          <w:szCs w:val="28"/>
        </w:rPr>
        <w:t>4</w:t>
      </w:r>
      <w:r w:rsidR="00F7786D" w:rsidRPr="00A74524">
        <w:rPr>
          <w:sz w:val="28"/>
          <w:szCs w:val="28"/>
        </w:rPr>
        <w:t xml:space="preserve"> годов» изложить в редакции согласно </w:t>
      </w:r>
      <w:r w:rsidR="00F7786D" w:rsidRPr="00A74524">
        <w:rPr>
          <w:b/>
          <w:sz w:val="28"/>
          <w:szCs w:val="28"/>
        </w:rPr>
        <w:t xml:space="preserve">приложению </w:t>
      </w:r>
      <w:r w:rsidR="0092247B" w:rsidRPr="00A74524">
        <w:rPr>
          <w:b/>
          <w:sz w:val="28"/>
          <w:szCs w:val="28"/>
        </w:rPr>
        <w:t>6</w:t>
      </w:r>
      <w:r w:rsidR="00F7786D" w:rsidRPr="00A74524">
        <w:rPr>
          <w:sz w:val="28"/>
          <w:szCs w:val="28"/>
        </w:rPr>
        <w:t xml:space="preserve"> к настоящему решению.</w:t>
      </w:r>
    </w:p>
    <w:p w:rsidR="00F7786D" w:rsidRPr="0092247B" w:rsidRDefault="00F7786D" w:rsidP="00F7786D">
      <w:pPr>
        <w:ind w:firstLine="567"/>
        <w:jc w:val="both"/>
        <w:rPr>
          <w:i/>
          <w:color w:val="FF0000"/>
          <w:sz w:val="28"/>
          <w:szCs w:val="28"/>
        </w:rPr>
      </w:pPr>
    </w:p>
    <w:p w:rsidR="00F7786D" w:rsidRPr="001C20E6" w:rsidRDefault="001C20E6" w:rsidP="00F7786D">
      <w:pPr>
        <w:ind w:firstLine="567"/>
        <w:jc w:val="both"/>
        <w:rPr>
          <w:sz w:val="28"/>
          <w:szCs w:val="28"/>
        </w:rPr>
      </w:pPr>
      <w:r w:rsidRPr="001C20E6">
        <w:rPr>
          <w:sz w:val="28"/>
          <w:szCs w:val="28"/>
        </w:rPr>
        <w:t>8</w:t>
      </w:r>
      <w:r w:rsidR="00F7786D" w:rsidRPr="001C20E6">
        <w:rPr>
          <w:sz w:val="28"/>
          <w:szCs w:val="28"/>
        </w:rPr>
        <w:t xml:space="preserve">. </w:t>
      </w:r>
      <w:r w:rsidR="00F7786D" w:rsidRPr="001C20E6">
        <w:rPr>
          <w:b/>
          <w:sz w:val="28"/>
          <w:szCs w:val="28"/>
        </w:rPr>
        <w:t xml:space="preserve">Приложение </w:t>
      </w:r>
      <w:r w:rsidR="0092247B" w:rsidRPr="001C20E6">
        <w:rPr>
          <w:b/>
          <w:sz w:val="28"/>
          <w:szCs w:val="28"/>
        </w:rPr>
        <w:t>8</w:t>
      </w:r>
      <w:r w:rsidR="00F7786D" w:rsidRPr="001C20E6">
        <w:rPr>
          <w:sz w:val="28"/>
          <w:szCs w:val="28"/>
        </w:rPr>
        <w:t xml:space="preserve"> «Распределение бюджетных ассигнований по целевым статьям (муниципальным программам и </w:t>
      </w:r>
      <w:proofErr w:type="spellStart"/>
      <w:r w:rsidR="00F7786D" w:rsidRPr="001C20E6">
        <w:rPr>
          <w:sz w:val="28"/>
          <w:szCs w:val="28"/>
        </w:rPr>
        <w:t>непрограммным</w:t>
      </w:r>
      <w:proofErr w:type="spellEnd"/>
      <w:r w:rsidR="00F7786D" w:rsidRPr="001C20E6">
        <w:rPr>
          <w:sz w:val="28"/>
          <w:szCs w:val="28"/>
        </w:rPr>
        <w:t xml:space="preserve"> направлениям деятельности), группам и подгруппам видов расходов классификации расходов бюджета Сортавальского муниципального района на 202</w:t>
      </w:r>
      <w:r w:rsidR="0092247B" w:rsidRPr="001C20E6">
        <w:rPr>
          <w:sz w:val="28"/>
          <w:szCs w:val="28"/>
        </w:rPr>
        <w:t>2</w:t>
      </w:r>
      <w:r w:rsidR="00F7786D" w:rsidRPr="001C20E6">
        <w:rPr>
          <w:sz w:val="28"/>
          <w:szCs w:val="28"/>
        </w:rPr>
        <w:t xml:space="preserve"> год» изложить в редакции согласно </w:t>
      </w:r>
      <w:r w:rsidR="00F7786D" w:rsidRPr="001C20E6">
        <w:rPr>
          <w:b/>
          <w:sz w:val="28"/>
          <w:szCs w:val="28"/>
        </w:rPr>
        <w:t xml:space="preserve">приложению </w:t>
      </w:r>
      <w:r w:rsidR="0092247B" w:rsidRPr="001C20E6">
        <w:rPr>
          <w:b/>
          <w:sz w:val="28"/>
          <w:szCs w:val="28"/>
        </w:rPr>
        <w:t>7</w:t>
      </w:r>
      <w:r w:rsidR="00F7786D" w:rsidRPr="001C20E6">
        <w:rPr>
          <w:sz w:val="28"/>
          <w:szCs w:val="28"/>
        </w:rPr>
        <w:t xml:space="preserve"> к настоящему решению.</w:t>
      </w:r>
    </w:p>
    <w:p w:rsidR="00F7786D" w:rsidRPr="00F7786D" w:rsidRDefault="00F7786D" w:rsidP="00F7786D">
      <w:pPr>
        <w:ind w:firstLine="567"/>
        <w:jc w:val="both"/>
        <w:rPr>
          <w:i/>
          <w:sz w:val="28"/>
          <w:szCs w:val="28"/>
          <w:highlight w:val="yellow"/>
        </w:rPr>
      </w:pPr>
    </w:p>
    <w:p w:rsidR="00F7786D" w:rsidRPr="00097753" w:rsidRDefault="00097753" w:rsidP="00F7786D">
      <w:pPr>
        <w:ind w:firstLine="567"/>
        <w:jc w:val="both"/>
        <w:rPr>
          <w:sz w:val="28"/>
          <w:szCs w:val="28"/>
        </w:rPr>
      </w:pPr>
      <w:r>
        <w:rPr>
          <w:sz w:val="28"/>
          <w:szCs w:val="28"/>
        </w:rPr>
        <w:t>9</w:t>
      </w:r>
      <w:r w:rsidR="00F7786D" w:rsidRPr="00097753">
        <w:rPr>
          <w:sz w:val="28"/>
          <w:szCs w:val="28"/>
        </w:rPr>
        <w:t xml:space="preserve">. </w:t>
      </w:r>
      <w:r w:rsidR="00F7786D" w:rsidRPr="00097753">
        <w:rPr>
          <w:b/>
          <w:sz w:val="28"/>
          <w:szCs w:val="28"/>
        </w:rPr>
        <w:t xml:space="preserve">Приложение </w:t>
      </w:r>
      <w:r w:rsidR="0092247B" w:rsidRPr="00097753">
        <w:rPr>
          <w:b/>
          <w:sz w:val="28"/>
          <w:szCs w:val="28"/>
        </w:rPr>
        <w:t>9</w:t>
      </w:r>
      <w:r w:rsidR="00F7786D" w:rsidRPr="00097753">
        <w:rPr>
          <w:b/>
          <w:sz w:val="28"/>
          <w:szCs w:val="28"/>
        </w:rPr>
        <w:t xml:space="preserve"> </w:t>
      </w:r>
      <w:r w:rsidR="00F7786D" w:rsidRPr="00097753">
        <w:rPr>
          <w:sz w:val="28"/>
          <w:szCs w:val="28"/>
        </w:rPr>
        <w:t xml:space="preserve">«Распределение бюджетных ассигнований по целевым статьям (муниципальным программам и </w:t>
      </w:r>
      <w:proofErr w:type="spellStart"/>
      <w:r w:rsidR="00F7786D" w:rsidRPr="00097753">
        <w:rPr>
          <w:sz w:val="28"/>
          <w:szCs w:val="28"/>
        </w:rPr>
        <w:t>непрограммным</w:t>
      </w:r>
      <w:proofErr w:type="spellEnd"/>
      <w:r w:rsidR="00F7786D" w:rsidRPr="00097753">
        <w:rPr>
          <w:sz w:val="28"/>
          <w:szCs w:val="28"/>
        </w:rPr>
        <w:t xml:space="preserve"> направлениям деятельности), группам и подгруппам видов расходов классификации расходов бюджета Сортавальского муниципального района на плановый период 202</w:t>
      </w:r>
      <w:r w:rsidR="0092247B" w:rsidRPr="00097753">
        <w:rPr>
          <w:sz w:val="28"/>
          <w:szCs w:val="28"/>
        </w:rPr>
        <w:t>3</w:t>
      </w:r>
      <w:r w:rsidR="00F7786D" w:rsidRPr="00097753">
        <w:rPr>
          <w:sz w:val="28"/>
          <w:szCs w:val="28"/>
        </w:rPr>
        <w:t xml:space="preserve"> и 202</w:t>
      </w:r>
      <w:r w:rsidR="0092247B" w:rsidRPr="00097753">
        <w:rPr>
          <w:sz w:val="28"/>
          <w:szCs w:val="28"/>
        </w:rPr>
        <w:t>4</w:t>
      </w:r>
      <w:r w:rsidR="00F7786D" w:rsidRPr="00097753">
        <w:rPr>
          <w:sz w:val="28"/>
          <w:szCs w:val="28"/>
        </w:rPr>
        <w:t xml:space="preserve"> годов» изложить в редакции согласно </w:t>
      </w:r>
      <w:r w:rsidR="00F7786D" w:rsidRPr="00097753">
        <w:rPr>
          <w:b/>
          <w:sz w:val="28"/>
          <w:szCs w:val="28"/>
        </w:rPr>
        <w:t xml:space="preserve">приложению </w:t>
      </w:r>
      <w:r w:rsidR="0092247B" w:rsidRPr="00097753">
        <w:rPr>
          <w:b/>
          <w:sz w:val="28"/>
          <w:szCs w:val="28"/>
        </w:rPr>
        <w:t>8</w:t>
      </w:r>
      <w:r w:rsidR="00F7786D" w:rsidRPr="00097753">
        <w:rPr>
          <w:sz w:val="28"/>
          <w:szCs w:val="28"/>
        </w:rPr>
        <w:t xml:space="preserve"> к настоящему решению.</w:t>
      </w:r>
    </w:p>
    <w:p w:rsidR="00F7786D" w:rsidRPr="00F7786D" w:rsidRDefault="00F7786D" w:rsidP="00F7786D">
      <w:pPr>
        <w:ind w:firstLine="567"/>
        <w:jc w:val="both"/>
        <w:rPr>
          <w:i/>
          <w:color w:val="FF0000"/>
          <w:sz w:val="28"/>
          <w:szCs w:val="28"/>
          <w:highlight w:val="yellow"/>
        </w:rPr>
      </w:pPr>
    </w:p>
    <w:p w:rsidR="00F7786D" w:rsidRPr="004B2874" w:rsidRDefault="00F7786D" w:rsidP="00F7786D">
      <w:pPr>
        <w:ind w:firstLine="567"/>
        <w:jc w:val="both"/>
        <w:rPr>
          <w:sz w:val="28"/>
          <w:szCs w:val="28"/>
        </w:rPr>
      </w:pPr>
      <w:r w:rsidRPr="004B2874">
        <w:rPr>
          <w:sz w:val="28"/>
          <w:szCs w:val="28"/>
        </w:rPr>
        <w:t>1</w:t>
      </w:r>
      <w:r w:rsidR="007A77EC" w:rsidRPr="004B2874">
        <w:rPr>
          <w:sz w:val="28"/>
          <w:szCs w:val="28"/>
        </w:rPr>
        <w:t>0</w:t>
      </w:r>
      <w:r w:rsidRPr="004B2874">
        <w:rPr>
          <w:sz w:val="28"/>
          <w:szCs w:val="28"/>
        </w:rPr>
        <w:t xml:space="preserve">. </w:t>
      </w:r>
      <w:r w:rsidRPr="004B2874">
        <w:rPr>
          <w:b/>
          <w:sz w:val="28"/>
          <w:szCs w:val="28"/>
        </w:rPr>
        <w:t xml:space="preserve">Таблицу 1 </w:t>
      </w:r>
      <w:r w:rsidRPr="004B2874">
        <w:rPr>
          <w:sz w:val="28"/>
          <w:szCs w:val="28"/>
        </w:rPr>
        <w:t>«</w:t>
      </w:r>
      <w:r w:rsidR="007A77EC" w:rsidRPr="004B2874">
        <w:rPr>
          <w:sz w:val="28"/>
          <w:szCs w:val="28"/>
        </w:rPr>
        <w:t>Объем бюджетных ассигнований на исполнение публичных нормативных социальных выплат гражданам на 2022 год за счет средств налоговых и неналоговых доходов бюджета Сортавальского муниципального района</w:t>
      </w:r>
      <w:r w:rsidRPr="004B2874">
        <w:rPr>
          <w:sz w:val="28"/>
          <w:szCs w:val="28"/>
        </w:rPr>
        <w:t xml:space="preserve">» </w:t>
      </w:r>
      <w:r w:rsidRPr="004B2874">
        <w:rPr>
          <w:b/>
          <w:sz w:val="28"/>
          <w:szCs w:val="28"/>
        </w:rPr>
        <w:t>приложения 1</w:t>
      </w:r>
      <w:r w:rsidR="0092247B" w:rsidRPr="004B2874">
        <w:rPr>
          <w:b/>
          <w:sz w:val="28"/>
          <w:szCs w:val="28"/>
        </w:rPr>
        <w:t>0</w:t>
      </w:r>
      <w:r w:rsidRPr="004B2874">
        <w:rPr>
          <w:sz w:val="28"/>
          <w:szCs w:val="28"/>
        </w:rPr>
        <w:t xml:space="preserve"> «</w:t>
      </w:r>
      <w:r w:rsidR="007A77EC" w:rsidRPr="004B2874">
        <w:rPr>
          <w:sz w:val="28"/>
          <w:szCs w:val="28"/>
        </w:rPr>
        <w:t>Объем бюджетных ассигнований на исполнение публичных нормативных социальных выплат гражданам на 2022 год</w:t>
      </w:r>
      <w:r w:rsidR="004B2874" w:rsidRPr="004B2874">
        <w:rPr>
          <w:sz w:val="28"/>
          <w:szCs w:val="28"/>
        </w:rPr>
        <w:t xml:space="preserve"> изложить в редакции согласно </w:t>
      </w:r>
      <w:r w:rsidR="004B2874" w:rsidRPr="004B2874">
        <w:rPr>
          <w:b/>
          <w:sz w:val="28"/>
          <w:szCs w:val="28"/>
        </w:rPr>
        <w:t>приложению 9</w:t>
      </w:r>
      <w:r w:rsidR="004B2874" w:rsidRPr="004B2874">
        <w:rPr>
          <w:sz w:val="28"/>
          <w:szCs w:val="28"/>
        </w:rPr>
        <w:t xml:space="preserve"> к настоящему решению.</w:t>
      </w:r>
      <w:r w:rsidRPr="004B2874">
        <w:rPr>
          <w:sz w:val="28"/>
          <w:szCs w:val="28"/>
        </w:rPr>
        <w:t>.</w:t>
      </w:r>
    </w:p>
    <w:p w:rsidR="00F7786D" w:rsidRPr="004B2874" w:rsidRDefault="00F7786D" w:rsidP="00F7786D">
      <w:pPr>
        <w:ind w:firstLine="567"/>
        <w:jc w:val="both"/>
        <w:rPr>
          <w:color w:val="FF0000"/>
          <w:sz w:val="28"/>
          <w:szCs w:val="28"/>
        </w:rPr>
      </w:pPr>
    </w:p>
    <w:p w:rsidR="004B2874" w:rsidRPr="004B2874" w:rsidRDefault="004B2874" w:rsidP="00F7786D">
      <w:pPr>
        <w:ind w:firstLine="567"/>
        <w:jc w:val="both"/>
        <w:rPr>
          <w:sz w:val="28"/>
          <w:szCs w:val="28"/>
        </w:rPr>
      </w:pPr>
      <w:r w:rsidRPr="004B2874">
        <w:rPr>
          <w:sz w:val="28"/>
          <w:szCs w:val="28"/>
        </w:rPr>
        <w:t xml:space="preserve">11. </w:t>
      </w:r>
      <w:r w:rsidRPr="004B2874">
        <w:rPr>
          <w:b/>
          <w:sz w:val="28"/>
          <w:szCs w:val="28"/>
        </w:rPr>
        <w:t>Таблицу 1</w:t>
      </w:r>
      <w:r w:rsidRPr="004B2874">
        <w:rPr>
          <w:sz w:val="28"/>
          <w:szCs w:val="28"/>
        </w:rPr>
        <w:t xml:space="preserve"> «Объем бюджетных ассигнований на исполнение публичных нормативных социальных выплат гражданам на плановый период 2023 и 2024 годов за счет средств налоговых и неналоговых доходов </w:t>
      </w:r>
      <w:r w:rsidRPr="004B2874">
        <w:rPr>
          <w:sz w:val="28"/>
          <w:szCs w:val="28"/>
        </w:rPr>
        <w:lastRenderedPageBreak/>
        <w:t xml:space="preserve">бюджета Сортавальского муниципального района» </w:t>
      </w:r>
      <w:r w:rsidRPr="004B2874">
        <w:rPr>
          <w:b/>
          <w:sz w:val="28"/>
          <w:szCs w:val="28"/>
        </w:rPr>
        <w:t xml:space="preserve">Приложения 11 </w:t>
      </w:r>
      <w:r w:rsidRPr="004B2874">
        <w:rPr>
          <w:sz w:val="28"/>
          <w:szCs w:val="28"/>
        </w:rPr>
        <w:t xml:space="preserve">«Объем бюджетных ассигнований на исполнение публичных нормативных социальных выплат гражданам на плановый период 2023 и 2024 годов» изложить в редакции согласно </w:t>
      </w:r>
      <w:r w:rsidRPr="004B2874">
        <w:rPr>
          <w:b/>
          <w:sz w:val="28"/>
          <w:szCs w:val="28"/>
        </w:rPr>
        <w:t>приложению 10</w:t>
      </w:r>
      <w:r w:rsidRPr="004B2874">
        <w:rPr>
          <w:sz w:val="28"/>
          <w:szCs w:val="28"/>
        </w:rPr>
        <w:t xml:space="preserve"> к настоящему решению.</w:t>
      </w:r>
    </w:p>
    <w:p w:rsidR="00F7786D" w:rsidRPr="00A51CE1" w:rsidRDefault="00F7786D" w:rsidP="00F7786D">
      <w:pPr>
        <w:ind w:firstLine="567"/>
        <w:jc w:val="both"/>
        <w:rPr>
          <w:sz w:val="28"/>
          <w:szCs w:val="28"/>
        </w:rPr>
      </w:pPr>
      <w:r w:rsidRPr="00A51CE1">
        <w:rPr>
          <w:sz w:val="28"/>
          <w:szCs w:val="28"/>
        </w:rPr>
        <w:t>1</w:t>
      </w:r>
      <w:r w:rsidR="00A51CE1" w:rsidRPr="00A51CE1">
        <w:rPr>
          <w:sz w:val="28"/>
          <w:szCs w:val="28"/>
        </w:rPr>
        <w:t>2</w:t>
      </w:r>
      <w:r w:rsidRPr="00A51CE1">
        <w:rPr>
          <w:sz w:val="28"/>
          <w:szCs w:val="28"/>
        </w:rPr>
        <w:t xml:space="preserve">. </w:t>
      </w:r>
      <w:r w:rsidRPr="00A51CE1">
        <w:rPr>
          <w:b/>
          <w:sz w:val="28"/>
          <w:szCs w:val="28"/>
        </w:rPr>
        <w:t>Таблицу 1</w:t>
      </w:r>
      <w:r w:rsidRPr="00A51CE1">
        <w:rPr>
          <w:sz w:val="28"/>
          <w:szCs w:val="28"/>
        </w:rPr>
        <w:t xml:space="preserve"> «</w:t>
      </w:r>
      <w:r w:rsidR="00A51CE1" w:rsidRPr="00A51CE1">
        <w:rPr>
          <w:sz w:val="28"/>
          <w:szCs w:val="28"/>
        </w:rPr>
        <w:t>Объем бюджетных ассигнований на исполнение социальных выплат гражданам, кроме публичных нормативных социальных выплат на 2022 год, за счет средств налоговых и неналоговых доходов  бюджета Сортавальского муниципального района</w:t>
      </w:r>
      <w:r w:rsidRPr="00A51CE1">
        <w:rPr>
          <w:sz w:val="28"/>
          <w:szCs w:val="28"/>
        </w:rPr>
        <w:t xml:space="preserve">» </w:t>
      </w:r>
      <w:r w:rsidRPr="00A51CE1">
        <w:rPr>
          <w:b/>
          <w:sz w:val="28"/>
          <w:szCs w:val="28"/>
        </w:rPr>
        <w:t>Приложения 1</w:t>
      </w:r>
      <w:r w:rsidR="00A51CE1" w:rsidRPr="00A51CE1">
        <w:rPr>
          <w:b/>
          <w:sz w:val="28"/>
          <w:szCs w:val="28"/>
        </w:rPr>
        <w:t>2</w:t>
      </w:r>
      <w:r w:rsidRPr="00A51CE1">
        <w:rPr>
          <w:b/>
          <w:sz w:val="28"/>
          <w:szCs w:val="28"/>
        </w:rPr>
        <w:t xml:space="preserve"> </w:t>
      </w:r>
      <w:r w:rsidRPr="00A51CE1">
        <w:rPr>
          <w:sz w:val="28"/>
          <w:szCs w:val="28"/>
        </w:rPr>
        <w:t>«</w:t>
      </w:r>
      <w:r w:rsidR="00A51CE1" w:rsidRPr="00A51CE1">
        <w:rPr>
          <w:sz w:val="28"/>
          <w:szCs w:val="28"/>
        </w:rPr>
        <w:t>Объем бюджетных ассигнований на исполнение социальных выплат гражданам, кроме публичных нормативных социальных выплат на 2022 год</w:t>
      </w:r>
      <w:r w:rsidRPr="00A51CE1">
        <w:rPr>
          <w:sz w:val="28"/>
          <w:szCs w:val="28"/>
        </w:rPr>
        <w:t xml:space="preserve">» изложить в редакции согласно </w:t>
      </w:r>
      <w:r w:rsidRPr="00A51CE1">
        <w:rPr>
          <w:b/>
          <w:sz w:val="28"/>
          <w:szCs w:val="28"/>
        </w:rPr>
        <w:t>Приложению 1</w:t>
      </w:r>
      <w:r w:rsidR="00A51CE1" w:rsidRPr="00A51CE1">
        <w:rPr>
          <w:b/>
          <w:sz w:val="28"/>
          <w:szCs w:val="28"/>
        </w:rPr>
        <w:t>1</w:t>
      </w:r>
      <w:r w:rsidRPr="00A51CE1">
        <w:rPr>
          <w:sz w:val="28"/>
          <w:szCs w:val="28"/>
        </w:rPr>
        <w:t xml:space="preserve"> к настоящему решению.</w:t>
      </w:r>
    </w:p>
    <w:p w:rsidR="00F7786D" w:rsidRPr="00F7786D" w:rsidRDefault="00F7786D" w:rsidP="00F7786D">
      <w:pPr>
        <w:ind w:firstLine="567"/>
        <w:jc w:val="both"/>
        <w:rPr>
          <w:color w:val="FF0000"/>
          <w:sz w:val="28"/>
          <w:szCs w:val="28"/>
          <w:highlight w:val="yellow"/>
        </w:rPr>
      </w:pPr>
    </w:p>
    <w:p w:rsidR="00F7786D" w:rsidRPr="00AD6000" w:rsidRDefault="00F7786D" w:rsidP="00F7786D">
      <w:pPr>
        <w:ind w:firstLine="567"/>
        <w:jc w:val="both"/>
        <w:rPr>
          <w:sz w:val="28"/>
          <w:szCs w:val="28"/>
        </w:rPr>
      </w:pPr>
      <w:r w:rsidRPr="00AD6000">
        <w:rPr>
          <w:sz w:val="28"/>
          <w:szCs w:val="28"/>
        </w:rPr>
        <w:t>1</w:t>
      </w:r>
      <w:r w:rsidR="00AD6000" w:rsidRPr="00AD6000">
        <w:rPr>
          <w:sz w:val="28"/>
          <w:szCs w:val="28"/>
        </w:rPr>
        <w:t>4</w:t>
      </w:r>
      <w:r w:rsidRPr="00AD6000">
        <w:rPr>
          <w:sz w:val="28"/>
          <w:szCs w:val="28"/>
        </w:rPr>
        <w:t xml:space="preserve">. </w:t>
      </w:r>
      <w:r w:rsidRPr="00AD6000">
        <w:rPr>
          <w:b/>
          <w:sz w:val="28"/>
          <w:szCs w:val="28"/>
        </w:rPr>
        <w:t>Таблицу 2</w:t>
      </w:r>
      <w:r w:rsidRPr="00AD6000">
        <w:rPr>
          <w:sz w:val="28"/>
          <w:szCs w:val="28"/>
        </w:rPr>
        <w:t xml:space="preserve"> «Объем бюджетных ассигнований на исполнение социальных выплат гражданам, кроме публичных нормативных социальных выплат на 202</w:t>
      </w:r>
      <w:r w:rsidR="00AD6000" w:rsidRPr="00AD6000">
        <w:rPr>
          <w:sz w:val="28"/>
          <w:szCs w:val="28"/>
        </w:rPr>
        <w:t>2</w:t>
      </w:r>
      <w:r w:rsidRPr="00AD6000">
        <w:rPr>
          <w:sz w:val="28"/>
          <w:szCs w:val="28"/>
        </w:rPr>
        <w:t xml:space="preserve"> год, за счет средств бюджета Республики Карелия» </w:t>
      </w:r>
      <w:r w:rsidRPr="00AD6000">
        <w:rPr>
          <w:b/>
          <w:sz w:val="28"/>
          <w:szCs w:val="28"/>
        </w:rPr>
        <w:t>Приложения 1</w:t>
      </w:r>
      <w:r w:rsidR="00AD6000" w:rsidRPr="00AD6000">
        <w:rPr>
          <w:b/>
          <w:sz w:val="28"/>
          <w:szCs w:val="28"/>
        </w:rPr>
        <w:t>2</w:t>
      </w:r>
      <w:r w:rsidRPr="00AD6000">
        <w:rPr>
          <w:b/>
          <w:sz w:val="28"/>
          <w:szCs w:val="28"/>
        </w:rPr>
        <w:t xml:space="preserve"> </w:t>
      </w:r>
      <w:r w:rsidRPr="00AD6000">
        <w:rPr>
          <w:sz w:val="28"/>
          <w:szCs w:val="28"/>
        </w:rPr>
        <w:t>«Объем бюджетных ассигнований на исполнение социальных выплат гражданам, кроме публичных нормативных социальных выплат на 202</w:t>
      </w:r>
      <w:r w:rsidR="00AD6000" w:rsidRPr="00AD6000">
        <w:rPr>
          <w:sz w:val="28"/>
          <w:szCs w:val="28"/>
        </w:rPr>
        <w:t>2</w:t>
      </w:r>
      <w:r w:rsidRPr="00AD6000">
        <w:rPr>
          <w:sz w:val="28"/>
          <w:szCs w:val="28"/>
        </w:rPr>
        <w:t xml:space="preserve"> год» изложить в редакции согласно </w:t>
      </w:r>
      <w:r w:rsidRPr="00AD6000">
        <w:rPr>
          <w:b/>
          <w:sz w:val="28"/>
          <w:szCs w:val="28"/>
        </w:rPr>
        <w:t>Приложению 1</w:t>
      </w:r>
      <w:r w:rsidR="00AD6000" w:rsidRPr="00AD6000">
        <w:rPr>
          <w:b/>
          <w:sz w:val="28"/>
          <w:szCs w:val="28"/>
        </w:rPr>
        <w:t>2</w:t>
      </w:r>
      <w:r w:rsidRPr="00AD6000">
        <w:rPr>
          <w:sz w:val="28"/>
          <w:szCs w:val="28"/>
        </w:rPr>
        <w:t xml:space="preserve"> к настоящему решению.</w:t>
      </w:r>
    </w:p>
    <w:p w:rsidR="00F7786D" w:rsidRPr="00F7786D" w:rsidRDefault="00F7786D" w:rsidP="00F7786D">
      <w:pPr>
        <w:ind w:firstLine="567"/>
        <w:jc w:val="both"/>
        <w:rPr>
          <w:i/>
          <w:color w:val="FF0000"/>
          <w:sz w:val="28"/>
          <w:szCs w:val="28"/>
          <w:highlight w:val="yellow"/>
        </w:rPr>
      </w:pPr>
    </w:p>
    <w:p w:rsidR="00AD6000" w:rsidRDefault="00AD6000" w:rsidP="00F7786D">
      <w:pPr>
        <w:ind w:firstLine="567"/>
        <w:jc w:val="both"/>
        <w:rPr>
          <w:sz w:val="28"/>
          <w:szCs w:val="28"/>
        </w:rPr>
      </w:pPr>
      <w:r w:rsidRPr="00AD6000">
        <w:rPr>
          <w:sz w:val="28"/>
          <w:szCs w:val="28"/>
        </w:rPr>
        <w:t xml:space="preserve">15. </w:t>
      </w:r>
      <w:r w:rsidRPr="00AD6000">
        <w:rPr>
          <w:b/>
          <w:sz w:val="28"/>
          <w:szCs w:val="28"/>
        </w:rPr>
        <w:t>Таблицу 1</w:t>
      </w:r>
      <w:r w:rsidRPr="00AD6000">
        <w:rPr>
          <w:sz w:val="28"/>
          <w:szCs w:val="28"/>
        </w:rPr>
        <w:t xml:space="preserve"> «Объем бюджетных ассигнований на исполнение социальных выплат гражданам, кроме публичных нормативных социальных выплат на плановый период 2023 и 2024 годов, за счет средств налоговых и неналоговых доходов  бюджета Сортавальского муниципального района</w:t>
      </w:r>
      <w:r>
        <w:rPr>
          <w:sz w:val="28"/>
          <w:szCs w:val="28"/>
        </w:rPr>
        <w:t xml:space="preserve">» </w:t>
      </w:r>
      <w:r w:rsidRPr="00AD6000">
        <w:rPr>
          <w:b/>
          <w:sz w:val="28"/>
          <w:szCs w:val="28"/>
        </w:rPr>
        <w:t>Приложения 13</w:t>
      </w:r>
      <w:r>
        <w:rPr>
          <w:sz w:val="28"/>
          <w:szCs w:val="28"/>
        </w:rPr>
        <w:t xml:space="preserve"> «</w:t>
      </w:r>
      <w:r w:rsidRPr="00AD6000">
        <w:rPr>
          <w:sz w:val="28"/>
          <w:szCs w:val="28"/>
        </w:rPr>
        <w:t>Объем бюджетных ассигнований на исполнение социальных выплат гражданам, кроме публичных нормативных социальных выплат на плановый период 2023 и 2024 годов</w:t>
      </w:r>
      <w:r>
        <w:rPr>
          <w:sz w:val="28"/>
          <w:szCs w:val="28"/>
        </w:rPr>
        <w:t>»</w:t>
      </w:r>
      <w:r w:rsidRPr="00AD6000">
        <w:rPr>
          <w:sz w:val="28"/>
          <w:szCs w:val="28"/>
        </w:rPr>
        <w:t xml:space="preserve"> изложить в редакции согласно </w:t>
      </w:r>
      <w:r w:rsidRPr="00AD6000">
        <w:rPr>
          <w:b/>
          <w:sz w:val="28"/>
          <w:szCs w:val="28"/>
        </w:rPr>
        <w:t>Приложению 1</w:t>
      </w:r>
      <w:r>
        <w:rPr>
          <w:b/>
          <w:sz w:val="28"/>
          <w:szCs w:val="28"/>
        </w:rPr>
        <w:t>3</w:t>
      </w:r>
      <w:r w:rsidRPr="00AD6000">
        <w:rPr>
          <w:sz w:val="28"/>
          <w:szCs w:val="28"/>
        </w:rPr>
        <w:t xml:space="preserve"> к настоящему решению</w:t>
      </w:r>
      <w:r>
        <w:rPr>
          <w:sz w:val="28"/>
          <w:szCs w:val="28"/>
        </w:rPr>
        <w:t>.</w:t>
      </w:r>
    </w:p>
    <w:p w:rsidR="00AD6000" w:rsidRDefault="00AD6000" w:rsidP="00F7786D">
      <w:pPr>
        <w:ind w:firstLine="567"/>
        <w:jc w:val="both"/>
        <w:rPr>
          <w:sz w:val="28"/>
          <w:szCs w:val="28"/>
          <w:highlight w:val="yellow"/>
        </w:rPr>
      </w:pPr>
    </w:p>
    <w:p w:rsidR="004A4302" w:rsidRDefault="004A4302" w:rsidP="00F7786D">
      <w:pPr>
        <w:ind w:firstLine="567"/>
        <w:jc w:val="both"/>
        <w:rPr>
          <w:sz w:val="28"/>
          <w:szCs w:val="28"/>
        </w:rPr>
      </w:pPr>
      <w:r>
        <w:rPr>
          <w:b/>
          <w:sz w:val="28"/>
          <w:szCs w:val="28"/>
        </w:rPr>
        <w:t xml:space="preserve">16. </w:t>
      </w:r>
      <w:r w:rsidRPr="00AD6000">
        <w:rPr>
          <w:b/>
          <w:sz w:val="28"/>
          <w:szCs w:val="28"/>
        </w:rPr>
        <w:t xml:space="preserve">Таблицу </w:t>
      </w:r>
      <w:r>
        <w:rPr>
          <w:b/>
          <w:sz w:val="28"/>
          <w:szCs w:val="28"/>
        </w:rPr>
        <w:t>2</w:t>
      </w:r>
      <w:r w:rsidRPr="00AD6000">
        <w:rPr>
          <w:sz w:val="28"/>
          <w:szCs w:val="28"/>
        </w:rPr>
        <w:t xml:space="preserve"> «</w:t>
      </w:r>
      <w:r w:rsidR="00AB5C35" w:rsidRPr="00AB5C35">
        <w:rPr>
          <w:sz w:val="28"/>
          <w:szCs w:val="28"/>
        </w:rPr>
        <w:t>Объем бюджетных ассигнований на исполнение социальных выплат гражданам, кроме публичных нормативных социальных выплат на плановый период 2023 и 2024 годов, за счет средств бюджета Республики Карелия</w:t>
      </w:r>
      <w:r>
        <w:rPr>
          <w:sz w:val="28"/>
          <w:szCs w:val="28"/>
        </w:rPr>
        <w:t xml:space="preserve">» </w:t>
      </w:r>
      <w:r w:rsidRPr="00AD6000">
        <w:rPr>
          <w:b/>
          <w:sz w:val="28"/>
          <w:szCs w:val="28"/>
        </w:rPr>
        <w:t>Приложения 13</w:t>
      </w:r>
      <w:r>
        <w:rPr>
          <w:sz w:val="28"/>
          <w:szCs w:val="28"/>
        </w:rPr>
        <w:t xml:space="preserve"> «</w:t>
      </w:r>
      <w:r w:rsidRPr="00AD6000">
        <w:rPr>
          <w:sz w:val="28"/>
          <w:szCs w:val="28"/>
        </w:rPr>
        <w:t>Объем бюджетных ассигнований на исполнение социальных выплат гражданам, кроме публичных нормативных социальных выплат на плановый период 2023 и 2024 годов</w:t>
      </w:r>
      <w:r>
        <w:rPr>
          <w:sz w:val="28"/>
          <w:szCs w:val="28"/>
        </w:rPr>
        <w:t>»</w:t>
      </w:r>
      <w:r w:rsidRPr="00AD6000">
        <w:rPr>
          <w:sz w:val="28"/>
          <w:szCs w:val="28"/>
        </w:rPr>
        <w:t xml:space="preserve"> изложить в редакции согласно </w:t>
      </w:r>
      <w:r w:rsidRPr="00AD6000">
        <w:rPr>
          <w:b/>
          <w:sz w:val="28"/>
          <w:szCs w:val="28"/>
        </w:rPr>
        <w:t>Приложению 1</w:t>
      </w:r>
      <w:r>
        <w:rPr>
          <w:b/>
          <w:sz w:val="28"/>
          <w:szCs w:val="28"/>
        </w:rPr>
        <w:t>4</w:t>
      </w:r>
      <w:r w:rsidRPr="00AD6000">
        <w:rPr>
          <w:sz w:val="28"/>
          <w:szCs w:val="28"/>
        </w:rPr>
        <w:t xml:space="preserve"> к настоящему решению</w:t>
      </w:r>
      <w:r>
        <w:rPr>
          <w:sz w:val="28"/>
          <w:szCs w:val="28"/>
        </w:rPr>
        <w:t>.</w:t>
      </w:r>
    </w:p>
    <w:p w:rsidR="00AB5C35" w:rsidRDefault="00AB5C35" w:rsidP="00F7786D">
      <w:pPr>
        <w:ind w:firstLine="567"/>
        <w:jc w:val="both"/>
        <w:rPr>
          <w:sz w:val="28"/>
          <w:szCs w:val="28"/>
          <w:highlight w:val="yellow"/>
        </w:rPr>
      </w:pPr>
    </w:p>
    <w:p w:rsidR="00756E8A" w:rsidRPr="008F17F3" w:rsidRDefault="00756E8A" w:rsidP="00F7786D">
      <w:pPr>
        <w:ind w:firstLine="567"/>
        <w:jc w:val="both"/>
        <w:rPr>
          <w:sz w:val="28"/>
          <w:szCs w:val="28"/>
        </w:rPr>
      </w:pPr>
      <w:r w:rsidRPr="008F17F3">
        <w:rPr>
          <w:sz w:val="28"/>
          <w:szCs w:val="28"/>
        </w:rPr>
        <w:t xml:space="preserve">17. </w:t>
      </w:r>
      <w:r w:rsidRPr="008F17F3">
        <w:rPr>
          <w:b/>
          <w:sz w:val="28"/>
          <w:szCs w:val="28"/>
        </w:rPr>
        <w:t>Таблицу 1</w:t>
      </w:r>
      <w:r w:rsidRPr="008F17F3">
        <w:rPr>
          <w:sz w:val="28"/>
          <w:szCs w:val="28"/>
        </w:rPr>
        <w:t xml:space="preserve"> «Распределение дотаций на выравнивание бюджетной обеспеченности городских и сельских поселений на 2022 год» </w:t>
      </w:r>
      <w:r w:rsidRPr="008F17F3">
        <w:rPr>
          <w:b/>
          <w:sz w:val="28"/>
          <w:szCs w:val="28"/>
        </w:rPr>
        <w:t>Приложения 14</w:t>
      </w:r>
      <w:r w:rsidRPr="008F17F3">
        <w:rPr>
          <w:sz w:val="28"/>
          <w:szCs w:val="28"/>
        </w:rPr>
        <w:t xml:space="preserve"> «Распределение межбюджетных трансфертов бюджетам городских и сельских поселений Сортавальского муниципального района на 2022 год» изложить в редакции согласно </w:t>
      </w:r>
      <w:r w:rsidRPr="008F17F3">
        <w:rPr>
          <w:b/>
          <w:sz w:val="28"/>
          <w:szCs w:val="28"/>
        </w:rPr>
        <w:t>Приложению 15</w:t>
      </w:r>
      <w:r w:rsidRPr="008F17F3">
        <w:rPr>
          <w:sz w:val="28"/>
          <w:szCs w:val="28"/>
        </w:rPr>
        <w:t xml:space="preserve"> к настоящему решению.</w:t>
      </w:r>
    </w:p>
    <w:p w:rsidR="00756E8A" w:rsidRDefault="00756E8A" w:rsidP="00F7786D">
      <w:pPr>
        <w:ind w:firstLine="567"/>
        <w:jc w:val="both"/>
        <w:rPr>
          <w:sz w:val="28"/>
          <w:szCs w:val="28"/>
          <w:highlight w:val="yellow"/>
        </w:rPr>
      </w:pPr>
    </w:p>
    <w:p w:rsidR="008F17F3" w:rsidRPr="008F17F3" w:rsidRDefault="008F17F3" w:rsidP="008F17F3">
      <w:pPr>
        <w:ind w:firstLine="567"/>
        <w:jc w:val="both"/>
        <w:rPr>
          <w:sz w:val="28"/>
          <w:szCs w:val="28"/>
        </w:rPr>
      </w:pPr>
      <w:r w:rsidRPr="008F17F3">
        <w:rPr>
          <w:sz w:val="28"/>
          <w:szCs w:val="28"/>
        </w:rPr>
        <w:t xml:space="preserve">18. </w:t>
      </w:r>
      <w:r w:rsidRPr="008F17F3">
        <w:rPr>
          <w:b/>
          <w:sz w:val="28"/>
          <w:szCs w:val="28"/>
        </w:rPr>
        <w:t xml:space="preserve">Таблицу </w:t>
      </w:r>
      <w:r>
        <w:rPr>
          <w:b/>
          <w:sz w:val="28"/>
          <w:szCs w:val="28"/>
        </w:rPr>
        <w:t>2</w:t>
      </w:r>
      <w:r w:rsidRPr="008F17F3">
        <w:rPr>
          <w:sz w:val="28"/>
          <w:szCs w:val="28"/>
        </w:rPr>
        <w:t xml:space="preserve"> «</w:t>
      </w:r>
      <w:r w:rsidR="00001B6A" w:rsidRPr="00001B6A">
        <w:rPr>
          <w:sz w:val="28"/>
          <w:szCs w:val="28"/>
        </w:rPr>
        <w:t xml:space="preserve">Распределение субвенций бюджетам городских и сельских поселений Сортавальского муниципального района на осуществление государственных полномочий Республики Карелия по созданию и обеспечению деятельности административных комиссий и </w:t>
      </w:r>
      <w:r w:rsidR="00001B6A" w:rsidRPr="00001B6A">
        <w:rPr>
          <w:sz w:val="28"/>
          <w:szCs w:val="28"/>
        </w:rPr>
        <w:lastRenderedPageBreak/>
        <w:t>определению перечня должностных лиц, уполномоченных составлять протоколы об административных правонарушениях, на 2022 год</w:t>
      </w:r>
      <w:r w:rsidRPr="008F17F3">
        <w:rPr>
          <w:sz w:val="28"/>
          <w:szCs w:val="28"/>
        </w:rPr>
        <w:t xml:space="preserve">» </w:t>
      </w:r>
      <w:r w:rsidRPr="008F17F3">
        <w:rPr>
          <w:b/>
          <w:sz w:val="28"/>
          <w:szCs w:val="28"/>
        </w:rPr>
        <w:t>Приложения 14</w:t>
      </w:r>
      <w:r w:rsidRPr="008F17F3">
        <w:rPr>
          <w:sz w:val="28"/>
          <w:szCs w:val="28"/>
        </w:rPr>
        <w:t xml:space="preserve"> «Распределение межбюджетных трансфертов бюджетам городских и сельских поселений Сортавальского муниципального района на 2022 год» изложить в редакции согласно </w:t>
      </w:r>
      <w:r w:rsidRPr="008F17F3">
        <w:rPr>
          <w:b/>
          <w:sz w:val="28"/>
          <w:szCs w:val="28"/>
        </w:rPr>
        <w:t>Приложению 1</w:t>
      </w:r>
      <w:r>
        <w:rPr>
          <w:b/>
          <w:sz w:val="28"/>
          <w:szCs w:val="28"/>
        </w:rPr>
        <w:t>6</w:t>
      </w:r>
      <w:r w:rsidRPr="008F17F3">
        <w:rPr>
          <w:sz w:val="28"/>
          <w:szCs w:val="28"/>
        </w:rPr>
        <w:t xml:space="preserve"> к настоящему решению.</w:t>
      </w:r>
    </w:p>
    <w:p w:rsidR="008F17F3" w:rsidRDefault="008F17F3" w:rsidP="00F7786D">
      <w:pPr>
        <w:ind w:firstLine="567"/>
        <w:jc w:val="both"/>
        <w:rPr>
          <w:sz w:val="28"/>
          <w:szCs w:val="28"/>
          <w:highlight w:val="yellow"/>
        </w:rPr>
      </w:pPr>
    </w:p>
    <w:p w:rsidR="00001B6A" w:rsidRDefault="0053410A" w:rsidP="00F7786D">
      <w:pPr>
        <w:ind w:firstLine="567"/>
        <w:jc w:val="both"/>
        <w:rPr>
          <w:sz w:val="28"/>
          <w:szCs w:val="28"/>
        </w:rPr>
      </w:pPr>
      <w:r w:rsidRPr="00245C7A">
        <w:rPr>
          <w:sz w:val="28"/>
          <w:szCs w:val="28"/>
        </w:rPr>
        <w:t xml:space="preserve">19. </w:t>
      </w:r>
      <w:r w:rsidRPr="00245C7A">
        <w:rPr>
          <w:b/>
          <w:sz w:val="28"/>
          <w:szCs w:val="28"/>
        </w:rPr>
        <w:t>Таблицу</w:t>
      </w:r>
      <w:r w:rsidRPr="008F17F3">
        <w:rPr>
          <w:b/>
          <w:sz w:val="28"/>
          <w:szCs w:val="28"/>
        </w:rPr>
        <w:t xml:space="preserve"> </w:t>
      </w:r>
      <w:r>
        <w:rPr>
          <w:b/>
          <w:sz w:val="28"/>
          <w:szCs w:val="28"/>
        </w:rPr>
        <w:t>3</w:t>
      </w:r>
      <w:r w:rsidRPr="008F17F3">
        <w:rPr>
          <w:sz w:val="28"/>
          <w:szCs w:val="28"/>
        </w:rPr>
        <w:t xml:space="preserve"> «</w:t>
      </w:r>
      <w:r w:rsidRPr="0053410A">
        <w:rPr>
          <w:sz w:val="28"/>
          <w:szCs w:val="28"/>
        </w:rPr>
        <w:t>Распределение субвенций бюджетам городских и сельских поселений Сортавальского муниципального района на осуществление переданных полномочий Российской Федерации по первичному воинскому учету на территориях, где отсутствуют военные комиссариаты, на 2022 год</w:t>
      </w:r>
      <w:r w:rsidRPr="008F17F3">
        <w:rPr>
          <w:sz w:val="28"/>
          <w:szCs w:val="28"/>
        </w:rPr>
        <w:t xml:space="preserve">» </w:t>
      </w:r>
      <w:r w:rsidRPr="008F17F3">
        <w:rPr>
          <w:b/>
          <w:sz w:val="28"/>
          <w:szCs w:val="28"/>
        </w:rPr>
        <w:t>Приложения 14</w:t>
      </w:r>
      <w:r w:rsidRPr="008F17F3">
        <w:rPr>
          <w:sz w:val="28"/>
          <w:szCs w:val="28"/>
        </w:rPr>
        <w:t xml:space="preserve"> «Распределение межбюджетных трансфертов бюджетам городских и сельских поселений Сортавальского муниципального района на 2022 год» изложить в редакции согласно </w:t>
      </w:r>
      <w:r w:rsidRPr="008F17F3">
        <w:rPr>
          <w:b/>
          <w:sz w:val="28"/>
          <w:szCs w:val="28"/>
        </w:rPr>
        <w:t>Приложению 1</w:t>
      </w:r>
      <w:r>
        <w:rPr>
          <w:b/>
          <w:sz w:val="28"/>
          <w:szCs w:val="28"/>
        </w:rPr>
        <w:t>7</w:t>
      </w:r>
      <w:r w:rsidRPr="008F17F3">
        <w:rPr>
          <w:sz w:val="28"/>
          <w:szCs w:val="28"/>
        </w:rPr>
        <w:t xml:space="preserve"> к настоящему решению.</w:t>
      </w:r>
    </w:p>
    <w:p w:rsidR="0053410A" w:rsidRDefault="0053410A" w:rsidP="00F7786D">
      <w:pPr>
        <w:ind w:firstLine="567"/>
        <w:jc w:val="both"/>
        <w:rPr>
          <w:sz w:val="28"/>
          <w:szCs w:val="28"/>
        </w:rPr>
      </w:pPr>
    </w:p>
    <w:p w:rsidR="00245C7A" w:rsidRDefault="00245C7A" w:rsidP="00245C7A">
      <w:pPr>
        <w:ind w:firstLine="567"/>
        <w:jc w:val="both"/>
        <w:rPr>
          <w:sz w:val="28"/>
          <w:szCs w:val="28"/>
        </w:rPr>
      </w:pPr>
      <w:r>
        <w:rPr>
          <w:sz w:val="28"/>
          <w:szCs w:val="28"/>
        </w:rPr>
        <w:t>20</w:t>
      </w:r>
      <w:r w:rsidRPr="00245C7A">
        <w:rPr>
          <w:sz w:val="28"/>
          <w:szCs w:val="28"/>
        </w:rPr>
        <w:t xml:space="preserve">. </w:t>
      </w:r>
      <w:r w:rsidRPr="00245C7A">
        <w:rPr>
          <w:b/>
          <w:sz w:val="28"/>
          <w:szCs w:val="28"/>
        </w:rPr>
        <w:t>Таблицу</w:t>
      </w:r>
      <w:r w:rsidRPr="008F17F3">
        <w:rPr>
          <w:b/>
          <w:sz w:val="28"/>
          <w:szCs w:val="28"/>
        </w:rPr>
        <w:t xml:space="preserve"> </w:t>
      </w:r>
      <w:r>
        <w:rPr>
          <w:b/>
          <w:sz w:val="28"/>
          <w:szCs w:val="28"/>
        </w:rPr>
        <w:t>4</w:t>
      </w:r>
      <w:r w:rsidRPr="008F17F3">
        <w:rPr>
          <w:sz w:val="28"/>
          <w:szCs w:val="28"/>
        </w:rPr>
        <w:t xml:space="preserve"> «</w:t>
      </w:r>
      <w:r w:rsidR="00152C03" w:rsidRPr="00152C03">
        <w:rPr>
          <w:sz w:val="28"/>
          <w:szCs w:val="28"/>
        </w:rPr>
        <w:t>Распределение субсидий бюджетам городских и сельских поселений Сортавальского муниципального района на обеспечение мероприятий по переселению граждан из аварийного жилищного фонда на 2022 год</w:t>
      </w:r>
      <w:r w:rsidRPr="008F17F3">
        <w:rPr>
          <w:sz w:val="28"/>
          <w:szCs w:val="28"/>
        </w:rPr>
        <w:t xml:space="preserve">» </w:t>
      </w:r>
      <w:r w:rsidRPr="008F17F3">
        <w:rPr>
          <w:b/>
          <w:sz w:val="28"/>
          <w:szCs w:val="28"/>
        </w:rPr>
        <w:t>Приложения 14</w:t>
      </w:r>
      <w:r w:rsidRPr="008F17F3">
        <w:rPr>
          <w:sz w:val="28"/>
          <w:szCs w:val="28"/>
        </w:rPr>
        <w:t xml:space="preserve"> «Распределение межбюджетных трансфертов бюджетам городских и сельских поселений Сортавальского муниципального района на 2022 год» изложить в редакции согласно </w:t>
      </w:r>
      <w:r w:rsidRPr="008F17F3">
        <w:rPr>
          <w:b/>
          <w:sz w:val="28"/>
          <w:szCs w:val="28"/>
        </w:rPr>
        <w:t>Приложению 1</w:t>
      </w:r>
      <w:r w:rsidR="00152C03">
        <w:rPr>
          <w:b/>
          <w:sz w:val="28"/>
          <w:szCs w:val="28"/>
        </w:rPr>
        <w:t>8</w:t>
      </w:r>
      <w:r w:rsidRPr="008F17F3">
        <w:rPr>
          <w:sz w:val="28"/>
          <w:szCs w:val="28"/>
        </w:rPr>
        <w:t xml:space="preserve"> к настоящему решению.</w:t>
      </w:r>
    </w:p>
    <w:p w:rsidR="0053410A" w:rsidRDefault="0053410A" w:rsidP="00F7786D">
      <w:pPr>
        <w:ind w:firstLine="567"/>
        <w:jc w:val="both"/>
        <w:rPr>
          <w:sz w:val="28"/>
          <w:szCs w:val="28"/>
          <w:highlight w:val="yellow"/>
        </w:rPr>
      </w:pPr>
    </w:p>
    <w:p w:rsidR="00851A3D" w:rsidRDefault="00851A3D" w:rsidP="00F7786D">
      <w:pPr>
        <w:ind w:firstLine="567"/>
        <w:jc w:val="both"/>
        <w:rPr>
          <w:sz w:val="28"/>
          <w:szCs w:val="28"/>
        </w:rPr>
      </w:pPr>
      <w:r w:rsidRPr="00851A3D">
        <w:rPr>
          <w:sz w:val="28"/>
          <w:szCs w:val="28"/>
        </w:rPr>
        <w:t>21.</w:t>
      </w:r>
      <w:r w:rsidRPr="00851A3D">
        <w:rPr>
          <w:b/>
          <w:sz w:val="28"/>
          <w:szCs w:val="28"/>
        </w:rPr>
        <w:t>Таблицу</w:t>
      </w:r>
      <w:r w:rsidRPr="008F17F3">
        <w:rPr>
          <w:b/>
          <w:sz w:val="28"/>
          <w:szCs w:val="28"/>
        </w:rPr>
        <w:t xml:space="preserve"> </w:t>
      </w:r>
      <w:r>
        <w:rPr>
          <w:b/>
          <w:sz w:val="28"/>
          <w:szCs w:val="28"/>
        </w:rPr>
        <w:t xml:space="preserve">5 </w:t>
      </w:r>
      <w:r w:rsidRPr="008F17F3">
        <w:rPr>
          <w:sz w:val="28"/>
          <w:szCs w:val="28"/>
        </w:rPr>
        <w:t>«</w:t>
      </w:r>
      <w:r w:rsidRPr="00851A3D">
        <w:rPr>
          <w:sz w:val="28"/>
          <w:szCs w:val="28"/>
        </w:rPr>
        <w:t xml:space="preserve">Распределение субсидии бюджетам городских и сельских поселений Сортавальского муниципального района на реализацию мероприятий по переселению граждан из аварийного жилищного фонда, </w:t>
      </w:r>
      <w:proofErr w:type="spellStart"/>
      <w:r w:rsidRPr="00851A3D">
        <w:rPr>
          <w:sz w:val="28"/>
          <w:szCs w:val="28"/>
        </w:rPr>
        <w:t>софинансируемых</w:t>
      </w:r>
      <w:proofErr w:type="spellEnd"/>
      <w:r w:rsidRPr="00851A3D">
        <w:rPr>
          <w:sz w:val="28"/>
          <w:szCs w:val="28"/>
        </w:rPr>
        <w:t xml:space="preserve"> за счет средств Фонда содействия реформированию жилищно-коммунального хозяйства на 2022 год</w:t>
      </w:r>
      <w:r w:rsidRPr="008F17F3">
        <w:rPr>
          <w:sz w:val="28"/>
          <w:szCs w:val="28"/>
        </w:rPr>
        <w:t xml:space="preserve">» </w:t>
      </w:r>
      <w:r w:rsidRPr="008F17F3">
        <w:rPr>
          <w:b/>
          <w:sz w:val="28"/>
          <w:szCs w:val="28"/>
        </w:rPr>
        <w:t>Приложения 14</w:t>
      </w:r>
      <w:r w:rsidRPr="008F17F3">
        <w:rPr>
          <w:sz w:val="28"/>
          <w:szCs w:val="28"/>
        </w:rPr>
        <w:t xml:space="preserve"> «Распределение межбюджетных трансфертов бюджетам городских и сельских поселений Сортавальского муниципального района на 2022 год» изложить в редакции согласно </w:t>
      </w:r>
      <w:r w:rsidRPr="008F17F3">
        <w:rPr>
          <w:b/>
          <w:sz w:val="28"/>
          <w:szCs w:val="28"/>
        </w:rPr>
        <w:t>Приложению 1</w:t>
      </w:r>
      <w:r>
        <w:rPr>
          <w:b/>
          <w:sz w:val="28"/>
          <w:szCs w:val="28"/>
        </w:rPr>
        <w:t>9</w:t>
      </w:r>
      <w:r w:rsidRPr="008F17F3">
        <w:rPr>
          <w:sz w:val="28"/>
          <w:szCs w:val="28"/>
        </w:rPr>
        <w:t xml:space="preserve"> к настоящему решению.</w:t>
      </w:r>
    </w:p>
    <w:p w:rsidR="00851A3D" w:rsidRDefault="00851A3D" w:rsidP="00F7786D">
      <w:pPr>
        <w:ind w:firstLine="567"/>
        <w:jc w:val="both"/>
        <w:rPr>
          <w:sz w:val="28"/>
          <w:szCs w:val="28"/>
        </w:rPr>
      </w:pPr>
    </w:p>
    <w:p w:rsidR="003572A0" w:rsidRDefault="003572A0" w:rsidP="00851A3D">
      <w:pPr>
        <w:ind w:firstLine="567"/>
        <w:jc w:val="both"/>
        <w:rPr>
          <w:sz w:val="28"/>
          <w:szCs w:val="28"/>
        </w:rPr>
      </w:pPr>
      <w:r>
        <w:rPr>
          <w:sz w:val="28"/>
          <w:szCs w:val="28"/>
        </w:rPr>
        <w:t xml:space="preserve">22. </w:t>
      </w:r>
      <w:r w:rsidRPr="00851A3D">
        <w:rPr>
          <w:b/>
          <w:sz w:val="28"/>
          <w:szCs w:val="28"/>
        </w:rPr>
        <w:t>Таблицу</w:t>
      </w:r>
      <w:r w:rsidRPr="008F17F3">
        <w:rPr>
          <w:b/>
          <w:sz w:val="28"/>
          <w:szCs w:val="28"/>
        </w:rPr>
        <w:t xml:space="preserve"> </w:t>
      </w:r>
      <w:r>
        <w:rPr>
          <w:b/>
          <w:sz w:val="28"/>
          <w:szCs w:val="28"/>
        </w:rPr>
        <w:t xml:space="preserve">6 </w:t>
      </w:r>
      <w:r w:rsidRPr="008F17F3">
        <w:rPr>
          <w:sz w:val="28"/>
          <w:szCs w:val="28"/>
        </w:rPr>
        <w:t>«</w:t>
      </w:r>
      <w:r w:rsidRPr="003572A0">
        <w:rPr>
          <w:sz w:val="28"/>
          <w:szCs w:val="28"/>
        </w:rPr>
        <w:t>Распределение иных межбюджетных трансфертов бюджетам городских и сельских поселений на реализацию мероприятий государственной программы Республики Карелия "Обеспечение доступным и комфортным жильем и жилищно-коммунальными услугами" на 2022 год</w:t>
      </w:r>
      <w:r w:rsidRPr="008F17F3">
        <w:rPr>
          <w:sz w:val="28"/>
          <w:szCs w:val="28"/>
        </w:rPr>
        <w:t xml:space="preserve">» </w:t>
      </w:r>
      <w:r w:rsidRPr="008F17F3">
        <w:rPr>
          <w:b/>
          <w:sz w:val="28"/>
          <w:szCs w:val="28"/>
        </w:rPr>
        <w:t>Приложения 14</w:t>
      </w:r>
      <w:r w:rsidRPr="008F17F3">
        <w:rPr>
          <w:sz w:val="28"/>
          <w:szCs w:val="28"/>
        </w:rPr>
        <w:t xml:space="preserve"> «Распределение межбюджетных трансфертов бюджетам городских и сельских поселений Сортавальского муниципального района на 2022 год» изложить в редакции согласно </w:t>
      </w:r>
      <w:r w:rsidRPr="008F17F3">
        <w:rPr>
          <w:b/>
          <w:sz w:val="28"/>
          <w:szCs w:val="28"/>
        </w:rPr>
        <w:t xml:space="preserve">Приложению </w:t>
      </w:r>
      <w:r>
        <w:rPr>
          <w:b/>
          <w:sz w:val="28"/>
          <w:szCs w:val="28"/>
        </w:rPr>
        <w:t>20</w:t>
      </w:r>
      <w:r w:rsidRPr="008F17F3">
        <w:rPr>
          <w:sz w:val="28"/>
          <w:szCs w:val="28"/>
        </w:rPr>
        <w:t xml:space="preserve"> к настоящему решению.</w:t>
      </w:r>
    </w:p>
    <w:p w:rsidR="003572A0" w:rsidRDefault="003572A0" w:rsidP="00851A3D">
      <w:pPr>
        <w:ind w:firstLine="567"/>
        <w:jc w:val="both"/>
        <w:rPr>
          <w:sz w:val="28"/>
          <w:szCs w:val="28"/>
        </w:rPr>
      </w:pPr>
    </w:p>
    <w:p w:rsidR="00851A3D" w:rsidRPr="00851A3D" w:rsidRDefault="00851A3D" w:rsidP="00851A3D">
      <w:pPr>
        <w:ind w:firstLine="567"/>
        <w:jc w:val="both"/>
        <w:rPr>
          <w:sz w:val="28"/>
          <w:szCs w:val="28"/>
        </w:rPr>
      </w:pPr>
      <w:r w:rsidRPr="00851A3D">
        <w:rPr>
          <w:sz w:val="28"/>
          <w:szCs w:val="28"/>
        </w:rPr>
        <w:t>2</w:t>
      </w:r>
      <w:r w:rsidR="003572A0">
        <w:rPr>
          <w:sz w:val="28"/>
          <w:szCs w:val="28"/>
        </w:rPr>
        <w:t>3</w:t>
      </w:r>
      <w:r w:rsidRPr="00851A3D">
        <w:rPr>
          <w:sz w:val="28"/>
          <w:szCs w:val="28"/>
        </w:rPr>
        <w:t xml:space="preserve">. </w:t>
      </w:r>
      <w:r w:rsidRPr="00851A3D">
        <w:rPr>
          <w:b/>
          <w:sz w:val="28"/>
          <w:szCs w:val="28"/>
        </w:rPr>
        <w:t>Приложение 14</w:t>
      </w:r>
      <w:r w:rsidRPr="00851A3D">
        <w:rPr>
          <w:sz w:val="28"/>
          <w:szCs w:val="28"/>
        </w:rPr>
        <w:t xml:space="preserve"> «Распределение межбюджетных трансфертов бюджетам городских и сельских поселений Сортавальского муниципального района на 2022 год» дополнить:</w:t>
      </w:r>
    </w:p>
    <w:p w:rsidR="00851A3D" w:rsidRPr="008F158A" w:rsidRDefault="00851A3D" w:rsidP="00851A3D">
      <w:pPr>
        <w:ind w:firstLine="567"/>
        <w:jc w:val="both"/>
        <w:rPr>
          <w:sz w:val="28"/>
          <w:szCs w:val="28"/>
        </w:rPr>
      </w:pPr>
      <w:r w:rsidRPr="008F158A">
        <w:rPr>
          <w:sz w:val="28"/>
          <w:szCs w:val="28"/>
        </w:rPr>
        <w:t xml:space="preserve">- </w:t>
      </w:r>
      <w:r w:rsidRPr="008F158A">
        <w:rPr>
          <w:b/>
          <w:sz w:val="28"/>
          <w:szCs w:val="28"/>
        </w:rPr>
        <w:t>таблицей 7</w:t>
      </w:r>
      <w:r w:rsidRPr="008F158A">
        <w:rPr>
          <w:sz w:val="28"/>
          <w:szCs w:val="28"/>
        </w:rPr>
        <w:t xml:space="preserve"> «</w:t>
      </w:r>
      <w:r w:rsidR="008F158A" w:rsidRPr="008F158A">
        <w:rPr>
          <w:sz w:val="28"/>
          <w:szCs w:val="28"/>
        </w:rPr>
        <w:t xml:space="preserve">Распределение иных межбюджетных трансфертов бюджетам городских и сельских поселений на реализацию мероприятий </w:t>
      </w:r>
      <w:r w:rsidR="008F158A" w:rsidRPr="008F158A">
        <w:rPr>
          <w:sz w:val="28"/>
          <w:szCs w:val="28"/>
        </w:rPr>
        <w:lastRenderedPageBreak/>
        <w:t>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на 2022 год</w:t>
      </w:r>
      <w:r w:rsidRPr="008F158A">
        <w:rPr>
          <w:sz w:val="28"/>
          <w:szCs w:val="28"/>
        </w:rPr>
        <w:t xml:space="preserve">», согласно </w:t>
      </w:r>
      <w:r w:rsidRPr="008F158A">
        <w:rPr>
          <w:b/>
          <w:sz w:val="28"/>
          <w:szCs w:val="28"/>
        </w:rPr>
        <w:t>Приложению 21</w:t>
      </w:r>
      <w:r w:rsidRPr="008F158A">
        <w:rPr>
          <w:sz w:val="28"/>
          <w:szCs w:val="28"/>
        </w:rPr>
        <w:t xml:space="preserve"> к настоящему решению;</w:t>
      </w:r>
    </w:p>
    <w:p w:rsidR="00851A3D" w:rsidRPr="008F158A" w:rsidRDefault="00851A3D" w:rsidP="00851A3D">
      <w:pPr>
        <w:ind w:firstLine="567"/>
        <w:jc w:val="both"/>
        <w:rPr>
          <w:sz w:val="28"/>
          <w:szCs w:val="28"/>
        </w:rPr>
      </w:pPr>
      <w:r w:rsidRPr="008F158A">
        <w:rPr>
          <w:sz w:val="28"/>
          <w:szCs w:val="28"/>
        </w:rPr>
        <w:t xml:space="preserve">- </w:t>
      </w:r>
      <w:r w:rsidRPr="008F158A">
        <w:rPr>
          <w:b/>
          <w:sz w:val="28"/>
          <w:szCs w:val="28"/>
        </w:rPr>
        <w:t>таблицей 8</w:t>
      </w:r>
      <w:r w:rsidRPr="008F158A">
        <w:rPr>
          <w:sz w:val="28"/>
          <w:szCs w:val="28"/>
        </w:rPr>
        <w:t xml:space="preserve"> «</w:t>
      </w:r>
      <w:r w:rsidR="008F158A" w:rsidRPr="008F158A">
        <w:rPr>
          <w:sz w:val="28"/>
          <w:szCs w:val="28"/>
        </w:rPr>
        <w:t>Распределение иных межбюджетных трансфертов бюджетам городских и сельских поселений на реализацию мероприятий государственной программы Республики Карелия "Развитие физической культуры и спорта" в целях создания условий для занятия физической культуры и спортом на 2022 год</w:t>
      </w:r>
      <w:r w:rsidRPr="008F158A">
        <w:rPr>
          <w:sz w:val="28"/>
          <w:szCs w:val="28"/>
        </w:rPr>
        <w:t xml:space="preserve">», согласно </w:t>
      </w:r>
      <w:r w:rsidRPr="008F158A">
        <w:rPr>
          <w:b/>
          <w:sz w:val="28"/>
          <w:szCs w:val="28"/>
        </w:rPr>
        <w:t>Приложению 22</w:t>
      </w:r>
      <w:r w:rsidRPr="008F158A">
        <w:rPr>
          <w:sz w:val="28"/>
          <w:szCs w:val="28"/>
        </w:rPr>
        <w:t xml:space="preserve"> к настоящему решению;</w:t>
      </w:r>
    </w:p>
    <w:p w:rsidR="00851A3D" w:rsidRPr="00ED4A35" w:rsidRDefault="00851A3D" w:rsidP="00851A3D">
      <w:pPr>
        <w:ind w:firstLine="567"/>
        <w:jc w:val="both"/>
        <w:rPr>
          <w:sz w:val="28"/>
          <w:szCs w:val="28"/>
        </w:rPr>
      </w:pPr>
      <w:r w:rsidRPr="00ED4A35">
        <w:rPr>
          <w:sz w:val="28"/>
          <w:szCs w:val="28"/>
        </w:rPr>
        <w:t xml:space="preserve">- </w:t>
      </w:r>
      <w:r w:rsidRPr="00ED4A35">
        <w:rPr>
          <w:b/>
          <w:sz w:val="28"/>
          <w:szCs w:val="28"/>
        </w:rPr>
        <w:t>таблицей 9</w:t>
      </w:r>
      <w:r w:rsidRPr="00ED4A35">
        <w:rPr>
          <w:sz w:val="28"/>
          <w:szCs w:val="28"/>
        </w:rPr>
        <w:t xml:space="preserve"> «</w:t>
      </w:r>
      <w:r w:rsidR="00ED4A35" w:rsidRPr="00ED4A35">
        <w:rPr>
          <w:sz w:val="28"/>
          <w:szCs w:val="28"/>
        </w:rPr>
        <w:t>Распределение иных межбюджетных трансфертов бюджетам городских и сельских поселений на реализацию мероприятий по содержанию объектов водоснабжения и водоотведения на 2022 год</w:t>
      </w:r>
      <w:r w:rsidRPr="00ED4A35">
        <w:rPr>
          <w:sz w:val="28"/>
          <w:szCs w:val="28"/>
        </w:rPr>
        <w:t xml:space="preserve">», согласно </w:t>
      </w:r>
      <w:r w:rsidRPr="00ED4A35">
        <w:rPr>
          <w:b/>
          <w:sz w:val="28"/>
          <w:szCs w:val="28"/>
        </w:rPr>
        <w:t>Приложению 23</w:t>
      </w:r>
      <w:r w:rsidRPr="00ED4A35">
        <w:rPr>
          <w:sz w:val="28"/>
          <w:szCs w:val="28"/>
        </w:rPr>
        <w:t xml:space="preserve"> к настоящему решению;</w:t>
      </w:r>
    </w:p>
    <w:p w:rsidR="00851A3D" w:rsidRPr="009368D1" w:rsidRDefault="00851A3D" w:rsidP="00851A3D">
      <w:pPr>
        <w:ind w:firstLine="567"/>
        <w:jc w:val="both"/>
        <w:rPr>
          <w:sz w:val="28"/>
          <w:szCs w:val="28"/>
        </w:rPr>
      </w:pPr>
      <w:r w:rsidRPr="009368D1">
        <w:rPr>
          <w:sz w:val="28"/>
          <w:szCs w:val="28"/>
        </w:rPr>
        <w:t xml:space="preserve">- </w:t>
      </w:r>
      <w:r w:rsidRPr="009368D1">
        <w:rPr>
          <w:b/>
          <w:sz w:val="28"/>
          <w:szCs w:val="28"/>
        </w:rPr>
        <w:t>таблицей 10</w:t>
      </w:r>
      <w:r w:rsidRPr="009368D1">
        <w:rPr>
          <w:sz w:val="28"/>
          <w:szCs w:val="28"/>
        </w:rPr>
        <w:t xml:space="preserve"> «</w:t>
      </w:r>
      <w:r w:rsidR="00ED4A35" w:rsidRPr="009368D1">
        <w:rPr>
          <w:sz w:val="28"/>
          <w:szCs w:val="28"/>
        </w:rPr>
        <w:t>Распределение иных межбюджетных трансфертов бюджетам городских и сельских поселений в рамках содействия реализации мероприятий государственной программы Республики Карелия "Развитие транспортной системы" (в целях проектирования, ремонта и содержания автомобильных дорог общего пользования местного значения) на 2022 год</w:t>
      </w:r>
      <w:r w:rsidRPr="009368D1">
        <w:rPr>
          <w:sz w:val="28"/>
          <w:szCs w:val="28"/>
        </w:rPr>
        <w:t xml:space="preserve">», согласно </w:t>
      </w:r>
      <w:r w:rsidRPr="009368D1">
        <w:rPr>
          <w:b/>
          <w:sz w:val="28"/>
          <w:szCs w:val="28"/>
        </w:rPr>
        <w:t>Приложению 24</w:t>
      </w:r>
      <w:r w:rsidR="009368D1" w:rsidRPr="009368D1">
        <w:rPr>
          <w:b/>
          <w:sz w:val="28"/>
          <w:szCs w:val="28"/>
        </w:rPr>
        <w:t xml:space="preserve"> </w:t>
      </w:r>
      <w:r w:rsidRPr="009368D1">
        <w:rPr>
          <w:sz w:val="28"/>
          <w:szCs w:val="28"/>
        </w:rPr>
        <w:t>к настоящему решению;</w:t>
      </w:r>
    </w:p>
    <w:p w:rsidR="00851A3D" w:rsidRPr="009E6B6E" w:rsidRDefault="00851A3D" w:rsidP="00851A3D">
      <w:pPr>
        <w:ind w:firstLine="567"/>
        <w:jc w:val="both"/>
        <w:rPr>
          <w:sz w:val="28"/>
          <w:szCs w:val="28"/>
        </w:rPr>
      </w:pPr>
      <w:r w:rsidRPr="009E6B6E">
        <w:rPr>
          <w:sz w:val="28"/>
          <w:szCs w:val="28"/>
        </w:rPr>
        <w:t xml:space="preserve">- </w:t>
      </w:r>
      <w:r w:rsidRPr="009E6B6E">
        <w:rPr>
          <w:b/>
          <w:sz w:val="28"/>
          <w:szCs w:val="28"/>
        </w:rPr>
        <w:t>таблицей 11</w:t>
      </w:r>
      <w:r w:rsidRPr="009E6B6E">
        <w:rPr>
          <w:sz w:val="28"/>
          <w:szCs w:val="28"/>
        </w:rPr>
        <w:t xml:space="preserve"> «</w:t>
      </w:r>
      <w:r w:rsidR="009E6B6E" w:rsidRPr="009E6B6E">
        <w:rPr>
          <w:sz w:val="28"/>
          <w:szCs w:val="28"/>
        </w:rPr>
        <w:t xml:space="preserve">Распределение иных межбюджетных трансфертов бюджетам городских и сельских поселений на </w:t>
      </w:r>
      <w:proofErr w:type="spellStart"/>
      <w:r w:rsidR="009E6B6E" w:rsidRPr="009E6B6E">
        <w:rPr>
          <w:sz w:val="28"/>
          <w:szCs w:val="28"/>
        </w:rPr>
        <w:t>реализацюя</w:t>
      </w:r>
      <w:proofErr w:type="spellEnd"/>
      <w:r w:rsidR="009E6B6E" w:rsidRPr="009E6B6E">
        <w:rPr>
          <w:sz w:val="28"/>
          <w:szCs w:val="28"/>
        </w:rPr>
        <w:t xml:space="preserve"> отдельных мероприятий по организации раздельного накопления твердых коммунальных отходов на 2022 год</w:t>
      </w:r>
      <w:r w:rsidRPr="009E6B6E">
        <w:rPr>
          <w:sz w:val="28"/>
          <w:szCs w:val="28"/>
        </w:rPr>
        <w:t xml:space="preserve">», согласно </w:t>
      </w:r>
      <w:r w:rsidRPr="009E6B6E">
        <w:rPr>
          <w:b/>
          <w:sz w:val="28"/>
          <w:szCs w:val="28"/>
        </w:rPr>
        <w:t>Приложению 25</w:t>
      </w:r>
      <w:r w:rsidRPr="009E6B6E">
        <w:rPr>
          <w:sz w:val="28"/>
          <w:szCs w:val="28"/>
        </w:rPr>
        <w:t xml:space="preserve"> к настоящему решению;</w:t>
      </w:r>
    </w:p>
    <w:p w:rsidR="00851A3D" w:rsidRPr="00307A85" w:rsidRDefault="00851A3D" w:rsidP="00851A3D">
      <w:pPr>
        <w:ind w:firstLine="567"/>
        <w:jc w:val="both"/>
        <w:rPr>
          <w:sz w:val="28"/>
          <w:szCs w:val="28"/>
        </w:rPr>
      </w:pPr>
      <w:r w:rsidRPr="00307A85">
        <w:rPr>
          <w:sz w:val="28"/>
          <w:szCs w:val="28"/>
        </w:rPr>
        <w:t xml:space="preserve">- </w:t>
      </w:r>
      <w:r w:rsidRPr="00307A85">
        <w:rPr>
          <w:b/>
          <w:sz w:val="28"/>
          <w:szCs w:val="28"/>
        </w:rPr>
        <w:t>таблицей 12</w:t>
      </w:r>
      <w:r w:rsidRPr="00307A85">
        <w:rPr>
          <w:sz w:val="28"/>
          <w:szCs w:val="28"/>
        </w:rPr>
        <w:t xml:space="preserve"> «</w:t>
      </w:r>
      <w:r w:rsidR="00307A85" w:rsidRPr="00307A85">
        <w:rPr>
          <w:sz w:val="28"/>
          <w:szCs w:val="28"/>
        </w:rPr>
        <w:t xml:space="preserve">Распределение иных межбюджетных трансфертов бюджетам городских и сельских поселений на поддержку развития практик инициативного </w:t>
      </w:r>
      <w:proofErr w:type="spellStart"/>
      <w:r w:rsidR="00307A85" w:rsidRPr="00307A85">
        <w:rPr>
          <w:sz w:val="28"/>
          <w:szCs w:val="28"/>
        </w:rPr>
        <w:t>бюджетирования</w:t>
      </w:r>
      <w:proofErr w:type="spellEnd"/>
      <w:r w:rsidR="00307A85" w:rsidRPr="00307A85">
        <w:rPr>
          <w:sz w:val="28"/>
          <w:szCs w:val="28"/>
        </w:rPr>
        <w:t xml:space="preserve"> в муниципальных образованиях на 2022 год</w:t>
      </w:r>
      <w:r w:rsidRPr="00307A85">
        <w:rPr>
          <w:sz w:val="28"/>
          <w:szCs w:val="28"/>
        </w:rPr>
        <w:t xml:space="preserve">», согласно </w:t>
      </w:r>
      <w:r w:rsidRPr="00307A85">
        <w:rPr>
          <w:b/>
          <w:sz w:val="28"/>
          <w:szCs w:val="28"/>
        </w:rPr>
        <w:t>Приложению 26</w:t>
      </w:r>
      <w:r w:rsidRPr="00307A85">
        <w:rPr>
          <w:sz w:val="28"/>
          <w:szCs w:val="28"/>
        </w:rPr>
        <w:t xml:space="preserve"> к настоящему решению;</w:t>
      </w:r>
    </w:p>
    <w:p w:rsidR="00851A3D" w:rsidRPr="00E906DD" w:rsidRDefault="00851A3D" w:rsidP="00851A3D">
      <w:pPr>
        <w:ind w:firstLine="567"/>
        <w:jc w:val="both"/>
        <w:rPr>
          <w:sz w:val="28"/>
          <w:szCs w:val="28"/>
        </w:rPr>
      </w:pPr>
      <w:r w:rsidRPr="00E906DD">
        <w:rPr>
          <w:sz w:val="28"/>
          <w:szCs w:val="28"/>
        </w:rPr>
        <w:t xml:space="preserve">- </w:t>
      </w:r>
      <w:r w:rsidRPr="00E906DD">
        <w:rPr>
          <w:b/>
          <w:sz w:val="28"/>
          <w:szCs w:val="28"/>
        </w:rPr>
        <w:t>таблицей 13</w:t>
      </w:r>
      <w:r w:rsidRPr="00E906DD">
        <w:rPr>
          <w:sz w:val="28"/>
          <w:szCs w:val="28"/>
        </w:rPr>
        <w:t xml:space="preserve"> «</w:t>
      </w:r>
      <w:r w:rsidR="00AA3185" w:rsidRPr="00E906DD">
        <w:rPr>
          <w:sz w:val="28"/>
          <w:szCs w:val="28"/>
        </w:rPr>
        <w:t>Распределение иных межбюджетных трансфертов бюджетам городских и сельских поселений на обеспечение доступа органов местного самоуправления и муниципальных учреждений к сети Интернет на 2022 год</w:t>
      </w:r>
      <w:r w:rsidRPr="00E906DD">
        <w:rPr>
          <w:sz w:val="28"/>
          <w:szCs w:val="28"/>
        </w:rPr>
        <w:t xml:space="preserve">», согласно </w:t>
      </w:r>
      <w:r w:rsidRPr="00E906DD">
        <w:rPr>
          <w:b/>
          <w:sz w:val="28"/>
          <w:szCs w:val="28"/>
        </w:rPr>
        <w:t>Приложению 27</w:t>
      </w:r>
      <w:r w:rsidRPr="00E906DD">
        <w:rPr>
          <w:sz w:val="28"/>
          <w:szCs w:val="28"/>
        </w:rPr>
        <w:t xml:space="preserve"> к настоящему решению;</w:t>
      </w:r>
    </w:p>
    <w:p w:rsidR="00851A3D" w:rsidRPr="00FD78DD" w:rsidRDefault="00851A3D" w:rsidP="00851A3D">
      <w:pPr>
        <w:ind w:firstLine="567"/>
        <w:jc w:val="both"/>
        <w:rPr>
          <w:sz w:val="28"/>
          <w:szCs w:val="28"/>
        </w:rPr>
      </w:pPr>
      <w:r w:rsidRPr="00E906DD">
        <w:rPr>
          <w:sz w:val="28"/>
          <w:szCs w:val="28"/>
        </w:rPr>
        <w:t xml:space="preserve">- </w:t>
      </w:r>
      <w:r w:rsidRPr="00E906DD">
        <w:rPr>
          <w:b/>
          <w:sz w:val="28"/>
          <w:szCs w:val="28"/>
        </w:rPr>
        <w:t>таблицей 14</w:t>
      </w:r>
      <w:r w:rsidRPr="00E906DD">
        <w:rPr>
          <w:sz w:val="28"/>
          <w:szCs w:val="28"/>
        </w:rPr>
        <w:t xml:space="preserve"> «</w:t>
      </w:r>
      <w:r w:rsidR="00E906DD" w:rsidRPr="00E906DD">
        <w:rPr>
          <w:sz w:val="28"/>
          <w:szCs w:val="28"/>
        </w:rPr>
        <w:t xml:space="preserve">Распределение иных межбюджетных трансфертов бюджетам городских и сельских поселений, в том числе межбюджетные трансферты на осуществление части полномочий по решению вопросов местного значения поселений в соответствии с заключенными соглашениями </w:t>
      </w:r>
      <w:r w:rsidR="00E906DD" w:rsidRPr="00FD78DD">
        <w:rPr>
          <w:sz w:val="28"/>
          <w:szCs w:val="28"/>
        </w:rPr>
        <w:t>на 2022 год</w:t>
      </w:r>
      <w:r w:rsidRPr="00FD78DD">
        <w:rPr>
          <w:sz w:val="28"/>
          <w:szCs w:val="28"/>
        </w:rPr>
        <w:t xml:space="preserve">», согласно </w:t>
      </w:r>
      <w:r w:rsidRPr="00FD78DD">
        <w:rPr>
          <w:b/>
          <w:sz w:val="28"/>
          <w:szCs w:val="28"/>
        </w:rPr>
        <w:t>Приложению 28</w:t>
      </w:r>
      <w:r w:rsidRPr="00FD78DD">
        <w:rPr>
          <w:sz w:val="28"/>
          <w:szCs w:val="28"/>
        </w:rPr>
        <w:t xml:space="preserve"> к настоящему решению;</w:t>
      </w:r>
    </w:p>
    <w:p w:rsidR="00851A3D" w:rsidRPr="00FD78DD" w:rsidRDefault="00851A3D" w:rsidP="00851A3D">
      <w:pPr>
        <w:ind w:firstLine="567"/>
        <w:jc w:val="both"/>
        <w:rPr>
          <w:sz w:val="28"/>
          <w:szCs w:val="28"/>
        </w:rPr>
      </w:pPr>
      <w:r w:rsidRPr="00FD78DD">
        <w:rPr>
          <w:sz w:val="28"/>
          <w:szCs w:val="28"/>
        </w:rPr>
        <w:t xml:space="preserve">- </w:t>
      </w:r>
      <w:r w:rsidRPr="00FD78DD">
        <w:rPr>
          <w:b/>
          <w:sz w:val="28"/>
          <w:szCs w:val="28"/>
        </w:rPr>
        <w:t>таблицей 15</w:t>
      </w:r>
      <w:r w:rsidRPr="00FD78DD">
        <w:rPr>
          <w:sz w:val="28"/>
          <w:szCs w:val="28"/>
        </w:rPr>
        <w:t xml:space="preserve"> «</w:t>
      </w:r>
      <w:r w:rsidR="00FD78DD" w:rsidRPr="00FD78DD">
        <w:rPr>
          <w:sz w:val="28"/>
          <w:szCs w:val="28"/>
        </w:rPr>
        <w:t>Распределение иных межбюджетных трансфертов бюджетам городских и сельских поселений из резервного фонда администрации Сортавальского муниципального района по ликвидации чрезвычайных ситуаций на 2022 год</w:t>
      </w:r>
      <w:r w:rsidRPr="00FD78DD">
        <w:rPr>
          <w:sz w:val="28"/>
          <w:szCs w:val="28"/>
        </w:rPr>
        <w:t xml:space="preserve">», согласно </w:t>
      </w:r>
      <w:r w:rsidRPr="00FD78DD">
        <w:rPr>
          <w:b/>
          <w:sz w:val="28"/>
          <w:szCs w:val="28"/>
        </w:rPr>
        <w:t>Приложению 29</w:t>
      </w:r>
      <w:r w:rsidRPr="00FD78DD">
        <w:rPr>
          <w:sz w:val="28"/>
          <w:szCs w:val="28"/>
        </w:rPr>
        <w:t xml:space="preserve"> к настоящему решению;</w:t>
      </w:r>
    </w:p>
    <w:p w:rsidR="00851A3D" w:rsidRDefault="00851A3D" w:rsidP="00F7786D">
      <w:pPr>
        <w:ind w:firstLine="567"/>
        <w:jc w:val="both"/>
        <w:rPr>
          <w:sz w:val="28"/>
          <w:szCs w:val="28"/>
          <w:highlight w:val="yellow"/>
        </w:rPr>
      </w:pPr>
    </w:p>
    <w:p w:rsidR="00F7786D" w:rsidRDefault="00FE52F0" w:rsidP="00F7786D">
      <w:pPr>
        <w:ind w:firstLine="567"/>
        <w:jc w:val="both"/>
        <w:rPr>
          <w:sz w:val="28"/>
          <w:szCs w:val="28"/>
        </w:rPr>
      </w:pPr>
      <w:r w:rsidRPr="00FE52F0">
        <w:rPr>
          <w:sz w:val="28"/>
          <w:szCs w:val="28"/>
        </w:rPr>
        <w:t xml:space="preserve">24. </w:t>
      </w:r>
      <w:r w:rsidR="000F4E5C" w:rsidRPr="000F4E5C">
        <w:rPr>
          <w:b/>
          <w:sz w:val="28"/>
          <w:szCs w:val="28"/>
        </w:rPr>
        <w:t>Таблицу 1</w:t>
      </w:r>
      <w:r w:rsidR="000F4E5C">
        <w:rPr>
          <w:sz w:val="28"/>
          <w:szCs w:val="28"/>
        </w:rPr>
        <w:t xml:space="preserve"> «</w:t>
      </w:r>
      <w:r w:rsidR="000F4E5C" w:rsidRPr="000F4E5C">
        <w:rPr>
          <w:sz w:val="28"/>
          <w:szCs w:val="28"/>
        </w:rPr>
        <w:t>Распределение дотаций на выравнивание бюджетной обеспеченности городских и сельских поселений на плановый период 2023 и 2024 годов</w:t>
      </w:r>
      <w:r w:rsidR="000F4E5C">
        <w:rPr>
          <w:sz w:val="28"/>
          <w:szCs w:val="28"/>
        </w:rPr>
        <w:t xml:space="preserve">» </w:t>
      </w:r>
      <w:r w:rsidR="000F4E5C" w:rsidRPr="000F4E5C">
        <w:rPr>
          <w:b/>
          <w:sz w:val="28"/>
          <w:szCs w:val="28"/>
        </w:rPr>
        <w:t>Приложения 15</w:t>
      </w:r>
      <w:r w:rsidR="000F4E5C">
        <w:rPr>
          <w:sz w:val="28"/>
          <w:szCs w:val="28"/>
        </w:rPr>
        <w:t xml:space="preserve"> «</w:t>
      </w:r>
      <w:r w:rsidR="000F4E5C" w:rsidRPr="000F4E5C">
        <w:rPr>
          <w:sz w:val="28"/>
          <w:szCs w:val="28"/>
        </w:rPr>
        <w:t xml:space="preserve">Распределение межбюджетных трансфертов </w:t>
      </w:r>
      <w:r w:rsidR="000F4E5C" w:rsidRPr="000F4E5C">
        <w:rPr>
          <w:sz w:val="28"/>
          <w:szCs w:val="28"/>
        </w:rPr>
        <w:lastRenderedPageBreak/>
        <w:t>бюджетам городских и сельских поселений Сортавальского муниципального района на плановый период 2023 и 2024 годов</w:t>
      </w:r>
      <w:r w:rsidR="000F4E5C">
        <w:rPr>
          <w:sz w:val="28"/>
          <w:szCs w:val="28"/>
        </w:rPr>
        <w:t xml:space="preserve">» изложить в редакции, согласно </w:t>
      </w:r>
      <w:r w:rsidR="000F4E5C" w:rsidRPr="000F4E5C">
        <w:rPr>
          <w:b/>
          <w:sz w:val="28"/>
          <w:szCs w:val="28"/>
        </w:rPr>
        <w:t>Приложению 30</w:t>
      </w:r>
      <w:r w:rsidR="000F4E5C">
        <w:rPr>
          <w:sz w:val="28"/>
          <w:szCs w:val="28"/>
        </w:rPr>
        <w:t xml:space="preserve"> к настоящему решению;</w:t>
      </w:r>
    </w:p>
    <w:p w:rsidR="000F4E5C" w:rsidRDefault="000F4E5C" w:rsidP="00F7786D">
      <w:pPr>
        <w:ind w:firstLine="567"/>
        <w:jc w:val="both"/>
        <w:rPr>
          <w:sz w:val="28"/>
          <w:szCs w:val="28"/>
        </w:rPr>
      </w:pPr>
    </w:p>
    <w:p w:rsidR="000F4E5C" w:rsidRDefault="000F4E5C" w:rsidP="000F4E5C">
      <w:pPr>
        <w:ind w:firstLine="567"/>
        <w:jc w:val="both"/>
        <w:rPr>
          <w:sz w:val="28"/>
          <w:szCs w:val="28"/>
        </w:rPr>
      </w:pPr>
      <w:r>
        <w:rPr>
          <w:sz w:val="28"/>
          <w:szCs w:val="28"/>
        </w:rPr>
        <w:t xml:space="preserve">25. </w:t>
      </w:r>
      <w:r w:rsidRPr="000F4E5C">
        <w:rPr>
          <w:b/>
          <w:sz w:val="28"/>
          <w:szCs w:val="28"/>
        </w:rPr>
        <w:t xml:space="preserve">Таблицу </w:t>
      </w:r>
      <w:r>
        <w:rPr>
          <w:b/>
          <w:sz w:val="28"/>
          <w:szCs w:val="28"/>
        </w:rPr>
        <w:t>2</w:t>
      </w:r>
      <w:r>
        <w:rPr>
          <w:sz w:val="28"/>
          <w:szCs w:val="28"/>
        </w:rPr>
        <w:t xml:space="preserve"> «</w:t>
      </w:r>
      <w:r w:rsidR="005C71C6" w:rsidRPr="005C71C6">
        <w:rPr>
          <w:sz w:val="28"/>
          <w:szCs w:val="28"/>
        </w:rPr>
        <w:t>Распределение субвенций бюджетам городских и сельских поселений Сортавальского муниципального района на 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на плановый период 2023 и 2024 годов</w:t>
      </w:r>
      <w:r>
        <w:rPr>
          <w:sz w:val="28"/>
          <w:szCs w:val="28"/>
        </w:rPr>
        <w:t xml:space="preserve">» </w:t>
      </w:r>
      <w:r w:rsidRPr="000F4E5C">
        <w:rPr>
          <w:b/>
          <w:sz w:val="28"/>
          <w:szCs w:val="28"/>
        </w:rPr>
        <w:t>Приложения 15</w:t>
      </w:r>
      <w:r>
        <w:rPr>
          <w:sz w:val="28"/>
          <w:szCs w:val="28"/>
        </w:rPr>
        <w:t xml:space="preserve"> «</w:t>
      </w:r>
      <w:r w:rsidRPr="000F4E5C">
        <w:rPr>
          <w:sz w:val="28"/>
          <w:szCs w:val="28"/>
        </w:rPr>
        <w:t>Распределение межбюджетных трансфертов бюджетам городских и сельских поселений Сортавальского муниципального района на плановый период 2023 и 2024 годов</w:t>
      </w:r>
      <w:r>
        <w:rPr>
          <w:sz w:val="28"/>
          <w:szCs w:val="28"/>
        </w:rPr>
        <w:t xml:space="preserve">» изложить в редакции, согласно </w:t>
      </w:r>
      <w:r w:rsidRPr="000F4E5C">
        <w:rPr>
          <w:b/>
          <w:sz w:val="28"/>
          <w:szCs w:val="28"/>
        </w:rPr>
        <w:t>Приложению 3</w:t>
      </w:r>
      <w:r w:rsidR="005C71C6">
        <w:rPr>
          <w:b/>
          <w:sz w:val="28"/>
          <w:szCs w:val="28"/>
        </w:rPr>
        <w:t>1</w:t>
      </w:r>
      <w:r>
        <w:rPr>
          <w:sz w:val="28"/>
          <w:szCs w:val="28"/>
        </w:rPr>
        <w:t xml:space="preserve"> к настоящему решению;</w:t>
      </w:r>
    </w:p>
    <w:p w:rsidR="000F4E5C" w:rsidRDefault="000F4E5C" w:rsidP="00F7786D">
      <w:pPr>
        <w:ind w:firstLine="567"/>
        <w:jc w:val="both"/>
        <w:rPr>
          <w:sz w:val="28"/>
          <w:szCs w:val="28"/>
        </w:rPr>
      </w:pPr>
    </w:p>
    <w:p w:rsidR="005C71C6" w:rsidRPr="00FE52F0" w:rsidRDefault="005C71C6" w:rsidP="00F7786D">
      <w:pPr>
        <w:ind w:firstLine="567"/>
        <w:jc w:val="both"/>
        <w:rPr>
          <w:sz w:val="28"/>
          <w:szCs w:val="28"/>
        </w:rPr>
      </w:pPr>
      <w:r>
        <w:rPr>
          <w:sz w:val="28"/>
          <w:szCs w:val="28"/>
        </w:rPr>
        <w:t xml:space="preserve">26. </w:t>
      </w:r>
      <w:r w:rsidRPr="000F4E5C">
        <w:rPr>
          <w:b/>
          <w:sz w:val="28"/>
          <w:szCs w:val="28"/>
        </w:rPr>
        <w:t xml:space="preserve">Таблицу </w:t>
      </w:r>
      <w:r>
        <w:rPr>
          <w:b/>
          <w:sz w:val="28"/>
          <w:szCs w:val="28"/>
        </w:rPr>
        <w:t>3</w:t>
      </w:r>
      <w:r>
        <w:rPr>
          <w:sz w:val="28"/>
          <w:szCs w:val="28"/>
        </w:rPr>
        <w:t xml:space="preserve"> «</w:t>
      </w:r>
      <w:r w:rsidRPr="005C71C6">
        <w:rPr>
          <w:sz w:val="28"/>
          <w:szCs w:val="28"/>
        </w:rPr>
        <w:t>Распределение субвенций бюджетам городских и сельских поселений Сортавальского муниципального района на осуществление переданных полномочий Российской Федерации по первичному воинскому учету на территориях, где отсутствуют военные комиссариаты, на плановый период 2023 и 2024 годов</w:t>
      </w:r>
      <w:r>
        <w:rPr>
          <w:sz w:val="28"/>
          <w:szCs w:val="28"/>
        </w:rPr>
        <w:t xml:space="preserve">» </w:t>
      </w:r>
      <w:r w:rsidRPr="000F4E5C">
        <w:rPr>
          <w:b/>
          <w:sz w:val="28"/>
          <w:szCs w:val="28"/>
        </w:rPr>
        <w:t>Приложения 15</w:t>
      </w:r>
      <w:r>
        <w:rPr>
          <w:sz w:val="28"/>
          <w:szCs w:val="28"/>
        </w:rPr>
        <w:t xml:space="preserve"> «</w:t>
      </w:r>
      <w:r w:rsidRPr="000F4E5C">
        <w:rPr>
          <w:sz w:val="28"/>
          <w:szCs w:val="28"/>
        </w:rPr>
        <w:t>Распределение межбюджетных трансфертов бюджетам городских и сельских поселений Сортавальского муниципального района на плановый период 2023 и 2024 годов</w:t>
      </w:r>
      <w:r>
        <w:rPr>
          <w:sz w:val="28"/>
          <w:szCs w:val="28"/>
        </w:rPr>
        <w:t xml:space="preserve">» изложить в редакции, согласно </w:t>
      </w:r>
      <w:r w:rsidRPr="000F4E5C">
        <w:rPr>
          <w:b/>
          <w:sz w:val="28"/>
          <w:szCs w:val="28"/>
        </w:rPr>
        <w:t>Приложению 3</w:t>
      </w:r>
      <w:r>
        <w:rPr>
          <w:b/>
          <w:sz w:val="28"/>
          <w:szCs w:val="28"/>
        </w:rPr>
        <w:t>2</w:t>
      </w:r>
      <w:r>
        <w:rPr>
          <w:sz w:val="28"/>
          <w:szCs w:val="28"/>
        </w:rPr>
        <w:t xml:space="preserve"> к настоящему решению;</w:t>
      </w:r>
    </w:p>
    <w:p w:rsidR="00F7786D" w:rsidRPr="00F7786D" w:rsidRDefault="00F7786D" w:rsidP="00F7786D">
      <w:pPr>
        <w:ind w:firstLine="567"/>
        <w:jc w:val="both"/>
        <w:rPr>
          <w:color w:val="FF0000"/>
          <w:sz w:val="28"/>
          <w:szCs w:val="28"/>
          <w:highlight w:val="yellow"/>
        </w:rPr>
      </w:pPr>
    </w:p>
    <w:p w:rsidR="005C71C6" w:rsidRPr="00FE52F0" w:rsidRDefault="005C71C6" w:rsidP="005C71C6">
      <w:pPr>
        <w:ind w:firstLine="567"/>
        <w:jc w:val="both"/>
        <w:rPr>
          <w:sz w:val="28"/>
          <w:szCs w:val="28"/>
        </w:rPr>
      </w:pPr>
      <w:r w:rsidRPr="005C71C6">
        <w:rPr>
          <w:sz w:val="28"/>
          <w:szCs w:val="28"/>
        </w:rPr>
        <w:t xml:space="preserve">27. </w:t>
      </w:r>
      <w:r w:rsidRPr="005C71C6">
        <w:rPr>
          <w:b/>
          <w:sz w:val="28"/>
          <w:szCs w:val="28"/>
        </w:rPr>
        <w:t>Таблицу</w:t>
      </w:r>
      <w:r w:rsidRPr="000F4E5C">
        <w:rPr>
          <w:b/>
          <w:sz w:val="28"/>
          <w:szCs w:val="28"/>
        </w:rPr>
        <w:t xml:space="preserve"> </w:t>
      </w:r>
      <w:r>
        <w:rPr>
          <w:b/>
          <w:sz w:val="28"/>
          <w:szCs w:val="28"/>
        </w:rPr>
        <w:t xml:space="preserve">4 </w:t>
      </w:r>
      <w:r>
        <w:rPr>
          <w:sz w:val="28"/>
          <w:szCs w:val="28"/>
        </w:rPr>
        <w:t>«</w:t>
      </w:r>
      <w:r w:rsidRPr="005C71C6">
        <w:rPr>
          <w:sz w:val="28"/>
          <w:szCs w:val="28"/>
        </w:rPr>
        <w:t>Распределение субсидий бюджетам городских и сельских поселений Сортавальского муниципального района на обеспечение мероприятий по переселению граждан из аварийного жилищного фонда, на плановый период  2023 и 2024 годов</w:t>
      </w:r>
      <w:r>
        <w:rPr>
          <w:sz w:val="28"/>
          <w:szCs w:val="28"/>
        </w:rPr>
        <w:t xml:space="preserve">» </w:t>
      </w:r>
      <w:r w:rsidRPr="000F4E5C">
        <w:rPr>
          <w:b/>
          <w:sz w:val="28"/>
          <w:szCs w:val="28"/>
        </w:rPr>
        <w:t>Приложения 15</w:t>
      </w:r>
      <w:r>
        <w:rPr>
          <w:sz w:val="28"/>
          <w:szCs w:val="28"/>
        </w:rPr>
        <w:t xml:space="preserve"> «</w:t>
      </w:r>
      <w:r w:rsidRPr="000F4E5C">
        <w:rPr>
          <w:sz w:val="28"/>
          <w:szCs w:val="28"/>
        </w:rPr>
        <w:t>Распределение межбюджетных трансфертов бюджетам городских и сельских поселений Сортавальского муниципального района на плановый период 2023 и 2024 годов</w:t>
      </w:r>
      <w:r>
        <w:rPr>
          <w:sz w:val="28"/>
          <w:szCs w:val="28"/>
        </w:rPr>
        <w:t xml:space="preserve">» изложить в редакции, согласно </w:t>
      </w:r>
      <w:r w:rsidRPr="000F4E5C">
        <w:rPr>
          <w:b/>
          <w:sz w:val="28"/>
          <w:szCs w:val="28"/>
        </w:rPr>
        <w:t>Приложению 3</w:t>
      </w:r>
      <w:r>
        <w:rPr>
          <w:b/>
          <w:sz w:val="28"/>
          <w:szCs w:val="28"/>
        </w:rPr>
        <w:t>3</w:t>
      </w:r>
      <w:r>
        <w:rPr>
          <w:sz w:val="28"/>
          <w:szCs w:val="28"/>
        </w:rPr>
        <w:t xml:space="preserve"> к настоящему решению;</w:t>
      </w:r>
    </w:p>
    <w:p w:rsidR="00F7786D" w:rsidRDefault="00F7786D" w:rsidP="00F7786D">
      <w:pPr>
        <w:ind w:firstLine="567"/>
        <w:jc w:val="both"/>
        <w:rPr>
          <w:color w:val="FF0000"/>
          <w:sz w:val="28"/>
          <w:szCs w:val="28"/>
          <w:highlight w:val="yellow"/>
        </w:rPr>
      </w:pPr>
    </w:p>
    <w:p w:rsidR="005C71C6" w:rsidRDefault="005C71C6" w:rsidP="00F7786D">
      <w:pPr>
        <w:ind w:firstLine="567"/>
        <w:jc w:val="both"/>
        <w:rPr>
          <w:sz w:val="28"/>
          <w:szCs w:val="28"/>
        </w:rPr>
      </w:pPr>
      <w:r w:rsidRPr="00784A3F">
        <w:rPr>
          <w:sz w:val="28"/>
          <w:szCs w:val="28"/>
        </w:rPr>
        <w:t xml:space="preserve">28. </w:t>
      </w:r>
      <w:r w:rsidRPr="00784A3F">
        <w:rPr>
          <w:b/>
          <w:sz w:val="28"/>
          <w:szCs w:val="28"/>
        </w:rPr>
        <w:t>Таблицу</w:t>
      </w:r>
      <w:r w:rsidRPr="000F4E5C">
        <w:rPr>
          <w:b/>
          <w:sz w:val="28"/>
          <w:szCs w:val="28"/>
        </w:rPr>
        <w:t xml:space="preserve"> </w:t>
      </w:r>
      <w:r>
        <w:rPr>
          <w:b/>
          <w:sz w:val="28"/>
          <w:szCs w:val="28"/>
        </w:rPr>
        <w:t xml:space="preserve">5 </w:t>
      </w:r>
      <w:r>
        <w:rPr>
          <w:sz w:val="28"/>
          <w:szCs w:val="28"/>
        </w:rPr>
        <w:t>«</w:t>
      </w:r>
      <w:r w:rsidRPr="005C71C6">
        <w:rPr>
          <w:sz w:val="28"/>
          <w:szCs w:val="28"/>
        </w:rPr>
        <w:t xml:space="preserve">Распределение субсидии бюджетам городских и сельских поселений Сортавальского муниципального района на реализацию мероприятий по переселению граждан из аварийного жилищного фонда, </w:t>
      </w:r>
      <w:proofErr w:type="spellStart"/>
      <w:r w:rsidRPr="005C71C6">
        <w:rPr>
          <w:sz w:val="28"/>
          <w:szCs w:val="28"/>
        </w:rPr>
        <w:t>софинансируемых</w:t>
      </w:r>
      <w:proofErr w:type="spellEnd"/>
      <w:r w:rsidRPr="005C71C6">
        <w:rPr>
          <w:sz w:val="28"/>
          <w:szCs w:val="28"/>
        </w:rPr>
        <w:t xml:space="preserve"> за счет средств Фонда содействия реформированию жилищно-коммунального хозяйства, на плановый период 2023 и 2024 годов</w:t>
      </w:r>
      <w:r>
        <w:rPr>
          <w:sz w:val="28"/>
          <w:szCs w:val="28"/>
        </w:rPr>
        <w:t xml:space="preserve">» </w:t>
      </w:r>
      <w:r w:rsidRPr="000F4E5C">
        <w:rPr>
          <w:b/>
          <w:sz w:val="28"/>
          <w:szCs w:val="28"/>
        </w:rPr>
        <w:t>Приложения 15</w:t>
      </w:r>
      <w:r>
        <w:rPr>
          <w:sz w:val="28"/>
          <w:szCs w:val="28"/>
        </w:rPr>
        <w:t xml:space="preserve"> «</w:t>
      </w:r>
      <w:r w:rsidRPr="000F4E5C">
        <w:rPr>
          <w:sz w:val="28"/>
          <w:szCs w:val="28"/>
        </w:rPr>
        <w:t>Распределение межбюджетных трансфертов бюджетам городских и сельских поселений Сортавальского муниципального района на плановый период 2023 и 2024 годов</w:t>
      </w:r>
      <w:r>
        <w:rPr>
          <w:sz w:val="28"/>
          <w:szCs w:val="28"/>
        </w:rPr>
        <w:t xml:space="preserve">» изложить в редакции, согласно </w:t>
      </w:r>
      <w:r w:rsidRPr="000F4E5C">
        <w:rPr>
          <w:b/>
          <w:sz w:val="28"/>
          <w:szCs w:val="28"/>
        </w:rPr>
        <w:t>Приложению 3</w:t>
      </w:r>
      <w:r>
        <w:rPr>
          <w:b/>
          <w:sz w:val="28"/>
          <w:szCs w:val="28"/>
        </w:rPr>
        <w:t>4</w:t>
      </w:r>
      <w:r>
        <w:rPr>
          <w:sz w:val="28"/>
          <w:szCs w:val="28"/>
        </w:rPr>
        <w:t xml:space="preserve"> к настоящему решению;</w:t>
      </w:r>
    </w:p>
    <w:p w:rsidR="00925F5F" w:rsidRPr="00F7786D" w:rsidRDefault="00925F5F" w:rsidP="00F7786D">
      <w:pPr>
        <w:ind w:firstLine="567"/>
        <w:jc w:val="both"/>
        <w:rPr>
          <w:color w:val="FF0000"/>
          <w:sz w:val="28"/>
          <w:szCs w:val="28"/>
          <w:highlight w:val="yellow"/>
        </w:rPr>
      </w:pPr>
    </w:p>
    <w:p w:rsidR="00784A3F" w:rsidRDefault="00784A3F" w:rsidP="00784A3F">
      <w:pPr>
        <w:ind w:firstLine="567"/>
        <w:jc w:val="both"/>
        <w:rPr>
          <w:sz w:val="28"/>
          <w:szCs w:val="28"/>
        </w:rPr>
      </w:pPr>
      <w:r>
        <w:rPr>
          <w:sz w:val="28"/>
          <w:szCs w:val="28"/>
        </w:rPr>
        <w:t>29</w:t>
      </w:r>
      <w:r w:rsidRPr="00784A3F">
        <w:rPr>
          <w:sz w:val="28"/>
          <w:szCs w:val="28"/>
        </w:rPr>
        <w:t xml:space="preserve">. </w:t>
      </w:r>
      <w:r w:rsidRPr="000F4E5C">
        <w:rPr>
          <w:b/>
          <w:sz w:val="28"/>
          <w:szCs w:val="28"/>
        </w:rPr>
        <w:t>Приложени</w:t>
      </w:r>
      <w:r>
        <w:rPr>
          <w:b/>
          <w:sz w:val="28"/>
          <w:szCs w:val="28"/>
        </w:rPr>
        <w:t>е</w:t>
      </w:r>
      <w:r w:rsidRPr="000F4E5C">
        <w:rPr>
          <w:b/>
          <w:sz w:val="28"/>
          <w:szCs w:val="28"/>
        </w:rPr>
        <w:t xml:space="preserve"> </w:t>
      </w:r>
      <w:r>
        <w:rPr>
          <w:b/>
          <w:sz w:val="28"/>
          <w:szCs w:val="28"/>
        </w:rPr>
        <w:t>16</w:t>
      </w:r>
      <w:r>
        <w:rPr>
          <w:sz w:val="28"/>
          <w:szCs w:val="28"/>
        </w:rPr>
        <w:t xml:space="preserve"> изложить:</w:t>
      </w:r>
    </w:p>
    <w:p w:rsidR="00784A3F" w:rsidRDefault="00784A3F" w:rsidP="00784A3F">
      <w:pPr>
        <w:ind w:firstLine="567"/>
        <w:jc w:val="both"/>
        <w:rPr>
          <w:sz w:val="28"/>
          <w:szCs w:val="28"/>
        </w:rPr>
      </w:pPr>
      <w:r>
        <w:rPr>
          <w:sz w:val="28"/>
          <w:szCs w:val="28"/>
        </w:rPr>
        <w:t>-</w:t>
      </w:r>
      <w:r w:rsidRPr="00784A3F">
        <w:rPr>
          <w:b/>
          <w:sz w:val="28"/>
          <w:szCs w:val="28"/>
        </w:rPr>
        <w:t xml:space="preserve"> Таблицу</w:t>
      </w:r>
      <w:r w:rsidRPr="000F4E5C">
        <w:rPr>
          <w:b/>
          <w:sz w:val="28"/>
          <w:szCs w:val="28"/>
        </w:rPr>
        <w:t xml:space="preserve"> </w:t>
      </w:r>
      <w:r>
        <w:rPr>
          <w:b/>
          <w:sz w:val="28"/>
          <w:szCs w:val="28"/>
        </w:rPr>
        <w:t xml:space="preserve">1 </w:t>
      </w:r>
      <w:r>
        <w:rPr>
          <w:sz w:val="28"/>
          <w:szCs w:val="28"/>
        </w:rPr>
        <w:t>«</w:t>
      </w:r>
      <w:r w:rsidRPr="00784A3F">
        <w:rPr>
          <w:sz w:val="28"/>
          <w:szCs w:val="28"/>
        </w:rPr>
        <w:t xml:space="preserve">Перечень межбюджетных трансфертов бюджетам городских и сельских поселений, предоставляемых из бюджета </w:t>
      </w:r>
      <w:r w:rsidRPr="00784A3F">
        <w:rPr>
          <w:sz w:val="28"/>
          <w:szCs w:val="28"/>
        </w:rPr>
        <w:lastRenderedPageBreak/>
        <w:t xml:space="preserve">Сортавальского муниципального района в целях </w:t>
      </w:r>
      <w:proofErr w:type="spellStart"/>
      <w:r w:rsidRPr="00784A3F">
        <w:rPr>
          <w:sz w:val="28"/>
          <w:szCs w:val="28"/>
        </w:rPr>
        <w:t>софинансирования</w:t>
      </w:r>
      <w:proofErr w:type="spellEnd"/>
      <w:r w:rsidRPr="00784A3F">
        <w:rPr>
          <w:sz w:val="28"/>
          <w:szCs w:val="28"/>
        </w:rPr>
        <w:t xml:space="preserve"> расходных обязательств, возникающих при выполнении полномочий органов бюджетам городских и сельских поселений по решению вопросов местного значения на 2022 год</w:t>
      </w:r>
      <w:r>
        <w:rPr>
          <w:sz w:val="28"/>
          <w:szCs w:val="28"/>
        </w:rPr>
        <w:t xml:space="preserve">» в редакции, согласно </w:t>
      </w:r>
      <w:r w:rsidRPr="000F4E5C">
        <w:rPr>
          <w:b/>
          <w:sz w:val="28"/>
          <w:szCs w:val="28"/>
        </w:rPr>
        <w:t>Приложению 3</w:t>
      </w:r>
      <w:r>
        <w:rPr>
          <w:b/>
          <w:sz w:val="28"/>
          <w:szCs w:val="28"/>
        </w:rPr>
        <w:t>5</w:t>
      </w:r>
      <w:r>
        <w:rPr>
          <w:sz w:val="28"/>
          <w:szCs w:val="28"/>
        </w:rPr>
        <w:t xml:space="preserve"> к настоящему решению;</w:t>
      </w:r>
    </w:p>
    <w:p w:rsidR="00784A3F" w:rsidRDefault="00784A3F" w:rsidP="00784A3F">
      <w:pPr>
        <w:ind w:firstLine="567"/>
        <w:jc w:val="both"/>
        <w:rPr>
          <w:sz w:val="28"/>
          <w:szCs w:val="28"/>
        </w:rPr>
      </w:pPr>
      <w:r>
        <w:rPr>
          <w:sz w:val="28"/>
          <w:szCs w:val="28"/>
        </w:rPr>
        <w:t xml:space="preserve">- </w:t>
      </w:r>
      <w:r w:rsidRPr="00784A3F">
        <w:rPr>
          <w:b/>
          <w:sz w:val="28"/>
          <w:szCs w:val="28"/>
        </w:rPr>
        <w:t>Таблицу</w:t>
      </w:r>
      <w:r w:rsidRPr="000F4E5C">
        <w:rPr>
          <w:b/>
          <w:sz w:val="28"/>
          <w:szCs w:val="28"/>
        </w:rPr>
        <w:t xml:space="preserve"> </w:t>
      </w:r>
      <w:r>
        <w:rPr>
          <w:b/>
          <w:sz w:val="28"/>
          <w:szCs w:val="28"/>
        </w:rPr>
        <w:t xml:space="preserve">2 </w:t>
      </w:r>
      <w:r>
        <w:rPr>
          <w:sz w:val="28"/>
          <w:szCs w:val="28"/>
        </w:rPr>
        <w:t>«</w:t>
      </w:r>
      <w:r w:rsidRPr="00784A3F">
        <w:rPr>
          <w:sz w:val="28"/>
          <w:szCs w:val="28"/>
        </w:rPr>
        <w:t xml:space="preserve">Перечень межбюджетных трансфертов бюджетам городских и сельских поселений, предоставляемых из бюджета Сортавальского муниципального района в целях </w:t>
      </w:r>
      <w:proofErr w:type="spellStart"/>
      <w:r w:rsidRPr="00784A3F">
        <w:rPr>
          <w:sz w:val="28"/>
          <w:szCs w:val="28"/>
        </w:rPr>
        <w:t>софинансирования</w:t>
      </w:r>
      <w:proofErr w:type="spellEnd"/>
      <w:r w:rsidRPr="00784A3F">
        <w:rPr>
          <w:sz w:val="28"/>
          <w:szCs w:val="28"/>
        </w:rPr>
        <w:t xml:space="preserve"> расходных обязательств, возникающих при выполнении полномочий органов бюджетам городских и сельских поселений по решению вопросов местного значения на плановый период 2023 и 2024 годов</w:t>
      </w:r>
      <w:r>
        <w:rPr>
          <w:sz w:val="28"/>
          <w:szCs w:val="28"/>
        </w:rPr>
        <w:t xml:space="preserve">», согласно </w:t>
      </w:r>
      <w:r w:rsidRPr="000F4E5C">
        <w:rPr>
          <w:b/>
          <w:sz w:val="28"/>
          <w:szCs w:val="28"/>
        </w:rPr>
        <w:t>Приложению 3</w:t>
      </w:r>
      <w:r>
        <w:rPr>
          <w:b/>
          <w:sz w:val="28"/>
          <w:szCs w:val="28"/>
        </w:rPr>
        <w:t>6</w:t>
      </w:r>
      <w:r>
        <w:rPr>
          <w:sz w:val="28"/>
          <w:szCs w:val="28"/>
        </w:rPr>
        <w:t xml:space="preserve"> к настоящему решению;</w:t>
      </w:r>
    </w:p>
    <w:p w:rsidR="00F7786D" w:rsidRDefault="00F7786D" w:rsidP="00F7786D">
      <w:pPr>
        <w:ind w:firstLine="567"/>
        <w:jc w:val="both"/>
        <w:rPr>
          <w:sz w:val="28"/>
          <w:szCs w:val="28"/>
          <w:highlight w:val="yellow"/>
        </w:rPr>
      </w:pPr>
    </w:p>
    <w:p w:rsidR="00730051" w:rsidRDefault="00784A3F" w:rsidP="00730051">
      <w:pPr>
        <w:ind w:firstLine="567"/>
        <w:jc w:val="both"/>
        <w:rPr>
          <w:sz w:val="28"/>
          <w:szCs w:val="28"/>
        </w:rPr>
      </w:pPr>
      <w:r w:rsidRPr="00730051">
        <w:rPr>
          <w:sz w:val="28"/>
          <w:szCs w:val="28"/>
        </w:rPr>
        <w:t xml:space="preserve">30. </w:t>
      </w:r>
      <w:r w:rsidR="00730051" w:rsidRPr="00730051">
        <w:rPr>
          <w:b/>
          <w:sz w:val="28"/>
          <w:szCs w:val="28"/>
        </w:rPr>
        <w:t>Приложение</w:t>
      </w:r>
      <w:r w:rsidR="00730051" w:rsidRPr="000F4E5C">
        <w:rPr>
          <w:b/>
          <w:sz w:val="28"/>
          <w:szCs w:val="28"/>
        </w:rPr>
        <w:t xml:space="preserve"> </w:t>
      </w:r>
      <w:r w:rsidR="00730051">
        <w:rPr>
          <w:b/>
          <w:sz w:val="28"/>
          <w:szCs w:val="28"/>
        </w:rPr>
        <w:t>17</w:t>
      </w:r>
      <w:r w:rsidR="00730051">
        <w:rPr>
          <w:sz w:val="28"/>
          <w:szCs w:val="28"/>
        </w:rPr>
        <w:t xml:space="preserve"> изложить:</w:t>
      </w:r>
    </w:p>
    <w:p w:rsidR="00730051" w:rsidRDefault="00730051" w:rsidP="00730051">
      <w:pPr>
        <w:ind w:firstLine="567"/>
        <w:jc w:val="both"/>
        <w:rPr>
          <w:sz w:val="28"/>
          <w:szCs w:val="28"/>
        </w:rPr>
      </w:pPr>
      <w:r>
        <w:rPr>
          <w:sz w:val="28"/>
          <w:szCs w:val="28"/>
        </w:rPr>
        <w:t>-</w:t>
      </w:r>
      <w:r w:rsidRPr="00784A3F">
        <w:rPr>
          <w:b/>
          <w:sz w:val="28"/>
          <w:szCs w:val="28"/>
        </w:rPr>
        <w:t xml:space="preserve"> Таблицу</w:t>
      </w:r>
      <w:r w:rsidRPr="000F4E5C">
        <w:rPr>
          <w:b/>
          <w:sz w:val="28"/>
          <w:szCs w:val="28"/>
        </w:rPr>
        <w:t xml:space="preserve"> </w:t>
      </w:r>
      <w:r>
        <w:rPr>
          <w:b/>
          <w:sz w:val="28"/>
          <w:szCs w:val="28"/>
        </w:rPr>
        <w:t xml:space="preserve">1 </w:t>
      </w:r>
      <w:r>
        <w:rPr>
          <w:sz w:val="28"/>
          <w:szCs w:val="28"/>
        </w:rPr>
        <w:t>«</w:t>
      </w:r>
      <w:r w:rsidRPr="00730051">
        <w:rPr>
          <w:sz w:val="28"/>
          <w:szCs w:val="28"/>
        </w:rPr>
        <w:t>Объем бюджетных ассигнований на осуществление бюджетных инвестиций на 2022 год за счет средств налоговых и неналоговых доходов  бюджета Сортав</w:t>
      </w:r>
      <w:r>
        <w:rPr>
          <w:sz w:val="28"/>
          <w:szCs w:val="28"/>
        </w:rPr>
        <w:t xml:space="preserve">альского муниципального района» в редакции, согласно </w:t>
      </w:r>
      <w:r w:rsidRPr="000F4E5C">
        <w:rPr>
          <w:b/>
          <w:sz w:val="28"/>
          <w:szCs w:val="28"/>
        </w:rPr>
        <w:t>Приложению 3</w:t>
      </w:r>
      <w:r>
        <w:rPr>
          <w:b/>
          <w:sz w:val="28"/>
          <w:szCs w:val="28"/>
        </w:rPr>
        <w:t>7</w:t>
      </w:r>
      <w:r>
        <w:rPr>
          <w:sz w:val="28"/>
          <w:szCs w:val="28"/>
        </w:rPr>
        <w:t xml:space="preserve"> к настоящему решению;</w:t>
      </w:r>
    </w:p>
    <w:p w:rsidR="00784A3F" w:rsidRPr="00784A3F" w:rsidRDefault="00730051" w:rsidP="00730051">
      <w:pPr>
        <w:ind w:firstLine="567"/>
        <w:jc w:val="both"/>
        <w:rPr>
          <w:sz w:val="28"/>
          <w:szCs w:val="28"/>
          <w:highlight w:val="yellow"/>
        </w:rPr>
      </w:pPr>
      <w:r>
        <w:rPr>
          <w:sz w:val="28"/>
          <w:szCs w:val="28"/>
        </w:rPr>
        <w:t xml:space="preserve">- </w:t>
      </w:r>
      <w:r w:rsidRPr="00784A3F">
        <w:rPr>
          <w:b/>
          <w:sz w:val="28"/>
          <w:szCs w:val="28"/>
        </w:rPr>
        <w:t>Таблицу</w:t>
      </w:r>
      <w:r w:rsidRPr="000F4E5C">
        <w:rPr>
          <w:b/>
          <w:sz w:val="28"/>
          <w:szCs w:val="28"/>
        </w:rPr>
        <w:t xml:space="preserve"> </w:t>
      </w:r>
      <w:r>
        <w:rPr>
          <w:b/>
          <w:sz w:val="28"/>
          <w:szCs w:val="28"/>
        </w:rPr>
        <w:t xml:space="preserve">2 </w:t>
      </w:r>
      <w:r>
        <w:rPr>
          <w:sz w:val="28"/>
          <w:szCs w:val="28"/>
        </w:rPr>
        <w:t>«</w:t>
      </w:r>
      <w:r w:rsidRPr="00730051">
        <w:rPr>
          <w:sz w:val="28"/>
          <w:szCs w:val="28"/>
        </w:rPr>
        <w:t>Объем бюджетных ассигнований на осуществление бюджетных инвестиций на 2022 год за счет средств бюджета Республики Карелия</w:t>
      </w:r>
      <w:r>
        <w:rPr>
          <w:sz w:val="28"/>
          <w:szCs w:val="28"/>
        </w:rPr>
        <w:t xml:space="preserve">», согласно </w:t>
      </w:r>
      <w:r w:rsidRPr="000F4E5C">
        <w:rPr>
          <w:b/>
          <w:sz w:val="28"/>
          <w:szCs w:val="28"/>
        </w:rPr>
        <w:t>Приложению 3</w:t>
      </w:r>
      <w:r>
        <w:rPr>
          <w:b/>
          <w:sz w:val="28"/>
          <w:szCs w:val="28"/>
        </w:rPr>
        <w:t>8</w:t>
      </w:r>
      <w:r>
        <w:rPr>
          <w:sz w:val="28"/>
          <w:szCs w:val="28"/>
        </w:rPr>
        <w:t xml:space="preserve"> к настоящему решению;</w:t>
      </w:r>
    </w:p>
    <w:p w:rsidR="00F7786D" w:rsidRPr="00F7786D" w:rsidRDefault="00F7786D" w:rsidP="00F7786D">
      <w:pPr>
        <w:ind w:firstLine="567"/>
        <w:jc w:val="both"/>
        <w:rPr>
          <w:i/>
          <w:color w:val="FF0000"/>
          <w:sz w:val="28"/>
          <w:szCs w:val="28"/>
          <w:highlight w:val="yellow"/>
        </w:rPr>
      </w:pPr>
    </w:p>
    <w:p w:rsidR="00F7786D" w:rsidRPr="004F5224" w:rsidRDefault="004F5224" w:rsidP="00F7786D">
      <w:pPr>
        <w:ind w:firstLine="567"/>
        <w:jc w:val="both"/>
        <w:rPr>
          <w:sz w:val="28"/>
          <w:szCs w:val="28"/>
        </w:rPr>
      </w:pPr>
      <w:r w:rsidRPr="004F5224">
        <w:rPr>
          <w:sz w:val="28"/>
          <w:szCs w:val="28"/>
        </w:rPr>
        <w:t>31</w:t>
      </w:r>
      <w:r w:rsidR="00F7786D" w:rsidRPr="004F5224">
        <w:rPr>
          <w:sz w:val="28"/>
          <w:szCs w:val="28"/>
        </w:rPr>
        <w:t xml:space="preserve">. </w:t>
      </w:r>
      <w:r w:rsidR="00F7786D" w:rsidRPr="004F5224">
        <w:rPr>
          <w:b/>
          <w:sz w:val="28"/>
          <w:szCs w:val="28"/>
        </w:rPr>
        <w:t>Таблицу 1</w:t>
      </w:r>
      <w:r w:rsidR="00F7786D" w:rsidRPr="004F5224">
        <w:rPr>
          <w:sz w:val="28"/>
          <w:szCs w:val="28"/>
        </w:rPr>
        <w:t xml:space="preserve"> </w:t>
      </w:r>
      <w:r w:rsidR="00F7786D" w:rsidRPr="004F5224">
        <w:rPr>
          <w:b/>
          <w:sz w:val="28"/>
          <w:szCs w:val="28"/>
        </w:rPr>
        <w:t xml:space="preserve">Приложения </w:t>
      </w:r>
      <w:r w:rsidRPr="004F5224">
        <w:rPr>
          <w:b/>
          <w:sz w:val="28"/>
          <w:szCs w:val="28"/>
        </w:rPr>
        <w:t>18</w:t>
      </w:r>
      <w:r w:rsidR="00F7786D" w:rsidRPr="004F5224">
        <w:rPr>
          <w:sz w:val="28"/>
          <w:szCs w:val="28"/>
        </w:rPr>
        <w:t xml:space="preserve"> «</w:t>
      </w:r>
      <w:r w:rsidRPr="004F5224">
        <w:rPr>
          <w:sz w:val="28"/>
          <w:szCs w:val="28"/>
        </w:rPr>
        <w:t>Объем бюджетных ассигнований на осуществление бюджетных инвестиций на 2023-2024 годы за счет средств бюджета Республики Карелия</w:t>
      </w:r>
      <w:r w:rsidR="00F7786D" w:rsidRPr="004F5224">
        <w:rPr>
          <w:sz w:val="28"/>
          <w:szCs w:val="28"/>
        </w:rPr>
        <w:t xml:space="preserve">» изложить в редакции, согласно </w:t>
      </w:r>
      <w:r w:rsidR="00F7786D" w:rsidRPr="004F5224">
        <w:rPr>
          <w:b/>
          <w:sz w:val="28"/>
          <w:szCs w:val="28"/>
        </w:rPr>
        <w:t>приложению 27</w:t>
      </w:r>
      <w:r w:rsidRPr="004F5224">
        <w:rPr>
          <w:sz w:val="28"/>
          <w:szCs w:val="28"/>
        </w:rPr>
        <w:t xml:space="preserve"> к настоящему решению;</w:t>
      </w:r>
    </w:p>
    <w:p w:rsidR="00F7786D" w:rsidRPr="00F7786D" w:rsidRDefault="00F7786D" w:rsidP="00F7786D">
      <w:pPr>
        <w:ind w:firstLine="567"/>
        <w:jc w:val="both"/>
        <w:rPr>
          <w:i/>
          <w:color w:val="FF0000"/>
          <w:sz w:val="28"/>
          <w:szCs w:val="28"/>
          <w:highlight w:val="yellow"/>
        </w:rPr>
      </w:pPr>
    </w:p>
    <w:p w:rsidR="00F7786D" w:rsidRPr="00B24A88" w:rsidRDefault="003F3216" w:rsidP="00F7786D">
      <w:pPr>
        <w:ind w:firstLine="567"/>
        <w:jc w:val="both"/>
        <w:rPr>
          <w:sz w:val="28"/>
          <w:szCs w:val="28"/>
        </w:rPr>
      </w:pPr>
      <w:r>
        <w:rPr>
          <w:sz w:val="28"/>
          <w:szCs w:val="28"/>
        </w:rPr>
        <w:t>32</w:t>
      </w:r>
      <w:r w:rsidR="00F7786D" w:rsidRPr="00B24A88">
        <w:rPr>
          <w:sz w:val="28"/>
          <w:szCs w:val="28"/>
        </w:rPr>
        <w:t xml:space="preserve">. </w:t>
      </w:r>
      <w:r w:rsidR="00F7786D" w:rsidRPr="00B24A88">
        <w:rPr>
          <w:b/>
          <w:sz w:val="28"/>
          <w:szCs w:val="28"/>
        </w:rPr>
        <w:t xml:space="preserve">Приложение </w:t>
      </w:r>
      <w:r w:rsidR="00B24A88">
        <w:rPr>
          <w:b/>
          <w:sz w:val="28"/>
          <w:szCs w:val="28"/>
        </w:rPr>
        <w:t>19</w:t>
      </w:r>
      <w:r w:rsidR="00F7786D" w:rsidRPr="00B24A88">
        <w:rPr>
          <w:sz w:val="28"/>
          <w:szCs w:val="28"/>
        </w:rPr>
        <w:t xml:space="preserve"> «</w:t>
      </w:r>
      <w:r w:rsidR="00B24A88" w:rsidRPr="00B24A88">
        <w:rPr>
          <w:sz w:val="28"/>
          <w:szCs w:val="28"/>
        </w:rPr>
        <w:t>Программа муниципальных внутренних заимствований Сортавальского муниципального района на 2022 год</w:t>
      </w:r>
      <w:r w:rsidR="00F7786D" w:rsidRPr="00B24A88">
        <w:rPr>
          <w:sz w:val="28"/>
          <w:szCs w:val="28"/>
        </w:rPr>
        <w:t xml:space="preserve">» изложить в редакции согласно </w:t>
      </w:r>
      <w:r w:rsidR="00F7786D" w:rsidRPr="00B24A88">
        <w:rPr>
          <w:b/>
          <w:sz w:val="28"/>
          <w:szCs w:val="28"/>
        </w:rPr>
        <w:t xml:space="preserve">приложению </w:t>
      </w:r>
      <w:r w:rsidR="00B24A88" w:rsidRPr="00B24A88">
        <w:rPr>
          <w:b/>
          <w:sz w:val="28"/>
          <w:szCs w:val="28"/>
        </w:rPr>
        <w:t>40</w:t>
      </w:r>
      <w:r w:rsidR="00F7786D" w:rsidRPr="00B24A88">
        <w:rPr>
          <w:sz w:val="28"/>
          <w:szCs w:val="28"/>
        </w:rPr>
        <w:t xml:space="preserve"> к настоящему решению.</w:t>
      </w:r>
    </w:p>
    <w:p w:rsidR="00F7786D" w:rsidRPr="00F7786D" w:rsidRDefault="00F7786D" w:rsidP="00F7786D">
      <w:pPr>
        <w:ind w:firstLine="567"/>
        <w:jc w:val="both"/>
        <w:rPr>
          <w:i/>
          <w:sz w:val="28"/>
          <w:szCs w:val="28"/>
          <w:highlight w:val="yellow"/>
        </w:rPr>
      </w:pPr>
    </w:p>
    <w:p w:rsidR="00F7786D" w:rsidRPr="003F3216" w:rsidRDefault="00F7786D" w:rsidP="00F7786D">
      <w:pPr>
        <w:pStyle w:val="ConsPlusNormal"/>
        <w:spacing w:line="276" w:lineRule="auto"/>
        <w:ind w:firstLine="567"/>
        <w:jc w:val="both"/>
        <w:rPr>
          <w:rFonts w:ascii="Times New Roman" w:hAnsi="Times New Roman" w:cs="Times New Roman"/>
          <w:sz w:val="28"/>
          <w:szCs w:val="28"/>
        </w:rPr>
      </w:pPr>
      <w:r w:rsidRPr="003F3216">
        <w:rPr>
          <w:rFonts w:ascii="Times New Roman" w:hAnsi="Times New Roman" w:cs="Times New Roman"/>
          <w:sz w:val="28"/>
          <w:szCs w:val="28"/>
        </w:rPr>
        <w:t>3</w:t>
      </w:r>
      <w:r w:rsidR="003F3216" w:rsidRPr="003F3216">
        <w:rPr>
          <w:rFonts w:ascii="Times New Roman" w:hAnsi="Times New Roman" w:cs="Times New Roman"/>
          <w:sz w:val="28"/>
          <w:szCs w:val="28"/>
        </w:rPr>
        <w:t>3</w:t>
      </w:r>
      <w:r w:rsidRPr="003F3216">
        <w:rPr>
          <w:rFonts w:ascii="Times New Roman" w:hAnsi="Times New Roman" w:cs="Times New Roman"/>
          <w:sz w:val="28"/>
          <w:szCs w:val="28"/>
        </w:rPr>
        <w:t xml:space="preserve">. </w:t>
      </w:r>
      <w:r w:rsidRPr="003F3216">
        <w:rPr>
          <w:rFonts w:ascii="Times New Roman" w:hAnsi="Times New Roman" w:cs="Times New Roman"/>
          <w:b/>
          <w:sz w:val="28"/>
          <w:szCs w:val="28"/>
        </w:rPr>
        <w:t xml:space="preserve">Приложение </w:t>
      </w:r>
      <w:r w:rsidR="003F3216" w:rsidRPr="003F3216">
        <w:rPr>
          <w:rFonts w:ascii="Times New Roman" w:hAnsi="Times New Roman" w:cs="Times New Roman"/>
          <w:b/>
          <w:sz w:val="28"/>
          <w:szCs w:val="28"/>
        </w:rPr>
        <w:t>22</w:t>
      </w:r>
      <w:r w:rsidRPr="003F3216">
        <w:rPr>
          <w:sz w:val="28"/>
          <w:szCs w:val="28"/>
        </w:rPr>
        <w:t xml:space="preserve"> </w:t>
      </w:r>
      <w:r w:rsidRPr="003F3216">
        <w:rPr>
          <w:rFonts w:ascii="Times New Roman" w:hAnsi="Times New Roman" w:cs="Times New Roman"/>
          <w:sz w:val="28"/>
          <w:szCs w:val="28"/>
        </w:rPr>
        <w:t xml:space="preserve">«Структура муниципального внутреннего долга Сортавальского муниципального района на плановый период 2022 и 2023 годов» изложить в редакции согласно </w:t>
      </w:r>
      <w:r w:rsidRPr="003F3216">
        <w:rPr>
          <w:rFonts w:ascii="Times New Roman" w:hAnsi="Times New Roman" w:cs="Times New Roman"/>
          <w:b/>
          <w:sz w:val="28"/>
          <w:szCs w:val="28"/>
        </w:rPr>
        <w:t xml:space="preserve">приложению </w:t>
      </w:r>
      <w:r w:rsidR="003F3216" w:rsidRPr="003F3216">
        <w:rPr>
          <w:rFonts w:ascii="Times New Roman" w:hAnsi="Times New Roman" w:cs="Times New Roman"/>
          <w:b/>
          <w:sz w:val="28"/>
          <w:szCs w:val="28"/>
        </w:rPr>
        <w:t>4</w:t>
      </w:r>
      <w:r w:rsidRPr="003F3216">
        <w:rPr>
          <w:rFonts w:ascii="Times New Roman" w:hAnsi="Times New Roman" w:cs="Times New Roman"/>
          <w:b/>
          <w:sz w:val="28"/>
          <w:szCs w:val="28"/>
        </w:rPr>
        <w:t>1</w:t>
      </w:r>
      <w:r w:rsidRPr="003F3216">
        <w:rPr>
          <w:rFonts w:ascii="Times New Roman" w:hAnsi="Times New Roman" w:cs="Times New Roman"/>
          <w:sz w:val="28"/>
          <w:szCs w:val="28"/>
        </w:rPr>
        <w:t xml:space="preserve"> к настоящему решению.</w:t>
      </w:r>
    </w:p>
    <w:p w:rsidR="00F7786D" w:rsidRPr="00F7786D" w:rsidRDefault="00F7786D" w:rsidP="00F7786D">
      <w:pPr>
        <w:ind w:firstLine="567"/>
        <w:jc w:val="both"/>
        <w:rPr>
          <w:sz w:val="28"/>
          <w:szCs w:val="28"/>
          <w:highlight w:val="yellow"/>
        </w:rPr>
      </w:pPr>
    </w:p>
    <w:p w:rsidR="00F7786D" w:rsidRPr="003F3216" w:rsidRDefault="00F7786D" w:rsidP="00F7786D">
      <w:pPr>
        <w:ind w:firstLine="567"/>
        <w:jc w:val="both"/>
        <w:rPr>
          <w:sz w:val="28"/>
          <w:szCs w:val="28"/>
        </w:rPr>
      </w:pPr>
      <w:r w:rsidRPr="003F3216">
        <w:rPr>
          <w:sz w:val="28"/>
          <w:szCs w:val="28"/>
        </w:rPr>
        <w:t>3</w:t>
      </w:r>
      <w:r w:rsidR="00824709">
        <w:rPr>
          <w:sz w:val="28"/>
          <w:szCs w:val="28"/>
        </w:rPr>
        <w:t>4</w:t>
      </w:r>
      <w:r w:rsidRPr="003F3216">
        <w:rPr>
          <w:sz w:val="28"/>
          <w:szCs w:val="28"/>
        </w:rPr>
        <w:t xml:space="preserve">. </w:t>
      </w:r>
      <w:r w:rsidRPr="003F3216">
        <w:rPr>
          <w:b/>
          <w:sz w:val="28"/>
          <w:szCs w:val="28"/>
        </w:rPr>
        <w:t>Приложение 2</w:t>
      </w:r>
      <w:r w:rsidR="003F3216" w:rsidRPr="003F3216">
        <w:rPr>
          <w:b/>
          <w:sz w:val="28"/>
          <w:szCs w:val="28"/>
        </w:rPr>
        <w:t>3</w:t>
      </w:r>
      <w:r w:rsidRPr="003F3216">
        <w:rPr>
          <w:sz w:val="28"/>
          <w:szCs w:val="28"/>
        </w:rPr>
        <w:t xml:space="preserve"> «Источники финансирования дефицита бюджета Сортавальского муниципального района на 2021 год» изложить в редакции согласно </w:t>
      </w:r>
      <w:r w:rsidRPr="003F3216">
        <w:rPr>
          <w:b/>
          <w:sz w:val="28"/>
          <w:szCs w:val="28"/>
        </w:rPr>
        <w:t xml:space="preserve">приложению </w:t>
      </w:r>
      <w:r w:rsidR="003F3216" w:rsidRPr="003F3216">
        <w:rPr>
          <w:b/>
          <w:sz w:val="28"/>
          <w:szCs w:val="28"/>
        </w:rPr>
        <w:t>42</w:t>
      </w:r>
      <w:r w:rsidRPr="003F3216">
        <w:rPr>
          <w:b/>
          <w:sz w:val="28"/>
          <w:szCs w:val="28"/>
        </w:rPr>
        <w:t xml:space="preserve"> </w:t>
      </w:r>
      <w:r w:rsidRPr="003F3216">
        <w:rPr>
          <w:sz w:val="28"/>
          <w:szCs w:val="28"/>
        </w:rPr>
        <w:t>к настоящему решению.</w:t>
      </w:r>
    </w:p>
    <w:p w:rsidR="00F7786D" w:rsidRPr="003F3216" w:rsidRDefault="00F7786D" w:rsidP="00F7786D">
      <w:pPr>
        <w:ind w:firstLine="567"/>
        <w:jc w:val="both"/>
        <w:rPr>
          <w:sz w:val="28"/>
          <w:szCs w:val="28"/>
        </w:rPr>
      </w:pPr>
    </w:p>
    <w:p w:rsidR="00F7786D" w:rsidRPr="003F3216" w:rsidRDefault="00F7786D" w:rsidP="00F7786D">
      <w:pPr>
        <w:ind w:firstLine="567"/>
        <w:jc w:val="both"/>
        <w:rPr>
          <w:sz w:val="28"/>
          <w:szCs w:val="28"/>
        </w:rPr>
      </w:pPr>
      <w:r w:rsidRPr="003F3216">
        <w:rPr>
          <w:sz w:val="28"/>
          <w:szCs w:val="28"/>
        </w:rPr>
        <w:t>3</w:t>
      </w:r>
      <w:r w:rsidR="00824709">
        <w:rPr>
          <w:sz w:val="28"/>
          <w:szCs w:val="28"/>
        </w:rPr>
        <w:t>5</w:t>
      </w:r>
      <w:r w:rsidRPr="003F3216">
        <w:rPr>
          <w:sz w:val="28"/>
          <w:szCs w:val="28"/>
        </w:rPr>
        <w:t xml:space="preserve">. </w:t>
      </w:r>
      <w:r w:rsidRPr="003F3216">
        <w:rPr>
          <w:b/>
          <w:sz w:val="28"/>
          <w:szCs w:val="28"/>
        </w:rPr>
        <w:t>Приложение 2</w:t>
      </w:r>
      <w:r w:rsidR="003F3216" w:rsidRPr="003F3216">
        <w:rPr>
          <w:b/>
          <w:sz w:val="28"/>
          <w:szCs w:val="28"/>
        </w:rPr>
        <w:t>4</w:t>
      </w:r>
      <w:r w:rsidRPr="003F3216">
        <w:rPr>
          <w:sz w:val="28"/>
          <w:szCs w:val="28"/>
        </w:rPr>
        <w:t xml:space="preserve"> «Источники финансирования дефицита бюджета Сортавальского муниципального района на плановый период 2022 и 2023 годов» изложить в редакции согласно </w:t>
      </w:r>
      <w:r w:rsidRPr="003F3216">
        <w:rPr>
          <w:b/>
          <w:sz w:val="28"/>
          <w:szCs w:val="28"/>
        </w:rPr>
        <w:t xml:space="preserve">приложению </w:t>
      </w:r>
      <w:r w:rsidR="003F3216" w:rsidRPr="003F3216">
        <w:rPr>
          <w:b/>
          <w:sz w:val="28"/>
          <w:szCs w:val="28"/>
        </w:rPr>
        <w:t>4</w:t>
      </w:r>
      <w:r w:rsidRPr="003F3216">
        <w:rPr>
          <w:b/>
          <w:sz w:val="28"/>
          <w:szCs w:val="28"/>
        </w:rPr>
        <w:t>3</w:t>
      </w:r>
      <w:r w:rsidRPr="003F3216">
        <w:rPr>
          <w:sz w:val="28"/>
          <w:szCs w:val="28"/>
        </w:rPr>
        <w:t xml:space="preserve"> к настоящему решению.</w:t>
      </w:r>
    </w:p>
    <w:p w:rsidR="00F7786D" w:rsidRPr="00F7786D" w:rsidRDefault="00F7786D" w:rsidP="00F7786D">
      <w:pPr>
        <w:ind w:firstLine="567"/>
        <w:jc w:val="both"/>
        <w:rPr>
          <w:i/>
          <w:color w:val="FF0000"/>
          <w:sz w:val="28"/>
          <w:szCs w:val="28"/>
          <w:highlight w:val="yellow"/>
        </w:rPr>
      </w:pPr>
    </w:p>
    <w:p w:rsidR="00F7786D" w:rsidRPr="00E729F0" w:rsidRDefault="00824709" w:rsidP="00F7786D">
      <w:pPr>
        <w:spacing w:line="276" w:lineRule="auto"/>
        <w:ind w:firstLine="567"/>
        <w:jc w:val="both"/>
        <w:rPr>
          <w:sz w:val="28"/>
          <w:szCs w:val="28"/>
        </w:rPr>
      </w:pPr>
      <w:r w:rsidRPr="00E729F0">
        <w:rPr>
          <w:sz w:val="28"/>
          <w:szCs w:val="28"/>
        </w:rPr>
        <w:t>36</w:t>
      </w:r>
      <w:r w:rsidR="00F7786D" w:rsidRPr="00E729F0">
        <w:rPr>
          <w:sz w:val="28"/>
          <w:szCs w:val="28"/>
        </w:rPr>
        <w:t xml:space="preserve">. Пункт 4 статьи </w:t>
      </w:r>
      <w:r w:rsidR="00E729F0" w:rsidRPr="00E729F0">
        <w:rPr>
          <w:sz w:val="28"/>
          <w:szCs w:val="28"/>
        </w:rPr>
        <w:t>5</w:t>
      </w:r>
      <w:r w:rsidR="00F7786D" w:rsidRPr="00E729F0">
        <w:rPr>
          <w:sz w:val="28"/>
          <w:szCs w:val="28"/>
        </w:rPr>
        <w:t xml:space="preserve"> Решения изложить в следующей редакции:</w:t>
      </w:r>
    </w:p>
    <w:p w:rsidR="00F7786D" w:rsidRPr="00E729F0" w:rsidRDefault="00F7786D" w:rsidP="00F7786D">
      <w:pPr>
        <w:spacing w:line="276" w:lineRule="auto"/>
        <w:ind w:firstLine="567"/>
        <w:jc w:val="both"/>
        <w:rPr>
          <w:sz w:val="28"/>
          <w:szCs w:val="28"/>
        </w:rPr>
      </w:pPr>
      <w:r w:rsidRPr="00E729F0">
        <w:rPr>
          <w:sz w:val="28"/>
          <w:szCs w:val="28"/>
        </w:rPr>
        <w:lastRenderedPageBreak/>
        <w:t>«4. Утвердить объем бюджетных ассигнований на исполнение публичных нормативных обязательств:</w:t>
      </w:r>
    </w:p>
    <w:p w:rsidR="005900F1" w:rsidRPr="00F32157" w:rsidRDefault="005900F1" w:rsidP="005900F1">
      <w:pPr>
        <w:spacing w:line="276" w:lineRule="auto"/>
        <w:ind w:firstLine="567"/>
        <w:jc w:val="both"/>
        <w:rPr>
          <w:sz w:val="28"/>
          <w:szCs w:val="28"/>
        </w:rPr>
      </w:pPr>
      <w:r w:rsidRPr="00F32157">
        <w:rPr>
          <w:sz w:val="28"/>
          <w:szCs w:val="28"/>
        </w:rPr>
        <w:t xml:space="preserve">1) на 2022 год в сумме </w:t>
      </w:r>
      <w:r w:rsidRPr="00F32157">
        <w:rPr>
          <w:b/>
          <w:sz w:val="28"/>
          <w:szCs w:val="28"/>
        </w:rPr>
        <w:t>4 690,7</w:t>
      </w:r>
      <w:r>
        <w:rPr>
          <w:b/>
          <w:sz w:val="28"/>
          <w:szCs w:val="28"/>
        </w:rPr>
        <w:t>0000</w:t>
      </w:r>
      <w:r w:rsidRPr="00F32157">
        <w:rPr>
          <w:b/>
          <w:sz w:val="28"/>
          <w:szCs w:val="28"/>
        </w:rPr>
        <w:t xml:space="preserve"> тыс. рублей</w:t>
      </w:r>
      <w:r w:rsidRPr="00F32157">
        <w:rPr>
          <w:sz w:val="28"/>
          <w:szCs w:val="28"/>
        </w:rPr>
        <w:t xml:space="preserve">, согласно </w:t>
      </w:r>
      <w:r w:rsidRPr="00F32157">
        <w:rPr>
          <w:b/>
          <w:sz w:val="28"/>
          <w:szCs w:val="28"/>
        </w:rPr>
        <w:t>приложению 10 (таблица 1)</w:t>
      </w:r>
      <w:r w:rsidRPr="00F32157">
        <w:rPr>
          <w:sz w:val="28"/>
          <w:szCs w:val="28"/>
        </w:rPr>
        <w:t xml:space="preserve"> к настоящему Решению:</w:t>
      </w:r>
    </w:p>
    <w:p w:rsidR="005900F1" w:rsidRPr="00F32157" w:rsidRDefault="005900F1" w:rsidP="005900F1">
      <w:pPr>
        <w:spacing w:line="276" w:lineRule="auto"/>
        <w:ind w:firstLine="567"/>
        <w:jc w:val="both"/>
        <w:rPr>
          <w:b/>
          <w:sz w:val="28"/>
          <w:szCs w:val="28"/>
        </w:rPr>
      </w:pPr>
      <w:r w:rsidRPr="00F32157">
        <w:rPr>
          <w:sz w:val="28"/>
          <w:szCs w:val="28"/>
        </w:rPr>
        <w:t xml:space="preserve">- </w:t>
      </w:r>
      <w:r w:rsidRPr="00F32157">
        <w:rPr>
          <w:b/>
          <w:sz w:val="28"/>
          <w:szCs w:val="28"/>
        </w:rPr>
        <w:t>таблица 1</w:t>
      </w:r>
      <w:r w:rsidRPr="00F32157">
        <w:rPr>
          <w:sz w:val="28"/>
          <w:szCs w:val="28"/>
        </w:rPr>
        <w:t xml:space="preserve"> «Объем бюджетных ассигнований на исполнение публичных нормативных обязательств на 2022 год за счет средств налоговых и неналоговых доходов бюджета Сортавальского муниципального района» в сумме </w:t>
      </w:r>
      <w:r w:rsidRPr="00F32157">
        <w:rPr>
          <w:b/>
          <w:sz w:val="28"/>
          <w:szCs w:val="28"/>
        </w:rPr>
        <w:t>4 690,7</w:t>
      </w:r>
      <w:r>
        <w:rPr>
          <w:b/>
          <w:sz w:val="28"/>
          <w:szCs w:val="28"/>
        </w:rPr>
        <w:t>0000</w:t>
      </w:r>
      <w:r w:rsidRPr="00F32157">
        <w:rPr>
          <w:b/>
          <w:sz w:val="28"/>
          <w:szCs w:val="28"/>
        </w:rPr>
        <w:t xml:space="preserve"> тыс. рублей;</w:t>
      </w:r>
    </w:p>
    <w:p w:rsidR="005900F1" w:rsidRPr="00F32157" w:rsidRDefault="005900F1" w:rsidP="005900F1">
      <w:pPr>
        <w:spacing w:line="276" w:lineRule="auto"/>
        <w:ind w:firstLine="567"/>
        <w:jc w:val="both"/>
        <w:rPr>
          <w:sz w:val="28"/>
          <w:szCs w:val="28"/>
        </w:rPr>
      </w:pPr>
      <w:r w:rsidRPr="00F32157">
        <w:rPr>
          <w:sz w:val="28"/>
          <w:szCs w:val="28"/>
        </w:rPr>
        <w:t xml:space="preserve">2) на 2023 год в сумме </w:t>
      </w:r>
      <w:r w:rsidRPr="00F32157">
        <w:rPr>
          <w:b/>
          <w:sz w:val="28"/>
          <w:szCs w:val="28"/>
        </w:rPr>
        <w:t>4 690,7</w:t>
      </w:r>
      <w:r>
        <w:rPr>
          <w:b/>
          <w:sz w:val="28"/>
          <w:szCs w:val="28"/>
        </w:rPr>
        <w:t>0000</w:t>
      </w:r>
      <w:r w:rsidRPr="00F32157">
        <w:rPr>
          <w:b/>
          <w:sz w:val="28"/>
          <w:szCs w:val="28"/>
        </w:rPr>
        <w:t xml:space="preserve"> тыс. рублей, </w:t>
      </w:r>
      <w:r w:rsidRPr="00F32157">
        <w:rPr>
          <w:sz w:val="28"/>
          <w:szCs w:val="28"/>
        </w:rPr>
        <w:t>на 2024 год в сумме</w:t>
      </w:r>
      <w:r w:rsidRPr="00F32157">
        <w:rPr>
          <w:b/>
          <w:sz w:val="28"/>
          <w:szCs w:val="28"/>
        </w:rPr>
        <w:t xml:space="preserve"> 4 690,7</w:t>
      </w:r>
      <w:r>
        <w:rPr>
          <w:b/>
          <w:sz w:val="28"/>
          <w:szCs w:val="28"/>
        </w:rPr>
        <w:t>0000</w:t>
      </w:r>
      <w:r w:rsidRPr="00F32157">
        <w:rPr>
          <w:b/>
          <w:sz w:val="28"/>
          <w:szCs w:val="28"/>
        </w:rPr>
        <w:t xml:space="preserve">  тыс. рублей</w:t>
      </w:r>
      <w:r w:rsidRPr="00F32157">
        <w:rPr>
          <w:sz w:val="28"/>
          <w:szCs w:val="28"/>
        </w:rPr>
        <w:t xml:space="preserve">, согласно </w:t>
      </w:r>
      <w:r w:rsidRPr="00F32157">
        <w:rPr>
          <w:b/>
          <w:sz w:val="28"/>
          <w:szCs w:val="28"/>
        </w:rPr>
        <w:t>приложению 11 (таблицы 1 )</w:t>
      </w:r>
      <w:r w:rsidRPr="00F32157">
        <w:rPr>
          <w:sz w:val="28"/>
          <w:szCs w:val="28"/>
        </w:rPr>
        <w:t xml:space="preserve"> к настоящему Решению:</w:t>
      </w:r>
    </w:p>
    <w:p w:rsidR="005900F1" w:rsidRPr="00F32157" w:rsidRDefault="005900F1" w:rsidP="005900F1">
      <w:pPr>
        <w:spacing w:line="276" w:lineRule="auto"/>
        <w:ind w:firstLine="567"/>
        <w:jc w:val="both"/>
        <w:rPr>
          <w:sz w:val="28"/>
          <w:szCs w:val="28"/>
        </w:rPr>
      </w:pPr>
      <w:r w:rsidRPr="00F32157">
        <w:rPr>
          <w:sz w:val="28"/>
          <w:szCs w:val="28"/>
        </w:rPr>
        <w:t xml:space="preserve">- </w:t>
      </w:r>
      <w:r w:rsidRPr="00F32157">
        <w:rPr>
          <w:b/>
          <w:sz w:val="28"/>
          <w:szCs w:val="28"/>
        </w:rPr>
        <w:t>таблица 1</w:t>
      </w:r>
      <w:r w:rsidRPr="00F32157">
        <w:rPr>
          <w:sz w:val="28"/>
          <w:szCs w:val="28"/>
        </w:rPr>
        <w:t xml:space="preserve"> «Объем бюджетных ассигнований на исполнение публичных нормативных обязательств на плановый период 2023 - 2024 годов за счет средств налоговых и неналоговых доходов бюджета Сортавальского муниципального района»  в сумме </w:t>
      </w:r>
      <w:r w:rsidRPr="00F32157">
        <w:rPr>
          <w:b/>
          <w:sz w:val="28"/>
          <w:szCs w:val="28"/>
        </w:rPr>
        <w:t>4 690,7</w:t>
      </w:r>
      <w:r>
        <w:rPr>
          <w:b/>
          <w:sz w:val="28"/>
          <w:szCs w:val="28"/>
        </w:rPr>
        <w:t>0000</w:t>
      </w:r>
      <w:r w:rsidRPr="00F32157">
        <w:rPr>
          <w:b/>
          <w:sz w:val="28"/>
          <w:szCs w:val="28"/>
        </w:rPr>
        <w:t xml:space="preserve"> тыс.  рублей</w:t>
      </w:r>
      <w:r w:rsidRPr="00F32157">
        <w:rPr>
          <w:sz w:val="28"/>
          <w:szCs w:val="28"/>
        </w:rPr>
        <w:t xml:space="preserve"> и </w:t>
      </w:r>
      <w:r w:rsidRPr="00F32157">
        <w:rPr>
          <w:b/>
          <w:sz w:val="28"/>
          <w:szCs w:val="28"/>
        </w:rPr>
        <w:t>4 690,7</w:t>
      </w:r>
      <w:r>
        <w:rPr>
          <w:b/>
          <w:sz w:val="28"/>
          <w:szCs w:val="28"/>
        </w:rPr>
        <w:t>0000</w:t>
      </w:r>
      <w:r w:rsidRPr="00F32157">
        <w:rPr>
          <w:b/>
          <w:sz w:val="28"/>
          <w:szCs w:val="28"/>
        </w:rPr>
        <w:t xml:space="preserve"> тыс. рублей</w:t>
      </w:r>
      <w:r w:rsidRPr="00F32157">
        <w:rPr>
          <w:sz w:val="28"/>
          <w:szCs w:val="28"/>
        </w:rPr>
        <w:t>, соответственно;</w:t>
      </w:r>
    </w:p>
    <w:p w:rsidR="00F7786D" w:rsidRPr="00F7786D" w:rsidRDefault="00F7786D" w:rsidP="00F7786D">
      <w:pPr>
        <w:spacing w:line="276" w:lineRule="auto"/>
        <w:ind w:firstLine="567"/>
        <w:jc w:val="both"/>
        <w:rPr>
          <w:i/>
          <w:color w:val="FF0000"/>
          <w:sz w:val="28"/>
          <w:szCs w:val="28"/>
          <w:highlight w:val="yellow"/>
        </w:rPr>
      </w:pPr>
    </w:p>
    <w:p w:rsidR="00F7786D" w:rsidRPr="005900F1" w:rsidRDefault="005900F1" w:rsidP="00F7786D">
      <w:pPr>
        <w:spacing w:line="276" w:lineRule="auto"/>
        <w:ind w:firstLine="567"/>
        <w:jc w:val="both"/>
        <w:rPr>
          <w:sz w:val="28"/>
          <w:szCs w:val="28"/>
        </w:rPr>
      </w:pPr>
      <w:r w:rsidRPr="005900F1">
        <w:rPr>
          <w:sz w:val="28"/>
          <w:szCs w:val="28"/>
        </w:rPr>
        <w:t>37</w:t>
      </w:r>
      <w:r w:rsidR="00F7786D" w:rsidRPr="005900F1">
        <w:rPr>
          <w:sz w:val="28"/>
          <w:szCs w:val="28"/>
        </w:rPr>
        <w:t xml:space="preserve">. Пункты 6, 7, 8 статьи </w:t>
      </w:r>
      <w:r w:rsidRPr="005900F1">
        <w:rPr>
          <w:sz w:val="28"/>
          <w:szCs w:val="28"/>
        </w:rPr>
        <w:t>5</w:t>
      </w:r>
      <w:r w:rsidR="00F7786D" w:rsidRPr="005900F1">
        <w:rPr>
          <w:sz w:val="28"/>
          <w:szCs w:val="28"/>
        </w:rPr>
        <w:t xml:space="preserve"> Решения изложить в следующей редакции:</w:t>
      </w:r>
    </w:p>
    <w:p w:rsidR="00F7786D" w:rsidRPr="00F7786D" w:rsidRDefault="00F7786D" w:rsidP="00F7786D">
      <w:pPr>
        <w:spacing w:line="276" w:lineRule="auto"/>
        <w:ind w:firstLine="567"/>
        <w:jc w:val="both"/>
        <w:rPr>
          <w:sz w:val="28"/>
          <w:szCs w:val="28"/>
          <w:highlight w:val="yellow"/>
        </w:rPr>
      </w:pPr>
      <w:r w:rsidRPr="005900F1">
        <w:rPr>
          <w:sz w:val="28"/>
          <w:szCs w:val="28"/>
        </w:rPr>
        <w:t xml:space="preserve">«6. Утвердить объем межбюджетных трансфертов, предоставляемых из бюджета Сортавальского муниципального района бюджетам городских и </w:t>
      </w:r>
      <w:r w:rsidRPr="00952E2A">
        <w:rPr>
          <w:sz w:val="28"/>
          <w:szCs w:val="28"/>
        </w:rPr>
        <w:t>сельских поселений, на 202</w:t>
      </w:r>
      <w:r w:rsidR="005900F1" w:rsidRPr="00952E2A">
        <w:rPr>
          <w:sz w:val="28"/>
          <w:szCs w:val="28"/>
        </w:rPr>
        <w:t>2</w:t>
      </w:r>
      <w:r w:rsidRPr="00952E2A">
        <w:rPr>
          <w:sz w:val="28"/>
          <w:szCs w:val="28"/>
        </w:rPr>
        <w:t xml:space="preserve"> год в сумме </w:t>
      </w:r>
      <w:r w:rsidR="00952E2A" w:rsidRPr="00952E2A">
        <w:rPr>
          <w:b/>
          <w:sz w:val="28"/>
          <w:szCs w:val="28"/>
        </w:rPr>
        <w:t>273 076,21300</w:t>
      </w:r>
      <w:r w:rsidRPr="00952E2A">
        <w:rPr>
          <w:b/>
          <w:sz w:val="28"/>
          <w:szCs w:val="28"/>
        </w:rPr>
        <w:t xml:space="preserve"> тыс. рублей</w:t>
      </w:r>
      <w:r w:rsidRPr="00952E2A">
        <w:rPr>
          <w:sz w:val="28"/>
          <w:szCs w:val="28"/>
        </w:rPr>
        <w:t>, на 202</w:t>
      </w:r>
      <w:r w:rsidR="00952E2A" w:rsidRPr="00952E2A">
        <w:rPr>
          <w:sz w:val="28"/>
          <w:szCs w:val="28"/>
        </w:rPr>
        <w:t>3</w:t>
      </w:r>
      <w:r w:rsidRPr="00952E2A">
        <w:rPr>
          <w:sz w:val="28"/>
          <w:szCs w:val="28"/>
        </w:rPr>
        <w:t xml:space="preserve"> год в сумме </w:t>
      </w:r>
      <w:r w:rsidR="00952E2A" w:rsidRPr="00952E2A">
        <w:rPr>
          <w:b/>
          <w:sz w:val="28"/>
          <w:szCs w:val="28"/>
        </w:rPr>
        <w:t>171 760,80000</w:t>
      </w:r>
      <w:r w:rsidRPr="00952E2A">
        <w:rPr>
          <w:b/>
          <w:sz w:val="28"/>
          <w:szCs w:val="28"/>
        </w:rPr>
        <w:t xml:space="preserve"> тыс. рублей</w:t>
      </w:r>
      <w:r w:rsidRPr="00952E2A">
        <w:rPr>
          <w:sz w:val="28"/>
          <w:szCs w:val="28"/>
        </w:rPr>
        <w:t>, на 202</w:t>
      </w:r>
      <w:r w:rsidR="00952E2A" w:rsidRPr="00952E2A">
        <w:rPr>
          <w:sz w:val="28"/>
          <w:szCs w:val="28"/>
        </w:rPr>
        <w:t>4</w:t>
      </w:r>
      <w:r w:rsidRPr="00952E2A">
        <w:rPr>
          <w:sz w:val="28"/>
          <w:szCs w:val="28"/>
        </w:rPr>
        <w:t xml:space="preserve"> год в сумме </w:t>
      </w:r>
      <w:r w:rsidR="00952E2A" w:rsidRPr="00952E2A">
        <w:rPr>
          <w:b/>
          <w:sz w:val="28"/>
          <w:szCs w:val="28"/>
        </w:rPr>
        <w:t>9 515,00000</w:t>
      </w:r>
      <w:r w:rsidRPr="00952E2A">
        <w:rPr>
          <w:b/>
          <w:sz w:val="28"/>
          <w:szCs w:val="28"/>
        </w:rPr>
        <w:t xml:space="preserve"> тыс. рублей</w:t>
      </w:r>
      <w:r w:rsidRPr="00952E2A">
        <w:rPr>
          <w:sz w:val="28"/>
          <w:szCs w:val="28"/>
        </w:rPr>
        <w:t>.</w:t>
      </w:r>
    </w:p>
    <w:p w:rsidR="00F7786D" w:rsidRPr="00366C4A" w:rsidRDefault="00F7786D" w:rsidP="00F7786D">
      <w:pPr>
        <w:spacing w:line="276" w:lineRule="auto"/>
        <w:ind w:firstLine="567"/>
        <w:jc w:val="both"/>
        <w:rPr>
          <w:b/>
          <w:sz w:val="28"/>
          <w:szCs w:val="28"/>
        </w:rPr>
      </w:pPr>
      <w:r w:rsidRPr="00366C4A">
        <w:rPr>
          <w:sz w:val="28"/>
          <w:szCs w:val="28"/>
        </w:rPr>
        <w:t>7. Утвердить объем бюджетных ассигнований муниципального Дорожного фонда Сортавальского муниципального района на 202</w:t>
      </w:r>
      <w:r w:rsidR="00366C4A" w:rsidRPr="00366C4A">
        <w:rPr>
          <w:sz w:val="28"/>
          <w:szCs w:val="28"/>
        </w:rPr>
        <w:t>2</w:t>
      </w:r>
      <w:r w:rsidRPr="00366C4A">
        <w:rPr>
          <w:sz w:val="28"/>
          <w:szCs w:val="28"/>
        </w:rPr>
        <w:t xml:space="preserve"> год в сумме </w:t>
      </w:r>
      <w:r w:rsidR="00366C4A" w:rsidRPr="00366C4A">
        <w:rPr>
          <w:b/>
          <w:sz w:val="28"/>
          <w:szCs w:val="28"/>
        </w:rPr>
        <w:t>8 145,96416</w:t>
      </w:r>
      <w:r w:rsidRPr="00366C4A">
        <w:rPr>
          <w:b/>
          <w:sz w:val="28"/>
          <w:szCs w:val="28"/>
        </w:rPr>
        <w:t xml:space="preserve"> тыс. рублей</w:t>
      </w:r>
      <w:r w:rsidRPr="00366C4A">
        <w:rPr>
          <w:sz w:val="28"/>
          <w:szCs w:val="28"/>
        </w:rPr>
        <w:t>, на 202</w:t>
      </w:r>
      <w:r w:rsidR="00366C4A" w:rsidRPr="00366C4A">
        <w:rPr>
          <w:sz w:val="28"/>
          <w:szCs w:val="28"/>
        </w:rPr>
        <w:t>3</w:t>
      </w:r>
      <w:r w:rsidRPr="00366C4A">
        <w:rPr>
          <w:sz w:val="28"/>
          <w:szCs w:val="28"/>
        </w:rPr>
        <w:t xml:space="preserve"> год в сумме </w:t>
      </w:r>
      <w:r w:rsidR="00366C4A" w:rsidRPr="00366C4A">
        <w:rPr>
          <w:b/>
          <w:sz w:val="28"/>
          <w:szCs w:val="28"/>
        </w:rPr>
        <w:t>1 993,58645</w:t>
      </w:r>
      <w:r w:rsidRPr="00366C4A">
        <w:rPr>
          <w:b/>
          <w:sz w:val="28"/>
          <w:szCs w:val="28"/>
        </w:rPr>
        <w:t xml:space="preserve"> тыс. рублей</w:t>
      </w:r>
      <w:r w:rsidRPr="00366C4A">
        <w:rPr>
          <w:sz w:val="28"/>
          <w:szCs w:val="28"/>
        </w:rPr>
        <w:t>, на 20</w:t>
      </w:r>
      <w:r w:rsidR="00366C4A" w:rsidRPr="00366C4A">
        <w:rPr>
          <w:sz w:val="28"/>
          <w:szCs w:val="28"/>
        </w:rPr>
        <w:t>24</w:t>
      </w:r>
      <w:r w:rsidRPr="00366C4A">
        <w:rPr>
          <w:sz w:val="28"/>
          <w:szCs w:val="28"/>
        </w:rPr>
        <w:t xml:space="preserve"> год  </w:t>
      </w:r>
      <w:r w:rsidR="00366C4A" w:rsidRPr="00366C4A">
        <w:rPr>
          <w:b/>
          <w:sz w:val="28"/>
          <w:szCs w:val="28"/>
        </w:rPr>
        <w:t>2 020,12314</w:t>
      </w:r>
      <w:r w:rsidRPr="00366C4A">
        <w:rPr>
          <w:b/>
          <w:sz w:val="28"/>
          <w:szCs w:val="28"/>
        </w:rPr>
        <w:t xml:space="preserve"> тыс. рублей.</w:t>
      </w:r>
    </w:p>
    <w:p w:rsidR="00F7786D" w:rsidRPr="00984A6D" w:rsidRDefault="00F7786D" w:rsidP="00F7786D">
      <w:pPr>
        <w:spacing w:line="276" w:lineRule="auto"/>
        <w:ind w:firstLine="567"/>
        <w:jc w:val="both"/>
        <w:rPr>
          <w:sz w:val="28"/>
          <w:szCs w:val="28"/>
        </w:rPr>
      </w:pPr>
      <w:r w:rsidRPr="00984A6D">
        <w:rPr>
          <w:sz w:val="28"/>
          <w:szCs w:val="28"/>
        </w:rPr>
        <w:t>8. Утвердить объем бюджетных ассигнований на осуществление бюджетных инвестиций на 202</w:t>
      </w:r>
      <w:r w:rsidR="00984A6D" w:rsidRPr="00984A6D">
        <w:rPr>
          <w:sz w:val="28"/>
          <w:szCs w:val="28"/>
        </w:rPr>
        <w:t>2</w:t>
      </w:r>
      <w:r w:rsidRPr="00984A6D">
        <w:rPr>
          <w:sz w:val="28"/>
          <w:szCs w:val="28"/>
        </w:rPr>
        <w:t xml:space="preserve"> год в сумме </w:t>
      </w:r>
      <w:r w:rsidR="00984A6D" w:rsidRPr="00984A6D">
        <w:rPr>
          <w:b/>
          <w:sz w:val="28"/>
          <w:szCs w:val="28"/>
        </w:rPr>
        <w:t>117 043,16621</w:t>
      </w:r>
      <w:r w:rsidRPr="00984A6D">
        <w:rPr>
          <w:b/>
          <w:sz w:val="28"/>
          <w:szCs w:val="28"/>
        </w:rPr>
        <w:t xml:space="preserve"> тыс. руб</w:t>
      </w:r>
      <w:r w:rsidRPr="00984A6D">
        <w:rPr>
          <w:sz w:val="28"/>
          <w:szCs w:val="28"/>
        </w:rPr>
        <w:t>., на 202</w:t>
      </w:r>
      <w:r w:rsidR="00984A6D" w:rsidRPr="00984A6D">
        <w:rPr>
          <w:sz w:val="28"/>
          <w:szCs w:val="28"/>
        </w:rPr>
        <w:t>3</w:t>
      </w:r>
      <w:r w:rsidRPr="00984A6D">
        <w:rPr>
          <w:sz w:val="28"/>
          <w:szCs w:val="28"/>
        </w:rPr>
        <w:t xml:space="preserve"> год в сумме </w:t>
      </w:r>
      <w:r w:rsidR="00984A6D" w:rsidRPr="00984A6D">
        <w:rPr>
          <w:b/>
          <w:sz w:val="28"/>
          <w:szCs w:val="28"/>
        </w:rPr>
        <w:t>28 464,70000</w:t>
      </w:r>
      <w:r w:rsidRPr="00984A6D">
        <w:rPr>
          <w:b/>
          <w:sz w:val="28"/>
          <w:szCs w:val="28"/>
        </w:rPr>
        <w:t xml:space="preserve"> тыс. руб., </w:t>
      </w:r>
      <w:r w:rsidRPr="00984A6D">
        <w:rPr>
          <w:sz w:val="28"/>
          <w:szCs w:val="28"/>
        </w:rPr>
        <w:t>на 202</w:t>
      </w:r>
      <w:r w:rsidR="00984A6D" w:rsidRPr="00984A6D">
        <w:rPr>
          <w:sz w:val="28"/>
          <w:szCs w:val="28"/>
        </w:rPr>
        <w:t>4</w:t>
      </w:r>
      <w:r w:rsidRPr="00984A6D">
        <w:rPr>
          <w:sz w:val="28"/>
          <w:szCs w:val="28"/>
        </w:rPr>
        <w:t xml:space="preserve"> годов  в сумме </w:t>
      </w:r>
      <w:r w:rsidR="00984A6D" w:rsidRPr="00984A6D">
        <w:rPr>
          <w:b/>
          <w:sz w:val="28"/>
          <w:szCs w:val="28"/>
        </w:rPr>
        <w:t>9 357,50000</w:t>
      </w:r>
      <w:r w:rsidRPr="00984A6D">
        <w:rPr>
          <w:b/>
          <w:sz w:val="28"/>
          <w:szCs w:val="28"/>
        </w:rPr>
        <w:t xml:space="preserve"> тыс. рублей</w:t>
      </w:r>
      <w:r w:rsidRPr="00984A6D">
        <w:rPr>
          <w:sz w:val="28"/>
          <w:szCs w:val="28"/>
        </w:rPr>
        <w:t xml:space="preserve">, согласно </w:t>
      </w:r>
      <w:r w:rsidRPr="00984A6D">
        <w:rPr>
          <w:b/>
          <w:sz w:val="28"/>
          <w:szCs w:val="28"/>
        </w:rPr>
        <w:t>приложениям 1</w:t>
      </w:r>
      <w:r w:rsidR="00984A6D" w:rsidRPr="00984A6D">
        <w:rPr>
          <w:b/>
          <w:sz w:val="28"/>
          <w:szCs w:val="28"/>
        </w:rPr>
        <w:t>7</w:t>
      </w:r>
      <w:r w:rsidRPr="00984A6D">
        <w:rPr>
          <w:b/>
          <w:sz w:val="28"/>
          <w:szCs w:val="28"/>
        </w:rPr>
        <w:t xml:space="preserve"> (таблицы 1 и 2) и </w:t>
      </w:r>
      <w:r w:rsidR="00984A6D" w:rsidRPr="00984A6D">
        <w:rPr>
          <w:b/>
          <w:sz w:val="28"/>
          <w:szCs w:val="28"/>
        </w:rPr>
        <w:t>18</w:t>
      </w:r>
      <w:r w:rsidRPr="00984A6D">
        <w:rPr>
          <w:b/>
          <w:sz w:val="28"/>
          <w:szCs w:val="28"/>
        </w:rPr>
        <w:t xml:space="preserve"> (таблицы 1) </w:t>
      </w:r>
      <w:r w:rsidRPr="00984A6D">
        <w:rPr>
          <w:sz w:val="28"/>
          <w:szCs w:val="28"/>
        </w:rPr>
        <w:t>к настоящему решению».</w:t>
      </w:r>
    </w:p>
    <w:p w:rsidR="00F7786D" w:rsidRPr="00F7786D" w:rsidRDefault="00F7786D" w:rsidP="00F7786D">
      <w:pPr>
        <w:spacing w:line="276" w:lineRule="auto"/>
        <w:ind w:firstLine="567"/>
        <w:jc w:val="both"/>
        <w:rPr>
          <w:i/>
          <w:color w:val="FF0000"/>
          <w:sz w:val="28"/>
          <w:szCs w:val="28"/>
          <w:highlight w:val="yellow"/>
        </w:rPr>
      </w:pPr>
    </w:p>
    <w:p w:rsidR="00F7786D" w:rsidRPr="00984A6D" w:rsidRDefault="00F7786D" w:rsidP="00F7786D">
      <w:pPr>
        <w:spacing w:line="276" w:lineRule="auto"/>
        <w:ind w:firstLine="567"/>
        <w:jc w:val="both"/>
        <w:rPr>
          <w:sz w:val="28"/>
          <w:szCs w:val="28"/>
        </w:rPr>
      </w:pPr>
      <w:r w:rsidRPr="00984A6D">
        <w:rPr>
          <w:sz w:val="28"/>
          <w:szCs w:val="28"/>
        </w:rPr>
        <w:t>3</w:t>
      </w:r>
      <w:r w:rsidR="00984A6D" w:rsidRPr="00984A6D">
        <w:rPr>
          <w:sz w:val="28"/>
          <w:szCs w:val="28"/>
        </w:rPr>
        <w:t>8. Пункты 1, 2,</w:t>
      </w:r>
      <w:r w:rsidRPr="00984A6D">
        <w:rPr>
          <w:sz w:val="28"/>
          <w:szCs w:val="28"/>
        </w:rPr>
        <w:t xml:space="preserve"> 3 статьи 1</w:t>
      </w:r>
      <w:r w:rsidR="00984A6D" w:rsidRPr="00984A6D">
        <w:rPr>
          <w:sz w:val="28"/>
          <w:szCs w:val="28"/>
        </w:rPr>
        <w:t>0</w:t>
      </w:r>
      <w:r w:rsidRPr="00984A6D">
        <w:rPr>
          <w:sz w:val="28"/>
          <w:szCs w:val="28"/>
        </w:rPr>
        <w:t xml:space="preserve"> изложить в следующей редакции:</w:t>
      </w:r>
    </w:p>
    <w:p w:rsidR="00F7786D" w:rsidRPr="00984A6D" w:rsidRDefault="00F7786D" w:rsidP="00F7786D">
      <w:pPr>
        <w:pStyle w:val="3"/>
        <w:spacing w:line="276" w:lineRule="auto"/>
        <w:ind w:firstLine="567"/>
        <w:rPr>
          <w:b w:val="0"/>
          <w:sz w:val="28"/>
          <w:szCs w:val="28"/>
        </w:rPr>
      </w:pPr>
      <w:r w:rsidRPr="00984A6D">
        <w:rPr>
          <w:b w:val="0"/>
          <w:sz w:val="28"/>
          <w:szCs w:val="28"/>
        </w:rPr>
        <w:t>«1. Утвердить распределение межбюджетных трансфертов бюджетам городских и сельских поселений:</w:t>
      </w:r>
    </w:p>
    <w:p w:rsidR="00F7786D" w:rsidRPr="00984A6D" w:rsidRDefault="00F7786D" w:rsidP="00F7786D">
      <w:pPr>
        <w:pStyle w:val="3"/>
        <w:spacing w:line="276" w:lineRule="auto"/>
        <w:ind w:firstLine="567"/>
        <w:rPr>
          <w:b w:val="0"/>
          <w:sz w:val="28"/>
          <w:szCs w:val="28"/>
        </w:rPr>
      </w:pPr>
      <w:r w:rsidRPr="00984A6D">
        <w:rPr>
          <w:b w:val="0"/>
          <w:sz w:val="28"/>
          <w:szCs w:val="28"/>
        </w:rPr>
        <w:t>1) на 202</w:t>
      </w:r>
      <w:r w:rsidR="00984A6D" w:rsidRPr="00984A6D">
        <w:rPr>
          <w:b w:val="0"/>
          <w:sz w:val="28"/>
          <w:szCs w:val="28"/>
        </w:rPr>
        <w:t>2</w:t>
      </w:r>
      <w:r w:rsidRPr="00984A6D">
        <w:rPr>
          <w:b w:val="0"/>
          <w:sz w:val="28"/>
          <w:szCs w:val="28"/>
        </w:rPr>
        <w:t xml:space="preserve"> год согласно </w:t>
      </w:r>
      <w:r w:rsidRPr="00984A6D">
        <w:rPr>
          <w:sz w:val="28"/>
          <w:szCs w:val="28"/>
        </w:rPr>
        <w:t xml:space="preserve">приложению 16 (таблицы 1, 2, 3, 4, 5, 6, 7, 8, 9, 10, 11, 12, 13, 14, </w:t>
      </w:r>
      <w:r w:rsidR="00984A6D" w:rsidRPr="00984A6D">
        <w:rPr>
          <w:sz w:val="28"/>
          <w:szCs w:val="28"/>
        </w:rPr>
        <w:t>15</w:t>
      </w:r>
      <w:r w:rsidRPr="00984A6D">
        <w:rPr>
          <w:sz w:val="28"/>
          <w:szCs w:val="28"/>
        </w:rPr>
        <w:t>)</w:t>
      </w:r>
      <w:r w:rsidRPr="00984A6D">
        <w:rPr>
          <w:b w:val="0"/>
          <w:sz w:val="28"/>
          <w:szCs w:val="28"/>
        </w:rPr>
        <w:t xml:space="preserve"> к настоящему Решению;</w:t>
      </w:r>
    </w:p>
    <w:p w:rsidR="00F7786D" w:rsidRPr="00984A6D" w:rsidRDefault="00F7786D" w:rsidP="00F7786D">
      <w:pPr>
        <w:pStyle w:val="3"/>
        <w:spacing w:line="276" w:lineRule="auto"/>
        <w:ind w:firstLine="567"/>
        <w:rPr>
          <w:b w:val="0"/>
          <w:sz w:val="28"/>
          <w:szCs w:val="28"/>
        </w:rPr>
      </w:pPr>
      <w:r w:rsidRPr="00984A6D">
        <w:rPr>
          <w:b w:val="0"/>
          <w:sz w:val="28"/>
          <w:szCs w:val="28"/>
        </w:rPr>
        <w:t xml:space="preserve">2) на 2022 и 2023 год согласно </w:t>
      </w:r>
      <w:r w:rsidRPr="00984A6D">
        <w:rPr>
          <w:sz w:val="28"/>
          <w:szCs w:val="28"/>
        </w:rPr>
        <w:t>прилож</w:t>
      </w:r>
      <w:r w:rsidR="00984A6D" w:rsidRPr="00984A6D">
        <w:rPr>
          <w:sz w:val="28"/>
          <w:szCs w:val="28"/>
        </w:rPr>
        <w:t>ению 17 (таблицы 1, 2, 3, 4, 5</w:t>
      </w:r>
      <w:r w:rsidRPr="00984A6D">
        <w:rPr>
          <w:sz w:val="28"/>
          <w:szCs w:val="28"/>
        </w:rPr>
        <w:t xml:space="preserve">) </w:t>
      </w:r>
      <w:r w:rsidRPr="00984A6D">
        <w:rPr>
          <w:b w:val="0"/>
          <w:sz w:val="28"/>
          <w:szCs w:val="28"/>
        </w:rPr>
        <w:t>к настоящему Решению».</w:t>
      </w:r>
    </w:p>
    <w:p w:rsidR="00F7786D" w:rsidRPr="00EB137C" w:rsidRDefault="00F7786D" w:rsidP="00F7786D">
      <w:pPr>
        <w:pStyle w:val="ConsPlusNormal"/>
        <w:spacing w:line="276" w:lineRule="auto"/>
        <w:ind w:firstLine="539"/>
        <w:jc w:val="both"/>
        <w:rPr>
          <w:rFonts w:ascii="Times New Roman" w:hAnsi="Times New Roman" w:cs="Times New Roman"/>
          <w:sz w:val="28"/>
          <w:szCs w:val="28"/>
        </w:rPr>
      </w:pPr>
      <w:r w:rsidRPr="00EB137C">
        <w:rPr>
          <w:rFonts w:ascii="Times New Roman" w:hAnsi="Times New Roman" w:cs="Times New Roman"/>
          <w:sz w:val="28"/>
          <w:szCs w:val="28"/>
        </w:rPr>
        <w:lastRenderedPageBreak/>
        <w:t xml:space="preserve">2. Утвердить перечень межбюджетных трансфертов бюджетам городских и сельских поселений предоставляемых из бюджета Сортавальского муниципального района в целях </w:t>
      </w:r>
      <w:proofErr w:type="spellStart"/>
      <w:r w:rsidRPr="00EB137C">
        <w:rPr>
          <w:rFonts w:ascii="Times New Roman" w:hAnsi="Times New Roman" w:cs="Times New Roman"/>
          <w:sz w:val="28"/>
          <w:szCs w:val="28"/>
        </w:rPr>
        <w:t>софинансирования</w:t>
      </w:r>
      <w:proofErr w:type="spellEnd"/>
      <w:r w:rsidRPr="00EB137C">
        <w:rPr>
          <w:rFonts w:ascii="Times New Roman" w:hAnsi="Times New Roman" w:cs="Times New Roman"/>
          <w:sz w:val="28"/>
          <w:szCs w:val="28"/>
        </w:rPr>
        <w:t xml:space="preserve"> расходных обязательств, возникающих при выполнении полномочий органов бюджетам городских и сельских поселений по решению вопросов местного значения на 202</w:t>
      </w:r>
      <w:r w:rsidR="00984A6D" w:rsidRPr="00EB137C">
        <w:rPr>
          <w:rFonts w:ascii="Times New Roman" w:hAnsi="Times New Roman" w:cs="Times New Roman"/>
          <w:sz w:val="28"/>
          <w:szCs w:val="28"/>
        </w:rPr>
        <w:t>2</w:t>
      </w:r>
      <w:r w:rsidRPr="00EB137C">
        <w:rPr>
          <w:rFonts w:ascii="Times New Roman" w:hAnsi="Times New Roman" w:cs="Times New Roman"/>
          <w:sz w:val="28"/>
          <w:szCs w:val="28"/>
        </w:rPr>
        <w:t xml:space="preserve"> год, согласно </w:t>
      </w:r>
      <w:r w:rsidRPr="00EB137C">
        <w:rPr>
          <w:rFonts w:ascii="Times New Roman" w:hAnsi="Times New Roman" w:cs="Times New Roman"/>
          <w:b/>
          <w:sz w:val="28"/>
          <w:szCs w:val="28"/>
        </w:rPr>
        <w:t>таблицы 1</w:t>
      </w:r>
      <w:r w:rsidRPr="00EB137C">
        <w:rPr>
          <w:rFonts w:ascii="Times New Roman" w:hAnsi="Times New Roman" w:cs="Times New Roman"/>
          <w:sz w:val="28"/>
          <w:szCs w:val="28"/>
        </w:rPr>
        <w:t xml:space="preserve"> </w:t>
      </w:r>
      <w:hyperlink w:anchor="P69068" w:history="1">
        <w:r w:rsidRPr="00EB137C">
          <w:rPr>
            <w:rFonts w:ascii="Times New Roman" w:hAnsi="Times New Roman" w:cs="Times New Roman"/>
            <w:b/>
            <w:sz w:val="28"/>
            <w:szCs w:val="28"/>
          </w:rPr>
          <w:t>приложения 1</w:t>
        </w:r>
      </w:hyperlink>
      <w:r w:rsidR="00984A6D" w:rsidRPr="00EB137C">
        <w:rPr>
          <w:rFonts w:ascii="Times New Roman" w:hAnsi="Times New Roman" w:cs="Times New Roman"/>
          <w:b/>
          <w:sz w:val="28"/>
          <w:szCs w:val="28"/>
        </w:rPr>
        <w:t>6</w:t>
      </w:r>
      <w:r w:rsidRPr="00EB137C">
        <w:rPr>
          <w:rFonts w:ascii="Times New Roman" w:hAnsi="Times New Roman" w:cs="Times New Roman"/>
          <w:sz w:val="28"/>
          <w:szCs w:val="28"/>
        </w:rPr>
        <w:t xml:space="preserve"> и на плановый период 2022 и 2023 годов, согласно </w:t>
      </w:r>
      <w:r w:rsidRPr="00EB137C">
        <w:rPr>
          <w:rFonts w:ascii="Times New Roman" w:hAnsi="Times New Roman" w:cs="Times New Roman"/>
          <w:b/>
          <w:sz w:val="28"/>
          <w:szCs w:val="28"/>
        </w:rPr>
        <w:t>таблицы 2</w:t>
      </w:r>
      <w:r w:rsidRPr="00EB137C">
        <w:rPr>
          <w:rFonts w:ascii="Times New Roman" w:hAnsi="Times New Roman" w:cs="Times New Roman"/>
          <w:sz w:val="28"/>
          <w:szCs w:val="28"/>
        </w:rPr>
        <w:t xml:space="preserve"> </w:t>
      </w:r>
      <w:r w:rsidRPr="00EB137C">
        <w:rPr>
          <w:rFonts w:ascii="Times New Roman" w:hAnsi="Times New Roman" w:cs="Times New Roman"/>
          <w:b/>
          <w:sz w:val="28"/>
          <w:szCs w:val="28"/>
        </w:rPr>
        <w:t xml:space="preserve">Приложения </w:t>
      </w:r>
      <w:r w:rsidR="00984A6D" w:rsidRPr="00EB137C">
        <w:rPr>
          <w:rFonts w:ascii="Times New Roman" w:hAnsi="Times New Roman" w:cs="Times New Roman"/>
          <w:b/>
          <w:sz w:val="28"/>
          <w:szCs w:val="28"/>
        </w:rPr>
        <w:t>16</w:t>
      </w:r>
      <w:r w:rsidRPr="00EB137C">
        <w:rPr>
          <w:rFonts w:ascii="Times New Roman" w:hAnsi="Times New Roman" w:cs="Times New Roman"/>
          <w:sz w:val="28"/>
          <w:szCs w:val="28"/>
        </w:rPr>
        <w:t xml:space="preserve"> к настоящему Решению;</w:t>
      </w:r>
    </w:p>
    <w:p w:rsidR="00F7786D" w:rsidRPr="00EB137C" w:rsidRDefault="00F7786D" w:rsidP="00F7786D">
      <w:pPr>
        <w:pStyle w:val="3"/>
        <w:spacing w:line="276" w:lineRule="auto"/>
        <w:ind w:firstLine="567"/>
        <w:rPr>
          <w:b w:val="0"/>
          <w:sz w:val="28"/>
          <w:szCs w:val="28"/>
        </w:rPr>
      </w:pPr>
      <w:r w:rsidRPr="00EB137C">
        <w:rPr>
          <w:b w:val="0"/>
          <w:sz w:val="28"/>
          <w:szCs w:val="28"/>
        </w:rPr>
        <w:t>3. В 202</w:t>
      </w:r>
      <w:r w:rsidR="00EB137C" w:rsidRPr="00EB137C">
        <w:rPr>
          <w:b w:val="0"/>
          <w:sz w:val="28"/>
          <w:szCs w:val="28"/>
        </w:rPr>
        <w:t>2</w:t>
      </w:r>
      <w:r w:rsidRPr="00EB137C">
        <w:rPr>
          <w:b w:val="0"/>
          <w:sz w:val="28"/>
          <w:szCs w:val="28"/>
        </w:rPr>
        <w:t xml:space="preserve"> году и плановом периоде 202</w:t>
      </w:r>
      <w:r w:rsidR="00EB137C" w:rsidRPr="00EB137C">
        <w:rPr>
          <w:b w:val="0"/>
          <w:sz w:val="28"/>
          <w:szCs w:val="28"/>
        </w:rPr>
        <w:t>3</w:t>
      </w:r>
      <w:r w:rsidRPr="00EB137C">
        <w:rPr>
          <w:b w:val="0"/>
          <w:sz w:val="28"/>
          <w:szCs w:val="28"/>
        </w:rPr>
        <w:t xml:space="preserve"> и 202</w:t>
      </w:r>
      <w:r w:rsidR="00EB137C" w:rsidRPr="00EB137C">
        <w:rPr>
          <w:b w:val="0"/>
          <w:sz w:val="28"/>
          <w:szCs w:val="28"/>
        </w:rPr>
        <w:t>4</w:t>
      </w:r>
      <w:r w:rsidRPr="00EB137C">
        <w:rPr>
          <w:b w:val="0"/>
          <w:sz w:val="28"/>
          <w:szCs w:val="28"/>
        </w:rPr>
        <w:t xml:space="preserve"> годов бюджетам городских и сельских поселений из бюджета Сортавальского муниципального района предоставляются межбюджетные трансферты на следующие цели:</w:t>
      </w:r>
    </w:p>
    <w:p w:rsidR="00EB137C" w:rsidRPr="00136C18" w:rsidRDefault="00EB137C" w:rsidP="00EB137C">
      <w:pPr>
        <w:pStyle w:val="3"/>
        <w:spacing w:line="276" w:lineRule="auto"/>
        <w:ind w:firstLine="567"/>
        <w:rPr>
          <w:b w:val="0"/>
          <w:sz w:val="28"/>
          <w:szCs w:val="28"/>
        </w:rPr>
      </w:pPr>
      <w:r w:rsidRPr="00136C18">
        <w:rPr>
          <w:b w:val="0"/>
          <w:sz w:val="28"/>
          <w:szCs w:val="28"/>
        </w:rPr>
        <w:t>1) субвенции на осуществление полномочий по первичному воинскому учету на территориях, где отсутствуют военные комиссариаты;</w:t>
      </w:r>
    </w:p>
    <w:p w:rsidR="00EB137C" w:rsidRPr="00136C18" w:rsidRDefault="00EB137C" w:rsidP="00EB137C">
      <w:pPr>
        <w:spacing w:line="276" w:lineRule="auto"/>
        <w:ind w:firstLine="567"/>
        <w:jc w:val="both"/>
        <w:rPr>
          <w:sz w:val="28"/>
          <w:szCs w:val="28"/>
        </w:rPr>
      </w:pPr>
      <w:r w:rsidRPr="00136C18">
        <w:rPr>
          <w:sz w:val="28"/>
          <w:szCs w:val="28"/>
        </w:rPr>
        <w:t>2) дотации на выравнивание бюджетной обеспеченности городских и сельских поселений.</w:t>
      </w:r>
    </w:p>
    <w:p w:rsidR="00EB137C" w:rsidRPr="00136C18" w:rsidRDefault="00EB137C" w:rsidP="00EB137C">
      <w:pPr>
        <w:spacing w:line="276" w:lineRule="auto"/>
        <w:ind w:firstLine="567"/>
        <w:jc w:val="both"/>
        <w:rPr>
          <w:sz w:val="28"/>
          <w:szCs w:val="28"/>
        </w:rPr>
      </w:pPr>
      <w:r w:rsidRPr="00136C18">
        <w:rPr>
          <w:sz w:val="28"/>
          <w:szCs w:val="28"/>
        </w:rPr>
        <w:t>3) субвенции на осуществление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w:t>
      </w:r>
    </w:p>
    <w:p w:rsidR="00EB137C" w:rsidRPr="00136C18" w:rsidRDefault="00EB137C" w:rsidP="00EB137C">
      <w:pPr>
        <w:spacing w:line="276" w:lineRule="auto"/>
        <w:ind w:firstLine="567"/>
        <w:jc w:val="both"/>
        <w:rPr>
          <w:sz w:val="28"/>
          <w:szCs w:val="28"/>
        </w:rPr>
      </w:pPr>
      <w:r w:rsidRPr="00136C18">
        <w:rPr>
          <w:sz w:val="28"/>
          <w:szCs w:val="28"/>
        </w:rPr>
        <w:t>4) субсидии бюджетам муниципальных образований на обеспечение мероприятий по переселению граждан из аварийного жилищного фонда;</w:t>
      </w:r>
    </w:p>
    <w:p w:rsidR="00EB137C" w:rsidRPr="00136C18" w:rsidRDefault="00EB137C" w:rsidP="00EB137C">
      <w:pPr>
        <w:spacing w:line="276" w:lineRule="auto"/>
        <w:ind w:firstLine="567"/>
        <w:jc w:val="both"/>
        <w:rPr>
          <w:sz w:val="28"/>
          <w:szCs w:val="28"/>
        </w:rPr>
      </w:pPr>
      <w:r w:rsidRPr="00136C18">
        <w:rPr>
          <w:sz w:val="28"/>
          <w:szCs w:val="28"/>
        </w:rPr>
        <w:t>5) иные межбюджетные трансферты на реализацию мероприятий государственной программы Республики Карелия "Обеспечение доступным и комфортным жильем и жилищно-коммунальными услугами";</w:t>
      </w:r>
    </w:p>
    <w:p w:rsidR="00EB137C" w:rsidRDefault="00EB137C" w:rsidP="00EB137C">
      <w:pPr>
        <w:spacing w:line="276" w:lineRule="auto"/>
        <w:ind w:firstLine="567"/>
        <w:jc w:val="both"/>
        <w:rPr>
          <w:sz w:val="28"/>
          <w:szCs w:val="28"/>
        </w:rPr>
      </w:pPr>
      <w:r>
        <w:rPr>
          <w:sz w:val="28"/>
          <w:szCs w:val="28"/>
        </w:rPr>
        <w:t xml:space="preserve">6) </w:t>
      </w:r>
      <w:r w:rsidRPr="00EB137C">
        <w:rPr>
          <w:sz w:val="28"/>
          <w:szCs w:val="28"/>
        </w:rPr>
        <w:t>ины</w:t>
      </w:r>
      <w:r>
        <w:rPr>
          <w:sz w:val="28"/>
          <w:szCs w:val="28"/>
        </w:rPr>
        <w:t>е</w:t>
      </w:r>
      <w:r w:rsidRPr="00EB137C">
        <w:rPr>
          <w:sz w:val="28"/>
          <w:szCs w:val="28"/>
        </w:rPr>
        <w:t xml:space="preserve"> межбюджетны</w:t>
      </w:r>
      <w:r>
        <w:rPr>
          <w:sz w:val="28"/>
          <w:szCs w:val="28"/>
        </w:rPr>
        <w:t>е</w:t>
      </w:r>
      <w:r w:rsidRPr="00EB137C">
        <w:rPr>
          <w:sz w:val="28"/>
          <w:szCs w:val="28"/>
        </w:rPr>
        <w:t xml:space="preserve"> трансферт</w:t>
      </w:r>
      <w:r>
        <w:rPr>
          <w:sz w:val="28"/>
          <w:szCs w:val="28"/>
        </w:rPr>
        <w:t>ы</w:t>
      </w:r>
      <w:r w:rsidRPr="00EB137C">
        <w:rPr>
          <w:sz w:val="28"/>
          <w:szCs w:val="28"/>
        </w:rPr>
        <w:t xml:space="preserve"> бюджетам городских и сельских поселений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r>
        <w:rPr>
          <w:sz w:val="28"/>
          <w:szCs w:val="28"/>
        </w:rPr>
        <w:t>;</w:t>
      </w:r>
    </w:p>
    <w:p w:rsidR="00EB137C" w:rsidRPr="00D74A76" w:rsidRDefault="00EB137C" w:rsidP="00EB137C">
      <w:pPr>
        <w:spacing w:line="276" w:lineRule="auto"/>
        <w:ind w:firstLine="567"/>
        <w:jc w:val="both"/>
        <w:rPr>
          <w:sz w:val="28"/>
          <w:szCs w:val="28"/>
        </w:rPr>
      </w:pPr>
      <w:r>
        <w:rPr>
          <w:sz w:val="28"/>
          <w:szCs w:val="28"/>
        </w:rPr>
        <w:t xml:space="preserve">7) </w:t>
      </w:r>
      <w:r w:rsidRPr="00EB137C">
        <w:rPr>
          <w:sz w:val="28"/>
          <w:szCs w:val="28"/>
        </w:rPr>
        <w:t>ины</w:t>
      </w:r>
      <w:r>
        <w:rPr>
          <w:sz w:val="28"/>
          <w:szCs w:val="28"/>
        </w:rPr>
        <w:t>е</w:t>
      </w:r>
      <w:r w:rsidRPr="00EB137C">
        <w:rPr>
          <w:sz w:val="28"/>
          <w:szCs w:val="28"/>
        </w:rPr>
        <w:t xml:space="preserve"> межбюджетн</w:t>
      </w:r>
      <w:r>
        <w:rPr>
          <w:sz w:val="28"/>
          <w:szCs w:val="28"/>
        </w:rPr>
        <w:t xml:space="preserve">ые </w:t>
      </w:r>
      <w:r w:rsidRPr="00EB137C">
        <w:rPr>
          <w:sz w:val="28"/>
          <w:szCs w:val="28"/>
        </w:rPr>
        <w:t>трансферт</w:t>
      </w:r>
      <w:r>
        <w:rPr>
          <w:sz w:val="28"/>
          <w:szCs w:val="28"/>
        </w:rPr>
        <w:t>ы</w:t>
      </w:r>
      <w:r w:rsidRPr="00EB137C">
        <w:rPr>
          <w:sz w:val="28"/>
          <w:szCs w:val="28"/>
        </w:rPr>
        <w:t xml:space="preserve"> бюджетам городских и сельских поселений на реализацию мероприятий государственной программы </w:t>
      </w:r>
      <w:r w:rsidRPr="00D74A76">
        <w:rPr>
          <w:sz w:val="28"/>
          <w:szCs w:val="28"/>
        </w:rPr>
        <w:t>Республики Карелия "Развитие физической культуры и спорта" в целях создания условий для занятия физической культуры и спортом;</w:t>
      </w:r>
    </w:p>
    <w:p w:rsidR="00EB137C" w:rsidRPr="00D74A76" w:rsidRDefault="00EB137C" w:rsidP="00EB137C">
      <w:pPr>
        <w:spacing w:line="276" w:lineRule="auto"/>
        <w:ind w:firstLine="567"/>
        <w:jc w:val="both"/>
        <w:rPr>
          <w:sz w:val="28"/>
          <w:szCs w:val="28"/>
        </w:rPr>
      </w:pPr>
      <w:r w:rsidRPr="00D74A76">
        <w:rPr>
          <w:sz w:val="28"/>
          <w:szCs w:val="28"/>
        </w:rPr>
        <w:t xml:space="preserve">8) </w:t>
      </w:r>
      <w:r w:rsidR="00D74A76" w:rsidRPr="00D74A76">
        <w:rPr>
          <w:sz w:val="28"/>
          <w:szCs w:val="28"/>
        </w:rPr>
        <w:t>иные межбюджетные трансферты бюджетам городских и сельских поселений на реализацию мероприятий по содержанию объектов водоснабжения и водоотведения;</w:t>
      </w:r>
    </w:p>
    <w:p w:rsidR="00D74A76" w:rsidRPr="00D74A76" w:rsidRDefault="00D74A76" w:rsidP="00EB137C">
      <w:pPr>
        <w:spacing w:line="276" w:lineRule="auto"/>
        <w:ind w:firstLine="567"/>
        <w:jc w:val="both"/>
        <w:rPr>
          <w:sz w:val="28"/>
          <w:szCs w:val="28"/>
        </w:rPr>
      </w:pPr>
      <w:r w:rsidRPr="00D74A76">
        <w:rPr>
          <w:sz w:val="28"/>
          <w:szCs w:val="28"/>
        </w:rPr>
        <w:t xml:space="preserve">9) иные межбюджетные трансферты бюджетам городских и сельских поселений в рамках содействия реализации мероприятий государственной программы Республики Карелия "Развитие транспортной системы" (в целях проектирования, ремонта и содержания автомобильных дорог общего пользования местного значения); </w:t>
      </w:r>
    </w:p>
    <w:p w:rsidR="00D74A76" w:rsidRPr="00D74A76" w:rsidRDefault="00D74A76" w:rsidP="00EB137C">
      <w:pPr>
        <w:spacing w:line="276" w:lineRule="auto"/>
        <w:ind w:firstLine="567"/>
        <w:jc w:val="both"/>
        <w:rPr>
          <w:sz w:val="28"/>
          <w:szCs w:val="28"/>
        </w:rPr>
      </w:pPr>
      <w:r w:rsidRPr="00D74A76">
        <w:rPr>
          <w:sz w:val="28"/>
          <w:szCs w:val="28"/>
        </w:rPr>
        <w:lastRenderedPageBreak/>
        <w:t>10) иные межбюджетные трансферты бюджетам городских и сельских поселений на реализацию отдельных мероприятий по организации раздельного накопления твердых коммунальных отходов;</w:t>
      </w:r>
    </w:p>
    <w:p w:rsidR="00D74A76" w:rsidRPr="00D74A76" w:rsidRDefault="00D74A76" w:rsidP="00EB137C">
      <w:pPr>
        <w:spacing w:line="276" w:lineRule="auto"/>
        <w:ind w:firstLine="567"/>
        <w:jc w:val="both"/>
        <w:rPr>
          <w:sz w:val="28"/>
          <w:szCs w:val="28"/>
        </w:rPr>
      </w:pPr>
      <w:r w:rsidRPr="00D74A76">
        <w:rPr>
          <w:sz w:val="28"/>
          <w:szCs w:val="28"/>
        </w:rPr>
        <w:t xml:space="preserve">11) иные межбюджетные трансферты бюджетам городских и сельских поселений на поддержку развития практик инициативного </w:t>
      </w:r>
      <w:proofErr w:type="spellStart"/>
      <w:r w:rsidRPr="00D74A76">
        <w:rPr>
          <w:sz w:val="28"/>
          <w:szCs w:val="28"/>
        </w:rPr>
        <w:t>бюджетирования</w:t>
      </w:r>
      <w:proofErr w:type="spellEnd"/>
      <w:r w:rsidRPr="00D74A76">
        <w:rPr>
          <w:sz w:val="28"/>
          <w:szCs w:val="28"/>
        </w:rPr>
        <w:t xml:space="preserve"> в муниципальных образованиях;</w:t>
      </w:r>
    </w:p>
    <w:p w:rsidR="00D74A76" w:rsidRPr="00D74A76" w:rsidRDefault="00D74A76" w:rsidP="00D74A76">
      <w:pPr>
        <w:spacing w:line="276" w:lineRule="auto"/>
        <w:ind w:firstLine="567"/>
        <w:jc w:val="both"/>
        <w:rPr>
          <w:sz w:val="28"/>
          <w:szCs w:val="28"/>
        </w:rPr>
      </w:pPr>
      <w:r w:rsidRPr="00D74A76">
        <w:rPr>
          <w:sz w:val="28"/>
          <w:szCs w:val="28"/>
        </w:rPr>
        <w:t>12) иные межбюджетные трансферты бюджетам городских и сельских поселений на обеспечение доступа органов местного самоуправления и муниципальных учреждений к сети Интернет;</w:t>
      </w:r>
    </w:p>
    <w:p w:rsidR="00D74A76" w:rsidRPr="00D74A76" w:rsidRDefault="00D74A76" w:rsidP="00EB137C">
      <w:pPr>
        <w:spacing w:line="276" w:lineRule="auto"/>
        <w:ind w:firstLine="567"/>
        <w:jc w:val="both"/>
        <w:rPr>
          <w:sz w:val="28"/>
          <w:szCs w:val="28"/>
        </w:rPr>
      </w:pPr>
      <w:r w:rsidRPr="00D74A76">
        <w:rPr>
          <w:sz w:val="28"/>
          <w:szCs w:val="28"/>
        </w:rPr>
        <w:t>13) иные межбюджетные трансферты бюджетам городских и сельских поселений, в том числе межбюджетные трансферты на осуществление части полномочий по решению вопросов местного значения поселений в соответствии с заключенными соглашениями;</w:t>
      </w:r>
    </w:p>
    <w:p w:rsidR="00D74A76" w:rsidRPr="00D74A76" w:rsidRDefault="00D74A76" w:rsidP="00EB137C">
      <w:pPr>
        <w:spacing w:line="276" w:lineRule="auto"/>
        <w:ind w:firstLine="567"/>
        <w:jc w:val="both"/>
        <w:rPr>
          <w:sz w:val="28"/>
          <w:szCs w:val="28"/>
        </w:rPr>
      </w:pPr>
      <w:r w:rsidRPr="00D74A76">
        <w:rPr>
          <w:sz w:val="28"/>
          <w:szCs w:val="28"/>
        </w:rPr>
        <w:t>14) иные межбюджетные трансферты бюджетам городских и сельских поселений из резервного фонда администрации Сортавальского муниципального района по ликвидации чрезвычайных ситуаций;</w:t>
      </w:r>
    </w:p>
    <w:p w:rsidR="00EB137C" w:rsidRPr="00D74A76" w:rsidRDefault="00D74A76" w:rsidP="00EB137C">
      <w:pPr>
        <w:spacing w:line="276" w:lineRule="auto"/>
        <w:ind w:firstLine="567"/>
        <w:jc w:val="both"/>
        <w:rPr>
          <w:sz w:val="28"/>
          <w:szCs w:val="28"/>
          <w:highlight w:val="yellow"/>
        </w:rPr>
      </w:pPr>
      <w:r w:rsidRPr="00D74A76">
        <w:rPr>
          <w:sz w:val="28"/>
          <w:szCs w:val="28"/>
        </w:rPr>
        <w:t>1</w:t>
      </w:r>
      <w:r w:rsidR="00EB137C" w:rsidRPr="00D74A76">
        <w:rPr>
          <w:sz w:val="28"/>
          <w:szCs w:val="28"/>
        </w:rPr>
        <w:t>5) субсидии, иные  межбюджетные трансферты бюджетам поселений за счет средств межбюджетных трансфертов предоставляемых бюджету Сортавальского муниципального района от других бюджетов бюджетной системы Российской Федерации</w:t>
      </w:r>
      <w:r w:rsidR="00EB137C" w:rsidRPr="00D74A76">
        <w:rPr>
          <w:sz w:val="28"/>
          <w:szCs w:val="28"/>
          <w:highlight w:val="yellow"/>
        </w:rPr>
        <w:t xml:space="preserve"> </w:t>
      </w:r>
    </w:p>
    <w:p w:rsidR="00F7786D" w:rsidRDefault="00F7786D" w:rsidP="00F7786D">
      <w:pPr>
        <w:autoSpaceDE w:val="0"/>
        <w:autoSpaceDN w:val="0"/>
        <w:adjustRightInd w:val="0"/>
        <w:ind w:firstLine="567"/>
        <w:jc w:val="both"/>
        <w:rPr>
          <w:sz w:val="28"/>
          <w:szCs w:val="28"/>
        </w:rPr>
      </w:pPr>
    </w:p>
    <w:p w:rsidR="006118E3" w:rsidRPr="00D74A76" w:rsidRDefault="00D74A76" w:rsidP="006118E3">
      <w:pPr>
        <w:autoSpaceDE w:val="0"/>
        <w:autoSpaceDN w:val="0"/>
        <w:adjustRightInd w:val="0"/>
        <w:spacing w:line="276" w:lineRule="auto"/>
        <w:ind w:firstLine="567"/>
        <w:jc w:val="both"/>
        <w:rPr>
          <w:sz w:val="28"/>
          <w:szCs w:val="28"/>
        </w:rPr>
      </w:pPr>
      <w:r>
        <w:rPr>
          <w:sz w:val="28"/>
          <w:szCs w:val="28"/>
        </w:rPr>
        <w:t xml:space="preserve">39. </w:t>
      </w:r>
      <w:r w:rsidR="006118E3" w:rsidRPr="00D74A76">
        <w:rPr>
          <w:sz w:val="28"/>
          <w:szCs w:val="28"/>
        </w:rPr>
        <w:t>Статью 12 Решения изложить в следующей редакции:</w:t>
      </w:r>
    </w:p>
    <w:p w:rsidR="006118E3" w:rsidRPr="00996D01" w:rsidRDefault="006118E3" w:rsidP="006118E3">
      <w:pPr>
        <w:autoSpaceDE w:val="0"/>
        <w:autoSpaceDN w:val="0"/>
        <w:adjustRightInd w:val="0"/>
        <w:spacing w:line="276" w:lineRule="auto"/>
        <w:ind w:firstLine="567"/>
        <w:jc w:val="both"/>
        <w:rPr>
          <w:b/>
          <w:sz w:val="28"/>
          <w:szCs w:val="28"/>
        </w:rPr>
      </w:pPr>
      <w:r>
        <w:rPr>
          <w:b/>
          <w:sz w:val="28"/>
          <w:szCs w:val="28"/>
        </w:rPr>
        <w:t>«</w:t>
      </w:r>
      <w:r w:rsidRPr="00996D01">
        <w:rPr>
          <w:b/>
          <w:sz w:val="28"/>
          <w:szCs w:val="28"/>
        </w:rPr>
        <w:t>Статья 1</w:t>
      </w:r>
      <w:r>
        <w:rPr>
          <w:b/>
          <w:sz w:val="28"/>
          <w:szCs w:val="28"/>
        </w:rPr>
        <w:t>2</w:t>
      </w:r>
      <w:r w:rsidRPr="00996D01">
        <w:rPr>
          <w:b/>
          <w:sz w:val="28"/>
          <w:szCs w:val="28"/>
        </w:rPr>
        <w:t>. Предоставление бюджетных кредитов бюджетам поселений Сортавальского муниципального района</w:t>
      </w:r>
    </w:p>
    <w:p w:rsidR="006118E3" w:rsidRPr="00996D01" w:rsidRDefault="006118E3" w:rsidP="006118E3">
      <w:pPr>
        <w:autoSpaceDE w:val="0"/>
        <w:autoSpaceDN w:val="0"/>
        <w:adjustRightInd w:val="0"/>
        <w:spacing w:line="276" w:lineRule="auto"/>
        <w:ind w:firstLine="567"/>
        <w:jc w:val="both"/>
        <w:rPr>
          <w:b/>
          <w:sz w:val="28"/>
          <w:szCs w:val="28"/>
        </w:rPr>
      </w:pPr>
    </w:p>
    <w:p w:rsidR="006118E3" w:rsidRPr="00996D01" w:rsidRDefault="006118E3" w:rsidP="006118E3">
      <w:pPr>
        <w:autoSpaceDE w:val="0"/>
        <w:autoSpaceDN w:val="0"/>
        <w:adjustRightInd w:val="0"/>
        <w:spacing w:line="276" w:lineRule="auto"/>
        <w:ind w:firstLine="567"/>
        <w:jc w:val="both"/>
        <w:rPr>
          <w:sz w:val="28"/>
          <w:szCs w:val="28"/>
        </w:rPr>
      </w:pPr>
      <w:r w:rsidRPr="00996D01">
        <w:rPr>
          <w:sz w:val="28"/>
          <w:szCs w:val="28"/>
        </w:rPr>
        <w:t>1. Бюджетные кредиты в 2022 году и плановом периоде 2023 и 2024 годов предоставляются бюджетам поселений Сортавальского муниципального района на:</w:t>
      </w:r>
    </w:p>
    <w:p w:rsidR="006118E3" w:rsidRPr="00996D01" w:rsidRDefault="006118E3" w:rsidP="006118E3">
      <w:pPr>
        <w:autoSpaceDE w:val="0"/>
        <w:autoSpaceDN w:val="0"/>
        <w:adjustRightInd w:val="0"/>
        <w:spacing w:line="276" w:lineRule="auto"/>
        <w:ind w:firstLine="567"/>
        <w:jc w:val="both"/>
        <w:rPr>
          <w:sz w:val="28"/>
          <w:szCs w:val="28"/>
        </w:rPr>
      </w:pPr>
      <w:r w:rsidRPr="00996D01">
        <w:rPr>
          <w:sz w:val="28"/>
          <w:szCs w:val="28"/>
        </w:rPr>
        <w:t>1) покрытие временных кассовых разрывов, возникающих при исполнении бюджетов поселений Сортавальского муниципального района, на срок, не превышающий пределов финансового года;</w:t>
      </w:r>
    </w:p>
    <w:p w:rsidR="006118E3" w:rsidRPr="00996D01" w:rsidRDefault="006118E3" w:rsidP="006118E3">
      <w:pPr>
        <w:autoSpaceDE w:val="0"/>
        <w:autoSpaceDN w:val="0"/>
        <w:adjustRightInd w:val="0"/>
        <w:spacing w:line="276" w:lineRule="auto"/>
        <w:ind w:firstLine="567"/>
        <w:jc w:val="both"/>
        <w:rPr>
          <w:sz w:val="28"/>
          <w:szCs w:val="28"/>
        </w:rPr>
      </w:pPr>
      <w:r w:rsidRPr="00996D01">
        <w:rPr>
          <w:sz w:val="28"/>
          <w:szCs w:val="28"/>
        </w:rPr>
        <w:t>2) осуществление мероприятий, связанных с ликвидацией последствий стихийных бедствий, на срок до трех лет;</w:t>
      </w:r>
    </w:p>
    <w:p w:rsidR="006118E3" w:rsidRDefault="006118E3" w:rsidP="006118E3">
      <w:pPr>
        <w:autoSpaceDE w:val="0"/>
        <w:autoSpaceDN w:val="0"/>
        <w:adjustRightInd w:val="0"/>
        <w:spacing w:line="276" w:lineRule="auto"/>
        <w:ind w:firstLine="567"/>
        <w:jc w:val="both"/>
        <w:rPr>
          <w:sz w:val="28"/>
          <w:szCs w:val="28"/>
        </w:rPr>
      </w:pPr>
      <w:r w:rsidRPr="00996D01">
        <w:rPr>
          <w:sz w:val="28"/>
          <w:szCs w:val="28"/>
        </w:rPr>
        <w:t>3) частичное покрытие дефицитов бюджетов поселений Сортавальского муниципального района на срок до трех лет;</w:t>
      </w:r>
    </w:p>
    <w:p w:rsidR="006118E3" w:rsidRPr="00996D01" w:rsidRDefault="006118E3" w:rsidP="006118E3">
      <w:pPr>
        <w:autoSpaceDE w:val="0"/>
        <w:autoSpaceDN w:val="0"/>
        <w:adjustRightInd w:val="0"/>
        <w:spacing w:line="276" w:lineRule="auto"/>
        <w:ind w:firstLine="567"/>
        <w:jc w:val="both"/>
        <w:rPr>
          <w:sz w:val="28"/>
          <w:szCs w:val="28"/>
        </w:rPr>
      </w:pPr>
      <w:r>
        <w:rPr>
          <w:sz w:val="28"/>
          <w:szCs w:val="28"/>
          <w:lang w:eastAsia="ar-SA"/>
        </w:rPr>
        <w:t>4) в целях</w:t>
      </w:r>
      <w:r w:rsidRPr="00C87B86">
        <w:rPr>
          <w:sz w:val="28"/>
          <w:szCs w:val="28"/>
          <w:lang w:eastAsia="ar-SA"/>
        </w:rPr>
        <w:t xml:space="preserve"> погашения долговых обязательств городских и сельских поселений в виде обязательств по кредитам, полученным городскими и сельскими поселениями в кредитных организациях, на срок до трех лет</w:t>
      </w:r>
      <w:r>
        <w:rPr>
          <w:sz w:val="28"/>
          <w:szCs w:val="28"/>
          <w:lang w:eastAsia="ar-SA"/>
        </w:rPr>
        <w:t>;</w:t>
      </w:r>
    </w:p>
    <w:p w:rsidR="006118E3" w:rsidRPr="00996D01" w:rsidRDefault="006118E3" w:rsidP="006118E3">
      <w:pPr>
        <w:autoSpaceDE w:val="0"/>
        <w:autoSpaceDN w:val="0"/>
        <w:adjustRightInd w:val="0"/>
        <w:spacing w:line="276" w:lineRule="auto"/>
        <w:ind w:firstLine="567"/>
        <w:jc w:val="both"/>
        <w:rPr>
          <w:sz w:val="28"/>
          <w:szCs w:val="28"/>
        </w:rPr>
      </w:pPr>
      <w:r w:rsidRPr="00996D01">
        <w:rPr>
          <w:sz w:val="28"/>
          <w:szCs w:val="28"/>
        </w:rPr>
        <w:t xml:space="preserve">2. В случаях, предусмотренных частью 1 настоящей статьи, предоставление обеспечения обязательств по возврату бюджетного кредита, </w:t>
      </w:r>
      <w:r w:rsidRPr="00996D01">
        <w:rPr>
          <w:sz w:val="28"/>
          <w:szCs w:val="28"/>
        </w:rPr>
        <w:lastRenderedPageBreak/>
        <w:t xml:space="preserve">уплате процентных и иных платежей, предусмотренных решением и (или) договором о предоставлении бюджетного кредита, не требуется. </w:t>
      </w:r>
    </w:p>
    <w:p w:rsidR="006118E3" w:rsidRPr="00996D01" w:rsidRDefault="006118E3" w:rsidP="006118E3">
      <w:pPr>
        <w:autoSpaceDE w:val="0"/>
        <w:autoSpaceDN w:val="0"/>
        <w:adjustRightInd w:val="0"/>
        <w:spacing w:line="276" w:lineRule="auto"/>
        <w:ind w:firstLine="567"/>
        <w:jc w:val="both"/>
        <w:rPr>
          <w:sz w:val="28"/>
          <w:szCs w:val="28"/>
        </w:rPr>
      </w:pPr>
      <w:r w:rsidRPr="00996D01">
        <w:rPr>
          <w:sz w:val="28"/>
          <w:szCs w:val="28"/>
        </w:rPr>
        <w:t>3. Установить объем бюджетных ассигнований на предоставление бюджетных кредитов бюджетам поселений Сортавальского муниципального района:</w:t>
      </w:r>
    </w:p>
    <w:p w:rsidR="006118E3" w:rsidRPr="00996D01" w:rsidRDefault="006118E3" w:rsidP="006118E3">
      <w:pPr>
        <w:autoSpaceDE w:val="0"/>
        <w:autoSpaceDN w:val="0"/>
        <w:adjustRightInd w:val="0"/>
        <w:spacing w:line="276" w:lineRule="auto"/>
        <w:ind w:firstLine="567"/>
        <w:jc w:val="both"/>
        <w:rPr>
          <w:sz w:val="28"/>
          <w:szCs w:val="28"/>
        </w:rPr>
      </w:pPr>
      <w:r w:rsidRPr="00996D01">
        <w:rPr>
          <w:sz w:val="28"/>
          <w:szCs w:val="28"/>
        </w:rPr>
        <w:t xml:space="preserve">1) в 2022 году в сумме </w:t>
      </w:r>
      <w:r w:rsidRPr="00996D01">
        <w:rPr>
          <w:b/>
          <w:sz w:val="28"/>
          <w:szCs w:val="28"/>
        </w:rPr>
        <w:t>0,0</w:t>
      </w:r>
      <w:r w:rsidRPr="00996D01">
        <w:rPr>
          <w:sz w:val="28"/>
          <w:szCs w:val="28"/>
        </w:rPr>
        <w:t xml:space="preserve"> </w:t>
      </w:r>
      <w:r w:rsidRPr="00996D01">
        <w:rPr>
          <w:b/>
          <w:sz w:val="28"/>
          <w:szCs w:val="28"/>
        </w:rPr>
        <w:t>тыс.</w:t>
      </w:r>
      <w:r w:rsidRPr="00996D01">
        <w:rPr>
          <w:sz w:val="28"/>
          <w:szCs w:val="28"/>
        </w:rPr>
        <w:t xml:space="preserve"> </w:t>
      </w:r>
      <w:r w:rsidRPr="00996D01">
        <w:rPr>
          <w:b/>
          <w:sz w:val="28"/>
          <w:szCs w:val="28"/>
        </w:rPr>
        <w:t>руб.</w:t>
      </w:r>
      <w:r w:rsidRPr="00996D01">
        <w:rPr>
          <w:sz w:val="28"/>
          <w:szCs w:val="28"/>
        </w:rPr>
        <w:t xml:space="preserve"> на срок в пределах 2022 года, в сумме </w:t>
      </w:r>
      <w:r>
        <w:rPr>
          <w:b/>
          <w:sz w:val="28"/>
          <w:szCs w:val="28"/>
        </w:rPr>
        <w:t>8 000</w:t>
      </w:r>
      <w:r w:rsidRPr="00996D01">
        <w:rPr>
          <w:b/>
          <w:sz w:val="28"/>
          <w:szCs w:val="28"/>
        </w:rPr>
        <w:t>,0</w:t>
      </w:r>
      <w:r>
        <w:rPr>
          <w:b/>
          <w:sz w:val="28"/>
          <w:szCs w:val="28"/>
        </w:rPr>
        <w:t>0000</w:t>
      </w:r>
      <w:r w:rsidRPr="00996D01">
        <w:rPr>
          <w:b/>
          <w:sz w:val="28"/>
          <w:szCs w:val="28"/>
        </w:rPr>
        <w:t xml:space="preserve"> тыс. руб.</w:t>
      </w:r>
      <w:r w:rsidRPr="00996D01">
        <w:rPr>
          <w:sz w:val="28"/>
          <w:szCs w:val="28"/>
        </w:rPr>
        <w:t xml:space="preserve"> на срок выходящий  за пределы  2022 года;</w:t>
      </w:r>
    </w:p>
    <w:p w:rsidR="006118E3" w:rsidRPr="00996D01" w:rsidRDefault="006118E3" w:rsidP="006118E3">
      <w:pPr>
        <w:autoSpaceDE w:val="0"/>
        <w:autoSpaceDN w:val="0"/>
        <w:adjustRightInd w:val="0"/>
        <w:spacing w:line="276" w:lineRule="auto"/>
        <w:ind w:firstLine="567"/>
        <w:jc w:val="both"/>
        <w:rPr>
          <w:sz w:val="28"/>
          <w:szCs w:val="28"/>
        </w:rPr>
      </w:pPr>
      <w:r w:rsidRPr="00996D01">
        <w:rPr>
          <w:sz w:val="28"/>
          <w:szCs w:val="28"/>
        </w:rPr>
        <w:t xml:space="preserve">2) в 2023 году в сумме </w:t>
      </w:r>
      <w:r w:rsidRPr="00996D01">
        <w:rPr>
          <w:b/>
          <w:sz w:val="28"/>
          <w:szCs w:val="28"/>
        </w:rPr>
        <w:t>0,0</w:t>
      </w:r>
      <w:r w:rsidRPr="00996D01">
        <w:rPr>
          <w:sz w:val="28"/>
          <w:szCs w:val="28"/>
        </w:rPr>
        <w:t xml:space="preserve"> </w:t>
      </w:r>
      <w:r w:rsidRPr="00996D01">
        <w:rPr>
          <w:b/>
          <w:sz w:val="28"/>
          <w:szCs w:val="28"/>
        </w:rPr>
        <w:t xml:space="preserve">тыс. руб. </w:t>
      </w:r>
      <w:r w:rsidRPr="00996D01">
        <w:rPr>
          <w:sz w:val="28"/>
          <w:szCs w:val="28"/>
        </w:rPr>
        <w:t>на срок в пределах 2023 года</w:t>
      </w:r>
      <w:r w:rsidRPr="00996D01">
        <w:rPr>
          <w:b/>
          <w:sz w:val="28"/>
          <w:szCs w:val="28"/>
        </w:rPr>
        <w:t xml:space="preserve">, </w:t>
      </w:r>
      <w:r w:rsidRPr="00996D01">
        <w:rPr>
          <w:sz w:val="28"/>
          <w:szCs w:val="28"/>
        </w:rPr>
        <w:t>в сумме</w:t>
      </w:r>
      <w:r w:rsidRPr="00996D01">
        <w:rPr>
          <w:b/>
          <w:sz w:val="28"/>
          <w:szCs w:val="28"/>
        </w:rPr>
        <w:t xml:space="preserve"> 0,0 тыс. руб. </w:t>
      </w:r>
      <w:r w:rsidRPr="00996D01">
        <w:rPr>
          <w:sz w:val="28"/>
          <w:szCs w:val="28"/>
        </w:rPr>
        <w:t>на срок, выходящий за пределы 2023 года;</w:t>
      </w:r>
    </w:p>
    <w:p w:rsidR="006118E3" w:rsidRPr="00996D01" w:rsidRDefault="006118E3" w:rsidP="006118E3">
      <w:pPr>
        <w:autoSpaceDE w:val="0"/>
        <w:autoSpaceDN w:val="0"/>
        <w:adjustRightInd w:val="0"/>
        <w:spacing w:line="276" w:lineRule="auto"/>
        <w:ind w:firstLine="567"/>
        <w:jc w:val="both"/>
        <w:rPr>
          <w:sz w:val="28"/>
          <w:szCs w:val="28"/>
        </w:rPr>
      </w:pPr>
      <w:r w:rsidRPr="00996D01">
        <w:rPr>
          <w:sz w:val="28"/>
          <w:szCs w:val="28"/>
        </w:rPr>
        <w:t xml:space="preserve">3) в 2024 году в сумме </w:t>
      </w:r>
      <w:r w:rsidRPr="00996D01">
        <w:rPr>
          <w:b/>
          <w:sz w:val="28"/>
          <w:szCs w:val="28"/>
        </w:rPr>
        <w:t xml:space="preserve">0,0 тыс. руб. </w:t>
      </w:r>
      <w:r w:rsidRPr="00996D01">
        <w:rPr>
          <w:sz w:val="28"/>
          <w:szCs w:val="28"/>
        </w:rPr>
        <w:t>на срок в пределах 2024 года</w:t>
      </w:r>
      <w:r w:rsidRPr="00996D01">
        <w:rPr>
          <w:b/>
          <w:sz w:val="28"/>
          <w:szCs w:val="28"/>
        </w:rPr>
        <w:t xml:space="preserve">, </w:t>
      </w:r>
      <w:r w:rsidRPr="00996D01">
        <w:rPr>
          <w:sz w:val="28"/>
          <w:szCs w:val="28"/>
        </w:rPr>
        <w:t>в сумме</w:t>
      </w:r>
      <w:r w:rsidRPr="00996D01">
        <w:rPr>
          <w:b/>
          <w:sz w:val="28"/>
          <w:szCs w:val="28"/>
        </w:rPr>
        <w:t xml:space="preserve"> 0,0 тыс. руб. </w:t>
      </w:r>
      <w:r w:rsidRPr="00996D01">
        <w:rPr>
          <w:sz w:val="28"/>
          <w:szCs w:val="28"/>
        </w:rPr>
        <w:t xml:space="preserve"> на срок, выходящий за пределы 2024 года;</w:t>
      </w:r>
    </w:p>
    <w:p w:rsidR="006118E3" w:rsidRPr="00996D01" w:rsidRDefault="006118E3" w:rsidP="006118E3">
      <w:pPr>
        <w:autoSpaceDE w:val="0"/>
        <w:autoSpaceDN w:val="0"/>
        <w:adjustRightInd w:val="0"/>
        <w:spacing w:line="276" w:lineRule="auto"/>
        <w:ind w:firstLine="567"/>
        <w:jc w:val="both"/>
        <w:rPr>
          <w:sz w:val="28"/>
          <w:szCs w:val="28"/>
        </w:rPr>
      </w:pPr>
      <w:r w:rsidRPr="00996D01">
        <w:rPr>
          <w:sz w:val="28"/>
          <w:szCs w:val="28"/>
        </w:rPr>
        <w:t>4. Установить размеры платы за пользование бюджетными кредитами:</w:t>
      </w:r>
    </w:p>
    <w:p w:rsidR="006118E3" w:rsidRPr="00996D01" w:rsidRDefault="006118E3" w:rsidP="006118E3">
      <w:pPr>
        <w:autoSpaceDE w:val="0"/>
        <w:autoSpaceDN w:val="0"/>
        <w:adjustRightInd w:val="0"/>
        <w:spacing w:line="276" w:lineRule="auto"/>
        <w:ind w:firstLine="567"/>
        <w:jc w:val="both"/>
        <w:rPr>
          <w:sz w:val="28"/>
          <w:szCs w:val="28"/>
        </w:rPr>
      </w:pPr>
      <w:r w:rsidRPr="00996D01">
        <w:rPr>
          <w:sz w:val="28"/>
          <w:szCs w:val="28"/>
        </w:rPr>
        <w:t>1) для покрытия временных кассовых разрывов, возникающих при исполнении бюджетов Поселений Сортавальского муниципального района, для частичного покрытия дефицитов бюджетов Поселений Сортавальского муниципального района - в размере одной третьей  ставки рефинансирования Центрального банка Российской Федерации, действующей в период пользования бюджетным кредитом;</w:t>
      </w:r>
    </w:p>
    <w:p w:rsidR="006118E3" w:rsidRDefault="006118E3" w:rsidP="006118E3">
      <w:pPr>
        <w:pStyle w:val="ConsPlusNormal"/>
        <w:spacing w:line="276" w:lineRule="auto"/>
        <w:ind w:firstLine="709"/>
        <w:jc w:val="both"/>
        <w:rPr>
          <w:rFonts w:ascii="Times New Roman" w:hAnsi="Times New Roman" w:cs="Times New Roman"/>
          <w:sz w:val="28"/>
          <w:szCs w:val="28"/>
        </w:rPr>
      </w:pPr>
      <w:r w:rsidRPr="00996D01">
        <w:rPr>
          <w:rFonts w:ascii="Times New Roman" w:hAnsi="Times New Roman" w:cs="Times New Roman"/>
          <w:sz w:val="28"/>
          <w:szCs w:val="28"/>
        </w:rPr>
        <w:t>2) на осуществление мероприятий, связанных с ликвидацией последствий стихийных бедствий, - по ставке 0,1 процента годовых</w:t>
      </w:r>
      <w:r>
        <w:rPr>
          <w:rFonts w:ascii="Times New Roman" w:hAnsi="Times New Roman" w:cs="Times New Roman"/>
          <w:sz w:val="28"/>
          <w:szCs w:val="28"/>
        </w:rPr>
        <w:t>;</w:t>
      </w:r>
    </w:p>
    <w:p w:rsidR="006118E3" w:rsidRPr="00996D01" w:rsidRDefault="006118E3" w:rsidP="006118E3">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996D01">
        <w:rPr>
          <w:rFonts w:ascii="Times New Roman" w:hAnsi="Times New Roman" w:cs="Times New Roman"/>
          <w:sz w:val="28"/>
          <w:szCs w:val="28"/>
        </w:rPr>
        <w:t xml:space="preserve"> </w:t>
      </w:r>
      <w:r>
        <w:rPr>
          <w:rFonts w:ascii="Times New Roman" w:hAnsi="Times New Roman"/>
          <w:sz w:val="28"/>
          <w:szCs w:val="28"/>
          <w:lang w:eastAsia="ar-SA"/>
        </w:rPr>
        <w:t>в целях</w:t>
      </w:r>
      <w:r w:rsidRPr="00C87B86">
        <w:rPr>
          <w:rFonts w:ascii="Times New Roman" w:hAnsi="Times New Roman"/>
          <w:sz w:val="28"/>
          <w:szCs w:val="28"/>
          <w:lang w:eastAsia="ar-SA"/>
        </w:rPr>
        <w:t xml:space="preserve"> погашения долговых обязательств городских и сельских поселений в виде обязательств по кредитам, полученным городскими и сельскими поселениями в кредитных организациях</w:t>
      </w:r>
      <w:r>
        <w:rPr>
          <w:rFonts w:ascii="Times New Roman" w:hAnsi="Times New Roman"/>
          <w:sz w:val="28"/>
          <w:szCs w:val="28"/>
          <w:lang w:eastAsia="ar-SA"/>
        </w:rPr>
        <w:t xml:space="preserve">, </w:t>
      </w:r>
      <w:r w:rsidRPr="00996D01">
        <w:rPr>
          <w:rFonts w:ascii="Times New Roman" w:hAnsi="Times New Roman" w:cs="Times New Roman"/>
          <w:sz w:val="28"/>
          <w:szCs w:val="28"/>
        </w:rPr>
        <w:t>- по ставке 0,1 процента годовых</w:t>
      </w:r>
      <w:r>
        <w:rPr>
          <w:rFonts w:ascii="Times New Roman" w:hAnsi="Times New Roman" w:cs="Times New Roman"/>
          <w:sz w:val="28"/>
          <w:szCs w:val="28"/>
        </w:rPr>
        <w:t>;</w:t>
      </w:r>
    </w:p>
    <w:p w:rsidR="006118E3" w:rsidRPr="00996D01" w:rsidRDefault="006118E3" w:rsidP="006118E3">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996D01">
        <w:rPr>
          <w:rFonts w:ascii="Times New Roman" w:hAnsi="Times New Roman" w:cs="Times New Roman"/>
          <w:sz w:val="28"/>
          <w:szCs w:val="28"/>
        </w:rPr>
        <w:t xml:space="preserve">) </w:t>
      </w:r>
      <w:r>
        <w:rPr>
          <w:rFonts w:ascii="Times New Roman" w:hAnsi="Times New Roman" w:cs="Times New Roman"/>
          <w:sz w:val="28"/>
          <w:szCs w:val="28"/>
        </w:rPr>
        <w:t>у</w:t>
      </w:r>
      <w:r w:rsidRPr="00996D01">
        <w:rPr>
          <w:rFonts w:ascii="Times New Roman" w:hAnsi="Times New Roman" w:cs="Times New Roman"/>
          <w:sz w:val="28"/>
          <w:szCs w:val="28"/>
        </w:rPr>
        <w:t>словием предоставления в 2022 году бюджетных кредитов бюджетам городских  и сельских поселений является принятие  городскими  и сельскими поселениями обязательств по утверждению (при отсутствии) и реализации плана мероприятий по оздоровлению муниципальных финансов.</w:t>
      </w:r>
    </w:p>
    <w:p w:rsidR="006118E3" w:rsidRPr="00996D01" w:rsidRDefault="006118E3" w:rsidP="006118E3">
      <w:pPr>
        <w:pStyle w:val="3"/>
        <w:spacing w:line="276" w:lineRule="auto"/>
        <w:ind w:firstLine="709"/>
        <w:rPr>
          <w:b w:val="0"/>
          <w:sz w:val="28"/>
          <w:szCs w:val="28"/>
        </w:rPr>
      </w:pPr>
      <w:r w:rsidRPr="00996D01">
        <w:rPr>
          <w:b w:val="0"/>
          <w:sz w:val="28"/>
          <w:szCs w:val="28"/>
        </w:rPr>
        <w:t>5.  Предоставление, использование и возврат городскими  и сельскими поселениями</w:t>
      </w:r>
      <w:r w:rsidRPr="00996D01">
        <w:rPr>
          <w:sz w:val="28"/>
          <w:szCs w:val="28"/>
        </w:rPr>
        <w:t xml:space="preserve"> </w:t>
      </w:r>
      <w:r w:rsidRPr="00996D01">
        <w:rPr>
          <w:b w:val="0"/>
          <w:sz w:val="28"/>
          <w:szCs w:val="28"/>
        </w:rPr>
        <w:t>бюджетных кредитов, указанных в настоящей статье, осуществляются в порядке, установленном Администрацией Сортавальского муниципального района</w:t>
      </w:r>
      <w:r>
        <w:rPr>
          <w:b w:val="0"/>
          <w:sz w:val="28"/>
          <w:szCs w:val="28"/>
        </w:rPr>
        <w:t>»</w:t>
      </w:r>
      <w:r w:rsidRPr="00996D01">
        <w:rPr>
          <w:b w:val="0"/>
          <w:sz w:val="28"/>
          <w:szCs w:val="28"/>
        </w:rPr>
        <w:t>.</w:t>
      </w:r>
    </w:p>
    <w:p w:rsidR="006118E3" w:rsidRPr="00130461" w:rsidRDefault="006118E3" w:rsidP="00F7786D">
      <w:pPr>
        <w:autoSpaceDE w:val="0"/>
        <w:autoSpaceDN w:val="0"/>
        <w:adjustRightInd w:val="0"/>
        <w:ind w:firstLine="567"/>
        <w:jc w:val="both"/>
        <w:rPr>
          <w:sz w:val="28"/>
          <w:szCs w:val="28"/>
        </w:rPr>
      </w:pPr>
    </w:p>
    <w:p w:rsidR="00F7786D" w:rsidRPr="00B90293" w:rsidRDefault="00F7786D" w:rsidP="00F7786D">
      <w:pPr>
        <w:spacing w:line="276" w:lineRule="auto"/>
        <w:ind w:firstLine="567"/>
        <w:jc w:val="both"/>
        <w:rPr>
          <w:sz w:val="28"/>
          <w:szCs w:val="28"/>
        </w:rPr>
      </w:pPr>
      <w:r>
        <w:rPr>
          <w:b/>
          <w:sz w:val="28"/>
          <w:szCs w:val="28"/>
        </w:rPr>
        <w:t xml:space="preserve">Статья 2. </w:t>
      </w:r>
      <w:r w:rsidRPr="00B90293">
        <w:rPr>
          <w:sz w:val="28"/>
          <w:szCs w:val="28"/>
        </w:rPr>
        <w:t>Настоящее Решение вступает в силу со дня его подписания.</w:t>
      </w:r>
    </w:p>
    <w:p w:rsidR="00F7786D" w:rsidRPr="00B90293" w:rsidRDefault="00F7786D" w:rsidP="00F7786D">
      <w:pPr>
        <w:spacing w:line="276" w:lineRule="auto"/>
        <w:ind w:firstLine="567"/>
        <w:jc w:val="both"/>
        <w:rPr>
          <w:sz w:val="28"/>
          <w:szCs w:val="28"/>
        </w:rPr>
      </w:pPr>
    </w:p>
    <w:p w:rsidR="00F7786D" w:rsidRPr="00B90293" w:rsidRDefault="00F7786D" w:rsidP="00F7786D">
      <w:pPr>
        <w:spacing w:line="276" w:lineRule="auto"/>
        <w:ind w:firstLine="567"/>
        <w:jc w:val="both"/>
        <w:rPr>
          <w:sz w:val="28"/>
          <w:szCs w:val="28"/>
        </w:rPr>
      </w:pPr>
      <w:r w:rsidRPr="00B90293">
        <w:rPr>
          <w:b/>
          <w:sz w:val="28"/>
          <w:szCs w:val="28"/>
        </w:rPr>
        <w:t xml:space="preserve">Статья </w:t>
      </w:r>
      <w:r>
        <w:rPr>
          <w:b/>
          <w:sz w:val="28"/>
          <w:szCs w:val="28"/>
        </w:rPr>
        <w:t>3</w:t>
      </w:r>
      <w:r w:rsidRPr="00B90293">
        <w:rPr>
          <w:b/>
          <w:sz w:val="28"/>
          <w:szCs w:val="28"/>
        </w:rPr>
        <w:t xml:space="preserve">. </w:t>
      </w:r>
      <w:r w:rsidRPr="00B90293">
        <w:rPr>
          <w:sz w:val="28"/>
          <w:szCs w:val="28"/>
        </w:rPr>
        <w:t>Опубликовать настоящее Решение в районной газете «Ладога - Сортавала» и разместить на официальном сайте в сети интернет.</w:t>
      </w:r>
    </w:p>
    <w:p w:rsidR="00F7786D" w:rsidRDefault="00F7786D" w:rsidP="00F7786D">
      <w:pPr>
        <w:spacing w:line="276" w:lineRule="auto"/>
        <w:ind w:firstLine="567"/>
        <w:jc w:val="both"/>
        <w:rPr>
          <w:sz w:val="28"/>
          <w:szCs w:val="28"/>
        </w:rPr>
      </w:pPr>
    </w:p>
    <w:p w:rsidR="00F7786D" w:rsidRPr="008A41C5" w:rsidRDefault="00F7786D" w:rsidP="00F7786D">
      <w:pPr>
        <w:rPr>
          <w:sz w:val="28"/>
        </w:rPr>
      </w:pPr>
      <w:r w:rsidRPr="008A41C5">
        <w:rPr>
          <w:sz w:val="28"/>
        </w:rPr>
        <w:t>Глава Сортавальского муниципального района</w:t>
      </w:r>
      <w:r w:rsidRPr="008A41C5">
        <w:rPr>
          <w:sz w:val="28"/>
        </w:rPr>
        <w:tab/>
        <w:t>-</w:t>
      </w:r>
    </w:p>
    <w:p w:rsidR="00F7786D" w:rsidRPr="008A41C5" w:rsidRDefault="00F7786D" w:rsidP="00F7786D">
      <w:pPr>
        <w:rPr>
          <w:sz w:val="28"/>
        </w:rPr>
      </w:pPr>
      <w:r w:rsidRPr="008A41C5">
        <w:rPr>
          <w:sz w:val="28"/>
        </w:rPr>
        <w:t xml:space="preserve">Председатель Совета Сортавальского </w:t>
      </w:r>
    </w:p>
    <w:p w:rsidR="00683F81" w:rsidRDefault="00F7786D">
      <w:pPr>
        <w:rPr>
          <w:sz w:val="28"/>
        </w:rPr>
      </w:pPr>
      <w:r>
        <w:rPr>
          <w:sz w:val="28"/>
        </w:rPr>
        <w:t>муниципального района</w:t>
      </w:r>
      <w:r>
        <w:rPr>
          <w:sz w:val="28"/>
        </w:rPr>
        <w:tab/>
      </w:r>
      <w:r>
        <w:rPr>
          <w:sz w:val="28"/>
        </w:rPr>
        <w:tab/>
      </w:r>
      <w:r>
        <w:rPr>
          <w:sz w:val="28"/>
        </w:rPr>
        <w:tab/>
      </w:r>
      <w:r>
        <w:rPr>
          <w:sz w:val="28"/>
        </w:rPr>
        <w:tab/>
      </w:r>
      <w:r w:rsidRPr="0094308D">
        <w:rPr>
          <w:sz w:val="28"/>
        </w:rPr>
        <w:tab/>
      </w:r>
      <w:r w:rsidRPr="0094308D">
        <w:rPr>
          <w:sz w:val="28"/>
        </w:rPr>
        <w:tab/>
      </w:r>
      <w:r w:rsidRPr="0094308D">
        <w:rPr>
          <w:sz w:val="28"/>
        </w:rPr>
        <w:tab/>
        <w:t>Р.Н.</w:t>
      </w:r>
      <w:r>
        <w:rPr>
          <w:sz w:val="28"/>
        </w:rPr>
        <w:t xml:space="preserve"> </w:t>
      </w:r>
      <w:proofErr w:type="spellStart"/>
      <w:r w:rsidRPr="0094308D">
        <w:rPr>
          <w:sz w:val="28"/>
        </w:rPr>
        <w:t>Гулевич</w:t>
      </w:r>
      <w:proofErr w:type="spellEnd"/>
    </w:p>
    <w:p w:rsidR="00C12804" w:rsidRDefault="00C12804">
      <w:pPr>
        <w:rPr>
          <w:sz w:val="28"/>
        </w:rPr>
        <w:sectPr w:rsidR="00C12804" w:rsidSect="00683F81">
          <w:pgSz w:w="11906" w:h="16838"/>
          <w:pgMar w:top="709" w:right="850" w:bottom="993" w:left="1701" w:header="708" w:footer="708" w:gutter="0"/>
          <w:cols w:space="708"/>
          <w:docGrid w:linePitch="360"/>
        </w:sectPr>
      </w:pPr>
    </w:p>
    <w:tbl>
      <w:tblPr>
        <w:tblW w:w="15560" w:type="dxa"/>
        <w:tblInd w:w="95" w:type="dxa"/>
        <w:tblLook w:val="04A0"/>
      </w:tblPr>
      <w:tblGrid>
        <w:gridCol w:w="995"/>
        <w:gridCol w:w="8568"/>
        <w:gridCol w:w="580"/>
        <w:gridCol w:w="340"/>
        <w:gridCol w:w="439"/>
        <w:gridCol w:w="439"/>
        <w:gridCol w:w="620"/>
        <w:gridCol w:w="439"/>
        <w:gridCol w:w="700"/>
        <w:gridCol w:w="580"/>
        <w:gridCol w:w="1860"/>
      </w:tblGrid>
      <w:tr w:rsidR="00C12804" w:rsidTr="00C12804">
        <w:trPr>
          <w:trHeight w:val="2625"/>
        </w:trPr>
        <w:tc>
          <w:tcPr>
            <w:tcW w:w="940" w:type="dxa"/>
            <w:tcBorders>
              <w:top w:val="nil"/>
              <w:left w:val="nil"/>
              <w:bottom w:val="nil"/>
              <w:right w:val="nil"/>
            </w:tcBorders>
            <w:shd w:val="clear" w:color="auto" w:fill="auto"/>
            <w:noWrap/>
            <w:vAlign w:val="bottom"/>
            <w:hideMark/>
          </w:tcPr>
          <w:p w:rsidR="00C12804" w:rsidRDefault="00C12804">
            <w:pPr>
              <w:rPr>
                <w:rFonts w:ascii="Arial Cyr" w:hAnsi="Arial Cyr" w:cs="Arial"/>
                <w:sz w:val="20"/>
                <w:szCs w:val="20"/>
              </w:rPr>
            </w:pPr>
            <w:bookmarkStart w:id="0" w:name="RANGE!A1:K200"/>
            <w:bookmarkEnd w:id="0"/>
          </w:p>
        </w:tc>
        <w:tc>
          <w:tcPr>
            <w:tcW w:w="8920" w:type="dxa"/>
            <w:tcBorders>
              <w:top w:val="nil"/>
              <w:left w:val="nil"/>
              <w:bottom w:val="nil"/>
              <w:right w:val="nil"/>
            </w:tcBorders>
            <w:shd w:val="clear" w:color="auto" w:fill="auto"/>
            <w:vAlign w:val="bottom"/>
            <w:hideMark/>
          </w:tcPr>
          <w:p w:rsidR="00C12804" w:rsidRDefault="00C12804">
            <w:pPr>
              <w:rPr>
                <w:rFonts w:ascii="Arial Cyr" w:hAnsi="Arial Cyr" w:cs="Arial"/>
                <w:sz w:val="20"/>
                <w:szCs w:val="20"/>
              </w:rPr>
            </w:pPr>
          </w:p>
        </w:tc>
        <w:tc>
          <w:tcPr>
            <w:tcW w:w="5700" w:type="dxa"/>
            <w:gridSpan w:val="9"/>
            <w:tcBorders>
              <w:top w:val="nil"/>
              <w:left w:val="nil"/>
              <w:bottom w:val="nil"/>
              <w:right w:val="nil"/>
            </w:tcBorders>
            <w:shd w:val="clear" w:color="auto" w:fill="auto"/>
            <w:vAlign w:val="center"/>
            <w:hideMark/>
          </w:tcPr>
          <w:p w:rsidR="00C12804" w:rsidRDefault="00C12804">
            <w:pPr>
              <w:jc w:val="right"/>
              <w:rPr>
                <w:rFonts w:ascii="Arial" w:hAnsi="Arial" w:cs="Arial"/>
                <w:sz w:val="20"/>
                <w:szCs w:val="20"/>
              </w:rPr>
            </w:pPr>
            <w:r>
              <w:rPr>
                <w:rFonts w:ascii="Arial" w:hAnsi="Arial" w:cs="Arial"/>
                <w:sz w:val="20"/>
                <w:szCs w:val="20"/>
              </w:rPr>
              <w:t xml:space="preserve">                                                                                                                                                                                                                                                                                Приложение № 1                                                                                                                                                                                                                                                                  к решению Совета</w:t>
            </w:r>
            <w:r>
              <w:rPr>
                <w:rFonts w:ascii="Arial" w:hAnsi="Arial" w:cs="Arial"/>
                <w:sz w:val="20"/>
                <w:szCs w:val="20"/>
              </w:rPr>
              <w:br/>
              <w:t xml:space="preserve"> Сортавальского муниципального района </w:t>
            </w:r>
            <w:r>
              <w:rPr>
                <w:rFonts w:ascii="Arial" w:hAnsi="Arial" w:cs="Arial"/>
                <w:sz w:val="20"/>
                <w:szCs w:val="20"/>
              </w:rPr>
              <w:br/>
              <w:t xml:space="preserve">от "08" июня 2022 года № 68 "О внесении изменений и дополнений в </w:t>
            </w:r>
            <w:proofErr w:type="spellStart"/>
            <w:r>
              <w:rPr>
                <w:rFonts w:ascii="Arial" w:hAnsi="Arial" w:cs="Arial"/>
                <w:sz w:val="20"/>
                <w:szCs w:val="20"/>
              </w:rPr>
              <w:t>трешение</w:t>
            </w:r>
            <w:proofErr w:type="spellEnd"/>
            <w:r>
              <w:rPr>
                <w:rFonts w:ascii="Arial" w:hAnsi="Arial" w:cs="Arial"/>
                <w:sz w:val="20"/>
                <w:szCs w:val="20"/>
              </w:rPr>
              <w:t xml:space="preserve"> Совета Сортавальского муниципального района от 10.12.2021 </w:t>
            </w:r>
            <w:proofErr w:type="spellStart"/>
            <w:r>
              <w:rPr>
                <w:rFonts w:ascii="Arial" w:hAnsi="Arial" w:cs="Arial"/>
                <w:sz w:val="20"/>
                <w:szCs w:val="20"/>
              </w:rPr>
              <w:t>годап</w:t>
            </w:r>
            <w:proofErr w:type="spellEnd"/>
            <w:r>
              <w:rPr>
                <w:rFonts w:ascii="Arial" w:hAnsi="Arial" w:cs="Arial"/>
                <w:sz w:val="20"/>
                <w:szCs w:val="20"/>
              </w:rPr>
              <w:t xml:space="preserve"> № 44 "О бюджете Сортавальского муниципального </w:t>
            </w:r>
            <w:r>
              <w:rPr>
                <w:rFonts w:ascii="Arial" w:hAnsi="Arial" w:cs="Arial"/>
                <w:sz w:val="20"/>
                <w:szCs w:val="20"/>
              </w:rPr>
              <w:br/>
              <w:t>района на 2022 год и на плановый период 2023 и 2024 годов"</w:t>
            </w:r>
          </w:p>
        </w:tc>
      </w:tr>
      <w:tr w:rsidR="00C12804" w:rsidTr="00C12804">
        <w:trPr>
          <w:trHeight w:val="510"/>
        </w:trPr>
        <w:tc>
          <w:tcPr>
            <w:tcW w:w="15560" w:type="dxa"/>
            <w:gridSpan w:val="11"/>
            <w:tcBorders>
              <w:top w:val="nil"/>
              <w:left w:val="nil"/>
              <w:bottom w:val="nil"/>
              <w:right w:val="nil"/>
            </w:tcBorders>
            <w:shd w:val="clear" w:color="auto" w:fill="auto"/>
            <w:noWrap/>
            <w:vAlign w:val="center"/>
            <w:hideMark/>
          </w:tcPr>
          <w:p w:rsidR="00C12804" w:rsidRDefault="00C12804">
            <w:pPr>
              <w:jc w:val="center"/>
              <w:rPr>
                <w:rFonts w:ascii="Arial" w:hAnsi="Arial" w:cs="Arial"/>
                <w:b/>
                <w:bCs/>
              </w:rPr>
            </w:pPr>
            <w:r>
              <w:rPr>
                <w:rFonts w:ascii="Arial" w:hAnsi="Arial" w:cs="Arial"/>
                <w:b/>
                <w:bCs/>
              </w:rPr>
              <w:t>Объем прогнозируемого поступления доходов в бюджет Сортавальского муниципального района на 2022 год</w:t>
            </w:r>
          </w:p>
        </w:tc>
      </w:tr>
      <w:tr w:rsidR="00C12804" w:rsidTr="00C12804">
        <w:trPr>
          <w:trHeight w:val="510"/>
        </w:trPr>
        <w:tc>
          <w:tcPr>
            <w:tcW w:w="15560" w:type="dxa"/>
            <w:gridSpan w:val="11"/>
            <w:tcBorders>
              <w:top w:val="nil"/>
              <w:left w:val="nil"/>
              <w:bottom w:val="single" w:sz="4" w:space="0" w:color="auto"/>
              <w:right w:val="nil"/>
            </w:tcBorders>
            <w:shd w:val="clear" w:color="auto" w:fill="auto"/>
            <w:noWrap/>
            <w:vAlign w:val="bottom"/>
            <w:hideMark/>
          </w:tcPr>
          <w:p w:rsidR="00C12804" w:rsidRDefault="00C12804">
            <w:pPr>
              <w:jc w:val="right"/>
              <w:rPr>
                <w:rFonts w:ascii="Arial" w:hAnsi="Arial" w:cs="Arial"/>
                <w:sz w:val="20"/>
                <w:szCs w:val="20"/>
              </w:rPr>
            </w:pPr>
            <w:proofErr w:type="spellStart"/>
            <w:r>
              <w:rPr>
                <w:rFonts w:ascii="Arial" w:hAnsi="Arial" w:cs="Arial"/>
                <w:sz w:val="20"/>
                <w:szCs w:val="20"/>
              </w:rPr>
              <w:t>Ед.изм</w:t>
            </w:r>
            <w:proofErr w:type="spellEnd"/>
            <w:r>
              <w:rPr>
                <w:rFonts w:ascii="Arial" w:hAnsi="Arial" w:cs="Arial"/>
                <w:sz w:val="20"/>
                <w:szCs w:val="20"/>
              </w:rPr>
              <w:t>.: тыс.руб.</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 пункта</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18"/>
                <w:szCs w:val="18"/>
              </w:rPr>
            </w:pPr>
            <w:r>
              <w:rPr>
                <w:rFonts w:ascii="Arial" w:hAnsi="Arial" w:cs="Arial"/>
                <w:sz w:val="18"/>
                <w:szCs w:val="18"/>
              </w:rPr>
              <w:t xml:space="preserve">Наименование </w:t>
            </w:r>
          </w:p>
        </w:tc>
        <w:tc>
          <w:tcPr>
            <w:tcW w:w="3840" w:type="dxa"/>
            <w:gridSpan w:val="8"/>
            <w:tcBorders>
              <w:top w:val="single" w:sz="4" w:space="0" w:color="auto"/>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18"/>
                <w:szCs w:val="18"/>
              </w:rPr>
            </w:pPr>
            <w:r>
              <w:rPr>
                <w:rFonts w:ascii="Arial" w:hAnsi="Arial" w:cs="Arial"/>
                <w:sz w:val="18"/>
                <w:szCs w:val="18"/>
              </w:rPr>
              <w:t>Код бюджетной классификации Российской Федерации</w:t>
            </w:r>
          </w:p>
        </w:tc>
        <w:tc>
          <w:tcPr>
            <w:tcW w:w="186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 xml:space="preserve">Сумма доходов </w:t>
            </w:r>
          </w:p>
        </w:tc>
      </w:tr>
      <w:tr w:rsidR="00C12804" w:rsidTr="00C12804">
        <w:trPr>
          <w:trHeight w:val="300"/>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18"/>
                <w:szCs w:val="18"/>
              </w:rPr>
            </w:pPr>
            <w:r>
              <w:rPr>
                <w:rFonts w:ascii="Arial" w:hAnsi="Arial" w:cs="Arial"/>
                <w:sz w:val="18"/>
                <w:szCs w:val="18"/>
              </w:rPr>
              <w:t>2</w:t>
            </w:r>
          </w:p>
        </w:tc>
        <w:tc>
          <w:tcPr>
            <w:tcW w:w="3840" w:type="dxa"/>
            <w:gridSpan w:val="8"/>
            <w:tcBorders>
              <w:top w:val="single" w:sz="4" w:space="0" w:color="auto"/>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18"/>
                <w:szCs w:val="18"/>
              </w:rPr>
            </w:pPr>
            <w:r>
              <w:rPr>
                <w:rFonts w:ascii="Arial" w:hAnsi="Arial" w:cs="Arial"/>
                <w:sz w:val="18"/>
                <w:szCs w:val="18"/>
              </w:rPr>
              <w:t>3</w:t>
            </w:r>
          </w:p>
        </w:tc>
        <w:tc>
          <w:tcPr>
            <w:tcW w:w="186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4</w:t>
            </w:r>
          </w:p>
        </w:tc>
      </w:tr>
      <w:tr w:rsidR="00C12804" w:rsidTr="00C12804">
        <w:trPr>
          <w:trHeight w:val="40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I</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b/>
                <w:bCs/>
                <w:sz w:val="20"/>
                <w:szCs w:val="20"/>
              </w:rPr>
            </w:pPr>
            <w:r>
              <w:rPr>
                <w:rFonts w:ascii="Arial" w:hAnsi="Arial" w:cs="Arial"/>
                <w:b/>
                <w:bCs/>
                <w:sz w:val="20"/>
                <w:szCs w:val="20"/>
              </w:rPr>
              <w:t>НАЛОГОВЫЕ И НЕНАЛОГОВЫЕ ДОХОДЫ, всего</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w:t>
            </w:r>
          </w:p>
        </w:tc>
        <w:tc>
          <w:tcPr>
            <w:tcW w:w="62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w:t>
            </w:r>
          </w:p>
        </w:tc>
        <w:tc>
          <w:tcPr>
            <w:tcW w:w="70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186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414 503,89191</w:t>
            </w:r>
          </w:p>
        </w:tc>
      </w:tr>
      <w:tr w:rsidR="00C12804" w:rsidTr="00C12804">
        <w:trPr>
          <w:trHeight w:val="4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Налог на доходы физических лиц</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62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285 362,00000</w:t>
            </w:r>
          </w:p>
        </w:tc>
      </w:tr>
      <w:tr w:rsidR="00C12804" w:rsidTr="00C12804">
        <w:trPr>
          <w:trHeight w:val="94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1.1.</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182</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62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010</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249 497,70000</w:t>
            </w:r>
          </w:p>
        </w:tc>
      </w:tr>
      <w:tr w:rsidR="00C12804" w:rsidTr="00C12804">
        <w:trPr>
          <w:trHeight w:val="139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1.2.</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182</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62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020</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1 410,00000</w:t>
            </w:r>
          </w:p>
        </w:tc>
      </w:tr>
      <w:tr w:rsidR="00C12804" w:rsidTr="00C12804">
        <w:trPr>
          <w:trHeight w:val="63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1.3.</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182</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62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030</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1 430,30000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lastRenderedPageBreak/>
              <w:t>1.4.</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182</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62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040</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773,00000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1.5.</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182</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62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080</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32 251,00000</w:t>
            </w:r>
          </w:p>
        </w:tc>
      </w:tr>
      <w:tr w:rsidR="00C12804" w:rsidTr="00C12804">
        <w:trPr>
          <w:trHeight w:val="63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Акцизы по подакцизным товарам (продукции), производимым на территории Российской Федерации</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03</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62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2 072,94113</w:t>
            </w:r>
          </w:p>
        </w:tc>
      </w:tr>
      <w:tr w:rsidR="00C12804" w:rsidTr="00C12804">
        <w:trPr>
          <w:trHeight w:val="127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2.1.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100</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03</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62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231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937,24035</w:t>
            </w:r>
          </w:p>
        </w:tc>
      </w:tr>
      <w:tr w:rsidR="00C12804" w:rsidTr="00C12804">
        <w:trPr>
          <w:trHeight w:val="153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2.2.</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Доходы от уплаты акцизов на моторные масла для дизельных и (или) карбюраторных (</w:t>
            </w:r>
            <w:proofErr w:type="spellStart"/>
            <w:r>
              <w:rPr>
                <w:rFonts w:ascii="Arial" w:hAnsi="Arial" w:cs="Arial"/>
                <w:sz w:val="20"/>
                <w:szCs w:val="20"/>
              </w:rPr>
              <w:t>инжекторных</w:t>
            </w:r>
            <w:proofErr w:type="spellEnd"/>
            <w:r>
              <w:rPr>
                <w:rFonts w:ascii="Arial" w:hAnsi="Arial" w:cs="Arial"/>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100</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03</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62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241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5,18800</w:t>
            </w:r>
          </w:p>
        </w:tc>
      </w:tr>
      <w:tr w:rsidR="00C12804" w:rsidTr="00C12804">
        <w:trPr>
          <w:trHeight w:val="127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2.3.</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100</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03</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62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251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1 248,03773</w:t>
            </w:r>
          </w:p>
        </w:tc>
      </w:tr>
      <w:tr w:rsidR="00C12804" w:rsidTr="00C12804">
        <w:trPr>
          <w:trHeight w:val="127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2.4.</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100</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03</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62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261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-117,52495</w:t>
            </w:r>
          </w:p>
        </w:tc>
      </w:tr>
      <w:tr w:rsidR="00C12804" w:rsidTr="00C12804">
        <w:trPr>
          <w:trHeight w:val="3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 xml:space="preserve">Налоги на совокупный доход </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w:t>
            </w:r>
          </w:p>
        </w:tc>
        <w:tc>
          <w:tcPr>
            <w:tcW w:w="62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w:t>
            </w:r>
          </w:p>
        </w:tc>
        <w:tc>
          <w:tcPr>
            <w:tcW w:w="70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15 343,00000</w:t>
            </w:r>
          </w:p>
        </w:tc>
      </w:tr>
      <w:tr w:rsidR="00C12804" w:rsidTr="00C12804">
        <w:trPr>
          <w:trHeight w:val="3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Налог, взимаемый в связи с применением упрощенной системы налогообложения</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182</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10 818,00000</w:t>
            </w:r>
          </w:p>
        </w:tc>
      </w:tr>
      <w:tr w:rsidR="00C12804" w:rsidTr="00C12804">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3.1.1.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Налог, взимаемый с налогоплательщиков, выбравших в качестве объекта налогообложения доходы</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182</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011</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4 997,00000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lastRenderedPageBreak/>
              <w:t>3.1.2.</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182</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021</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5 821,00000</w:t>
            </w:r>
          </w:p>
        </w:tc>
      </w:tr>
      <w:tr w:rsidR="00C12804" w:rsidTr="00C12804">
        <w:trPr>
          <w:trHeight w:val="4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3.2.</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Единый сельскохозяйственный налог</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182</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03</w:t>
            </w:r>
          </w:p>
        </w:tc>
        <w:tc>
          <w:tcPr>
            <w:tcW w:w="62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010</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722,00000</w:t>
            </w:r>
          </w:p>
        </w:tc>
      </w:tr>
      <w:tr w:rsidR="00C12804" w:rsidTr="00C12804">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3.3.</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 xml:space="preserve">Налог, взимаемый в связи с применением патентной системы </w:t>
            </w:r>
            <w:proofErr w:type="spellStart"/>
            <w:r>
              <w:rPr>
                <w:rFonts w:ascii="Arial" w:hAnsi="Arial" w:cs="Arial"/>
                <w:sz w:val="20"/>
                <w:szCs w:val="20"/>
              </w:rPr>
              <w:t>налогооблажения</w:t>
            </w:r>
            <w:proofErr w:type="spellEnd"/>
            <w:r>
              <w:rPr>
                <w:rFonts w:ascii="Arial" w:hAnsi="Arial" w:cs="Arial"/>
                <w:sz w:val="20"/>
                <w:szCs w:val="20"/>
              </w:rPr>
              <w:t xml:space="preserve">, зачисляемый в бюджеты муниципальных районов </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182</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04</w:t>
            </w:r>
          </w:p>
        </w:tc>
        <w:tc>
          <w:tcPr>
            <w:tcW w:w="62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020</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70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3 803,00000</w:t>
            </w:r>
          </w:p>
        </w:tc>
      </w:tr>
      <w:tr w:rsidR="00C12804" w:rsidTr="00C12804">
        <w:trPr>
          <w:trHeight w:val="3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4.</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Государственная пошлина</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4 995,00000</w:t>
            </w:r>
          </w:p>
        </w:tc>
      </w:tr>
      <w:tr w:rsidR="00C12804" w:rsidTr="00C12804">
        <w:trPr>
          <w:trHeight w:val="6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4.1.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182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03</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4 945,00000</w:t>
            </w:r>
          </w:p>
        </w:tc>
      </w:tr>
      <w:tr w:rsidR="00C12804" w:rsidTr="00C12804">
        <w:trPr>
          <w:trHeight w:val="3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4.2.</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Государственная пошлина за выдачу разрешения на установку рекламной конструкции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07</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50,00000</w:t>
            </w:r>
          </w:p>
        </w:tc>
      </w:tr>
      <w:tr w:rsidR="00C12804" w:rsidTr="00C12804">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5.</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 xml:space="preserve">Доходы от использования имущества, находящегося в государственной и муниципальной собственности </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w:t>
            </w:r>
          </w:p>
        </w:tc>
        <w:tc>
          <w:tcPr>
            <w:tcW w:w="62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w:t>
            </w:r>
          </w:p>
        </w:tc>
        <w:tc>
          <w:tcPr>
            <w:tcW w:w="70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37 265,30000</w:t>
            </w:r>
          </w:p>
        </w:tc>
      </w:tr>
      <w:tr w:rsidR="00C12804" w:rsidTr="00C12804">
        <w:trPr>
          <w:trHeight w:val="115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5.1.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62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013</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22 000,00000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5.2.</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62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013</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13</w:t>
            </w:r>
          </w:p>
        </w:tc>
        <w:tc>
          <w:tcPr>
            <w:tcW w:w="70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8 000,00000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5.3.</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003</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62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013</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13</w:t>
            </w:r>
          </w:p>
        </w:tc>
        <w:tc>
          <w:tcPr>
            <w:tcW w:w="70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555,50000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5.4.</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004</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62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013</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13</w:t>
            </w:r>
          </w:p>
        </w:tc>
        <w:tc>
          <w:tcPr>
            <w:tcW w:w="70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23,40000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5.5.</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005</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62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013</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13</w:t>
            </w:r>
          </w:p>
        </w:tc>
        <w:tc>
          <w:tcPr>
            <w:tcW w:w="70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96,00000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lastRenderedPageBreak/>
              <w:t>5.6.</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62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025</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1 300,00000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5.7.</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008</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62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035</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1 104,30000</w:t>
            </w:r>
          </w:p>
        </w:tc>
      </w:tr>
      <w:tr w:rsidR="00C12804" w:rsidTr="00C12804">
        <w:trPr>
          <w:trHeight w:val="51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5.8.</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Доходы от сдачи в аренду имущества, составляющего казну муниципальных районов (за исключением земельных участков)</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62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075</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1 487,90000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5.9.</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09</w:t>
            </w:r>
          </w:p>
        </w:tc>
        <w:tc>
          <w:tcPr>
            <w:tcW w:w="62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045</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1 495,70000</w:t>
            </w:r>
          </w:p>
        </w:tc>
      </w:tr>
      <w:tr w:rsidR="00C12804" w:rsidTr="00C12804">
        <w:trPr>
          <w:trHeight w:val="153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5.10.</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11</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09</w:t>
            </w:r>
          </w:p>
        </w:tc>
        <w:tc>
          <w:tcPr>
            <w:tcW w:w="62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080</w:t>
            </w:r>
          </w:p>
        </w:tc>
        <w:tc>
          <w:tcPr>
            <w:tcW w:w="34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1 202,50000</w:t>
            </w:r>
          </w:p>
        </w:tc>
      </w:tr>
      <w:tr w:rsidR="00C12804" w:rsidTr="00C12804">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6.</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 xml:space="preserve">Платежи при пользовании природными ресурсами </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12</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w:t>
            </w:r>
          </w:p>
        </w:tc>
        <w:tc>
          <w:tcPr>
            <w:tcW w:w="62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w:t>
            </w:r>
          </w:p>
        </w:tc>
        <w:tc>
          <w:tcPr>
            <w:tcW w:w="70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1 540,80000</w:t>
            </w:r>
          </w:p>
        </w:tc>
      </w:tr>
      <w:tr w:rsidR="00C12804" w:rsidTr="00C12804">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6.1.</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Плата за негативное воздействие на окружающую среду</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048</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12</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1 540,80000</w:t>
            </w:r>
          </w:p>
        </w:tc>
      </w:tr>
      <w:tr w:rsidR="00C12804" w:rsidTr="00C12804">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6.1.1.</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Плата за выбросы загрязняющих веществ в атмосферный воздух стационарными объектами</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048</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12</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010</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108,20000</w:t>
            </w:r>
          </w:p>
        </w:tc>
      </w:tr>
      <w:tr w:rsidR="00C12804" w:rsidTr="00C12804">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6.1.2.</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Плата за сбросы загрязняющих веществ в водные объекты</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048</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12</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030</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477,00000</w:t>
            </w:r>
          </w:p>
        </w:tc>
      </w:tr>
      <w:tr w:rsidR="00C12804" w:rsidTr="00C12804">
        <w:trPr>
          <w:trHeight w:val="3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6.1.3.</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Плата за размещение отходов производства и потребления</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048</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12</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040</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955,60000</w:t>
            </w:r>
          </w:p>
        </w:tc>
      </w:tr>
      <w:tr w:rsidR="00C12804" w:rsidTr="00C12804">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6.1.3.1.</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 xml:space="preserve">Плата за размещение отходов производства  </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048</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12</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041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50,90000</w:t>
            </w:r>
          </w:p>
        </w:tc>
      </w:tr>
      <w:tr w:rsidR="00C12804" w:rsidTr="00C12804">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6.1.3.2.</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 xml:space="preserve">Плата за размещение твердых коммунальных отходов </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048</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12</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042</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904,70000</w:t>
            </w:r>
          </w:p>
        </w:tc>
      </w:tr>
      <w:tr w:rsidR="00C12804" w:rsidTr="00C12804">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7.</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 xml:space="preserve">Доходы от оказания платных услуг (работ) и компенсации затрат государства </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13</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w:t>
            </w:r>
          </w:p>
        </w:tc>
        <w:tc>
          <w:tcPr>
            <w:tcW w:w="62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w:t>
            </w:r>
          </w:p>
        </w:tc>
        <w:tc>
          <w:tcPr>
            <w:tcW w:w="70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54 585,95078</w:t>
            </w:r>
          </w:p>
        </w:tc>
      </w:tr>
      <w:tr w:rsidR="00C12804" w:rsidTr="00C12804">
        <w:trPr>
          <w:trHeight w:val="51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7.1.</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Прочие доходы от оказания платных услуг (работ) получателями средств бюджетов муниципальных районов</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13</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995</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130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52 192,25078</w:t>
            </w:r>
          </w:p>
        </w:tc>
      </w:tr>
      <w:tr w:rsidR="00C12804" w:rsidTr="00C12804">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7.1.1.</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Районный комитет образования Сортавальского муниципального района</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008</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13</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995</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130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52 022,20000</w:t>
            </w:r>
          </w:p>
        </w:tc>
      </w:tr>
      <w:tr w:rsidR="00C12804" w:rsidTr="00C12804">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7.1.2.</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Отдел культуры и спорта администрации Сортавальского муниципального района</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011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13</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995</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130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10,00000</w:t>
            </w:r>
          </w:p>
        </w:tc>
      </w:tr>
      <w:tr w:rsidR="00C12804" w:rsidTr="00C12804">
        <w:trPr>
          <w:trHeight w:val="51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7.2.</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Доходы, поступающие в порядке возмещения расходов, понесенных в связи с эксплуатацией имущества муниципальных районов</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13</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62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065</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130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2 393,70000</w:t>
            </w:r>
          </w:p>
        </w:tc>
      </w:tr>
      <w:tr w:rsidR="00C12804" w:rsidTr="00C12804">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lastRenderedPageBreak/>
              <w:t>7.2.1.</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Администрация Сортавальского муниципального района</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13</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62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065</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130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423,90000</w:t>
            </w:r>
          </w:p>
        </w:tc>
      </w:tr>
      <w:tr w:rsidR="00C12804" w:rsidTr="00C12804">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7.2.2.</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Районный комитет образования Сортавальского муниципального района</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008</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13</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62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065</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130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1 969,80000</w:t>
            </w:r>
          </w:p>
        </w:tc>
      </w:tr>
      <w:tr w:rsidR="00C12804" w:rsidTr="00C12804">
        <w:trPr>
          <w:trHeight w:val="51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7.3.</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Доходы, поступающие в порядке возмещения расходов, понесенных в связи с эксплуатацией имущества муниципальных районов</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13</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62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995</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130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160,05078</w:t>
            </w:r>
          </w:p>
        </w:tc>
      </w:tr>
      <w:tr w:rsidR="00C12804" w:rsidTr="00C12804">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7.3.1.</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Администрация Сортавальского муниципального района</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13</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62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995</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130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160,05078</w:t>
            </w:r>
          </w:p>
        </w:tc>
      </w:tr>
      <w:tr w:rsidR="00C12804" w:rsidTr="00C12804">
        <w:trPr>
          <w:trHeight w:val="43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8.</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 xml:space="preserve">Доходы от продажи материальных и нематериальных активов </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14</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w:t>
            </w:r>
          </w:p>
        </w:tc>
        <w:tc>
          <w:tcPr>
            <w:tcW w:w="62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w:t>
            </w:r>
          </w:p>
        </w:tc>
        <w:tc>
          <w:tcPr>
            <w:tcW w:w="70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12 386,80000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8.1.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440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15,00000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C12804" w:rsidRDefault="00C12804">
            <w:pPr>
              <w:jc w:val="center"/>
              <w:rPr>
                <w:rFonts w:ascii="Arial" w:hAnsi="Arial" w:cs="Arial"/>
                <w:sz w:val="20"/>
                <w:szCs w:val="20"/>
              </w:rPr>
            </w:pPr>
            <w:r>
              <w:rPr>
                <w:rFonts w:ascii="Arial" w:hAnsi="Arial" w:cs="Arial"/>
                <w:sz w:val="20"/>
                <w:szCs w:val="20"/>
              </w:rPr>
              <w:t>8.2.</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14</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62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053</w:t>
            </w:r>
          </w:p>
        </w:tc>
        <w:tc>
          <w:tcPr>
            <w:tcW w:w="34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auto" w:fill="auto"/>
            <w:vAlign w:val="center"/>
            <w:hideMark/>
          </w:tcPr>
          <w:p w:rsidR="00C12804" w:rsidRDefault="00C12804">
            <w:pPr>
              <w:jc w:val="center"/>
              <w:rPr>
                <w:rFonts w:ascii="Arial" w:hAnsi="Arial" w:cs="Arial"/>
                <w:sz w:val="20"/>
                <w:szCs w:val="20"/>
              </w:rPr>
            </w:pPr>
            <w:r>
              <w:rPr>
                <w:rFonts w:ascii="Arial" w:hAnsi="Arial" w:cs="Arial"/>
                <w:sz w:val="20"/>
                <w:szCs w:val="20"/>
              </w:rPr>
              <w:t>410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7 800,00000</w:t>
            </w:r>
          </w:p>
        </w:tc>
      </w:tr>
      <w:tr w:rsidR="00C12804" w:rsidTr="00C12804">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8.3.</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Доходы от продажи земельных участков, находящихся в государственной и муниципальной собственности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06</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430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4 571,80000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8.3.1.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06</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430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1 234,60000</w:t>
            </w:r>
          </w:p>
        </w:tc>
      </w:tr>
      <w:tr w:rsidR="00C12804" w:rsidTr="00C12804">
        <w:trPr>
          <w:trHeight w:val="9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8.3.2.</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06</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13</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430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974,20000</w:t>
            </w:r>
          </w:p>
        </w:tc>
      </w:tr>
      <w:tr w:rsidR="00C12804" w:rsidTr="00C12804">
        <w:trPr>
          <w:trHeight w:val="9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8.3.3.</w:t>
            </w:r>
          </w:p>
        </w:tc>
        <w:tc>
          <w:tcPr>
            <w:tcW w:w="8920" w:type="dxa"/>
            <w:tcBorders>
              <w:top w:val="nil"/>
              <w:left w:val="nil"/>
              <w:bottom w:val="single" w:sz="4" w:space="0" w:color="auto"/>
              <w:right w:val="single" w:sz="4" w:space="0" w:color="auto"/>
            </w:tcBorders>
            <w:shd w:val="clear" w:color="auto" w:fill="auto"/>
            <w:vAlign w:val="center"/>
            <w:hideMark/>
          </w:tcPr>
          <w:p w:rsidR="00C12804" w:rsidRDefault="00C12804">
            <w:pPr>
              <w:rPr>
                <w:rFonts w:ascii="Arial" w:hAnsi="Arial" w:cs="Arial"/>
                <w:sz w:val="20"/>
                <w:szCs w:val="20"/>
              </w:rPr>
            </w:pPr>
            <w:r>
              <w:rPr>
                <w:rFonts w:ascii="Arial" w:hAnsi="Arial" w:cs="Arial"/>
                <w:sz w:val="20"/>
                <w:szCs w:val="20"/>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06</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025</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430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2 363,00000</w:t>
            </w:r>
          </w:p>
        </w:tc>
      </w:tr>
      <w:tr w:rsidR="00C12804" w:rsidTr="00C12804">
        <w:trPr>
          <w:trHeight w:val="3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Штрафы, санкции, возмещение ущерба</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952,10000</w:t>
            </w:r>
          </w:p>
        </w:tc>
      </w:tr>
      <w:tr w:rsidR="00C12804" w:rsidTr="00C12804">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Кодексом Российской Федерации об административных правонарушениях</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892,50000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9.1.1.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21,00000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4,00000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822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17,00000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9.1.2.</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060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92,10000</w:t>
            </w:r>
          </w:p>
        </w:tc>
      </w:tr>
      <w:tr w:rsidR="00C12804" w:rsidTr="00C12804">
        <w:trPr>
          <w:trHeight w:val="127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063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19,50000</w:t>
            </w:r>
          </w:p>
        </w:tc>
      </w:tr>
      <w:tr w:rsidR="00C12804" w:rsidTr="00C12804">
        <w:trPr>
          <w:trHeight w:val="127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822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063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72,60000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9.1.3.</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070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37,60000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073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7,50000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822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073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30,10000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9.1.4.</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080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156,30000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822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083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156,30000</w:t>
            </w:r>
          </w:p>
        </w:tc>
      </w:tr>
      <w:tr w:rsidR="00C12804" w:rsidTr="00C12804">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9.1.5.</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9 Кодекса Российской Федерации об административных правонарушениях в промышленности, строительстве и энергетике</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090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30,00000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9 Кодекса Российской Федерации об административных правонарушениях в промышленности, строительстве и энергетике,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822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093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30,00000</w:t>
            </w:r>
          </w:p>
        </w:tc>
      </w:tr>
      <w:tr w:rsidR="00C12804" w:rsidTr="00C12804">
        <w:trPr>
          <w:trHeight w:val="61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9.1.6.</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hyperlink r:id="rId7" w:history="1">
              <w:r>
                <w:rPr>
                  <w:rStyle w:val="a4"/>
                  <w:rFonts w:ascii="Arial" w:hAnsi="Arial" w:cs="Arial"/>
                  <w:sz w:val="20"/>
                  <w:szCs w:val="2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hyperlink>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110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0,80000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822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113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0,80000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9.1.7.</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130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0,70000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822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133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0,70000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9.1.8.</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Pr>
                <w:rFonts w:ascii="Arial" w:hAnsi="Arial" w:cs="Arial"/>
                <w:sz w:val="20"/>
                <w:szCs w:val="20"/>
              </w:rPr>
              <w:t>саморегулируемых</w:t>
            </w:r>
            <w:proofErr w:type="spellEnd"/>
            <w:r>
              <w:rPr>
                <w:rFonts w:ascii="Arial" w:hAnsi="Arial" w:cs="Arial"/>
                <w:sz w:val="20"/>
                <w:szCs w:val="20"/>
              </w:rPr>
              <w:t xml:space="preserve"> организаций</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3,00000</w:t>
            </w:r>
          </w:p>
        </w:tc>
      </w:tr>
      <w:tr w:rsidR="00C12804" w:rsidTr="00C12804">
        <w:trPr>
          <w:trHeight w:val="127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Pr>
                <w:rFonts w:ascii="Arial" w:hAnsi="Arial" w:cs="Arial"/>
                <w:sz w:val="20"/>
                <w:szCs w:val="20"/>
              </w:rPr>
              <w:t>саморегулируемых</w:t>
            </w:r>
            <w:proofErr w:type="spellEnd"/>
            <w:r>
              <w:rPr>
                <w:rFonts w:ascii="Arial" w:hAnsi="Arial" w:cs="Arial"/>
                <w:sz w:val="20"/>
                <w:szCs w:val="20"/>
              </w:rPr>
              <w:t xml:space="preserve"> организаций,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822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3,00000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9.1.9.</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27,90000</w:t>
            </w:r>
          </w:p>
        </w:tc>
      </w:tr>
      <w:tr w:rsidR="00C12804" w:rsidTr="00C12804">
        <w:trPr>
          <w:trHeight w:val="127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822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17,90000</w:t>
            </w:r>
          </w:p>
        </w:tc>
      </w:tr>
      <w:tr w:rsidR="00C12804" w:rsidTr="00C12804">
        <w:trPr>
          <w:trHeight w:val="127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009</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154</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10,00000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9.1.10.</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124,00000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822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124,00000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9.1.11.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170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3,00000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822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173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3,00000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9.1.12.</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180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38,50000</w:t>
            </w:r>
          </w:p>
        </w:tc>
      </w:tr>
      <w:tr w:rsidR="00C12804" w:rsidTr="00C12804">
        <w:trPr>
          <w:trHeight w:val="15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822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183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38,50000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lastRenderedPageBreak/>
              <w:t>9.1.13.</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190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61,50000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193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0,50000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822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193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51,00000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009</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194</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10,00000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9.1.14.</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296,10000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203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17,00000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822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203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279,10000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9.2.</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07</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9,50208</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07</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7,25358</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07</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2,24850</w:t>
            </w:r>
          </w:p>
        </w:tc>
      </w:tr>
      <w:tr w:rsidR="00C12804" w:rsidTr="00C12804">
        <w:trPr>
          <w:trHeight w:val="3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lastRenderedPageBreak/>
              <w:t>9.3.</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Платежи в целях возмещения причиненного ущерба (убытков)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32,28083</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9.3.1.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28,65100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28,65100</w:t>
            </w:r>
          </w:p>
        </w:tc>
      </w:tr>
      <w:tr w:rsidR="00C12804" w:rsidTr="00C12804">
        <w:trPr>
          <w:trHeight w:val="7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9.3.2.</w:t>
            </w:r>
          </w:p>
        </w:tc>
        <w:tc>
          <w:tcPr>
            <w:tcW w:w="8920" w:type="dxa"/>
            <w:tcBorders>
              <w:top w:val="nil"/>
              <w:left w:val="nil"/>
              <w:bottom w:val="single" w:sz="4" w:space="0" w:color="auto"/>
              <w:right w:val="single" w:sz="4" w:space="0" w:color="auto"/>
            </w:tcBorders>
            <w:shd w:val="clear" w:color="auto" w:fill="auto"/>
            <w:vAlign w:val="bottom"/>
            <w:hideMark/>
          </w:tcPr>
          <w:p w:rsidR="00C12804" w:rsidRDefault="00C12804">
            <w:pPr>
              <w:rPr>
                <w:rFonts w:ascii="Arial Cyr" w:hAnsi="Arial Cyr" w:cs="Arial"/>
                <w:sz w:val="18"/>
                <w:szCs w:val="18"/>
              </w:rPr>
            </w:pPr>
            <w:r>
              <w:rPr>
                <w:rFonts w:ascii="Arial Cyr" w:hAnsi="Arial Cyr" w:cs="Arial"/>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120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3,62983</w:t>
            </w:r>
          </w:p>
        </w:tc>
      </w:tr>
      <w:tr w:rsidR="00C12804" w:rsidTr="00C12804">
        <w:trPr>
          <w:trHeight w:val="7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auto" w:fill="auto"/>
            <w:vAlign w:val="bottom"/>
            <w:hideMark/>
          </w:tcPr>
          <w:p w:rsidR="00C12804" w:rsidRDefault="00C12804">
            <w:pPr>
              <w:rPr>
                <w:rFonts w:ascii="Arial Cyr" w:hAnsi="Arial Cyr" w:cs="Arial"/>
                <w:sz w:val="18"/>
                <w:szCs w:val="18"/>
              </w:rPr>
            </w:pPr>
            <w:r>
              <w:rPr>
                <w:rFonts w:ascii="Arial Cyr" w:hAnsi="Arial Cyr" w:cs="Arial"/>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081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123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0,69270</w:t>
            </w:r>
          </w:p>
        </w:tc>
      </w:tr>
      <w:tr w:rsidR="00C12804" w:rsidTr="00C12804">
        <w:trPr>
          <w:trHeight w:val="7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auto" w:fill="auto"/>
            <w:vAlign w:val="bottom"/>
            <w:hideMark/>
          </w:tcPr>
          <w:p w:rsidR="00C12804" w:rsidRDefault="00C12804">
            <w:pPr>
              <w:rPr>
                <w:rFonts w:ascii="Arial Cyr" w:hAnsi="Arial Cyr" w:cs="Arial"/>
                <w:sz w:val="18"/>
                <w:szCs w:val="18"/>
              </w:rPr>
            </w:pPr>
            <w:r>
              <w:rPr>
                <w:rFonts w:ascii="Arial Cyr" w:hAnsi="Arial Cyr" w:cs="Arial"/>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188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123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0,99346</w:t>
            </w:r>
          </w:p>
        </w:tc>
      </w:tr>
      <w:tr w:rsidR="00C12804" w:rsidTr="00C12804">
        <w:trPr>
          <w:trHeight w:val="96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auto" w:fill="auto"/>
            <w:vAlign w:val="bottom"/>
            <w:hideMark/>
          </w:tcPr>
          <w:p w:rsidR="00C12804" w:rsidRDefault="00C12804">
            <w:pPr>
              <w:rPr>
                <w:rFonts w:ascii="Arial Cyr" w:hAnsi="Arial Cyr" w:cs="Arial"/>
                <w:sz w:val="18"/>
                <w:szCs w:val="18"/>
              </w:rPr>
            </w:pPr>
            <w:r>
              <w:rPr>
                <w:rFonts w:ascii="Arial Cyr" w:hAnsi="Arial Cyr" w:cs="Arial"/>
                <w:sz w:val="18"/>
                <w:szCs w:val="18"/>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w:t>
            </w:r>
            <w:proofErr w:type="spellStart"/>
            <w:r>
              <w:rPr>
                <w:rFonts w:ascii="Arial Cyr" w:hAnsi="Arial Cyr" w:cs="Arial"/>
                <w:sz w:val="18"/>
                <w:szCs w:val="18"/>
              </w:rPr>
              <w:t>годуджеты</w:t>
            </w:r>
            <w:proofErr w:type="spellEnd"/>
            <w:r>
              <w:rPr>
                <w:rFonts w:ascii="Arial Cyr" w:hAnsi="Arial Cyr" w:cs="Arial"/>
                <w:sz w:val="18"/>
                <w:szCs w:val="18"/>
              </w:rPr>
              <w:t xml:space="preserve"> бюджетной системы Российской Федерации по нормативам, действовавшим в 2019 году</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182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129</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1,94367</w:t>
            </w:r>
          </w:p>
        </w:tc>
      </w:tr>
      <w:tr w:rsidR="00C12804" w:rsidTr="00C12804">
        <w:trPr>
          <w:trHeight w:val="3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9.4.</w:t>
            </w:r>
          </w:p>
        </w:tc>
        <w:tc>
          <w:tcPr>
            <w:tcW w:w="8920" w:type="dxa"/>
            <w:tcBorders>
              <w:top w:val="nil"/>
              <w:left w:val="nil"/>
              <w:bottom w:val="single" w:sz="4" w:space="0" w:color="auto"/>
              <w:right w:val="single" w:sz="4" w:space="0" w:color="auto"/>
            </w:tcBorders>
            <w:shd w:val="clear" w:color="auto" w:fill="auto"/>
            <w:vAlign w:val="bottom"/>
            <w:hideMark/>
          </w:tcPr>
          <w:p w:rsidR="00C12804" w:rsidRDefault="00C12804">
            <w:pPr>
              <w:rPr>
                <w:rFonts w:ascii="Arial Cyr" w:hAnsi="Arial Cyr" w:cs="Arial"/>
                <w:sz w:val="18"/>
                <w:szCs w:val="18"/>
              </w:rPr>
            </w:pPr>
            <w:r>
              <w:rPr>
                <w:rFonts w:ascii="Arial Cyr" w:hAnsi="Arial Cyr" w:cs="Arial"/>
                <w:sz w:val="18"/>
                <w:szCs w:val="18"/>
              </w:rPr>
              <w:t>Платежи, уплачиваемые в целях возмещения вреда</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17,81709</w:t>
            </w:r>
          </w:p>
        </w:tc>
      </w:tr>
      <w:tr w:rsidR="00C12804" w:rsidTr="00C12804">
        <w:trPr>
          <w:trHeight w:val="96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auto" w:fill="auto"/>
            <w:vAlign w:val="bottom"/>
            <w:hideMark/>
          </w:tcPr>
          <w:p w:rsidR="00C12804" w:rsidRDefault="00C12804">
            <w:pPr>
              <w:rPr>
                <w:rFonts w:ascii="Arial Cyr" w:hAnsi="Arial Cyr" w:cs="Arial"/>
                <w:sz w:val="18"/>
                <w:szCs w:val="18"/>
              </w:rPr>
            </w:pPr>
            <w:r>
              <w:rPr>
                <w:rFonts w:ascii="Arial Cyr" w:hAnsi="Arial Cyr" w:cs="Arial"/>
                <w:sz w:val="18"/>
                <w:szCs w:val="18"/>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825</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16</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11</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17,81709</w:t>
            </w:r>
          </w:p>
        </w:tc>
      </w:tr>
      <w:tr w:rsidR="00C12804" w:rsidTr="00C12804">
        <w:trPr>
          <w:trHeight w:val="37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II</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БЕЗВОЗМЕЗДНЫЕ ПОСТУПЛЕНИЯ</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999 518,91267</w:t>
            </w:r>
          </w:p>
        </w:tc>
      </w:tr>
      <w:tr w:rsidR="00C12804" w:rsidTr="00C12804">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xml:space="preserve">1.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Безвозмездные поступления от других бюджетов бюджетной системы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1 001 811,20534</w:t>
            </w:r>
          </w:p>
        </w:tc>
      </w:tr>
      <w:tr w:rsidR="00C12804" w:rsidTr="00C12804">
        <w:trPr>
          <w:trHeight w:val="4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Дотации бюджетам бюджетной системы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22 838,00000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xml:space="preserve">1.1.1.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Дотации бюджетам муниципальных районов на выравнивание бюджетной обеспеченности из бюджета субъекта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22 838,00000</w:t>
            </w:r>
          </w:p>
        </w:tc>
      </w:tr>
      <w:tr w:rsidR="00C12804" w:rsidTr="00C12804">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1.2.</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Субсидии бюджетам бюджетной системы Российской Федерации (межбюджетные субсидии)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477 165,78693</w:t>
            </w:r>
          </w:p>
        </w:tc>
      </w:tr>
      <w:tr w:rsidR="00C12804" w:rsidTr="00C12804">
        <w:trPr>
          <w:trHeight w:val="6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lastRenderedPageBreak/>
              <w:t>1.2.1.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 xml:space="preserve">Субсидии бюджетам на </w:t>
            </w:r>
            <w:proofErr w:type="spellStart"/>
            <w:r>
              <w:rPr>
                <w:rFonts w:ascii="Arial" w:hAnsi="Arial" w:cs="Arial"/>
                <w:b/>
                <w:bCs/>
                <w:sz w:val="20"/>
                <w:szCs w:val="20"/>
              </w:rPr>
              <w:t>софинансирование</w:t>
            </w:r>
            <w:proofErr w:type="spellEnd"/>
            <w:r>
              <w:rPr>
                <w:rFonts w:ascii="Arial" w:hAnsi="Arial" w:cs="Arial"/>
                <w:b/>
                <w:bCs/>
                <w:sz w:val="20"/>
                <w:szCs w:val="20"/>
              </w:rPr>
              <w:t xml:space="preserve"> капитальных вложений в объекты государственной (муниципальной) собственности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077</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16 560,00000</w:t>
            </w:r>
          </w:p>
        </w:tc>
      </w:tr>
      <w:tr w:rsidR="00C12804" w:rsidTr="00C12804">
        <w:trPr>
          <w:trHeight w:val="6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 xml:space="preserve">Субсидии бюджетам муниципальных </w:t>
            </w:r>
            <w:proofErr w:type="spellStart"/>
            <w:r>
              <w:rPr>
                <w:rFonts w:ascii="Arial" w:hAnsi="Arial" w:cs="Arial"/>
                <w:sz w:val="20"/>
                <w:szCs w:val="20"/>
              </w:rPr>
              <w:t>райнов</w:t>
            </w:r>
            <w:proofErr w:type="spellEnd"/>
            <w:r>
              <w:rPr>
                <w:rFonts w:ascii="Arial" w:hAnsi="Arial" w:cs="Arial"/>
                <w:sz w:val="20"/>
                <w:szCs w:val="20"/>
              </w:rPr>
              <w:t xml:space="preserve"> на </w:t>
            </w:r>
            <w:proofErr w:type="spellStart"/>
            <w:r>
              <w:rPr>
                <w:rFonts w:ascii="Arial" w:hAnsi="Arial" w:cs="Arial"/>
                <w:sz w:val="20"/>
                <w:szCs w:val="20"/>
              </w:rPr>
              <w:t>софинансирование</w:t>
            </w:r>
            <w:proofErr w:type="spellEnd"/>
            <w:r>
              <w:rPr>
                <w:rFonts w:ascii="Arial" w:hAnsi="Arial" w:cs="Arial"/>
                <w:sz w:val="20"/>
                <w:szCs w:val="20"/>
              </w:rPr>
              <w:t xml:space="preserve"> капитальных вложений в объекты муниципальной собственности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077</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16 560,00000</w:t>
            </w:r>
          </w:p>
        </w:tc>
      </w:tr>
      <w:tr w:rsidR="00C12804" w:rsidTr="00C12804">
        <w:trPr>
          <w:trHeight w:val="15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1.2.2.</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299</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233 025,00000</w:t>
            </w:r>
          </w:p>
        </w:tc>
      </w:tr>
      <w:tr w:rsidR="00C12804" w:rsidTr="00C12804">
        <w:trPr>
          <w:trHeight w:val="127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299</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233 025,00000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1.2.3.</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302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2 353,80000</w:t>
            </w:r>
          </w:p>
        </w:tc>
      </w:tr>
      <w:tr w:rsidR="00C12804" w:rsidTr="00C12804">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302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2 353,80000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1.2.4.</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081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439,00000</w:t>
            </w:r>
          </w:p>
        </w:tc>
      </w:tr>
      <w:tr w:rsidR="00C12804" w:rsidTr="00C12804">
        <w:trPr>
          <w:trHeight w:val="85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Субсидии бюджетам муниципальных районов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081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439,00000</w:t>
            </w:r>
          </w:p>
        </w:tc>
      </w:tr>
      <w:tr w:rsidR="00C12804" w:rsidTr="00C12804">
        <w:trPr>
          <w:trHeight w:val="15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lastRenderedPageBreak/>
              <w:t>1.2.5.</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spacing w:after="240"/>
              <w:rPr>
                <w:rFonts w:ascii="Arial" w:hAnsi="Arial" w:cs="Arial"/>
                <w:b/>
                <w:bCs/>
                <w:sz w:val="20"/>
                <w:szCs w:val="20"/>
              </w:rPr>
            </w:pPr>
            <w:r>
              <w:rPr>
                <w:rFonts w:ascii="Arial" w:hAnsi="Arial" w:cs="Arial"/>
                <w:b/>
                <w:bCs/>
                <w:sz w:val="20"/>
                <w:szCs w:val="20"/>
              </w:rPr>
              <w:b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097</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1 000,00000</w:t>
            </w:r>
          </w:p>
        </w:tc>
      </w:tr>
      <w:tr w:rsidR="00C12804" w:rsidTr="00C12804">
        <w:trPr>
          <w:trHeight w:val="12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097</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1 000,00000</w:t>
            </w:r>
          </w:p>
        </w:tc>
      </w:tr>
      <w:tr w:rsidR="00C12804" w:rsidTr="00C12804">
        <w:trPr>
          <w:trHeight w:val="12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1.2.6.</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Субсидии бюджетам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232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13 025,50000</w:t>
            </w:r>
          </w:p>
        </w:tc>
      </w:tr>
      <w:tr w:rsidR="00C12804" w:rsidTr="00C12804">
        <w:trPr>
          <w:trHeight w:val="12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Субсидии бюджетам муниципальных районов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232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13 025,50000</w:t>
            </w:r>
          </w:p>
        </w:tc>
      </w:tr>
      <w:tr w:rsidR="00C12804" w:rsidTr="00C12804">
        <w:trPr>
          <w:trHeight w:val="109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1.2.7.</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304</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19 657,00000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304</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19 657,00000</w:t>
            </w:r>
          </w:p>
        </w:tc>
      </w:tr>
      <w:tr w:rsidR="00C12804" w:rsidTr="00C12804">
        <w:trPr>
          <w:trHeight w:val="11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1.2.8.</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Субсидии бюджетам на реализацию мероприятий по обеспечению жильем молодых семей</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497</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7 085,89980</w:t>
            </w:r>
          </w:p>
        </w:tc>
      </w:tr>
      <w:tr w:rsidR="00C12804" w:rsidTr="00C12804">
        <w:trPr>
          <w:trHeight w:val="69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Субсидии бюджетам муниципальных районов на реализацию мероприятий по обеспечению жильем молодых семей</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497</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7 085,89980</w:t>
            </w:r>
          </w:p>
        </w:tc>
      </w:tr>
      <w:tr w:rsidR="00C12804" w:rsidTr="00C12804">
        <w:trPr>
          <w:trHeight w:val="69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lastRenderedPageBreak/>
              <w:t>1.2.9.</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Субсидии бюджетам на поддержку отрасли культуры</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519</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28 124,50000</w:t>
            </w:r>
          </w:p>
        </w:tc>
      </w:tr>
      <w:tr w:rsidR="00C12804" w:rsidTr="00C12804">
        <w:trPr>
          <w:trHeight w:val="69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Субсидии бюджетам муниципальных районов на поддержку отрасли культуры</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519</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28 124,50000</w:t>
            </w:r>
          </w:p>
        </w:tc>
      </w:tr>
      <w:tr w:rsidR="00C12804" w:rsidTr="00C12804">
        <w:trPr>
          <w:trHeight w:val="6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1.2.10.</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 xml:space="preserve">Прочие субсидии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29</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999</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155 895,08713</w:t>
            </w:r>
          </w:p>
        </w:tc>
      </w:tr>
      <w:tr w:rsidR="00C12804" w:rsidTr="00C12804">
        <w:trPr>
          <w:trHeight w:val="6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1.2.10.1.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Прочие субсидии бюджетам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29</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999</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71 204,25676</w:t>
            </w:r>
          </w:p>
        </w:tc>
      </w:tr>
      <w:tr w:rsidR="00C12804" w:rsidTr="00C12804">
        <w:trPr>
          <w:trHeight w:val="3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в том числе:</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w:t>
            </w:r>
          </w:p>
        </w:tc>
      </w:tr>
      <w:tr w:rsidR="00C12804" w:rsidTr="00C12804">
        <w:trPr>
          <w:trHeight w:val="66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 xml:space="preserve">Реализация мероприятий по совершенствованию управления водными ресурсами в Северном </w:t>
            </w:r>
            <w:proofErr w:type="spellStart"/>
            <w:r>
              <w:rPr>
                <w:rFonts w:ascii="Arial" w:hAnsi="Arial" w:cs="Arial"/>
                <w:sz w:val="20"/>
                <w:szCs w:val="20"/>
              </w:rPr>
              <w:t>Приладожье</w:t>
            </w:r>
            <w:proofErr w:type="spellEnd"/>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43 000,00000</w:t>
            </w:r>
          </w:p>
        </w:tc>
      </w:tr>
      <w:tr w:rsidR="00C12804" w:rsidTr="00C12804">
        <w:trPr>
          <w:trHeight w:val="87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Реализация мероприятий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17 867,90000</w:t>
            </w:r>
          </w:p>
        </w:tc>
      </w:tr>
      <w:tr w:rsidR="00C12804" w:rsidTr="00C12804">
        <w:trPr>
          <w:trHeight w:val="87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Реализация дополнительных мероприятий по поддержке малого и среднего предпринимательства</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10 336,35676</w:t>
            </w:r>
          </w:p>
        </w:tc>
      </w:tr>
      <w:tr w:rsidR="00C12804" w:rsidTr="00C12804">
        <w:trPr>
          <w:trHeight w:val="40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1.2.10.2.</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Прочие субсидии бюджетам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29</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999</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52 504,93037</w:t>
            </w:r>
          </w:p>
        </w:tc>
      </w:tr>
      <w:tr w:rsidR="00C12804" w:rsidTr="00C12804">
        <w:trPr>
          <w:trHeight w:val="4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в том числе:</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r>
      <w:tr w:rsidR="00C12804" w:rsidTr="00C12804">
        <w:trPr>
          <w:trHeight w:val="103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Реализация мероприятий государственной программы Республики Карелия "Развитие культуры" (в целях сохранения, использования и популяризации объектов культурного наследия (памятников истории и культуры))</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3 500,00000</w:t>
            </w:r>
          </w:p>
        </w:tc>
      </w:tr>
      <w:tr w:rsidR="00C12804" w:rsidTr="00C12804">
        <w:trPr>
          <w:trHeight w:val="103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Реализация мероприятий государственной программы Республики Карелия "Развитие культуры" (в целях частичной компенсации расходов на оплату труда работников бюджетной сферы)</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6 567,20000</w:t>
            </w:r>
          </w:p>
        </w:tc>
      </w:tr>
      <w:tr w:rsidR="00C12804" w:rsidTr="00C12804">
        <w:trPr>
          <w:trHeight w:val="103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 xml:space="preserve">Реализация отдельных </w:t>
            </w:r>
            <w:proofErr w:type="spellStart"/>
            <w:r>
              <w:rPr>
                <w:rFonts w:ascii="Arial" w:hAnsi="Arial" w:cs="Arial"/>
                <w:sz w:val="20"/>
                <w:szCs w:val="20"/>
              </w:rPr>
              <w:t>мроприятий</w:t>
            </w:r>
            <w:proofErr w:type="spellEnd"/>
            <w:r>
              <w:rPr>
                <w:rFonts w:ascii="Arial" w:hAnsi="Arial" w:cs="Arial"/>
                <w:sz w:val="20"/>
                <w:szCs w:val="20"/>
              </w:rPr>
              <w:t xml:space="preserve"> по организации раздельного накопления твердых коммунальных отходов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20 000,00000</w:t>
            </w:r>
          </w:p>
        </w:tc>
      </w:tr>
      <w:tr w:rsidR="00C12804" w:rsidTr="00C12804">
        <w:trPr>
          <w:trHeight w:val="145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Реализация мероприятий государственной программы Республики Карелия "Обеспечение доступным и комфортным жильем и жилищно-коммунальными услугами" (в целях реализации мероприятий по сносу многоквартирных домов, признанных аварийными в рамках Региональной адресной программы по переселению граждан из аварийного жилищного фонда на 2019-2023 годы)</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2 100,00000</w:t>
            </w:r>
          </w:p>
        </w:tc>
      </w:tr>
      <w:tr w:rsidR="00C12804" w:rsidTr="00C12804">
        <w:trPr>
          <w:trHeight w:val="145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 xml:space="preserve">Реализация мероприятий государственной программы Республики Карелия "Развитие транспортной системы"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3 539,10000</w:t>
            </w:r>
          </w:p>
        </w:tc>
      </w:tr>
      <w:tr w:rsidR="00C12804" w:rsidTr="00C12804">
        <w:trPr>
          <w:trHeight w:val="145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Реализация мероприятий государственной программы Республики Карелия "Развитие физической культуры и спорта" (разработка проектно-сметной документации на строительство трамплина К-50 с сопутствующей инфраструктурой для проведения тренировочных занятий и соревнований по лыжным видам спорта в Сортавальском муниципальном районе)</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10 000,00000</w:t>
            </w:r>
          </w:p>
        </w:tc>
      </w:tr>
      <w:tr w:rsidR="00C12804" w:rsidTr="00C12804">
        <w:trPr>
          <w:trHeight w:val="145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На поддержку местных инициатив граждан, проживающих в муниципальных образованиях в Республике Карелия</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4 463,63037</w:t>
            </w:r>
          </w:p>
        </w:tc>
      </w:tr>
      <w:tr w:rsidR="00C12804" w:rsidTr="00C12804">
        <w:trPr>
          <w:trHeight w:val="145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Реализация мероприятий государственной программы Республики Карелия "Обеспечение доступным и комфортным жильем и жилищно-коммунальными услугами" (в целях реализации мероприятий по сносу аварийных многоквартирных домов)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2 335,00000</w:t>
            </w:r>
          </w:p>
        </w:tc>
      </w:tr>
      <w:tr w:rsidR="00C12804" w:rsidTr="00C12804">
        <w:trPr>
          <w:trHeight w:val="70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1.2.10.3.</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Прочие субсидии бюджетам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29</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999</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24 847,70000</w:t>
            </w:r>
          </w:p>
        </w:tc>
      </w:tr>
      <w:tr w:rsidR="00C12804" w:rsidTr="00C12804">
        <w:trPr>
          <w:trHeight w:val="43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в том числе:</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r>
      <w:tr w:rsidR="00C12804" w:rsidTr="00C12804">
        <w:trPr>
          <w:trHeight w:val="43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r>
      <w:tr w:rsidR="00C12804" w:rsidTr="00C12804">
        <w:trPr>
          <w:trHeight w:val="31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Реализация мероприятий государственной программы Республики Карелия «Развитие образования» (в целях компенсации малообеспеченным гражданам, имеющим детей, обладающих правом на получение дошкольного образования, и не получившим направление в дошкольные образовательные организации; организации предоставления общедоступного и бесплатного дошкольного, начального общего, основного</w:t>
            </w:r>
            <w:r>
              <w:rPr>
                <w:rFonts w:ascii="Arial" w:hAnsi="Arial" w:cs="Arial"/>
                <w:sz w:val="20"/>
                <w:szCs w:val="20"/>
              </w:rPr>
              <w:br w:type="page"/>
              <w:t>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обеспечения надлежащих условий для обучения и пребывания детей и повышения энергетической эффективности в муниципальных образовательных организациях; комплексной локализации учреждений социальной сферы)</w:t>
            </w:r>
            <w:r>
              <w:rPr>
                <w:rFonts w:ascii="Arial" w:hAnsi="Arial" w:cs="Arial"/>
                <w:sz w:val="20"/>
                <w:szCs w:val="20"/>
              </w:rPr>
              <w:br w:type="page"/>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6 393,00000</w:t>
            </w:r>
          </w:p>
        </w:tc>
      </w:tr>
      <w:tr w:rsidR="00C12804" w:rsidTr="00C12804">
        <w:trPr>
          <w:trHeight w:val="139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Реализация мероприятий государственной программы Республики Карелия «Развитие образования» (в целях частичной компенсации расходов на оплату труда работников бюджетной сферы)</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5 247,30000</w:t>
            </w:r>
          </w:p>
        </w:tc>
      </w:tr>
      <w:tr w:rsidR="00C12804" w:rsidTr="00C12804">
        <w:trPr>
          <w:trHeight w:val="11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 xml:space="preserve">Реализация мероприятий государственной программы Республики Карелия «Совершенствование социальной защиты граждан» (в целях организации отдыха детей в каникулярное время)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1 202,70000</w:t>
            </w:r>
          </w:p>
        </w:tc>
      </w:tr>
      <w:tr w:rsidR="00C12804" w:rsidTr="00C12804">
        <w:trPr>
          <w:trHeight w:val="9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 xml:space="preserve">Реализация мероприятий государственной программы Республики Карелия «Совершенствование социальной защиты граждан» (в целях организации адресной социальной помощи малоимущим семьям, имеющим детей)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12 004,70000</w:t>
            </w:r>
          </w:p>
        </w:tc>
      </w:tr>
      <w:tr w:rsidR="00C12804" w:rsidTr="00C12804">
        <w:trPr>
          <w:trHeight w:val="9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1.2.10.4.</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Прочие субсидии бюджетам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29</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999</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7 338,20000</w:t>
            </w:r>
          </w:p>
        </w:tc>
      </w:tr>
      <w:tr w:rsidR="00C12804" w:rsidTr="00C12804">
        <w:trPr>
          <w:trHeight w:val="9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Реализация мероприятий государственной программы Республики Карелия «Развитие физической культуры и спорта» (в целях развития системы спортивной подготовки)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5 200,00000</w:t>
            </w:r>
          </w:p>
        </w:tc>
      </w:tr>
      <w:tr w:rsidR="00C12804" w:rsidTr="00C12804">
        <w:trPr>
          <w:trHeight w:val="9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Реализация мероприятий государственной программы Республики Карелия "Развитие физической культуры и спорта" (на модернизацию (приобретение тренажера) гребного бассейна МБУ "СШОР Сортавальского муниципального района")</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2 138,20000</w:t>
            </w:r>
          </w:p>
        </w:tc>
      </w:tr>
      <w:tr w:rsidR="00C12804" w:rsidTr="00C12804">
        <w:trPr>
          <w:trHeight w:val="84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1.3.</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Субвенции местным бюджетам на выполнение передаваемых полномочий субъектов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30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024</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31 453,90000</w:t>
            </w:r>
          </w:p>
        </w:tc>
      </w:tr>
      <w:tr w:rsidR="00C12804" w:rsidTr="00C12804">
        <w:trPr>
          <w:trHeight w:val="8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1.3.1.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Субвенции бюджетам муниципальных районов на выполнение передаваемых полномочий субъектов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30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024</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31 453,90000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1.3.1.1.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Субвенции бюджетам муниципальных районов на выполнение передаваемых полномочий субъектов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30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024</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7 231,50000</w:t>
            </w:r>
          </w:p>
        </w:tc>
      </w:tr>
      <w:tr w:rsidR="00C12804" w:rsidTr="00C12804">
        <w:trPr>
          <w:trHeight w:val="6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в том числе:</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r>
      <w:tr w:rsidR="00C12804" w:rsidTr="00C12804">
        <w:trPr>
          <w:trHeight w:val="12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Осуществление отдельных государственных полномочий Республики Карелия по организации мероприятий при осуществлении деятельности по обращению с животными без владельцев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1 051,50000</w:t>
            </w:r>
          </w:p>
        </w:tc>
      </w:tr>
      <w:tr w:rsidR="00C12804" w:rsidTr="00C12804">
        <w:trPr>
          <w:trHeight w:val="12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Осуществление отдельных государственных полномочий Республики Карелия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6 180,00000</w:t>
            </w:r>
          </w:p>
        </w:tc>
      </w:tr>
      <w:tr w:rsidR="00C12804" w:rsidTr="00C12804">
        <w:trPr>
          <w:trHeight w:val="6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1.3.1.2.</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Субвенции бюджетам муниципальных районов на выполнение передаваемых полномочий субъектов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30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024</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2 343,00000</w:t>
            </w:r>
          </w:p>
        </w:tc>
      </w:tr>
      <w:tr w:rsidR="00C12804" w:rsidTr="00C12804">
        <w:trPr>
          <w:trHeight w:val="6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в том числе:</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r>
      <w:tr w:rsidR="00C12804" w:rsidTr="00C12804">
        <w:trPr>
          <w:trHeight w:val="10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377,00000</w:t>
            </w:r>
          </w:p>
        </w:tc>
      </w:tr>
      <w:tr w:rsidR="00C12804" w:rsidTr="00C12804">
        <w:trPr>
          <w:trHeight w:val="10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1 966,00000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1.3.1.3.</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Субвенции бюджетам муниципальных районов на выполнение передаваемых полномочий субъектов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30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024</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21 879,40000</w:t>
            </w:r>
          </w:p>
        </w:tc>
      </w:tr>
      <w:tr w:rsidR="00C12804" w:rsidTr="00C12804">
        <w:trPr>
          <w:trHeight w:val="54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в том числе:</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r>
      <w:tr w:rsidR="00C12804" w:rsidTr="00C12804">
        <w:trPr>
          <w:trHeight w:val="13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20 002,00000</w:t>
            </w:r>
          </w:p>
        </w:tc>
      </w:tr>
      <w:tr w:rsidR="00C12804" w:rsidTr="00C12804">
        <w:trPr>
          <w:trHeight w:val="163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1 877,40000</w:t>
            </w:r>
          </w:p>
        </w:tc>
      </w:tr>
      <w:tr w:rsidR="00C12804" w:rsidTr="00C12804">
        <w:trPr>
          <w:trHeight w:val="100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1.4.</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35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082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3 000,00000</w:t>
            </w:r>
          </w:p>
        </w:tc>
      </w:tr>
      <w:tr w:rsidR="00C12804" w:rsidTr="00C12804">
        <w:trPr>
          <w:trHeight w:val="91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35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082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3 000,00000</w:t>
            </w:r>
          </w:p>
        </w:tc>
      </w:tr>
      <w:tr w:rsidR="00C12804" w:rsidTr="00C12804">
        <w:trPr>
          <w:trHeight w:val="69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1.5.</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Субвенции бюджетам на осуществление первичного воинского учета на территориях, где отсутствуют военные комиссариаты</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35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118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1 090,80000</w:t>
            </w:r>
          </w:p>
        </w:tc>
      </w:tr>
      <w:tr w:rsidR="00C12804" w:rsidTr="00C12804">
        <w:trPr>
          <w:trHeight w:val="91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lastRenderedPageBreak/>
              <w:t>1.5.1.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Субвенции бюджетам муниципальных районов на осуществление первичного воинского учета органами местного самоуправления поселений, муниципальных и городских округов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35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118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1 090,80000</w:t>
            </w:r>
          </w:p>
        </w:tc>
      </w:tr>
      <w:tr w:rsidR="00C12804" w:rsidTr="00C12804">
        <w:trPr>
          <w:trHeight w:val="9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1.6.</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35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120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23,30000</w:t>
            </w:r>
          </w:p>
        </w:tc>
      </w:tr>
      <w:tr w:rsidR="00C12804" w:rsidTr="00C12804">
        <w:trPr>
          <w:trHeight w:val="88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1.6.1.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35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120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23,30000</w:t>
            </w:r>
          </w:p>
        </w:tc>
      </w:tr>
      <w:tr w:rsidR="00C12804" w:rsidTr="00C12804">
        <w:trPr>
          <w:trHeight w:val="54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1.7.</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Единая субвенция местным бюджетам из бюджета субъекта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36</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900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2 134,00000</w:t>
            </w:r>
          </w:p>
        </w:tc>
      </w:tr>
      <w:tr w:rsidR="00C12804" w:rsidTr="00C12804">
        <w:trPr>
          <w:trHeight w:val="73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1.7.1.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Единая субвенция бюджетам муниципальных районов из бюджета субъекта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36</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900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2 134,00000</w:t>
            </w:r>
          </w:p>
        </w:tc>
      </w:tr>
      <w:tr w:rsidR="00C12804" w:rsidTr="00C12804">
        <w:trPr>
          <w:trHeight w:val="4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1.8.</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 xml:space="preserve">Прочие субвенции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39</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999</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398 781,00000</w:t>
            </w:r>
          </w:p>
        </w:tc>
      </w:tr>
      <w:tr w:rsidR="00C12804" w:rsidTr="00C12804">
        <w:trPr>
          <w:trHeight w:val="4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1.8.1.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 xml:space="preserve">Прочие субвенции бюджетам муниципальных районов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39</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999</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398 781,00000</w:t>
            </w:r>
          </w:p>
        </w:tc>
      </w:tr>
      <w:tr w:rsidR="00C12804" w:rsidTr="00C12804">
        <w:trPr>
          <w:trHeight w:val="4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1.9.</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Иные межбюджетные трансферты</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40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65 324,41841</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1.9.1.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45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303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22 422,00000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45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303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22 422,00000</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1.9.2.</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 xml:space="preserve">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заключёнными соглашениями </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40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014</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292,40641</w:t>
            </w:r>
          </w:p>
        </w:tc>
      </w:tr>
      <w:tr w:rsidR="00C12804" w:rsidTr="00C12804">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 xml:space="preserve">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заключёнными соглашениями (ген. планы </w:t>
            </w:r>
            <w:proofErr w:type="spellStart"/>
            <w:r>
              <w:rPr>
                <w:rFonts w:ascii="Arial" w:hAnsi="Arial" w:cs="Arial"/>
                <w:sz w:val="20"/>
                <w:szCs w:val="20"/>
              </w:rPr>
              <w:t>Вяртсильское</w:t>
            </w:r>
            <w:proofErr w:type="spellEnd"/>
            <w:r>
              <w:rPr>
                <w:rFonts w:ascii="Arial" w:hAnsi="Arial" w:cs="Arial"/>
                <w:sz w:val="20"/>
                <w:szCs w:val="20"/>
              </w:rPr>
              <w:t xml:space="preserve"> ГП)</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40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014</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0411</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292,40641</w:t>
            </w:r>
          </w:p>
        </w:tc>
      </w:tr>
      <w:tr w:rsidR="00C12804" w:rsidTr="00C12804">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1.9.3.</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Межбюджетные трансферты, передаваемые бюджетам на создание модельных муниципальных библиотек</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45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454</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2 586,40000</w:t>
            </w:r>
          </w:p>
        </w:tc>
      </w:tr>
      <w:tr w:rsidR="00C12804" w:rsidTr="00C12804">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Межбюджетные трансферты, передаваемые бюджетам муниципальных районов на создание модельных муниципальных библиотек</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45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454</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2 586,40000</w:t>
            </w:r>
          </w:p>
        </w:tc>
      </w:tr>
      <w:tr w:rsidR="00C12804" w:rsidTr="00C12804">
        <w:trPr>
          <w:trHeight w:val="4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1.9.4.</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Прочие межбюджетные трансферты, передаваемые бюджетам</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49</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999</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40 023,61200</w:t>
            </w:r>
          </w:p>
        </w:tc>
      </w:tr>
      <w:tr w:rsidR="00C12804" w:rsidTr="00C12804">
        <w:trPr>
          <w:trHeight w:val="4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Прочие межбюджетные трансферты, передаваемые бюджетам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49</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999</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373,40000</w:t>
            </w:r>
          </w:p>
        </w:tc>
      </w:tr>
      <w:tr w:rsidR="00C12804" w:rsidTr="00C12804">
        <w:trPr>
          <w:trHeight w:val="40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Прочие межбюджетные трансферты, передаваемые бюджетам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49</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999</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39 650,21200</w:t>
            </w:r>
          </w:p>
        </w:tc>
      </w:tr>
      <w:tr w:rsidR="00C12804" w:rsidTr="00C12804">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Прочие безвозмездные поступления</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07</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250,00000</w:t>
            </w:r>
          </w:p>
        </w:tc>
      </w:tr>
      <w:tr w:rsidR="00C12804" w:rsidTr="00C12804">
        <w:trPr>
          <w:trHeight w:val="4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Прочие безвозмездные поступления в бюджеты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07</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030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250,00000</w:t>
            </w:r>
          </w:p>
        </w:tc>
      </w:tr>
      <w:tr w:rsidR="00C12804" w:rsidTr="00C12804">
        <w:trPr>
          <w:trHeight w:val="57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2.1.1.</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Прочие безвозмездные поступления в бюджеты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07</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030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250,00000</w:t>
            </w:r>
          </w:p>
        </w:tc>
      </w:tr>
      <w:tr w:rsidR="00C12804" w:rsidTr="00C12804">
        <w:trPr>
          <w:trHeight w:val="57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3.</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Возврат остатков субсидий, субвенций и иных межбюджетных трансфертов, имеющих целевое назначение, прошлых лет</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19</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b/>
                <w:bCs/>
                <w:sz w:val="20"/>
                <w:szCs w:val="20"/>
              </w:rPr>
            </w:pPr>
            <w:r>
              <w:rPr>
                <w:rFonts w:ascii="Arial" w:hAnsi="Arial" w:cs="Arial"/>
                <w:b/>
                <w:bCs/>
                <w:sz w:val="20"/>
                <w:szCs w:val="20"/>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-2 542,29267</w:t>
            </w:r>
          </w:p>
        </w:tc>
      </w:tr>
      <w:tr w:rsidR="00C12804" w:rsidTr="00C12804">
        <w:trPr>
          <w:trHeight w:val="57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 xml:space="preserve">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w:t>
            </w:r>
            <w:proofErr w:type="spellStart"/>
            <w:r>
              <w:rPr>
                <w:rFonts w:ascii="Arial" w:hAnsi="Arial" w:cs="Arial"/>
                <w:sz w:val="20"/>
                <w:szCs w:val="20"/>
              </w:rPr>
              <w:t>обшеобразовательных</w:t>
            </w:r>
            <w:proofErr w:type="spellEnd"/>
            <w:r>
              <w:rPr>
                <w:rFonts w:ascii="Arial" w:hAnsi="Arial" w:cs="Arial"/>
                <w:sz w:val="20"/>
                <w:szCs w:val="20"/>
              </w:rPr>
              <w:t xml:space="preserve"> организаций из бюджетов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19</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45</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303</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-2 380,28989</w:t>
            </w:r>
          </w:p>
        </w:tc>
      </w:tr>
      <w:tr w:rsidR="00C12804" w:rsidTr="00C12804">
        <w:trPr>
          <w:trHeight w:val="57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001</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19</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60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-160,05078</w:t>
            </w:r>
          </w:p>
        </w:tc>
      </w:tr>
      <w:tr w:rsidR="00C12804" w:rsidTr="00C12804">
        <w:trPr>
          <w:trHeight w:val="57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sz w:val="20"/>
                <w:szCs w:val="20"/>
              </w:rPr>
            </w:pPr>
            <w:r>
              <w:rPr>
                <w:rFonts w:ascii="Arial" w:hAnsi="Arial" w:cs="Arial"/>
                <w:sz w:val="20"/>
                <w:szCs w:val="20"/>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008</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2</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19</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60</w:t>
            </w:r>
          </w:p>
        </w:tc>
        <w:tc>
          <w:tcPr>
            <w:tcW w:w="62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010</w:t>
            </w:r>
          </w:p>
        </w:tc>
        <w:tc>
          <w:tcPr>
            <w:tcW w:w="34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05</w:t>
            </w:r>
          </w:p>
        </w:tc>
        <w:tc>
          <w:tcPr>
            <w:tcW w:w="70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0000</w:t>
            </w:r>
          </w:p>
        </w:tc>
        <w:tc>
          <w:tcPr>
            <w:tcW w:w="580" w:type="dxa"/>
            <w:tcBorders>
              <w:top w:val="nil"/>
              <w:left w:val="nil"/>
              <w:bottom w:val="single" w:sz="4" w:space="0" w:color="auto"/>
              <w:right w:val="single" w:sz="4" w:space="0" w:color="auto"/>
            </w:tcBorders>
            <w:shd w:val="clear" w:color="000000" w:fill="FFFFFF"/>
            <w:vAlign w:val="center"/>
            <w:hideMark/>
          </w:tcPr>
          <w:p w:rsidR="00C12804" w:rsidRDefault="00C12804">
            <w:pPr>
              <w:jc w:val="center"/>
              <w:rPr>
                <w:rFonts w:ascii="Arial" w:hAnsi="Arial" w:cs="Arial"/>
                <w:sz w:val="20"/>
                <w:szCs w:val="20"/>
              </w:rPr>
            </w:pPr>
            <w:r>
              <w:rPr>
                <w:rFonts w:ascii="Arial" w:hAnsi="Arial" w:cs="Arial"/>
                <w:sz w:val="20"/>
                <w:szCs w:val="20"/>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-1,95200</w:t>
            </w:r>
          </w:p>
        </w:tc>
      </w:tr>
      <w:tr w:rsidR="00C12804" w:rsidTr="00C12804">
        <w:trPr>
          <w:trHeight w:val="6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C12804" w:rsidRDefault="00C12804">
            <w:pPr>
              <w:jc w:val="center"/>
              <w:rPr>
                <w:rFonts w:ascii="Arial Cyr" w:hAnsi="Arial Cyr" w:cs="Arial"/>
                <w:sz w:val="20"/>
                <w:szCs w:val="20"/>
              </w:rPr>
            </w:pPr>
            <w:r>
              <w:rPr>
                <w:rFonts w:ascii="Arial Cyr" w:hAnsi="Arial Cyr" w:cs="Arial"/>
                <w:sz w:val="20"/>
                <w:szCs w:val="20"/>
              </w:rPr>
              <w:t> </w:t>
            </w:r>
          </w:p>
        </w:tc>
        <w:tc>
          <w:tcPr>
            <w:tcW w:w="8920" w:type="dxa"/>
            <w:tcBorders>
              <w:top w:val="nil"/>
              <w:left w:val="nil"/>
              <w:bottom w:val="single" w:sz="4" w:space="0" w:color="auto"/>
              <w:right w:val="single" w:sz="4" w:space="0" w:color="auto"/>
            </w:tcBorders>
            <w:shd w:val="clear" w:color="000000" w:fill="FFFFFF"/>
            <w:vAlign w:val="center"/>
            <w:hideMark/>
          </w:tcPr>
          <w:p w:rsidR="00C12804" w:rsidRDefault="00C12804">
            <w:pPr>
              <w:rPr>
                <w:rFonts w:ascii="Arial" w:hAnsi="Arial" w:cs="Arial"/>
                <w:b/>
                <w:bCs/>
                <w:sz w:val="20"/>
                <w:szCs w:val="20"/>
              </w:rPr>
            </w:pPr>
            <w:r>
              <w:rPr>
                <w:rFonts w:ascii="Arial" w:hAnsi="Arial" w:cs="Arial"/>
                <w:b/>
                <w:bCs/>
                <w:sz w:val="20"/>
                <w:szCs w:val="20"/>
              </w:rPr>
              <w:t>ИТОГО ДОХОДОВ</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62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34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70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58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sz w:val="20"/>
                <w:szCs w:val="20"/>
              </w:rPr>
            </w:pPr>
            <w:r>
              <w:rPr>
                <w:rFonts w:ascii="Arial" w:hAnsi="Arial" w:cs="Arial"/>
                <w:sz w:val="20"/>
                <w:szCs w:val="20"/>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C12804" w:rsidRDefault="00C12804">
            <w:pPr>
              <w:jc w:val="center"/>
              <w:rPr>
                <w:rFonts w:ascii="Arial" w:hAnsi="Arial" w:cs="Arial"/>
                <w:b/>
                <w:bCs/>
                <w:sz w:val="20"/>
                <w:szCs w:val="20"/>
              </w:rPr>
            </w:pPr>
            <w:r>
              <w:rPr>
                <w:rFonts w:ascii="Arial" w:hAnsi="Arial" w:cs="Arial"/>
                <w:b/>
                <w:bCs/>
                <w:sz w:val="20"/>
                <w:szCs w:val="20"/>
              </w:rPr>
              <w:t>1 414 022,80458</w:t>
            </w:r>
          </w:p>
        </w:tc>
      </w:tr>
    </w:tbl>
    <w:p w:rsidR="00C12804" w:rsidRDefault="00C12804">
      <w:pPr>
        <w:rPr>
          <w:sz w:val="28"/>
        </w:rPr>
      </w:pPr>
    </w:p>
    <w:p w:rsidR="00C12804" w:rsidRDefault="00C12804">
      <w:pPr>
        <w:rPr>
          <w:sz w:val="28"/>
        </w:rPr>
      </w:pPr>
    </w:p>
    <w:p w:rsidR="00C12804" w:rsidRDefault="00C12804">
      <w:pPr>
        <w:rPr>
          <w:sz w:val="28"/>
        </w:rPr>
      </w:pPr>
    </w:p>
    <w:p w:rsidR="00C12804" w:rsidRDefault="00C12804">
      <w:pPr>
        <w:rPr>
          <w:sz w:val="28"/>
        </w:rPr>
      </w:pPr>
    </w:p>
    <w:p w:rsidR="00C12804" w:rsidRDefault="00C12804">
      <w:pPr>
        <w:rPr>
          <w:sz w:val="28"/>
        </w:rPr>
      </w:pPr>
    </w:p>
    <w:p w:rsidR="00C12804" w:rsidRDefault="00C12804">
      <w:pPr>
        <w:rPr>
          <w:sz w:val="28"/>
        </w:rPr>
      </w:pPr>
    </w:p>
    <w:p w:rsidR="00C12804" w:rsidRDefault="00C12804">
      <w:pPr>
        <w:rPr>
          <w:sz w:val="28"/>
        </w:rPr>
      </w:pPr>
    </w:p>
    <w:p w:rsidR="00C12804" w:rsidRDefault="00C12804">
      <w:pPr>
        <w:rPr>
          <w:sz w:val="28"/>
        </w:rPr>
      </w:pPr>
    </w:p>
    <w:tbl>
      <w:tblPr>
        <w:tblW w:w="15877" w:type="dxa"/>
        <w:tblInd w:w="-318" w:type="dxa"/>
        <w:tblLook w:val="04A0"/>
      </w:tblPr>
      <w:tblGrid>
        <w:gridCol w:w="884"/>
        <w:gridCol w:w="7650"/>
        <w:gridCol w:w="550"/>
        <w:gridCol w:w="328"/>
        <w:gridCol w:w="439"/>
        <w:gridCol w:w="439"/>
        <w:gridCol w:w="600"/>
        <w:gridCol w:w="439"/>
        <w:gridCol w:w="661"/>
        <w:gridCol w:w="550"/>
        <w:gridCol w:w="1778"/>
        <w:gridCol w:w="1559"/>
      </w:tblGrid>
      <w:tr w:rsidR="00C12804" w:rsidRPr="00C12804" w:rsidTr="00C12804">
        <w:trPr>
          <w:trHeight w:val="2498"/>
        </w:trPr>
        <w:tc>
          <w:tcPr>
            <w:tcW w:w="884" w:type="dxa"/>
            <w:tcBorders>
              <w:top w:val="nil"/>
              <w:left w:val="nil"/>
              <w:bottom w:val="nil"/>
              <w:right w:val="nil"/>
            </w:tcBorders>
            <w:shd w:val="clear" w:color="auto" w:fill="auto"/>
            <w:noWrap/>
            <w:vAlign w:val="bottom"/>
            <w:hideMark/>
          </w:tcPr>
          <w:p w:rsidR="00C12804" w:rsidRPr="00C12804" w:rsidRDefault="00C12804" w:rsidP="00C12804">
            <w:pPr>
              <w:rPr>
                <w:rFonts w:ascii="Arial Cyr" w:hAnsi="Arial Cyr" w:cs="Arial"/>
                <w:sz w:val="20"/>
                <w:szCs w:val="20"/>
              </w:rPr>
            </w:pPr>
            <w:bookmarkStart w:id="1" w:name="RANGE!A1:L142"/>
            <w:bookmarkEnd w:id="1"/>
          </w:p>
        </w:tc>
        <w:tc>
          <w:tcPr>
            <w:tcW w:w="7650" w:type="dxa"/>
            <w:tcBorders>
              <w:top w:val="nil"/>
              <w:left w:val="nil"/>
              <w:bottom w:val="nil"/>
              <w:right w:val="nil"/>
            </w:tcBorders>
            <w:shd w:val="clear" w:color="auto" w:fill="auto"/>
            <w:vAlign w:val="bottom"/>
            <w:hideMark/>
          </w:tcPr>
          <w:p w:rsidR="00C12804" w:rsidRPr="00C12804" w:rsidRDefault="00C12804" w:rsidP="00C12804">
            <w:pPr>
              <w:rPr>
                <w:rFonts w:ascii="Arial Cyr" w:hAnsi="Arial Cyr" w:cs="Arial"/>
                <w:sz w:val="20"/>
                <w:szCs w:val="20"/>
              </w:rPr>
            </w:pPr>
          </w:p>
        </w:tc>
        <w:tc>
          <w:tcPr>
            <w:tcW w:w="7343" w:type="dxa"/>
            <w:gridSpan w:val="10"/>
            <w:tcBorders>
              <w:top w:val="nil"/>
              <w:left w:val="nil"/>
              <w:bottom w:val="nil"/>
              <w:right w:val="nil"/>
            </w:tcBorders>
            <w:shd w:val="clear" w:color="auto" w:fill="auto"/>
            <w:vAlign w:val="center"/>
            <w:hideMark/>
          </w:tcPr>
          <w:p w:rsidR="00C12804" w:rsidRPr="00C12804" w:rsidRDefault="00C12804" w:rsidP="00C12804">
            <w:pPr>
              <w:jc w:val="right"/>
              <w:rPr>
                <w:rFonts w:ascii="Arial" w:hAnsi="Arial" w:cs="Arial"/>
                <w:sz w:val="20"/>
                <w:szCs w:val="20"/>
              </w:rPr>
            </w:pPr>
            <w:r w:rsidRPr="00C12804">
              <w:rPr>
                <w:rFonts w:ascii="Arial" w:hAnsi="Arial" w:cs="Arial"/>
                <w:sz w:val="20"/>
                <w:szCs w:val="20"/>
              </w:rPr>
              <w:t xml:space="preserve">                              Приложение № 2                                                                                                                                                                                                                                                                  к решению Совета</w:t>
            </w:r>
            <w:r w:rsidRPr="00C12804">
              <w:rPr>
                <w:rFonts w:ascii="Arial" w:hAnsi="Arial" w:cs="Arial"/>
                <w:sz w:val="20"/>
                <w:szCs w:val="20"/>
              </w:rPr>
              <w:br/>
              <w:t xml:space="preserve"> Сортавальского муниципального района </w:t>
            </w:r>
            <w:r w:rsidRPr="00C12804">
              <w:rPr>
                <w:rFonts w:ascii="Arial" w:hAnsi="Arial" w:cs="Arial"/>
                <w:sz w:val="20"/>
                <w:szCs w:val="20"/>
              </w:rPr>
              <w:br/>
              <w:t xml:space="preserve">от "08" июня 2022 года № 68 "О внесении изменений и дополнений в </w:t>
            </w:r>
            <w:proofErr w:type="spellStart"/>
            <w:r w:rsidRPr="00C12804">
              <w:rPr>
                <w:rFonts w:ascii="Arial" w:hAnsi="Arial" w:cs="Arial"/>
                <w:sz w:val="20"/>
                <w:szCs w:val="20"/>
              </w:rPr>
              <w:t>трешение</w:t>
            </w:r>
            <w:proofErr w:type="spellEnd"/>
            <w:r w:rsidRPr="00C12804">
              <w:rPr>
                <w:rFonts w:ascii="Arial" w:hAnsi="Arial" w:cs="Arial"/>
                <w:sz w:val="20"/>
                <w:szCs w:val="20"/>
              </w:rPr>
              <w:t xml:space="preserve"> Совета Сортавальского муниципального района от 10.12.2021 </w:t>
            </w:r>
            <w:proofErr w:type="spellStart"/>
            <w:r w:rsidRPr="00C12804">
              <w:rPr>
                <w:rFonts w:ascii="Arial" w:hAnsi="Arial" w:cs="Arial"/>
                <w:sz w:val="20"/>
                <w:szCs w:val="20"/>
              </w:rPr>
              <w:t>годап</w:t>
            </w:r>
            <w:proofErr w:type="spellEnd"/>
            <w:r w:rsidRPr="00C12804">
              <w:rPr>
                <w:rFonts w:ascii="Arial" w:hAnsi="Arial" w:cs="Arial"/>
                <w:sz w:val="20"/>
                <w:szCs w:val="20"/>
              </w:rPr>
              <w:t xml:space="preserve"> № 44 "О бюджете Сортавальского муниципального </w:t>
            </w:r>
            <w:r w:rsidRPr="00C12804">
              <w:rPr>
                <w:rFonts w:ascii="Arial" w:hAnsi="Arial" w:cs="Arial"/>
                <w:sz w:val="20"/>
                <w:szCs w:val="20"/>
              </w:rPr>
              <w:br/>
              <w:t>района на 2022 год и на плановый период 2023 и 2024 годов"</w:t>
            </w:r>
          </w:p>
        </w:tc>
      </w:tr>
      <w:tr w:rsidR="00C12804" w:rsidRPr="00C12804" w:rsidTr="00C12804">
        <w:trPr>
          <w:trHeight w:val="825"/>
        </w:trPr>
        <w:tc>
          <w:tcPr>
            <w:tcW w:w="15877" w:type="dxa"/>
            <w:gridSpan w:val="12"/>
            <w:tcBorders>
              <w:top w:val="nil"/>
              <w:left w:val="nil"/>
              <w:bottom w:val="nil"/>
              <w:right w:val="nil"/>
            </w:tcBorders>
            <w:shd w:val="clear" w:color="auto" w:fill="auto"/>
            <w:vAlign w:val="bottom"/>
            <w:hideMark/>
          </w:tcPr>
          <w:p w:rsidR="00C12804" w:rsidRPr="00C12804" w:rsidRDefault="00C12804" w:rsidP="00C12804">
            <w:pPr>
              <w:jc w:val="center"/>
              <w:rPr>
                <w:rFonts w:ascii="Arial" w:hAnsi="Arial" w:cs="Arial"/>
                <w:b/>
                <w:bCs/>
              </w:rPr>
            </w:pPr>
            <w:r w:rsidRPr="00C12804">
              <w:rPr>
                <w:rFonts w:ascii="Arial" w:hAnsi="Arial" w:cs="Arial"/>
                <w:b/>
                <w:bCs/>
              </w:rPr>
              <w:t>Объем прогнозируемого поступления доходов в бюджет Сортавальского муниципального района на плановый период 2023 и 2024 годов</w:t>
            </w:r>
          </w:p>
        </w:tc>
      </w:tr>
      <w:tr w:rsidR="00C12804" w:rsidRPr="00C12804" w:rsidTr="00C12804">
        <w:trPr>
          <w:trHeight w:val="285"/>
        </w:trPr>
        <w:tc>
          <w:tcPr>
            <w:tcW w:w="15877" w:type="dxa"/>
            <w:gridSpan w:val="12"/>
            <w:tcBorders>
              <w:top w:val="nil"/>
              <w:left w:val="nil"/>
              <w:bottom w:val="single" w:sz="4" w:space="0" w:color="auto"/>
              <w:right w:val="nil"/>
            </w:tcBorders>
            <w:shd w:val="clear" w:color="auto" w:fill="auto"/>
            <w:vAlign w:val="bottom"/>
            <w:hideMark/>
          </w:tcPr>
          <w:p w:rsidR="00C12804" w:rsidRPr="00C12804" w:rsidRDefault="00C12804" w:rsidP="00C12804">
            <w:pPr>
              <w:jc w:val="right"/>
              <w:rPr>
                <w:rFonts w:ascii="Arial" w:hAnsi="Arial" w:cs="Arial"/>
                <w:sz w:val="20"/>
                <w:szCs w:val="20"/>
              </w:rPr>
            </w:pPr>
            <w:r w:rsidRPr="00C12804">
              <w:rPr>
                <w:rFonts w:ascii="Arial" w:hAnsi="Arial" w:cs="Arial"/>
                <w:sz w:val="20"/>
                <w:szCs w:val="20"/>
              </w:rPr>
              <w:t xml:space="preserve"> тыс.руб.</w:t>
            </w:r>
          </w:p>
        </w:tc>
      </w:tr>
      <w:tr w:rsidR="00C12804" w:rsidRPr="00C12804" w:rsidTr="00C12804">
        <w:trPr>
          <w:trHeight w:val="885"/>
        </w:trPr>
        <w:tc>
          <w:tcPr>
            <w:tcW w:w="884" w:type="dxa"/>
            <w:tcBorders>
              <w:top w:val="nil"/>
              <w:left w:val="single" w:sz="4" w:space="0" w:color="auto"/>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пункта</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18"/>
                <w:szCs w:val="18"/>
              </w:rPr>
            </w:pPr>
            <w:r w:rsidRPr="00C12804">
              <w:rPr>
                <w:rFonts w:ascii="Arial" w:hAnsi="Arial" w:cs="Arial"/>
                <w:sz w:val="18"/>
                <w:szCs w:val="18"/>
              </w:rPr>
              <w:t xml:space="preserve">Наименование </w:t>
            </w:r>
          </w:p>
        </w:tc>
        <w:tc>
          <w:tcPr>
            <w:tcW w:w="4006" w:type="dxa"/>
            <w:gridSpan w:val="8"/>
            <w:tcBorders>
              <w:top w:val="single" w:sz="4" w:space="0" w:color="auto"/>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18"/>
                <w:szCs w:val="18"/>
              </w:rPr>
            </w:pPr>
            <w:r w:rsidRPr="00C12804">
              <w:rPr>
                <w:rFonts w:ascii="Arial" w:hAnsi="Arial" w:cs="Arial"/>
                <w:sz w:val="18"/>
                <w:szCs w:val="18"/>
              </w:rPr>
              <w:t>Код бюджетной классификации Российской Федерации</w:t>
            </w:r>
          </w:p>
        </w:tc>
        <w:tc>
          <w:tcPr>
            <w:tcW w:w="177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Сумма доходов 2023 год</w:t>
            </w:r>
          </w:p>
        </w:tc>
        <w:tc>
          <w:tcPr>
            <w:tcW w:w="155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Сумма доходов 2024 год</w:t>
            </w:r>
          </w:p>
        </w:tc>
      </w:tr>
      <w:tr w:rsidR="00C12804" w:rsidRPr="00C12804" w:rsidTr="00C12804">
        <w:trPr>
          <w:trHeight w:val="285"/>
        </w:trPr>
        <w:tc>
          <w:tcPr>
            <w:tcW w:w="884" w:type="dxa"/>
            <w:tcBorders>
              <w:top w:val="nil"/>
              <w:left w:val="single" w:sz="4" w:space="0" w:color="auto"/>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18"/>
                <w:szCs w:val="18"/>
              </w:rPr>
            </w:pPr>
            <w:r w:rsidRPr="00C12804">
              <w:rPr>
                <w:rFonts w:ascii="Arial" w:hAnsi="Arial" w:cs="Arial"/>
                <w:sz w:val="18"/>
                <w:szCs w:val="18"/>
              </w:rPr>
              <w:t>2</w:t>
            </w:r>
          </w:p>
        </w:tc>
        <w:tc>
          <w:tcPr>
            <w:tcW w:w="4006" w:type="dxa"/>
            <w:gridSpan w:val="8"/>
            <w:tcBorders>
              <w:top w:val="single" w:sz="4" w:space="0" w:color="auto"/>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18"/>
                <w:szCs w:val="18"/>
              </w:rPr>
            </w:pPr>
            <w:r w:rsidRPr="00C12804">
              <w:rPr>
                <w:rFonts w:ascii="Arial" w:hAnsi="Arial" w:cs="Arial"/>
                <w:sz w:val="18"/>
                <w:szCs w:val="18"/>
              </w:rPr>
              <w:t>3</w:t>
            </w:r>
          </w:p>
        </w:tc>
        <w:tc>
          <w:tcPr>
            <w:tcW w:w="1778"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4</w:t>
            </w:r>
          </w:p>
        </w:tc>
        <w:tc>
          <w:tcPr>
            <w:tcW w:w="155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w:t>
            </w:r>
          </w:p>
        </w:tc>
      </w:tr>
      <w:tr w:rsidR="00C12804" w:rsidRPr="00C12804" w:rsidTr="00C12804">
        <w:trPr>
          <w:trHeight w:val="450"/>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I</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НАЛОГОВЫЕ И НЕНАЛОГОВЫЕ ДОХОДЫ, всего</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w:t>
            </w:r>
          </w:p>
        </w:tc>
        <w:tc>
          <w:tcPr>
            <w:tcW w:w="60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w:t>
            </w:r>
          </w:p>
        </w:tc>
        <w:tc>
          <w:tcPr>
            <w:tcW w:w="661"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177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417 555,18645</w:t>
            </w:r>
          </w:p>
        </w:tc>
        <w:tc>
          <w:tcPr>
            <w:tcW w:w="155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438 752,32314</w:t>
            </w:r>
          </w:p>
        </w:tc>
      </w:tr>
      <w:tr w:rsidR="00C12804" w:rsidRPr="00C12804" w:rsidTr="00C12804">
        <w:trPr>
          <w:trHeight w:val="450"/>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Налог на доходы физических лиц</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60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305 167,10000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326 223,00000</w:t>
            </w:r>
          </w:p>
        </w:tc>
      </w:tr>
      <w:tr w:rsidR="00C12804" w:rsidRPr="00C12804" w:rsidTr="00C12804">
        <w:trPr>
          <w:trHeight w:val="900"/>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182</w:t>
            </w:r>
          </w:p>
        </w:tc>
        <w:tc>
          <w:tcPr>
            <w:tcW w:w="328"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60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010</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267 045,20000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285 719,50000</w:t>
            </w:r>
          </w:p>
        </w:tc>
      </w:tr>
      <w:tr w:rsidR="00C12804" w:rsidRPr="00C12804" w:rsidTr="00C12804">
        <w:trPr>
          <w:trHeight w:val="130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182</w:t>
            </w:r>
          </w:p>
        </w:tc>
        <w:tc>
          <w:tcPr>
            <w:tcW w:w="328"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60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020</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1 410,00000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1 410,00000</w:t>
            </w:r>
          </w:p>
        </w:tc>
      </w:tr>
      <w:tr w:rsidR="00C12804" w:rsidRPr="00C12804" w:rsidTr="00C12804">
        <w:trPr>
          <w:trHeight w:val="52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182</w:t>
            </w:r>
          </w:p>
        </w:tc>
        <w:tc>
          <w:tcPr>
            <w:tcW w:w="328"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60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030</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1 430,30000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1 430,30000</w:t>
            </w:r>
          </w:p>
        </w:tc>
      </w:tr>
      <w:tr w:rsidR="00C12804" w:rsidRPr="00C12804" w:rsidTr="00C12804">
        <w:trPr>
          <w:trHeight w:val="106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lastRenderedPageBreak/>
              <w:t>1.4.</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182</w:t>
            </w:r>
          </w:p>
        </w:tc>
        <w:tc>
          <w:tcPr>
            <w:tcW w:w="328"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60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040</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773,00000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739,00000</w:t>
            </w:r>
          </w:p>
        </w:tc>
      </w:tr>
      <w:tr w:rsidR="00C12804" w:rsidRPr="00C12804" w:rsidTr="00C12804">
        <w:trPr>
          <w:trHeight w:val="106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182</w:t>
            </w:r>
          </w:p>
        </w:tc>
        <w:tc>
          <w:tcPr>
            <w:tcW w:w="328"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60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080</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34 508,60000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36 924,20000</w:t>
            </w:r>
          </w:p>
        </w:tc>
      </w:tr>
      <w:tr w:rsidR="00C12804" w:rsidRPr="00C12804" w:rsidTr="00C12804">
        <w:trPr>
          <w:trHeight w:val="61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Акцизы по подакцизным товарам (продукции), производимым на территории Российской Федерации</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03</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60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1 993,58645</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2 020,12314</w:t>
            </w:r>
          </w:p>
        </w:tc>
      </w:tr>
      <w:tr w:rsidR="00C12804" w:rsidRPr="00C12804" w:rsidTr="00C12804">
        <w:trPr>
          <w:trHeight w:val="127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2.1.</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100</w:t>
            </w:r>
          </w:p>
        </w:tc>
        <w:tc>
          <w:tcPr>
            <w:tcW w:w="328"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03</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60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231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891,92579</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889,43456</w:t>
            </w:r>
          </w:p>
        </w:tc>
      </w:tr>
      <w:tr w:rsidR="00C12804" w:rsidRPr="00C12804" w:rsidTr="00C12804">
        <w:trPr>
          <w:trHeight w:val="1530"/>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2.2.</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Доходы от уплаты акцизов на моторные масла для дизельных и (или) карбюраторных (</w:t>
            </w:r>
            <w:proofErr w:type="spellStart"/>
            <w:r w:rsidRPr="00C12804">
              <w:rPr>
                <w:rFonts w:ascii="Arial" w:hAnsi="Arial" w:cs="Arial"/>
                <w:sz w:val="20"/>
                <w:szCs w:val="20"/>
              </w:rPr>
              <w:t>инжекторных</w:t>
            </w:r>
            <w:proofErr w:type="spellEnd"/>
            <w:r w:rsidRPr="00C12804">
              <w:rPr>
                <w:rFonts w:ascii="Arial" w:hAnsi="Arial" w:cs="Arial"/>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100</w:t>
            </w:r>
          </w:p>
        </w:tc>
        <w:tc>
          <w:tcPr>
            <w:tcW w:w="328"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03</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60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241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4,99602</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5,13905</w:t>
            </w:r>
          </w:p>
        </w:tc>
      </w:tr>
      <w:tr w:rsidR="00C12804" w:rsidRPr="00C12804" w:rsidTr="00C12804">
        <w:trPr>
          <w:trHeight w:val="127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2.3.</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100</w:t>
            </w:r>
          </w:p>
        </w:tc>
        <w:tc>
          <w:tcPr>
            <w:tcW w:w="328"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03</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60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251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1 207,18780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1 239,69408</w:t>
            </w:r>
          </w:p>
        </w:tc>
      </w:tr>
      <w:tr w:rsidR="00C12804" w:rsidRPr="00C12804" w:rsidTr="00C12804">
        <w:trPr>
          <w:trHeight w:val="127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2.4.</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100</w:t>
            </w:r>
          </w:p>
        </w:tc>
        <w:tc>
          <w:tcPr>
            <w:tcW w:w="328"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03</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60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261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-110,52316</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-114,14455</w:t>
            </w:r>
          </w:p>
        </w:tc>
      </w:tr>
      <w:tr w:rsidR="00C12804" w:rsidRPr="00C12804" w:rsidTr="00C12804">
        <w:trPr>
          <w:trHeight w:val="34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 xml:space="preserve">Налоги на совокупный доход </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w:t>
            </w:r>
          </w:p>
        </w:tc>
        <w:tc>
          <w:tcPr>
            <w:tcW w:w="60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w:t>
            </w:r>
          </w:p>
        </w:tc>
        <w:tc>
          <w:tcPr>
            <w:tcW w:w="661"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11 763,00000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11 804,00000</w:t>
            </w:r>
          </w:p>
        </w:tc>
      </w:tr>
      <w:tr w:rsidR="00C12804" w:rsidRPr="00C12804" w:rsidTr="00C12804">
        <w:trPr>
          <w:trHeight w:val="34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lastRenderedPageBreak/>
              <w:t>3.1.</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Налог, взимаемый в связи с применением упрощенной системы налогообложения</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182</w:t>
            </w:r>
          </w:p>
        </w:tc>
        <w:tc>
          <w:tcPr>
            <w:tcW w:w="32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7 642,00000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7 642,00000</w:t>
            </w:r>
          </w:p>
        </w:tc>
      </w:tr>
      <w:tr w:rsidR="00C12804" w:rsidRPr="00C12804" w:rsidTr="00C12804">
        <w:trPr>
          <w:trHeight w:val="34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3.1.1.</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Налог, взимаемый с налогоплательщиков, выбравших в качестве объекта налогообложения доходы</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182</w:t>
            </w:r>
          </w:p>
        </w:tc>
        <w:tc>
          <w:tcPr>
            <w:tcW w:w="32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011</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4 280,00000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4 280,00000</w:t>
            </w:r>
          </w:p>
        </w:tc>
      </w:tr>
      <w:tr w:rsidR="00C12804" w:rsidRPr="00C12804" w:rsidTr="00C12804">
        <w:trPr>
          <w:trHeight w:val="34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3.1.2.</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182</w:t>
            </w:r>
          </w:p>
        </w:tc>
        <w:tc>
          <w:tcPr>
            <w:tcW w:w="32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021</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3 362,00000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3 362,00000</w:t>
            </w:r>
          </w:p>
        </w:tc>
      </w:tr>
      <w:tr w:rsidR="00C12804" w:rsidRPr="00C12804" w:rsidTr="00C12804">
        <w:trPr>
          <w:trHeight w:val="36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3.2.</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Единый сельскохозяйственный налог</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182</w:t>
            </w:r>
          </w:p>
        </w:tc>
        <w:tc>
          <w:tcPr>
            <w:tcW w:w="32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03</w:t>
            </w:r>
          </w:p>
        </w:tc>
        <w:tc>
          <w:tcPr>
            <w:tcW w:w="60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010</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729,00000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736,00000</w:t>
            </w:r>
          </w:p>
        </w:tc>
      </w:tr>
      <w:tr w:rsidR="00C12804" w:rsidRPr="00C12804" w:rsidTr="00C12804">
        <w:trPr>
          <w:trHeight w:val="61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3.3.</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 xml:space="preserve">Налог, взимаемый в связи с применением патентной системы </w:t>
            </w:r>
            <w:proofErr w:type="spellStart"/>
            <w:r w:rsidRPr="00C12804">
              <w:rPr>
                <w:rFonts w:ascii="Arial" w:hAnsi="Arial" w:cs="Arial"/>
                <w:sz w:val="20"/>
                <w:szCs w:val="20"/>
              </w:rPr>
              <w:t>налогооблажения</w:t>
            </w:r>
            <w:proofErr w:type="spellEnd"/>
            <w:r w:rsidRPr="00C12804">
              <w:rPr>
                <w:rFonts w:ascii="Arial" w:hAnsi="Arial" w:cs="Arial"/>
                <w:sz w:val="20"/>
                <w:szCs w:val="20"/>
              </w:rPr>
              <w:t xml:space="preserve">, зачисляемый в бюджеты муниципальных районов </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182</w:t>
            </w:r>
          </w:p>
        </w:tc>
        <w:tc>
          <w:tcPr>
            <w:tcW w:w="32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04</w:t>
            </w:r>
          </w:p>
        </w:tc>
        <w:tc>
          <w:tcPr>
            <w:tcW w:w="60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020</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661"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3 392,00000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3 426,00000</w:t>
            </w:r>
          </w:p>
        </w:tc>
      </w:tr>
      <w:tr w:rsidR="00C12804" w:rsidRPr="00C12804" w:rsidTr="00C12804">
        <w:trPr>
          <w:trHeight w:val="36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4.</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Государственная пошлина</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08</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5 009,00000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5 059,00000</w:t>
            </w:r>
          </w:p>
        </w:tc>
      </w:tr>
      <w:tr w:rsidR="00C12804" w:rsidRPr="00C12804" w:rsidTr="00C12804">
        <w:trPr>
          <w:trHeight w:val="60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4.1.</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182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08</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03</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4 994,00000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5 044,00000</w:t>
            </w:r>
          </w:p>
        </w:tc>
      </w:tr>
      <w:tr w:rsidR="00C12804" w:rsidRPr="00C12804" w:rsidTr="00C12804">
        <w:trPr>
          <w:trHeight w:val="37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4.2.</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Государственная пошлина за выдачу разрешения на установку рекламной конструкции</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001</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08</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07</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15,00000</w:t>
            </w:r>
          </w:p>
        </w:tc>
      </w:tr>
      <w:tr w:rsidR="00C12804" w:rsidRPr="00C12804" w:rsidTr="00C12804">
        <w:trPr>
          <w:trHeight w:val="51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 xml:space="preserve">Доходы от использования имущества, находящегося в государственной и муниципальной собственности </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w:t>
            </w:r>
          </w:p>
        </w:tc>
        <w:tc>
          <w:tcPr>
            <w:tcW w:w="60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w:t>
            </w:r>
          </w:p>
        </w:tc>
        <w:tc>
          <w:tcPr>
            <w:tcW w:w="661"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34 645,50000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34 651,10000</w:t>
            </w:r>
          </w:p>
        </w:tc>
      </w:tr>
      <w:tr w:rsidR="00C12804" w:rsidRPr="00C12804" w:rsidTr="00C12804">
        <w:trPr>
          <w:trHeight w:val="114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5.1.</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001</w:t>
            </w:r>
          </w:p>
        </w:tc>
        <w:tc>
          <w:tcPr>
            <w:tcW w:w="32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0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013</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21 000,00000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21 000,00000</w:t>
            </w:r>
          </w:p>
        </w:tc>
      </w:tr>
      <w:tr w:rsidR="00C12804" w:rsidRPr="00C12804" w:rsidTr="00C12804">
        <w:trPr>
          <w:trHeight w:val="1092"/>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5.2.</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001</w:t>
            </w:r>
          </w:p>
        </w:tc>
        <w:tc>
          <w:tcPr>
            <w:tcW w:w="328"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0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013</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w:t>
            </w:r>
          </w:p>
        </w:tc>
        <w:tc>
          <w:tcPr>
            <w:tcW w:w="661"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6 000,00000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6 000,00000</w:t>
            </w:r>
          </w:p>
        </w:tc>
      </w:tr>
      <w:tr w:rsidR="00C12804" w:rsidRPr="00C12804" w:rsidTr="00C12804">
        <w:trPr>
          <w:trHeight w:val="1050"/>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5.3.</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003</w:t>
            </w:r>
          </w:p>
        </w:tc>
        <w:tc>
          <w:tcPr>
            <w:tcW w:w="32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0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013</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w:t>
            </w:r>
          </w:p>
        </w:tc>
        <w:tc>
          <w:tcPr>
            <w:tcW w:w="661"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561,10000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567,00000</w:t>
            </w:r>
          </w:p>
        </w:tc>
      </w:tr>
      <w:tr w:rsidR="00C12804" w:rsidRPr="00C12804" w:rsidTr="00C12804">
        <w:trPr>
          <w:trHeight w:val="1020"/>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5.4.</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004</w:t>
            </w:r>
          </w:p>
        </w:tc>
        <w:tc>
          <w:tcPr>
            <w:tcW w:w="32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0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013</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w:t>
            </w:r>
          </w:p>
        </w:tc>
        <w:tc>
          <w:tcPr>
            <w:tcW w:w="661"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23,40000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23,40000</w:t>
            </w:r>
          </w:p>
        </w:tc>
      </w:tr>
      <w:tr w:rsidR="00C12804" w:rsidRPr="00C12804" w:rsidTr="00C12804">
        <w:trPr>
          <w:trHeight w:val="106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lastRenderedPageBreak/>
              <w:t>5.5.</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005</w:t>
            </w:r>
          </w:p>
        </w:tc>
        <w:tc>
          <w:tcPr>
            <w:tcW w:w="328"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0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013</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w:t>
            </w:r>
          </w:p>
        </w:tc>
        <w:tc>
          <w:tcPr>
            <w:tcW w:w="661"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96,00000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96,00000</w:t>
            </w:r>
          </w:p>
        </w:tc>
      </w:tr>
      <w:tr w:rsidR="00C12804" w:rsidRPr="00C12804" w:rsidTr="00C12804">
        <w:trPr>
          <w:trHeight w:val="103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5.6.</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001</w:t>
            </w:r>
          </w:p>
        </w:tc>
        <w:tc>
          <w:tcPr>
            <w:tcW w:w="328"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0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025</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1 300,00000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1 300,00000</w:t>
            </w:r>
          </w:p>
        </w:tc>
      </w:tr>
      <w:tr w:rsidR="00C12804" w:rsidRPr="00C12804" w:rsidTr="00C12804">
        <w:trPr>
          <w:trHeight w:val="103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5.7.</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008</w:t>
            </w:r>
          </w:p>
        </w:tc>
        <w:tc>
          <w:tcPr>
            <w:tcW w:w="32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0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035</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1 024,60000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1 024,60000</w:t>
            </w:r>
          </w:p>
        </w:tc>
      </w:tr>
      <w:tr w:rsidR="00C12804" w:rsidRPr="00C12804" w:rsidTr="00C12804">
        <w:trPr>
          <w:trHeight w:val="79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5.8.</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Доходы от сдачи в аренду имущества, составляющего казну муниципальных районов (за исключением земельных участков)</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001</w:t>
            </w:r>
          </w:p>
        </w:tc>
        <w:tc>
          <w:tcPr>
            <w:tcW w:w="328"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0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075</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2 038,80000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2 038,80000</w:t>
            </w:r>
          </w:p>
        </w:tc>
      </w:tr>
      <w:tr w:rsidR="00C12804" w:rsidRPr="00C12804" w:rsidTr="00C12804">
        <w:trPr>
          <w:trHeight w:val="106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5.9.</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001</w:t>
            </w:r>
          </w:p>
        </w:tc>
        <w:tc>
          <w:tcPr>
            <w:tcW w:w="328"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09</w:t>
            </w:r>
          </w:p>
        </w:tc>
        <w:tc>
          <w:tcPr>
            <w:tcW w:w="60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045</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1 474,30000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1 474,30000</w:t>
            </w:r>
          </w:p>
        </w:tc>
      </w:tr>
      <w:tr w:rsidR="00C12804" w:rsidRPr="00C12804" w:rsidTr="00C12804">
        <w:trPr>
          <w:trHeight w:val="106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5.10.</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001</w:t>
            </w:r>
          </w:p>
        </w:tc>
        <w:tc>
          <w:tcPr>
            <w:tcW w:w="328"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09</w:t>
            </w:r>
          </w:p>
        </w:tc>
        <w:tc>
          <w:tcPr>
            <w:tcW w:w="60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080</w:t>
            </w:r>
          </w:p>
        </w:tc>
        <w:tc>
          <w:tcPr>
            <w:tcW w:w="439"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1 127,30000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1 127,00000</w:t>
            </w:r>
          </w:p>
        </w:tc>
      </w:tr>
      <w:tr w:rsidR="00C12804" w:rsidRPr="00C12804" w:rsidTr="00C12804">
        <w:trPr>
          <w:trHeight w:val="420"/>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6.</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 xml:space="preserve">Платежи при пользовании природными ресурсами </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w:t>
            </w:r>
          </w:p>
        </w:tc>
        <w:tc>
          <w:tcPr>
            <w:tcW w:w="60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w:t>
            </w:r>
          </w:p>
        </w:tc>
        <w:tc>
          <w:tcPr>
            <w:tcW w:w="661"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1 566,20000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1 566,20000</w:t>
            </w:r>
          </w:p>
        </w:tc>
      </w:tr>
      <w:tr w:rsidR="00C12804" w:rsidRPr="00C12804" w:rsidTr="00C12804">
        <w:trPr>
          <w:trHeight w:val="43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6.1.</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Плата за негативное воздействие на окружающую среду</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048</w:t>
            </w:r>
          </w:p>
        </w:tc>
        <w:tc>
          <w:tcPr>
            <w:tcW w:w="328"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1 566,20000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1 566,20000</w:t>
            </w:r>
          </w:p>
        </w:tc>
      </w:tr>
      <w:tr w:rsidR="00C12804" w:rsidRPr="00C12804" w:rsidTr="00C12804">
        <w:trPr>
          <w:trHeight w:val="330"/>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6.1.1.</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Плата за выбросы загрязняющих веществ в атмосферный воздух стационарными объектами</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048</w:t>
            </w:r>
          </w:p>
        </w:tc>
        <w:tc>
          <w:tcPr>
            <w:tcW w:w="328"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010</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112,40000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112,40000</w:t>
            </w:r>
          </w:p>
        </w:tc>
      </w:tr>
      <w:tr w:rsidR="00C12804" w:rsidRPr="00C12804" w:rsidTr="00C12804">
        <w:trPr>
          <w:trHeight w:val="31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6.1.2.</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Плата за сбросы загрязняющих веществ в водные объекты</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048</w:t>
            </w:r>
          </w:p>
        </w:tc>
        <w:tc>
          <w:tcPr>
            <w:tcW w:w="328"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030</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496,10000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496,10000</w:t>
            </w:r>
          </w:p>
        </w:tc>
      </w:tr>
      <w:tr w:rsidR="00C12804" w:rsidRPr="00C12804" w:rsidTr="00C12804">
        <w:trPr>
          <w:trHeight w:val="31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6.1.3.</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Плата за размещение отходов производства и потребления</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048</w:t>
            </w:r>
          </w:p>
        </w:tc>
        <w:tc>
          <w:tcPr>
            <w:tcW w:w="328"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040</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957,70000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957,70000</w:t>
            </w:r>
          </w:p>
        </w:tc>
      </w:tr>
      <w:tr w:rsidR="00C12804" w:rsidRPr="00C12804" w:rsidTr="00C12804">
        <w:trPr>
          <w:trHeight w:val="31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6.1.3.1.</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 xml:space="preserve">Плата за размещение отходов производства  </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048</w:t>
            </w:r>
          </w:p>
        </w:tc>
        <w:tc>
          <w:tcPr>
            <w:tcW w:w="328"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041</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52,90000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52,90000</w:t>
            </w:r>
          </w:p>
        </w:tc>
      </w:tr>
      <w:tr w:rsidR="00C12804" w:rsidRPr="00C12804" w:rsidTr="00C12804">
        <w:trPr>
          <w:trHeight w:val="31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6.1.3.2.</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 xml:space="preserve">Плата за размещение твердых коммунальных отходов </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048</w:t>
            </w:r>
          </w:p>
        </w:tc>
        <w:tc>
          <w:tcPr>
            <w:tcW w:w="328"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042</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904,80000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904,80000</w:t>
            </w:r>
          </w:p>
        </w:tc>
      </w:tr>
      <w:tr w:rsidR="00C12804" w:rsidRPr="00C12804" w:rsidTr="00C12804">
        <w:trPr>
          <w:trHeight w:val="31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lastRenderedPageBreak/>
              <w:t>7.</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 xml:space="preserve">Доходы от оказания платных услуг (работ) и компенсации затрат государства </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w:t>
            </w:r>
          </w:p>
        </w:tc>
        <w:tc>
          <w:tcPr>
            <w:tcW w:w="60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w:t>
            </w:r>
          </w:p>
        </w:tc>
        <w:tc>
          <w:tcPr>
            <w:tcW w:w="661"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56 570,30000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56 588,40000</w:t>
            </w:r>
          </w:p>
        </w:tc>
      </w:tr>
      <w:tr w:rsidR="00C12804" w:rsidRPr="00C12804" w:rsidTr="00C12804">
        <w:trPr>
          <w:trHeight w:val="31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7.1.</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Прочие доходы от оказания платных услуг (работ) получателями средств бюджетов муниципальных районов</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995</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54 094,00000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54 094,00000</w:t>
            </w:r>
          </w:p>
        </w:tc>
      </w:tr>
      <w:tr w:rsidR="00C12804" w:rsidRPr="00C12804" w:rsidTr="00C12804">
        <w:trPr>
          <w:trHeight w:val="300"/>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7.1.1.</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Районный комитет образования Сортавальского муниципального района</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008</w:t>
            </w:r>
          </w:p>
        </w:tc>
        <w:tc>
          <w:tcPr>
            <w:tcW w:w="328"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995</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54 084,00000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54 084,00000</w:t>
            </w:r>
          </w:p>
        </w:tc>
      </w:tr>
      <w:tr w:rsidR="00C12804" w:rsidRPr="00C12804" w:rsidTr="00C12804">
        <w:trPr>
          <w:trHeight w:val="540"/>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7.1.2.</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Отдел культуры и спорта администрации Сортавальского муниципального района</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011</w:t>
            </w:r>
          </w:p>
        </w:tc>
        <w:tc>
          <w:tcPr>
            <w:tcW w:w="328"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995</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10,00000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10,00000</w:t>
            </w:r>
          </w:p>
        </w:tc>
      </w:tr>
      <w:tr w:rsidR="00C12804" w:rsidRPr="00C12804" w:rsidTr="00C12804">
        <w:trPr>
          <w:trHeight w:val="64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7.2.</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Доходы, поступающие в порядке возмещения расходов, понесенных в связи с эксплуатацией имущества муниципальных районов</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60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065</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2 476,30000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2 494,40000</w:t>
            </w:r>
          </w:p>
        </w:tc>
      </w:tr>
      <w:tr w:rsidR="00C12804" w:rsidRPr="00C12804" w:rsidTr="00C12804">
        <w:trPr>
          <w:trHeight w:val="390"/>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7.2.1.</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Администрация Сортавальского муниципального района</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001</w:t>
            </w:r>
          </w:p>
        </w:tc>
        <w:tc>
          <w:tcPr>
            <w:tcW w:w="328"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60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065</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441,70000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459,80000</w:t>
            </w:r>
          </w:p>
        </w:tc>
      </w:tr>
      <w:tr w:rsidR="00C12804" w:rsidRPr="00C12804" w:rsidTr="00C12804">
        <w:trPr>
          <w:trHeight w:val="435"/>
        </w:trPr>
        <w:tc>
          <w:tcPr>
            <w:tcW w:w="884" w:type="dxa"/>
            <w:tcBorders>
              <w:top w:val="nil"/>
              <w:left w:val="single" w:sz="4" w:space="0" w:color="auto"/>
              <w:bottom w:val="single" w:sz="4" w:space="0" w:color="auto"/>
              <w:right w:val="single" w:sz="4" w:space="0" w:color="auto"/>
            </w:tcBorders>
            <w:shd w:val="clear" w:color="auto" w:fill="auto"/>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7.2.2.</w:t>
            </w:r>
          </w:p>
        </w:tc>
        <w:tc>
          <w:tcPr>
            <w:tcW w:w="76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Районный комитет образования Сортавальского муниципального района</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008</w:t>
            </w:r>
          </w:p>
        </w:tc>
        <w:tc>
          <w:tcPr>
            <w:tcW w:w="328"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60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065</w:t>
            </w:r>
          </w:p>
        </w:tc>
        <w:tc>
          <w:tcPr>
            <w:tcW w:w="439"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auto" w:fill="auto"/>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2 034,60000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2 034,60000</w:t>
            </w:r>
          </w:p>
        </w:tc>
      </w:tr>
      <w:tr w:rsidR="00C12804" w:rsidRPr="00C12804" w:rsidTr="00C12804">
        <w:trPr>
          <w:trHeight w:val="55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Штрафы, санкции, возмещение ущерба</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840,50000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840,50000</w:t>
            </w:r>
          </w:p>
        </w:tc>
      </w:tr>
      <w:tr w:rsidR="00C12804" w:rsidRPr="00C12804" w:rsidTr="00C12804">
        <w:trPr>
          <w:trHeight w:val="51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9.1.</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Кодексом Российской Федерации об административных правонарушениях</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840,50000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840,50000</w:t>
            </w:r>
          </w:p>
        </w:tc>
      </w:tr>
      <w:tr w:rsidR="00C12804" w:rsidRPr="00C12804" w:rsidTr="00C12804">
        <w:trPr>
          <w:trHeight w:val="76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9.1.1.</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16,10000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16,10000</w:t>
            </w:r>
          </w:p>
        </w:tc>
      </w:tr>
      <w:tr w:rsidR="00C12804" w:rsidRPr="00C12804" w:rsidTr="00C12804">
        <w:trPr>
          <w:trHeight w:val="102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001</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053</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4,00000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4,00000</w:t>
            </w:r>
          </w:p>
        </w:tc>
      </w:tr>
      <w:tr w:rsidR="00C12804" w:rsidRPr="00C12804" w:rsidTr="00C12804">
        <w:trPr>
          <w:trHeight w:val="102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822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053</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12,10000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12,10000</w:t>
            </w:r>
          </w:p>
        </w:tc>
      </w:tr>
      <w:tr w:rsidR="00C12804" w:rsidRPr="00C12804" w:rsidTr="00C12804">
        <w:trPr>
          <w:trHeight w:val="102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9.1.2.</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060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92,10000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92,10000</w:t>
            </w:r>
          </w:p>
        </w:tc>
      </w:tr>
      <w:tr w:rsidR="00C12804" w:rsidRPr="00C12804" w:rsidTr="00C12804">
        <w:trPr>
          <w:trHeight w:val="127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lastRenderedPageBreak/>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001</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063</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19,50000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19,50000</w:t>
            </w:r>
          </w:p>
        </w:tc>
      </w:tr>
      <w:tr w:rsidR="00C12804" w:rsidRPr="00C12804" w:rsidTr="00C12804">
        <w:trPr>
          <w:trHeight w:val="127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822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063</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72,60000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72,60000</w:t>
            </w:r>
          </w:p>
        </w:tc>
      </w:tr>
      <w:tr w:rsidR="00C12804" w:rsidRPr="00C12804" w:rsidTr="00C12804">
        <w:trPr>
          <w:trHeight w:val="76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9.1.3.</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070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37,60000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37,60000</w:t>
            </w:r>
          </w:p>
        </w:tc>
      </w:tr>
      <w:tr w:rsidR="00C12804" w:rsidRPr="00C12804" w:rsidTr="00C12804">
        <w:trPr>
          <w:trHeight w:val="102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001</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073</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7,50000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7,50000</w:t>
            </w:r>
          </w:p>
        </w:tc>
      </w:tr>
      <w:tr w:rsidR="00C12804" w:rsidRPr="00C12804" w:rsidTr="00C12804">
        <w:trPr>
          <w:trHeight w:val="102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822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073</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30,10000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30,10000</w:t>
            </w:r>
          </w:p>
        </w:tc>
      </w:tr>
      <w:tr w:rsidR="00C12804" w:rsidRPr="00C12804" w:rsidTr="00C12804">
        <w:trPr>
          <w:trHeight w:val="76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9.1.4.</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080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156,30000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156,30000</w:t>
            </w:r>
          </w:p>
        </w:tc>
      </w:tr>
      <w:tr w:rsidR="00C12804" w:rsidRPr="00C12804" w:rsidTr="00C12804">
        <w:trPr>
          <w:trHeight w:val="102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822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083</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156,30000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156,30000</w:t>
            </w:r>
          </w:p>
        </w:tc>
      </w:tr>
      <w:tr w:rsidR="00C12804" w:rsidRPr="00C12804" w:rsidTr="00C12804">
        <w:trPr>
          <w:trHeight w:val="63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9.1.5.</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hyperlink r:id="rId8" w:history="1">
              <w:r w:rsidRPr="00C12804">
                <w:rPr>
                  <w:rFonts w:ascii="Arial" w:hAnsi="Arial" w:cs="Arial"/>
                  <w:sz w:val="2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hyperlink>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0,80000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0,80000</w:t>
            </w:r>
          </w:p>
        </w:tc>
      </w:tr>
      <w:tr w:rsidR="00C12804" w:rsidRPr="00C12804" w:rsidTr="00C12804">
        <w:trPr>
          <w:trHeight w:val="102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822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113</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0,80000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0,80000</w:t>
            </w:r>
          </w:p>
        </w:tc>
      </w:tr>
      <w:tr w:rsidR="00C12804" w:rsidRPr="00C12804" w:rsidTr="00C12804">
        <w:trPr>
          <w:trHeight w:val="76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lastRenderedPageBreak/>
              <w:t>9.1.6.</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0,70000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0,70000</w:t>
            </w:r>
          </w:p>
        </w:tc>
      </w:tr>
      <w:tr w:rsidR="00C12804" w:rsidRPr="00C12804" w:rsidTr="00C12804">
        <w:trPr>
          <w:trHeight w:val="102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822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133</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0,70000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0,70000</w:t>
            </w:r>
          </w:p>
        </w:tc>
      </w:tr>
      <w:tr w:rsidR="00C12804" w:rsidRPr="00C12804" w:rsidTr="00C12804">
        <w:trPr>
          <w:trHeight w:val="102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9.1.7.</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C12804">
              <w:rPr>
                <w:rFonts w:ascii="Arial" w:hAnsi="Arial" w:cs="Arial"/>
                <w:sz w:val="20"/>
                <w:szCs w:val="20"/>
              </w:rPr>
              <w:t>саморегулируемых</w:t>
            </w:r>
            <w:proofErr w:type="spellEnd"/>
            <w:r w:rsidRPr="00C12804">
              <w:rPr>
                <w:rFonts w:ascii="Arial" w:hAnsi="Arial" w:cs="Arial"/>
                <w:sz w:val="20"/>
                <w:szCs w:val="20"/>
              </w:rPr>
              <w:t xml:space="preserve"> организаций</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3,00000</w:t>
            </w:r>
          </w:p>
        </w:tc>
      </w:tr>
      <w:tr w:rsidR="00C12804" w:rsidRPr="00C12804" w:rsidTr="00C12804">
        <w:trPr>
          <w:trHeight w:val="127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C12804">
              <w:rPr>
                <w:rFonts w:ascii="Arial" w:hAnsi="Arial" w:cs="Arial"/>
                <w:sz w:val="20"/>
                <w:szCs w:val="20"/>
              </w:rPr>
              <w:t>саморегулируемых</w:t>
            </w:r>
            <w:proofErr w:type="spellEnd"/>
            <w:r w:rsidRPr="00C12804">
              <w:rPr>
                <w:rFonts w:ascii="Arial" w:hAnsi="Arial" w:cs="Arial"/>
                <w:sz w:val="20"/>
                <w:szCs w:val="20"/>
              </w:rPr>
              <w:t xml:space="preserve"> организаций, налагаемые мировыми судьями, комиссиями по делам несовершеннолетних и защите их прав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822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143</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3,00000</w:t>
            </w:r>
          </w:p>
        </w:tc>
      </w:tr>
      <w:tr w:rsidR="00C12804" w:rsidRPr="00C12804" w:rsidTr="00C12804">
        <w:trPr>
          <w:trHeight w:val="76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9.1.8.</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27,90000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27,90000</w:t>
            </w:r>
          </w:p>
        </w:tc>
      </w:tr>
      <w:tr w:rsidR="00C12804" w:rsidRPr="00C12804" w:rsidTr="00C12804">
        <w:trPr>
          <w:trHeight w:val="153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822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153</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17,90000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17,90000</w:t>
            </w:r>
          </w:p>
        </w:tc>
      </w:tr>
      <w:tr w:rsidR="00C12804" w:rsidRPr="00C12804" w:rsidTr="00C12804">
        <w:trPr>
          <w:trHeight w:val="127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009</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154</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10,00000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10,00000</w:t>
            </w:r>
          </w:p>
        </w:tc>
      </w:tr>
      <w:tr w:rsidR="00C12804" w:rsidRPr="00C12804" w:rsidTr="00C12804">
        <w:trPr>
          <w:trHeight w:val="76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9.1.9.</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117,40000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117,40000</w:t>
            </w:r>
          </w:p>
        </w:tc>
      </w:tr>
      <w:tr w:rsidR="00C12804" w:rsidRPr="00C12804" w:rsidTr="00C12804">
        <w:trPr>
          <w:trHeight w:val="118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lastRenderedPageBreak/>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822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163</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117,40000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117,40000</w:t>
            </w:r>
          </w:p>
        </w:tc>
      </w:tr>
      <w:tr w:rsidR="00C12804" w:rsidRPr="00C12804" w:rsidTr="00C12804">
        <w:trPr>
          <w:trHeight w:val="91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9.1.10.</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170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3,00000</w:t>
            </w:r>
          </w:p>
        </w:tc>
      </w:tr>
      <w:tr w:rsidR="00C12804" w:rsidRPr="00C12804" w:rsidTr="00C12804">
        <w:trPr>
          <w:trHeight w:val="114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822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173</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3,00000</w:t>
            </w:r>
          </w:p>
        </w:tc>
      </w:tr>
      <w:tr w:rsidR="00C12804" w:rsidRPr="00C12804" w:rsidTr="00C12804">
        <w:trPr>
          <w:trHeight w:val="141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9.1.11.</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180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38,50000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38,50000</w:t>
            </w:r>
          </w:p>
        </w:tc>
      </w:tr>
      <w:tr w:rsidR="00C12804" w:rsidRPr="00C12804" w:rsidTr="00C12804">
        <w:trPr>
          <w:trHeight w:val="153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822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183</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38,50000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38,50000</w:t>
            </w:r>
          </w:p>
        </w:tc>
      </w:tr>
      <w:tr w:rsidR="00C12804" w:rsidRPr="00C12804" w:rsidTr="00C12804">
        <w:trPr>
          <w:trHeight w:val="76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9.1.12.</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190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51,00000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51,00000</w:t>
            </w:r>
          </w:p>
        </w:tc>
      </w:tr>
      <w:tr w:rsidR="00C12804" w:rsidRPr="00C12804" w:rsidTr="00C12804">
        <w:trPr>
          <w:trHeight w:val="96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822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193</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51,00000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51,00000</w:t>
            </w:r>
          </w:p>
        </w:tc>
      </w:tr>
      <w:tr w:rsidR="00C12804" w:rsidRPr="00C12804" w:rsidTr="00C12804">
        <w:trPr>
          <w:trHeight w:val="121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9.1.13.</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200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296,10000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296,10000</w:t>
            </w:r>
          </w:p>
        </w:tc>
      </w:tr>
      <w:tr w:rsidR="00C12804" w:rsidRPr="00C12804" w:rsidTr="00C12804">
        <w:trPr>
          <w:trHeight w:val="139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lastRenderedPageBreak/>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001</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203</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17,00000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17,00000</w:t>
            </w:r>
          </w:p>
        </w:tc>
      </w:tr>
      <w:tr w:rsidR="00C12804" w:rsidRPr="00C12804" w:rsidTr="00C12804">
        <w:trPr>
          <w:trHeight w:val="139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822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203</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140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279,10000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279,10000</w:t>
            </w:r>
          </w:p>
        </w:tc>
      </w:tr>
      <w:tr w:rsidR="00C12804" w:rsidRPr="00C12804" w:rsidTr="00C12804">
        <w:trPr>
          <w:trHeight w:val="45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II</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БЕЗВОЗМЕЗДНЫЕ ПОСТУПЛЕНИЯ</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698 112,34983</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506 603,62651</w:t>
            </w:r>
          </w:p>
        </w:tc>
      </w:tr>
      <w:tr w:rsidR="00C12804" w:rsidRPr="00C12804" w:rsidTr="00C12804">
        <w:trPr>
          <w:trHeight w:val="63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 xml:space="preserve">1.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Безвозмездные поступления от других бюджетов бюджетной системы Российской Федерации</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697 862,34983</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506 353,62651</w:t>
            </w:r>
          </w:p>
        </w:tc>
      </w:tr>
      <w:tr w:rsidR="00C12804" w:rsidRPr="00C12804" w:rsidTr="00C12804">
        <w:trPr>
          <w:trHeight w:val="55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1.1.</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Дотации бюджетам бюджетной системы Российской Федерации</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10</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16 897,00000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0,00000</w:t>
            </w:r>
          </w:p>
        </w:tc>
      </w:tr>
      <w:tr w:rsidR="00C12804" w:rsidRPr="00C12804" w:rsidTr="00C12804">
        <w:trPr>
          <w:trHeight w:val="76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xml:space="preserve">1.1.1.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Дотации бюджетам муниципальных районов на выравнивание бюджетной обеспеченности из бюджета субъекта Российской Федерации</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16 897,00000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0,00000</w:t>
            </w:r>
          </w:p>
        </w:tc>
      </w:tr>
      <w:tr w:rsidR="00C12804" w:rsidRPr="00C12804" w:rsidTr="00C12804">
        <w:trPr>
          <w:trHeight w:val="67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1.2.</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Субсидии бюджетам бюджетной системы Российской Федерации (межбюджетные субсидии)</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20</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230 957,84983</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56 120,52651</w:t>
            </w:r>
          </w:p>
        </w:tc>
      </w:tr>
      <w:tr w:rsidR="00C12804" w:rsidRPr="00C12804" w:rsidTr="00C12804">
        <w:trPr>
          <w:trHeight w:val="153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1.2.1.</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20</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299</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183 128,80000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0,00000</w:t>
            </w:r>
          </w:p>
        </w:tc>
      </w:tr>
      <w:tr w:rsidR="00C12804" w:rsidRPr="00C12804" w:rsidTr="00C12804">
        <w:trPr>
          <w:trHeight w:val="153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20</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299</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183 128,80000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0,00000</w:t>
            </w:r>
          </w:p>
        </w:tc>
      </w:tr>
      <w:tr w:rsidR="00C12804" w:rsidRPr="00C12804" w:rsidTr="00C12804">
        <w:trPr>
          <w:trHeight w:val="127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lastRenderedPageBreak/>
              <w:t>1.2.2.</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20</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302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1 849,70000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0,00000</w:t>
            </w:r>
          </w:p>
        </w:tc>
      </w:tr>
      <w:tr w:rsidR="00C12804" w:rsidRPr="00C12804" w:rsidTr="00C12804">
        <w:trPr>
          <w:trHeight w:val="162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20</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1 849,70000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0,00000</w:t>
            </w:r>
          </w:p>
        </w:tc>
      </w:tr>
      <w:tr w:rsidR="00C12804" w:rsidRPr="00C12804" w:rsidTr="00C12804">
        <w:trPr>
          <w:trHeight w:val="76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1.2.3.</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081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439,00000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525,70000</w:t>
            </w:r>
          </w:p>
        </w:tc>
      </w:tr>
      <w:tr w:rsidR="00C12804" w:rsidRPr="00C12804" w:rsidTr="00C12804">
        <w:trPr>
          <w:trHeight w:val="93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Субсидии бюджетам муниципальных районов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011</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081</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439,00000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525,70000</w:t>
            </w:r>
          </w:p>
        </w:tc>
      </w:tr>
      <w:tr w:rsidR="00C12804" w:rsidRPr="00C12804" w:rsidTr="00C12804">
        <w:trPr>
          <w:trHeight w:val="118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1.2.4.</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spacing w:after="240"/>
              <w:rPr>
                <w:rFonts w:ascii="Arial" w:hAnsi="Arial" w:cs="Arial"/>
                <w:b/>
                <w:bCs/>
                <w:sz w:val="20"/>
                <w:szCs w:val="20"/>
              </w:rPr>
            </w:pPr>
            <w:r w:rsidRPr="00C12804">
              <w:rPr>
                <w:rFonts w:ascii="Arial" w:hAnsi="Arial" w:cs="Arial"/>
                <w:b/>
                <w:bCs/>
                <w:sz w:val="20"/>
                <w:szCs w:val="20"/>
              </w:rPr>
              <w:b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097</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4 250,00000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6 000,00000</w:t>
            </w:r>
          </w:p>
        </w:tc>
      </w:tr>
      <w:tr w:rsidR="00C12804" w:rsidRPr="00C12804" w:rsidTr="00C12804">
        <w:trPr>
          <w:trHeight w:val="76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008</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097</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4 250,00000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6 000,00000</w:t>
            </w:r>
          </w:p>
        </w:tc>
      </w:tr>
      <w:tr w:rsidR="00C12804" w:rsidRPr="00C12804" w:rsidTr="00C12804">
        <w:trPr>
          <w:trHeight w:val="64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1.2.5.</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Субсидии бюджетам на приобретение спортивного оборудования и инвентаря для приведения организаций спортивной подготовки в нормативное состояние</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229</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8 883,30000</w:t>
            </w:r>
          </w:p>
        </w:tc>
      </w:tr>
      <w:tr w:rsidR="00C12804" w:rsidRPr="00C12804" w:rsidTr="00C12804">
        <w:trPr>
          <w:trHeight w:val="78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Субсидии бюджетам муниципальных районов на приобретение спортивного оборудования и инвентаря для приведения организаций спортивной подготовки в нормативное состояние</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011</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229</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8 883,30000</w:t>
            </w:r>
          </w:p>
        </w:tc>
      </w:tr>
      <w:tr w:rsidR="00C12804" w:rsidRPr="00C12804" w:rsidTr="00C12804">
        <w:trPr>
          <w:trHeight w:val="102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1.2.6.</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 xml:space="preserve">Субсидии бюджетам на </w:t>
            </w:r>
            <w:proofErr w:type="spellStart"/>
            <w:r w:rsidRPr="00C12804">
              <w:rPr>
                <w:rFonts w:ascii="Arial" w:hAnsi="Arial" w:cs="Arial"/>
                <w:b/>
                <w:bCs/>
                <w:sz w:val="20"/>
                <w:szCs w:val="20"/>
              </w:rPr>
              <w:t>софинансирование</w:t>
            </w:r>
            <w:proofErr w:type="spellEnd"/>
            <w:r w:rsidRPr="00C12804">
              <w:rPr>
                <w:rFonts w:ascii="Arial" w:hAnsi="Arial" w:cs="Arial"/>
                <w:b/>
                <w:bCs/>
                <w:sz w:val="20"/>
                <w:szCs w:val="20"/>
              </w:rPr>
              <w:t xml:space="preserve">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299</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3 703,28283</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2 584,05051</w:t>
            </w:r>
          </w:p>
        </w:tc>
      </w:tr>
      <w:tr w:rsidR="00C12804" w:rsidRPr="00C12804" w:rsidTr="00C12804">
        <w:trPr>
          <w:trHeight w:val="102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lastRenderedPageBreak/>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 xml:space="preserve">Субсидии бюджетам муниципальных районов на </w:t>
            </w:r>
            <w:proofErr w:type="spellStart"/>
            <w:r w:rsidRPr="00C12804">
              <w:rPr>
                <w:rFonts w:ascii="Arial" w:hAnsi="Arial" w:cs="Arial"/>
                <w:sz w:val="20"/>
                <w:szCs w:val="20"/>
              </w:rPr>
              <w:t>софинансирование</w:t>
            </w:r>
            <w:proofErr w:type="spellEnd"/>
            <w:r w:rsidRPr="00C12804">
              <w:rPr>
                <w:rFonts w:ascii="Arial" w:hAnsi="Arial" w:cs="Arial"/>
                <w:sz w:val="20"/>
                <w:szCs w:val="20"/>
              </w:rPr>
              <w:t xml:space="preserve">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299</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3 703,28283</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2 584,05051</w:t>
            </w:r>
          </w:p>
        </w:tc>
      </w:tr>
      <w:tr w:rsidR="00C12804" w:rsidRPr="00C12804" w:rsidTr="00C12804">
        <w:trPr>
          <w:trHeight w:val="76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1.2.7.</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304</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19 484,50000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20 031,70000</w:t>
            </w:r>
          </w:p>
        </w:tc>
      </w:tr>
      <w:tr w:rsidR="00C12804" w:rsidRPr="00C12804" w:rsidTr="00C12804">
        <w:trPr>
          <w:trHeight w:val="100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008</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304</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19 484,50000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20 031,70000</w:t>
            </w:r>
          </w:p>
        </w:tc>
      </w:tr>
      <w:tr w:rsidR="00C12804" w:rsidRPr="00C12804" w:rsidTr="00C12804">
        <w:trPr>
          <w:trHeight w:val="58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1.2.8.</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Субсидии бюджетам на реализацию мероприятий по обеспечению жильем молодых семей</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497</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1 502,16700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1 495,37600</w:t>
            </w:r>
          </w:p>
        </w:tc>
      </w:tr>
      <w:tr w:rsidR="00C12804" w:rsidRPr="00C12804" w:rsidTr="00C12804">
        <w:trPr>
          <w:trHeight w:val="61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Субсидии бюджетам муниципальных районов на реализацию мероприятий по обеспечению жильем молодых семей</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001</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497</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1 502,16700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1 495,37600</w:t>
            </w:r>
          </w:p>
        </w:tc>
      </w:tr>
      <w:tr w:rsidR="00C12804" w:rsidRPr="00C12804" w:rsidTr="00C12804">
        <w:trPr>
          <w:trHeight w:val="43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1.2.9.</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 xml:space="preserve">Прочие субсидии   </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29</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999</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16 600,40000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16 600,40000</w:t>
            </w:r>
          </w:p>
        </w:tc>
      </w:tr>
      <w:tr w:rsidR="00C12804" w:rsidRPr="00C12804" w:rsidTr="00C12804">
        <w:trPr>
          <w:trHeight w:val="63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1.2.9.1.</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Прочие субсидии бюджетам муниципальных районов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008</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29</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999</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16 600,40000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16 600,40000</w:t>
            </w:r>
          </w:p>
        </w:tc>
      </w:tr>
      <w:tr w:rsidR="00C12804" w:rsidRPr="00C12804" w:rsidTr="00C12804">
        <w:trPr>
          <w:trHeight w:val="57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в том числе:</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r>
      <w:tr w:rsidR="00C12804" w:rsidRPr="00C12804" w:rsidTr="00C12804">
        <w:trPr>
          <w:trHeight w:val="141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Реализация мероприятий государственной программы Республики Карелия «Развитие образования» (в целях компенсации малообеспеченным гражданам, имеющим детей, обладающих правом на получение дошкольного образования, и не получившим направление в дошкольные образовательные организации; в целях организации транспортного обслуживания обучающихся</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008</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3 393,00000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3 393,00000</w:t>
            </w:r>
          </w:p>
        </w:tc>
      </w:tr>
      <w:tr w:rsidR="00C12804" w:rsidRPr="00C12804" w:rsidTr="00C12804">
        <w:trPr>
          <w:trHeight w:val="87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 xml:space="preserve">Реализация мероприятий государственной программы Республики Карелия «Совершенствование социальной защиты граждан» (в целях организации отдыха детей в каникулярное время) </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008</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1 202,70000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1 202,70000</w:t>
            </w:r>
          </w:p>
        </w:tc>
      </w:tr>
      <w:tr w:rsidR="00C12804" w:rsidRPr="00C12804" w:rsidTr="00C12804">
        <w:trPr>
          <w:trHeight w:val="90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 xml:space="preserve">Реализация мероприятий государственной программы Республики Карелия «Совершенствование социальной защиты граждан» (в целях организации адресной социальной помощи малоимущим семьям, имеющим детей) </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008</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12 004,70000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12 004,70000</w:t>
            </w:r>
          </w:p>
        </w:tc>
      </w:tr>
      <w:tr w:rsidR="00C12804" w:rsidRPr="00C12804" w:rsidTr="00C12804">
        <w:trPr>
          <w:trHeight w:val="72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lastRenderedPageBreak/>
              <w:t>1.3.</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Субвенции местным бюджетам на выполнение передаваемых полномочий субъектов Российской Федерации</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30</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024</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33 270,60000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34 818,60000</w:t>
            </w:r>
          </w:p>
        </w:tc>
      </w:tr>
      <w:tr w:rsidR="00C12804" w:rsidRPr="00C12804" w:rsidTr="00C12804">
        <w:trPr>
          <w:trHeight w:val="81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1.3.1.</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Субвенции бюджетам муниципальных районов на выполнение передаваемых полномочий субъектов Российской Федерации</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30</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024</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33 270,60000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34 818,60000</w:t>
            </w:r>
          </w:p>
        </w:tc>
      </w:tr>
      <w:tr w:rsidR="00C12804" w:rsidRPr="00C12804" w:rsidTr="00C12804">
        <w:trPr>
          <w:trHeight w:val="88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1.3.1.1.</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Субвенции бюджетам муниципальных районов на выполнение передаваемых полномочий субъектов Российской Федерации</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001</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30</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024</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9 048,20000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10 596,20000</w:t>
            </w:r>
          </w:p>
        </w:tc>
      </w:tr>
      <w:tr w:rsidR="00C12804" w:rsidRPr="00C12804" w:rsidTr="00C12804">
        <w:trPr>
          <w:trHeight w:val="78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в том числе:</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r>
      <w:tr w:rsidR="00C12804" w:rsidRPr="00C12804" w:rsidTr="00C12804">
        <w:trPr>
          <w:trHeight w:val="78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Осуществление отдельных государственных полномочий Республики Карелия по организации мероприятий при осуществлении деятельности по обращению с животными без владельцев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001</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1 051,50000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1 051,50000</w:t>
            </w:r>
          </w:p>
        </w:tc>
      </w:tr>
      <w:tr w:rsidR="00C12804" w:rsidRPr="00C12804" w:rsidTr="00C12804">
        <w:trPr>
          <w:trHeight w:val="108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Осуществление отдельных государственных полномочий Республики Карелия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001</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7 996,70000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9 544,70000</w:t>
            </w:r>
          </w:p>
        </w:tc>
      </w:tr>
      <w:tr w:rsidR="00C12804" w:rsidRPr="00C12804" w:rsidTr="00C12804">
        <w:trPr>
          <w:trHeight w:val="93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1.3.1.2.</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Субвенции бюджетам муниципальных районов на выполнение передаваемых полномочий субъектов Российской Федерации</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30</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024</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2 343,00000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2 343,00000</w:t>
            </w:r>
          </w:p>
        </w:tc>
      </w:tr>
      <w:tr w:rsidR="00C12804" w:rsidRPr="00C12804" w:rsidTr="00C12804">
        <w:trPr>
          <w:trHeight w:val="40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в том числе:</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r>
      <w:tr w:rsidR="00C12804" w:rsidRPr="00C12804" w:rsidTr="00C12804">
        <w:trPr>
          <w:trHeight w:val="102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377,00000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377,00000</w:t>
            </w:r>
          </w:p>
        </w:tc>
      </w:tr>
      <w:tr w:rsidR="00C12804" w:rsidRPr="00C12804" w:rsidTr="00C12804">
        <w:trPr>
          <w:trHeight w:val="115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1 966,00000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1 966,00000</w:t>
            </w:r>
          </w:p>
        </w:tc>
      </w:tr>
      <w:tr w:rsidR="00C12804" w:rsidRPr="00C12804" w:rsidTr="00C12804">
        <w:trPr>
          <w:trHeight w:val="94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lastRenderedPageBreak/>
              <w:t>1.3.1.3.</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Субвенции бюджетам муниципальных районов на выполнение передаваемых полномочий субъектов Российской Федерации</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008</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30</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024</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21 879,40000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21 879,40000</w:t>
            </w:r>
          </w:p>
        </w:tc>
      </w:tr>
      <w:tr w:rsidR="00C12804" w:rsidRPr="00C12804" w:rsidTr="00C12804">
        <w:trPr>
          <w:trHeight w:val="87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в том числе:</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r>
      <w:tr w:rsidR="00C12804" w:rsidRPr="00C12804" w:rsidTr="00C12804">
        <w:trPr>
          <w:trHeight w:val="144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008</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20 002,00000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20 002,00000</w:t>
            </w:r>
          </w:p>
        </w:tc>
      </w:tr>
      <w:tr w:rsidR="00C12804" w:rsidRPr="00C12804" w:rsidTr="00C12804">
        <w:trPr>
          <w:trHeight w:val="162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008</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1 877,40000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1 877,40000</w:t>
            </w:r>
          </w:p>
        </w:tc>
      </w:tr>
      <w:tr w:rsidR="00C12804" w:rsidRPr="00C12804" w:rsidTr="00C12804">
        <w:trPr>
          <w:trHeight w:val="91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1.4.</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35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082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1 548,00000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0,00000</w:t>
            </w:r>
          </w:p>
        </w:tc>
      </w:tr>
      <w:tr w:rsidR="00C12804" w:rsidRPr="00C12804" w:rsidTr="00C12804">
        <w:trPr>
          <w:trHeight w:val="94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001</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082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1 548,00000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0,00000</w:t>
            </w:r>
          </w:p>
        </w:tc>
      </w:tr>
      <w:tr w:rsidR="00C12804" w:rsidRPr="00C12804" w:rsidTr="00C12804">
        <w:trPr>
          <w:trHeight w:val="66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1.5.</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Субвенции бюджетам на осуществление первичного воинского учета на территориях, где отсутствуют военные комиссариаты</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35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118</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1 108,50000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1 134,00000</w:t>
            </w:r>
          </w:p>
        </w:tc>
      </w:tr>
      <w:tr w:rsidR="00C12804" w:rsidRPr="00C12804" w:rsidTr="00C12804">
        <w:trPr>
          <w:trHeight w:val="76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1.5.1.</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Субвенции бюджетам муниципальных районов на осуществление первичного воинского учета органами местного самоуправления поселений, муниципальных и городских округов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002</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118</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1 108,50000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1 134,00000</w:t>
            </w:r>
          </w:p>
        </w:tc>
      </w:tr>
      <w:tr w:rsidR="00C12804" w:rsidRPr="00C12804" w:rsidTr="00C12804">
        <w:trPr>
          <w:trHeight w:val="91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1.6.</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35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120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1,70000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1,60000</w:t>
            </w:r>
          </w:p>
        </w:tc>
      </w:tr>
      <w:tr w:rsidR="00C12804" w:rsidRPr="00C12804" w:rsidTr="00C12804">
        <w:trPr>
          <w:trHeight w:val="76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lastRenderedPageBreak/>
              <w:t>1.6.1.</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001</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120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1,70000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1,60000</w:t>
            </w:r>
          </w:p>
        </w:tc>
      </w:tr>
      <w:tr w:rsidR="00C12804" w:rsidRPr="00C12804" w:rsidTr="00C12804">
        <w:trPr>
          <w:trHeight w:val="45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1.7.</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Единая субвенция местным бюджетам из бюджета субъекта Российской Федерации</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36</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900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2 134,00000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2 134,00000</w:t>
            </w:r>
          </w:p>
        </w:tc>
      </w:tr>
      <w:tr w:rsidR="00C12804" w:rsidRPr="00C12804" w:rsidTr="00C12804">
        <w:trPr>
          <w:trHeight w:val="63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1.7.1.</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Единая субвенция бюджетам муниципальных районов из бюджета субъекта Российской Федерации</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001</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36</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900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2 134,00000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2 134,00000</w:t>
            </w:r>
          </w:p>
        </w:tc>
      </w:tr>
      <w:tr w:rsidR="00C12804" w:rsidRPr="00C12804" w:rsidTr="00C12804">
        <w:trPr>
          <w:trHeight w:val="37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1.8.</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 xml:space="preserve">Прочие субвенции </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39</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999</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389 590,10000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389 590,10000</w:t>
            </w:r>
          </w:p>
        </w:tc>
      </w:tr>
      <w:tr w:rsidR="00C12804" w:rsidRPr="00C12804" w:rsidTr="00C12804">
        <w:trPr>
          <w:trHeight w:val="37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1.8.1.</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 xml:space="preserve">Прочие субвенции бюджетам муниципальных районов </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008</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39</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999</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389 590,10000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389 590,10000</w:t>
            </w:r>
          </w:p>
        </w:tc>
      </w:tr>
      <w:tr w:rsidR="00C12804" w:rsidRPr="00C12804" w:rsidTr="00C12804">
        <w:trPr>
          <w:trHeight w:val="36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1.9.</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Иные межбюджетные трансферты</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40</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22 354,60000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22 554,80000</w:t>
            </w:r>
          </w:p>
        </w:tc>
      </w:tr>
      <w:tr w:rsidR="00C12804" w:rsidRPr="00C12804" w:rsidTr="00C12804">
        <w:trPr>
          <w:trHeight w:val="76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1.9.1.</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45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303</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22 354,60000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22 554,80000</w:t>
            </w:r>
          </w:p>
        </w:tc>
      </w:tr>
      <w:tr w:rsidR="00C12804" w:rsidRPr="00C12804" w:rsidTr="00C12804">
        <w:trPr>
          <w:trHeight w:val="88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008</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45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303</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22 354,60000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22 554,80000</w:t>
            </w:r>
          </w:p>
        </w:tc>
      </w:tr>
      <w:tr w:rsidR="00C12804" w:rsidRPr="00C12804" w:rsidTr="00C12804">
        <w:trPr>
          <w:trHeight w:val="33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Прочие безвозмездные поступления</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07</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000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250,00000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250,00000</w:t>
            </w:r>
          </w:p>
        </w:tc>
      </w:tr>
      <w:tr w:rsidR="00C12804" w:rsidRPr="00C12804" w:rsidTr="00C12804">
        <w:trPr>
          <w:trHeight w:val="37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2.1.</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Прочие безвозмездные поступления в бюджеты муниципальных районов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07</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030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250,00000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250,00000</w:t>
            </w:r>
          </w:p>
        </w:tc>
      </w:tr>
      <w:tr w:rsidR="00C12804" w:rsidRPr="00C12804" w:rsidTr="00C12804">
        <w:trPr>
          <w:trHeight w:val="435"/>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2.1.1.</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sz w:val="20"/>
                <w:szCs w:val="20"/>
              </w:rPr>
            </w:pPr>
            <w:r w:rsidRPr="00C12804">
              <w:rPr>
                <w:rFonts w:ascii="Arial" w:hAnsi="Arial" w:cs="Arial"/>
                <w:sz w:val="20"/>
                <w:szCs w:val="20"/>
              </w:rPr>
              <w:t>Прочие безвозмездные поступления в бюджеты муниципальных районов</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008</w:t>
            </w:r>
          </w:p>
        </w:tc>
        <w:tc>
          <w:tcPr>
            <w:tcW w:w="328"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07</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0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030</w:t>
            </w:r>
          </w:p>
        </w:tc>
        <w:tc>
          <w:tcPr>
            <w:tcW w:w="439"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05</w:t>
            </w:r>
          </w:p>
        </w:tc>
        <w:tc>
          <w:tcPr>
            <w:tcW w:w="661"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0000</w:t>
            </w:r>
          </w:p>
        </w:tc>
        <w:tc>
          <w:tcPr>
            <w:tcW w:w="5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150</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250,00000</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250,00000</w:t>
            </w:r>
          </w:p>
        </w:tc>
      </w:tr>
      <w:tr w:rsidR="00C12804" w:rsidRPr="00C12804" w:rsidTr="00C12804">
        <w:trPr>
          <w:trHeight w:val="420"/>
        </w:trPr>
        <w:tc>
          <w:tcPr>
            <w:tcW w:w="884" w:type="dxa"/>
            <w:tcBorders>
              <w:top w:val="nil"/>
              <w:left w:val="single" w:sz="4" w:space="0" w:color="auto"/>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Cyr" w:hAnsi="Arial Cyr" w:cs="Arial"/>
                <w:sz w:val="20"/>
                <w:szCs w:val="20"/>
              </w:rPr>
            </w:pPr>
            <w:r w:rsidRPr="00C12804">
              <w:rPr>
                <w:rFonts w:ascii="Arial Cyr" w:hAnsi="Arial Cyr" w:cs="Arial"/>
                <w:sz w:val="20"/>
                <w:szCs w:val="20"/>
              </w:rPr>
              <w:t> </w:t>
            </w:r>
          </w:p>
        </w:tc>
        <w:tc>
          <w:tcPr>
            <w:tcW w:w="7650" w:type="dxa"/>
            <w:tcBorders>
              <w:top w:val="nil"/>
              <w:left w:val="nil"/>
              <w:bottom w:val="single" w:sz="4" w:space="0" w:color="auto"/>
              <w:right w:val="single" w:sz="4" w:space="0" w:color="auto"/>
            </w:tcBorders>
            <w:shd w:val="clear" w:color="000000" w:fill="FFFFFF"/>
            <w:vAlign w:val="center"/>
            <w:hideMark/>
          </w:tcPr>
          <w:p w:rsidR="00C12804" w:rsidRPr="00C12804" w:rsidRDefault="00C12804" w:rsidP="00C12804">
            <w:pPr>
              <w:rPr>
                <w:rFonts w:ascii="Arial" w:hAnsi="Arial" w:cs="Arial"/>
                <w:b/>
                <w:bCs/>
                <w:sz w:val="20"/>
                <w:szCs w:val="20"/>
              </w:rPr>
            </w:pPr>
            <w:r w:rsidRPr="00C12804">
              <w:rPr>
                <w:rFonts w:ascii="Arial" w:hAnsi="Arial" w:cs="Arial"/>
                <w:b/>
                <w:bCs/>
                <w:sz w:val="20"/>
                <w:szCs w:val="20"/>
              </w:rPr>
              <w:t>ИТОГО ДОХОДОВ</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32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0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43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661"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550"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sz w:val="20"/>
                <w:szCs w:val="20"/>
              </w:rPr>
            </w:pPr>
            <w:r w:rsidRPr="00C12804">
              <w:rPr>
                <w:rFonts w:ascii="Arial" w:hAnsi="Arial" w:cs="Arial"/>
                <w:sz w:val="20"/>
                <w:szCs w:val="20"/>
              </w:rPr>
              <w:t> </w:t>
            </w:r>
          </w:p>
        </w:tc>
        <w:tc>
          <w:tcPr>
            <w:tcW w:w="1778"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1 115 667,53628</w:t>
            </w:r>
          </w:p>
        </w:tc>
        <w:tc>
          <w:tcPr>
            <w:tcW w:w="1559" w:type="dxa"/>
            <w:tcBorders>
              <w:top w:val="nil"/>
              <w:left w:val="nil"/>
              <w:bottom w:val="single" w:sz="4" w:space="0" w:color="auto"/>
              <w:right w:val="single" w:sz="4" w:space="0" w:color="auto"/>
            </w:tcBorders>
            <w:shd w:val="clear" w:color="000000" w:fill="FFFFFF"/>
            <w:noWrap/>
            <w:vAlign w:val="center"/>
            <w:hideMark/>
          </w:tcPr>
          <w:p w:rsidR="00C12804" w:rsidRPr="00C12804" w:rsidRDefault="00C12804" w:rsidP="00C12804">
            <w:pPr>
              <w:jc w:val="center"/>
              <w:rPr>
                <w:rFonts w:ascii="Arial" w:hAnsi="Arial" w:cs="Arial"/>
                <w:b/>
                <w:bCs/>
                <w:sz w:val="20"/>
                <w:szCs w:val="20"/>
              </w:rPr>
            </w:pPr>
            <w:r w:rsidRPr="00C12804">
              <w:rPr>
                <w:rFonts w:ascii="Arial" w:hAnsi="Arial" w:cs="Arial"/>
                <w:b/>
                <w:bCs/>
                <w:sz w:val="20"/>
                <w:szCs w:val="20"/>
              </w:rPr>
              <w:t>945 355,94965</w:t>
            </w:r>
          </w:p>
        </w:tc>
      </w:tr>
    </w:tbl>
    <w:p w:rsidR="00C12804" w:rsidRDefault="00C12804">
      <w:pPr>
        <w:rPr>
          <w:sz w:val="28"/>
        </w:rPr>
      </w:pPr>
    </w:p>
    <w:p w:rsidR="00C12804" w:rsidRDefault="00C12804">
      <w:pPr>
        <w:rPr>
          <w:sz w:val="28"/>
        </w:rPr>
        <w:sectPr w:rsidR="00C12804" w:rsidSect="00C12804">
          <w:pgSz w:w="16838" w:h="11906" w:orient="landscape"/>
          <w:pgMar w:top="1701" w:right="709" w:bottom="851" w:left="992" w:header="709" w:footer="709" w:gutter="0"/>
          <w:cols w:space="708"/>
          <w:docGrid w:linePitch="360"/>
        </w:sectPr>
      </w:pPr>
    </w:p>
    <w:tbl>
      <w:tblPr>
        <w:tblW w:w="11285" w:type="dxa"/>
        <w:tblInd w:w="-1026" w:type="dxa"/>
        <w:tblLayout w:type="fixed"/>
        <w:tblLook w:val="04A0"/>
      </w:tblPr>
      <w:tblGrid>
        <w:gridCol w:w="4240"/>
        <w:gridCol w:w="863"/>
        <w:gridCol w:w="142"/>
        <w:gridCol w:w="567"/>
        <w:gridCol w:w="343"/>
        <w:gridCol w:w="448"/>
        <w:gridCol w:w="627"/>
        <w:gridCol w:w="790"/>
        <w:gridCol w:w="463"/>
        <w:gridCol w:w="563"/>
        <w:gridCol w:w="463"/>
        <w:gridCol w:w="1313"/>
        <w:gridCol w:w="463"/>
      </w:tblGrid>
      <w:tr w:rsidR="00557BD2" w:rsidRPr="00557BD2" w:rsidTr="00557BD2">
        <w:trPr>
          <w:trHeight w:val="255"/>
        </w:trPr>
        <w:tc>
          <w:tcPr>
            <w:tcW w:w="4240" w:type="dxa"/>
            <w:tcBorders>
              <w:top w:val="nil"/>
              <w:left w:val="nil"/>
              <w:bottom w:val="nil"/>
              <w:right w:val="nil"/>
            </w:tcBorders>
            <w:shd w:val="clear" w:color="auto" w:fill="auto"/>
            <w:noWrap/>
            <w:vAlign w:val="bottom"/>
            <w:hideMark/>
          </w:tcPr>
          <w:p w:rsidR="00557BD2" w:rsidRPr="00557BD2" w:rsidRDefault="00557BD2" w:rsidP="00557BD2">
            <w:pPr>
              <w:rPr>
                <w:rFonts w:ascii="Arial" w:hAnsi="Arial" w:cs="Arial"/>
                <w:sz w:val="20"/>
                <w:szCs w:val="20"/>
              </w:rPr>
            </w:pPr>
          </w:p>
        </w:tc>
        <w:tc>
          <w:tcPr>
            <w:tcW w:w="1005" w:type="dxa"/>
            <w:gridSpan w:val="2"/>
            <w:tcBorders>
              <w:top w:val="nil"/>
              <w:left w:val="nil"/>
              <w:bottom w:val="nil"/>
              <w:right w:val="nil"/>
            </w:tcBorders>
            <w:shd w:val="clear" w:color="auto" w:fill="auto"/>
            <w:hideMark/>
          </w:tcPr>
          <w:p w:rsidR="00557BD2" w:rsidRPr="00557BD2" w:rsidRDefault="00557BD2" w:rsidP="00557BD2">
            <w:pPr>
              <w:jc w:val="right"/>
              <w:rPr>
                <w:rFonts w:ascii="Arial" w:hAnsi="Arial" w:cs="Arial"/>
                <w:sz w:val="18"/>
                <w:szCs w:val="18"/>
              </w:rPr>
            </w:pPr>
          </w:p>
        </w:tc>
        <w:tc>
          <w:tcPr>
            <w:tcW w:w="6040" w:type="dxa"/>
            <w:gridSpan w:val="10"/>
            <w:tcBorders>
              <w:top w:val="nil"/>
              <w:left w:val="nil"/>
              <w:bottom w:val="nil"/>
              <w:right w:val="nil"/>
            </w:tcBorders>
            <w:shd w:val="clear" w:color="auto" w:fill="auto"/>
            <w:hideMark/>
          </w:tcPr>
          <w:p w:rsidR="00557BD2" w:rsidRPr="00557BD2" w:rsidRDefault="00557BD2" w:rsidP="00557BD2">
            <w:pPr>
              <w:jc w:val="right"/>
              <w:rPr>
                <w:rFonts w:ascii="Arial" w:hAnsi="Arial" w:cs="Arial"/>
                <w:sz w:val="20"/>
                <w:szCs w:val="20"/>
              </w:rPr>
            </w:pPr>
            <w:r w:rsidRPr="00557BD2">
              <w:rPr>
                <w:rFonts w:ascii="Arial" w:hAnsi="Arial" w:cs="Arial"/>
                <w:sz w:val="20"/>
                <w:szCs w:val="20"/>
              </w:rPr>
              <w:t>Приложение № 3</w:t>
            </w:r>
          </w:p>
        </w:tc>
      </w:tr>
      <w:tr w:rsidR="00557BD2" w:rsidRPr="00557BD2" w:rsidTr="00557BD2">
        <w:trPr>
          <w:trHeight w:val="255"/>
        </w:trPr>
        <w:tc>
          <w:tcPr>
            <w:tcW w:w="4240" w:type="dxa"/>
            <w:tcBorders>
              <w:top w:val="nil"/>
              <w:left w:val="nil"/>
              <w:bottom w:val="nil"/>
              <w:right w:val="nil"/>
            </w:tcBorders>
            <w:shd w:val="clear" w:color="auto" w:fill="auto"/>
            <w:noWrap/>
            <w:vAlign w:val="bottom"/>
            <w:hideMark/>
          </w:tcPr>
          <w:p w:rsidR="00557BD2" w:rsidRPr="00557BD2" w:rsidRDefault="00557BD2" w:rsidP="00557BD2">
            <w:pPr>
              <w:rPr>
                <w:rFonts w:ascii="Arial" w:hAnsi="Arial" w:cs="Arial"/>
                <w:sz w:val="20"/>
                <w:szCs w:val="20"/>
              </w:rPr>
            </w:pPr>
          </w:p>
        </w:tc>
        <w:tc>
          <w:tcPr>
            <w:tcW w:w="1005" w:type="dxa"/>
            <w:gridSpan w:val="2"/>
            <w:tcBorders>
              <w:top w:val="nil"/>
              <w:left w:val="nil"/>
              <w:bottom w:val="nil"/>
              <w:right w:val="nil"/>
            </w:tcBorders>
            <w:shd w:val="clear" w:color="auto" w:fill="auto"/>
            <w:hideMark/>
          </w:tcPr>
          <w:p w:rsidR="00557BD2" w:rsidRPr="00557BD2" w:rsidRDefault="00557BD2" w:rsidP="00557BD2">
            <w:pPr>
              <w:jc w:val="right"/>
              <w:rPr>
                <w:rFonts w:ascii="Arial" w:hAnsi="Arial" w:cs="Arial"/>
                <w:sz w:val="18"/>
                <w:szCs w:val="18"/>
              </w:rPr>
            </w:pPr>
          </w:p>
        </w:tc>
        <w:tc>
          <w:tcPr>
            <w:tcW w:w="6040" w:type="dxa"/>
            <w:gridSpan w:val="10"/>
            <w:tcBorders>
              <w:top w:val="nil"/>
              <w:left w:val="nil"/>
              <w:bottom w:val="nil"/>
              <w:right w:val="nil"/>
            </w:tcBorders>
            <w:shd w:val="clear" w:color="auto" w:fill="auto"/>
            <w:hideMark/>
          </w:tcPr>
          <w:p w:rsidR="00557BD2" w:rsidRPr="00557BD2" w:rsidRDefault="00557BD2" w:rsidP="00557BD2">
            <w:pPr>
              <w:jc w:val="right"/>
              <w:rPr>
                <w:rFonts w:ascii="Arial" w:hAnsi="Arial" w:cs="Arial"/>
                <w:sz w:val="20"/>
                <w:szCs w:val="20"/>
              </w:rPr>
            </w:pPr>
            <w:r w:rsidRPr="00557BD2">
              <w:rPr>
                <w:rFonts w:ascii="Arial" w:hAnsi="Arial" w:cs="Arial"/>
                <w:sz w:val="20"/>
                <w:szCs w:val="20"/>
              </w:rPr>
              <w:t xml:space="preserve">к решению </w:t>
            </w:r>
          </w:p>
        </w:tc>
      </w:tr>
      <w:tr w:rsidR="00557BD2" w:rsidRPr="00557BD2" w:rsidTr="00557BD2">
        <w:trPr>
          <w:trHeight w:val="255"/>
        </w:trPr>
        <w:tc>
          <w:tcPr>
            <w:tcW w:w="4240" w:type="dxa"/>
            <w:tcBorders>
              <w:top w:val="nil"/>
              <w:left w:val="nil"/>
              <w:bottom w:val="nil"/>
              <w:right w:val="nil"/>
            </w:tcBorders>
            <w:shd w:val="clear" w:color="auto" w:fill="auto"/>
            <w:noWrap/>
            <w:vAlign w:val="bottom"/>
            <w:hideMark/>
          </w:tcPr>
          <w:p w:rsidR="00557BD2" w:rsidRPr="00557BD2" w:rsidRDefault="00557BD2" w:rsidP="00557BD2">
            <w:pPr>
              <w:rPr>
                <w:rFonts w:ascii="Arial" w:hAnsi="Arial" w:cs="Arial"/>
                <w:sz w:val="20"/>
                <w:szCs w:val="20"/>
              </w:rPr>
            </w:pPr>
          </w:p>
        </w:tc>
        <w:tc>
          <w:tcPr>
            <w:tcW w:w="1005" w:type="dxa"/>
            <w:gridSpan w:val="2"/>
            <w:tcBorders>
              <w:top w:val="nil"/>
              <w:left w:val="nil"/>
              <w:bottom w:val="nil"/>
              <w:right w:val="nil"/>
            </w:tcBorders>
            <w:shd w:val="clear" w:color="auto" w:fill="auto"/>
            <w:hideMark/>
          </w:tcPr>
          <w:p w:rsidR="00557BD2" w:rsidRPr="00557BD2" w:rsidRDefault="00557BD2" w:rsidP="00557BD2">
            <w:pPr>
              <w:jc w:val="right"/>
              <w:rPr>
                <w:rFonts w:ascii="Arial" w:hAnsi="Arial" w:cs="Arial"/>
                <w:sz w:val="18"/>
                <w:szCs w:val="18"/>
              </w:rPr>
            </w:pPr>
          </w:p>
        </w:tc>
        <w:tc>
          <w:tcPr>
            <w:tcW w:w="6040" w:type="dxa"/>
            <w:gridSpan w:val="10"/>
            <w:tcBorders>
              <w:top w:val="nil"/>
              <w:left w:val="nil"/>
              <w:bottom w:val="nil"/>
              <w:right w:val="nil"/>
            </w:tcBorders>
            <w:shd w:val="clear" w:color="auto" w:fill="auto"/>
            <w:hideMark/>
          </w:tcPr>
          <w:p w:rsidR="00557BD2" w:rsidRPr="00557BD2" w:rsidRDefault="00557BD2" w:rsidP="00557BD2">
            <w:pPr>
              <w:jc w:val="right"/>
              <w:rPr>
                <w:rFonts w:ascii="Arial" w:hAnsi="Arial" w:cs="Arial"/>
                <w:sz w:val="20"/>
                <w:szCs w:val="20"/>
              </w:rPr>
            </w:pPr>
            <w:r w:rsidRPr="00557BD2">
              <w:rPr>
                <w:rFonts w:ascii="Arial" w:hAnsi="Arial" w:cs="Arial"/>
                <w:sz w:val="20"/>
                <w:szCs w:val="20"/>
              </w:rPr>
              <w:t>Совета Сортавальского муниципального района</w:t>
            </w:r>
          </w:p>
        </w:tc>
      </w:tr>
      <w:tr w:rsidR="00557BD2" w:rsidRPr="00557BD2" w:rsidTr="00557BD2">
        <w:trPr>
          <w:trHeight w:val="255"/>
        </w:trPr>
        <w:tc>
          <w:tcPr>
            <w:tcW w:w="4240" w:type="dxa"/>
            <w:tcBorders>
              <w:top w:val="nil"/>
              <w:left w:val="nil"/>
              <w:bottom w:val="nil"/>
              <w:right w:val="nil"/>
            </w:tcBorders>
            <w:shd w:val="clear" w:color="auto" w:fill="auto"/>
            <w:noWrap/>
            <w:vAlign w:val="bottom"/>
            <w:hideMark/>
          </w:tcPr>
          <w:p w:rsidR="00557BD2" w:rsidRPr="00557BD2" w:rsidRDefault="00557BD2" w:rsidP="00557BD2">
            <w:pPr>
              <w:rPr>
                <w:rFonts w:ascii="Arial" w:hAnsi="Arial" w:cs="Arial"/>
                <w:sz w:val="20"/>
                <w:szCs w:val="20"/>
              </w:rPr>
            </w:pPr>
          </w:p>
        </w:tc>
        <w:tc>
          <w:tcPr>
            <w:tcW w:w="1005" w:type="dxa"/>
            <w:gridSpan w:val="2"/>
            <w:tcBorders>
              <w:top w:val="nil"/>
              <w:left w:val="nil"/>
              <w:bottom w:val="nil"/>
              <w:right w:val="nil"/>
            </w:tcBorders>
            <w:shd w:val="clear" w:color="auto" w:fill="auto"/>
            <w:hideMark/>
          </w:tcPr>
          <w:p w:rsidR="00557BD2" w:rsidRPr="00557BD2" w:rsidRDefault="00557BD2" w:rsidP="00557BD2">
            <w:pPr>
              <w:jc w:val="right"/>
              <w:rPr>
                <w:rFonts w:ascii="Arial" w:hAnsi="Arial" w:cs="Arial"/>
                <w:sz w:val="18"/>
                <w:szCs w:val="18"/>
              </w:rPr>
            </w:pPr>
          </w:p>
        </w:tc>
        <w:tc>
          <w:tcPr>
            <w:tcW w:w="6040" w:type="dxa"/>
            <w:gridSpan w:val="10"/>
            <w:tcBorders>
              <w:top w:val="nil"/>
              <w:left w:val="nil"/>
              <w:bottom w:val="nil"/>
              <w:right w:val="nil"/>
            </w:tcBorders>
            <w:shd w:val="clear" w:color="auto" w:fill="auto"/>
            <w:hideMark/>
          </w:tcPr>
          <w:p w:rsidR="00557BD2" w:rsidRPr="00557BD2" w:rsidRDefault="00557BD2" w:rsidP="00557BD2">
            <w:pPr>
              <w:jc w:val="right"/>
              <w:rPr>
                <w:rFonts w:ascii="Arial" w:hAnsi="Arial" w:cs="Arial"/>
                <w:sz w:val="20"/>
                <w:szCs w:val="20"/>
              </w:rPr>
            </w:pPr>
            <w:r w:rsidRPr="00557BD2">
              <w:rPr>
                <w:rFonts w:ascii="Arial" w:hAnsi="Arial" w:cs="Arial"/>
                <w:sz w:val="20"/>
                <w:szCs w:val="20"/>
              </w:rPr>
              <w:t>от "08" июня 2022 года № 68</w:t>
            </w:r>
          </w:p>
        </w:tc>
      </w:tr>
      <w:tr w:rsidR="00557BD2" w:rsidRPr="00557BD2" w:rsidTr="00557BD2">
        <w:trPr>
          <w:trHeight w:val="255"/>
        </w:trPr>
        <w:tc>
          <w:tcPr>
            <w:tcW w:w="4240" w:type="dxa"/>
            <w:tcBorders>
              <w:top w:val="nil"/>
              <w:left w:val="nil"/>
              <w:bottom w:val="nil"/>
              <w:right w:val="nil"/>
            </w:tcBorders>
            <w:shd w:val="clear" w:color="auto" w:fill="auto"/>
            <w:noWrap/>
            <w:vAlign w:val="bottom"/>
            <w:hideMark/>
          </w:tcPr>
          <w:p w:rsidR="00557BD2" w:rsidRPr="00557BD2" w:rsidRDefault="00557BD2" w:rsidP="00557BD2">
            <w:pPr>
              <w:rPr>
                <w:rFonts w:ascii="Arial" w:hAnsi="Arial" w:cs="Arial"/>
                <w:sz w:val="20"/>
                <w:szCs w:val="20"/>
              </w:rPr>
            </w:pPr>
          </w:p>
        </w:tc>
        <w:tc>
          <w:tcPr>
            <w:tcW w:w="1005" w:type="dxa"/>
            <w:gridSpan w:val="2"/>
            <w:tcBorders>
              <w:top w:val="nil"/>
              <w:left w:val="nil"/>
              <w:bottom w:val="nil"/>
              <w:right w:val="nil"/>
            </w:tcBorders>
            <w:shd w:val="clear" w:color="auto" w:fill="auto"/>
            <w:hideMark/>
          </w:tcPr>
          <w:p w:rsidR="00557BD2" w:rsidRPr="00557BD2" w:rsidRDefault="00557BD2" w:rsidP="00557BD2">
            <w:pPr>
              <w:jc w:val="right"/>
              <w:rPr>
                <w:rFonts w:ascii="Arial" w:hAnsi="Arial" w:cs="Arial"/>
                <w:sz w:val="18"/>
                <w:szCs w:val="18"/>
              </w:rPr>
            </w:pPr>
          </w:p>
        </w:tc>
        <w:tc>
          <w:tcPr>
            <w:tcW w:w="6040" w:type="dxa"/>
            <w:gridSpan w:val="10"/>
            <w:tcBorders>
              <w:top w:val="nil"/>
              <w:left w:val="nil"/>
              <w:bottom w:val="nil"/>
              <w:right w:val="nil"/>
            </w:tcBorders>
            <w:shd w:val="clear" w:color="auto" w:fill="auto"/>
            <w:hideMark/>
          </w:tcPr>
          <w:p w:rsidR="00557BD2" w:rsidRPr="00557BD2" w:rsidRDefault="00557BD2" w:rsidP="00557BD2">
            <w:pPr>
              <w:jc w:val="right"/>
              <w:rPr>
                <w:rFonts w:ascii="Arial" w:hAnsi="Arial" w:cs="Arial"/>
                <w:sz w:val="20"/>
                <w:szCs w:val="20"/>
              </w:rPr>
            </w:pPr>
            <w:r w:rsidRPr="00557BD2">
              <w:rPr>
                <w:rFonts w:ascii="Arial" w:hAnsi="Arial" w:cs="Arial"/>
                <w:sz w:val="20"/>
                <w:szCs w:val="20"/>
              </w:rPr>
              <w:t>"О внесении изменений и дополнений в решение</w:t>
            </w:r>
          </w:p>
        </w:tc>
      </w:tr>
      <w:tr w:rsidR="00557BD2" w:rsidRPr="00557BD2" w:rsidTr="00557BD2">
        <w:trPr>
          <w:trHeight w:val="255"/>
        </w:trPr>
        <w:tc>
          <w:tcPr>
            <w:tcW w:w="4240" w:type="dxa"/>
            <w:tcBorders>
              <w:top w:val="nil"/>
              <w:left w:val="nil"/>
              <w:bottom w:val="nil"/>
              <w:right w:val="nil"/>
            </w:tcBorders>
            <w:shd w:val="clear" w:color="auto" w:fill="auto"/>
            <w:noWrap/>
            <w:vAlign w:val="bottom"/>
            <w:hideMark/>
          </w:tcPr>
          <w:p w:rsidR="00557BD2" w:rsidRPr="00557BD2" w:rsidRDefault="00557BD2" w:rsidP="00557BD2">
            <w:pPr>
              <w:rPr>
                <w:rFonts w:ascii="Arial" w:hAnsi="Arial" w:cs="Arial"/>
                <w:sz w:val="20"/>
                <w:szCs w:val="20"/>
              </w:rPr>
            </w:pPr>
          </w:p>
        </w:tc>
        <w:tc>
          <w:tcPr>
            <w:tcW w:w="1005" w:type="dxa"/>
            <w:gridSpan w:val="2"/>
            <w:tcBorders>
              <w:top w:val="nil"/>
              <w:left w:val="nil"/>
              <w:bottom w:val="nil"/>
              <w:right w:val="nil"/>
            </w:tcBorders>
            <w:shd w:val="clear" w:color="auto" w:fill="auto"/>
            <w:hideMark/>
          </w:tcPr>
          <w:p w:rsidR="00557BD2" w:rsidRPr="00557BD2" w:rsidRDefault="00557BD2" w:rsidP="00557BD2">
            <w:pPr>
              <w:jc w:val="right"/>
              <w:rPr>
                <w:rFonts w:ascii="Arial" w:hAnsi="Arial" w:cs="Arial"/>
                <w:sz w:val="18"/>
                <w:szCs w:val="18"/>
              </w:rPr>
            </w:pPr>
          </w:p>
        </w:tc>
        <w:tc>
          <w:tcPr>
            <w:tcW w:w="6040" w:type="dxa"/>
            <w:gridSpan w:val="10"/>
            <w:tcBorders>
              <w:top w:val="nil"/>
              <w:left w:val="nil"/>
              <w:bottom w:val="nil"/>
              <w:right w:val="nil"/>
            </w:tcBorders>
            <w:shd w:val="clear" w:color="auto" w:fill="auto"/>
            <w:hideMark/>
          </w:tcPr>
          <w:p w:rsidR="00557BD2" w:rsidRPr="00557BD2" w:rsidRDefault="00557BD2" w:rsidP="00557BD2">
            <w:pPr>
              <w:jc w:val="right"/>
              <w:rPr>
                <w:rFonts w:ascii="Arial" w:hAnsi="Arial" w:cs="Arial"/>
                <w:sz w:val="20"/>
                <w:szCs w:val="20"/>
              </w:rPr>
            </w:pPr>
            <w:r w:rsidRPr="00557BD2">
              <w:rPr>
                <w:rFonts w:ascii="Arial" w:hAnsi="Arial" w:cs="Arial"/>
                <w:sz w:val="20"/>
                <w:szCs w:val="20"/>
              </w:rPr>
              <w:t>Совета Сортавальского муниципального района</w:t>
            </w:r>
          </w:p>
        </w:tc>
      </w:tr>
      <w:tr w:rsidR="00557BD2" w:rsidRPr="00557BD2" w:rsidTr="00557BD2">
        <w:trPr>
          <w:trHeight w:val="255"/>
        </w:trPr>
        <w:tc>
          <w:tcPr>
            <w:tcW w:w="4240" w:type="dxa"/>
            <w:tcBorders>
              <w:top w:val="nil"/>
              <w:left w:val="nil"/>
              <w:bottom w:val="nil"/>
              <w:right w:val="nil"/>
            </w:tcBorders>
            <w:shd w:val="clear" w:color="auto" w:fill="auto"/>
            <w:noWrap/>
            <w:vAlign w:val="bottom"/>
            <w:hideMark/>
          </w:tcPr>
          <w:p w:rsidR="00557BD2" w:rsidRPr="00557BD2" w:rsidRDefault="00557BD2" w:rsidP="00557BD2">
            <w:pPr>
              <w:rPr>
                <w:rFonts w:ascii="Arial" w:hAnsi="Arial" w:cs="Arial"/>
                <w:sz w:val="20"/>
                <w:szCs w:val="20"/>
              </w:rPr>
            </w:pPr>
          </w:p>
        </w:tc>
        <w:tc>
          <w:tcPr>
            <w:tcW w:w="1005" w:type="dxa"/>
            <w:gridSpan w:val="2"/>
            <w:tcBorders>
              <w:top w:val="nil"/>
              <w:left w:val="nil"/>
              <w:bottom w:val="nil"/>
              <w:right w:val="nil"/>
            </w:tcBorders>
            <w:shd w:val="clear" w:color="auto" w:fill="auto"/>
            <w:hideMark/>
          </w:tcPr>
          <w:p w:rsidR="00557BD2" w:rsidRPr="00557BD2" w:rsidRDefault="00557BD2" w:rsidP="00557BD2">
            <w:pPr>
              <w:jc w:val="right"/>
              <w:rPr>
                <w:rFonts w:ascii="Arial" w:hAnsi="Arial" w:cs="Arial"/>
                <w:sz w:val="18"/>
                <w:szCs w:val="18"/>
              </w:rPr>
            </w:pPr>
          </w:p>
        </w:tc>
        <w:tc>
          <w:tcPr>
            <w:tcW w:w="6040" w:type="dxa"/>
            <w:gridSpan w:val="10"/>
            <w:tcBorders>
              <w:top w:val="nil"/>
              <w:left w:val="nil"/>
              <w:bottom w:val="nil"/>
              <w:right w:val="nil"/>
            </w:tcBorders>
            <w:shd w:val="clear" w:color="auto" w:fill="auto"/>
            <w:hideMark/>
          </w:tcPr>
          <w:p w:rsidR="00557BD2" w:rsidRPr="00557BD2" w:rsidRDefault="00557BD2" w:rsidP="00557BD2">
            <w:pPr>
              <w:jc w:val="right"/>
              <w:rPr>
                <w:rFonts w:ascii="Arial" w:hAnsi="Arial" w:cs="Arial"/>
                <w:sz w:val="20"/>
                <w:szCs w:val="20"/>
              </w:rPr>
            </w:pPr>
            <w:r w:rsidRPr="00557BD2">
              <w:rPr>
                <w:rFonts w:ascii="Arial" w:hAnsi="Arial" w:cs="Arial"/>
                <w:sz w:val="20"/>
                <w:szCs w:val="20"/>
              </w:rPr>
              <w:t>от 10 декабря 2021 года № 44</w:t>
            </w:r>
          </w:p>
        </w:tc>
      </w:tr>
      <w:tr w:rsidR="00557BD2" w:rsidRPr="00557BD2" w:rsidTr="00557BD2">
        <w:trPr>
          <w:trHeight w:val="255"/>
        </w:trPr>
        <w:tc>
          <w:tcPr>
            <w:tcW w:w="4240" w:type="dxa"/>
            <w:tcBorders>
              <w:top w:val="nil"/>
              <w:left w:val="nil"/>
              <w:bottom w:val="nil"/>
              <w:right w:val="nil"/>
            </w:tcBorders>
            <w:shd w:val="clear" w:color="auto" w:fill="auto"/>
            <w:noWrap/>
            <w:vAlign w:val="bottom"/>
            <w:hideMark/>
          </w:tcPr>
          <w:p w:rsidR="00557BD2" w:rsidRPr="00557BD2" w:rsidRDefault="00557BD2" w:rsidP="00557BD2">
            <w:pPr>
              <w:rPr>
                <w:rFonts w:ascii="Arial" w:hAnsi="Arial" w:cs="Arial"/>
                <w:sz w:val="20"/>
                <w:szCs w:val="20"/>
              </w:rPr>
            </w:pPr>
          </w:p>
        </w:tc>
        <w:tc>
          <w:tcPr>
            <w:tcW w:w="1005" w:type="dxa"/>
            <w:gridSpan w:val="2"/>
            <w:tcBorders>
              <w:top w:val="nil"/>
              <w:left w:val="nil"/>
              <w:bottom w:val="nil"/>
              <w:right w:val="nil"/>
            </w:tcBorders>
            <w:shd w:val="clear" w:color="auto" w:fill="auto"/>
            <w:hideMark/>
          </w:tcPr>
          <w:p w:rsidR="00557BD2" w:rsidRPr="00557BD2" w:rsidRDefault="00557BD2" w:rsidP="00557BD2">
            <w:pPr>
              <w:jc w:val="right"/>
              <w:rPr>
                <w:rFonts w:ascii="Arial" w:hAnsi="Arial" w:cs="Arial"/>
                <w:sz w:val="18"/>
                <w:szCs w:val="18"/>
              </w:rPr>
            </w:pPr>
          </w:p>
        </w:tc>
        <w:tc>
          <w:tcPr>
            <w:tcW w:w="6040" w:type="dxa"/>
            <w:gridSpan w:val="10"/>
            <w:tcBorders>
              <w:top w:val="nil"/>
              <w:left w:val="nil"/>
              <w:bottom w:val="nil"/>
              <w:right w:val="nil"/>
            </w:tcBorders>
            <w:shd w:val="clear" w:color="auto" w:fill="auto"/>
            <w:hideMark/>
          </w:tcPr>
          <w:p w:rsidR="00557BD2" w:rsidRPr="00557BD2" w:rsidRDefault="00557BD2" w:rsidP="00557BD2">
            <w:pPr>
              <w:jc w:val="right"/>
              <w:rPr>
                <w:rFonts w:ascii="Arial" w:hAnsi="Arial" w:cs="Arial"/>
                <w:sz w:val="20"/>
                <w:szCs w:val="20"/>
              </w:rPr>
            </w:pPr>
            <w:r w:rsidRPr="00557BD2">
              <w:rPr>
                <w:rFonts w:ascii="Arial" w:hAnsi="Arial" w:cs="Arial"/>
                <w:sz w:val="20"/>
                <w:szCs w:val="20"/>
              </w:rPr>
              <w:t xml:space="preserve">"О бюджете Сортавальского муниципального района </w:t>
            </w:r>
          </w:p>
        </w:tc>
      </w:tr>
      <w:tr w:rsidR="00557BD2" w:rsidRPr="00557BD2" w:rsidTr="00557BD2">
        <w:trPr>
          <w:trHeight w:val="255"/>
        </w:trPr>
        <w:tc>
          <w:tcPr>
            <w:tcW w:w="4240" w:type="dxa"/>
            <w:tcBorders>
              <w:top w:val="nil"/>
              <w:left w:val="nil"/>
              <w:bottom w:val="nil"/>
              <w:right w:val="nil"/>
            </w:tcBorders>
            <w:shd w:val="clear" w:color="auto" w:fill="auto"/>
            <w:noWrap/>
            <w:vAlign w:val="bottom"/>
            <w:hideMark/>
          </w:tcPr>
          <w:p w:rsidR="00557BD2" w:rsidRPr="00557BD2" w:rsidRDefault="00557BD2" w:rsidP="00557BD2">
            <w:pPr>
              <w:rPr>
                <w:rFonts w:ascii="Arial" w:hAnsi="Arial" w:cs="Arial"/>
                <w:sz w:val="20"/>
                <w:szCs w:val="20"/>
              </w:rPr>
            </w:pPr>
          </w:p>
        </w:tc>
        <w:tc>
          <w:tcPr>
            <w:tcW w:w="1005" w:type="dxa"/>
            <w:gridSpan w:val="2"/>
            <w:tcBorders>
              <w:top w:val="nil"/>
              <w:left w:val="nil"/>
              <w:bottom w:val="nil"/>
              <w:right w:val="nil"/>
            </w:tcBorders>
            <w:shd w:val="clear" w:color="auto" w:fill="auto"/>
            <w:hideMark/>
          </w:tcPr>
          <w:p w:rsidR="00557BD2" w:rsidRPr="00557BD2" w:rsidRDefault="00557BD2" w:rsidP="00557BD2">
            <w:pPr>
              <w:jc w:val="right"/>
              <w:rPr>
                <w:rFonts w:ascii="Arial" w:hAnsi="Arial" w:cs="Arial"/>
                <w:sz w:val="18"/>
                <w:szCs w:val="18"/>
              </w:rPr>
            </w:pPr>
          </w:p>
        </w:tc>
        <w:tc>
          <w:tcPr>
            <w:tcW w:w="6040" w:type="dxa"/>
            <w:gridSpan w:val="10"/>
            <w:tcBorders>
              <w:top w:val="nil"/>
              <w:left w:val="nil"/>
              <w:bottom w:val="nil"/>
              <w:right w:val="nil"/>
            </w:tcBorders>
            <w:shd w:val="clear" w:color="auto" w:fill="auto"/>
            <w:hideMark/>
          </w:tcPr>
          <w:p w:rsidR="00557BD2" w:rsidRPr="00557BD2" w:rsidRDefault="00557BD2" w:rsidP="00557BD2">
            <w:pPr>
              <w:jc w:val="right"/>
              <w:rPr>
                <w:rFonts w:ascii="Arial" w:hAnsi="Arial" w:cs="Arial"/>
                <w:sz w:val="20"/>
                <w:szCs w:val="20"/>
              </w:rPr>
            </w:pPr>
            <w:r w:rsidRPr="00557BD2">
              <w:rPr>
                <w:rFonts w:ascii="Arial" w:hAnsi="Arial" w:cs="Arial"/>
                <w:sz w:val="20"/>
                <w:szCs w:val="20"/>
              </w:rPr>
              <w:t>на 2022 год и на плановый период</w:t>
            </w:r>
          </w:p>
        </w:tc>
      </w:tr>
      <w:tr w:rsidR="00557BD2" w:rsidRPr="00557BD2" w:rsidTr="00557BD2">
        <w:trPr>
          <w:trHeight w:val="255"/>
        </w:trPr>
        <w:tc>
          <w:tcPr>
            <w:tcW w:w="4240" w:type="dxa"/>
            <w:tcBorders>
              <w:top w:val="nil"/>
              <w:left w:val="nil"/>
              <w:bottom w:val="nil"/>
              <w:right w:val="nil"/>
            </w:tcBorders>
            <w:shd w:val="clear" w:color="auto" w:fill="auto"/>
            <w:noWrap/>
            <w:vAlign w:val="bottom"/>
            <w:hideMark/>
          </w:tcPr>
          <w:p w:rsidR="00557BD2" w:rsidRPr="00557BD2" w:rsidRDefault="00557BD2" w:rsidP="00557BD2">
            <w:pPr>
              <w:rPr>
                <w:rFonts w:ascii="Arial" w:hAnsi="Arial" w:cs="Arial"/>
                <w:sz w:val="20"/>
                <w:szCs w:val="20"/>
              </w:rPr>
            </w:pPr>
          </w:p>
        </w:tc>
        <w:tc>
          <w:tcPr>
            <w:tcW w:w="1005" w:type="dxa"/>
            <w:gridSpan w:val="2"/>
            <w:tcBorders>
              <w:top w:val="nil"/>
              <w:left w:val="nil"/>
              <w:bottom w:val="nil"/>
              <w:right w:val="nil"/>
            </w:tcBorders>
            <w:shd w:val="clear" w:color="auto" w:fill="auto"/>
            <w:hideMark/>
          </w:tcPr>
          <w:p w:rsidR="00557BD2" w:rsidRPr="00557BD2" w:rsidRDefault="00557BD2" w:rsidP="00557BD2">
            <w:pPr>
              <w:jc w:val="right"/>
              <w:rPr>
                <w:rFonts w:ascii="Arial" w:hAnsi="Arial" w:cs="Arial"/>
                <w:sz w:val="18"/>
                <w:szCs w:val="18"/>
              </w:rPr>
            </w:pPr>
          </w:p>
        </w:tc>
        <w:tc>
          <w:tcPr>
            <w:tcW w:w="6040" w:type="dxa"/>
            <w:gridSpan w:val="10"/>
            <w:tcBorders>
              <w:top w:val="nil"/>
              <w:left w:val="nil"/>
              <w:bottom w:val="nil"/>
              <w:right w:val="nil"/>
            </w:tcBorders>
            <w:shd w:val="clear" w:color="auto" w:fill="auto"/>
            <w:hideMark/>
          </w:tcPr>
          <w:p w:rsidR="00557BD2" w:rsidRPr="00557BD2" w:rsidRDefault="00557BD2" w:rsidP="00557BD2">
            <w:pPr>
              <w:jc w:val="right"/>
              <w:rPr>
                <w:rFonts w:ascii="Arial" w:hAnsi="Arial" w:cs="Arial"/>
                <w:sz w:val="20"/>
                <w:szCs w:val="20"/>
              </w:rPr>
            </w:pPr>
            <w:r w:rsidRPr="00557BD2">
              <w:rPr>
                <w:rFonts w:ascii="Arial" w:hAnsi="Arial" w:cs="Arial"/>
                <w:sz w:val="20"/>
                <w:szCs w:val="20"/>
              </w:rPr>
              <w:t>2023 и 2024 годов"</w:t>
            </w:r>
          </w:p>
        </w:tc>
      </w:tr>
      <w:tr w:rsidR="00557BD2" w:rsidRPr="00557BD2" w:rsidTr="00557BD2">
        <w:trPr>
          <w:trHeight w:val="255"/>
        </w:trPr>
        <w:tc>
          <w:tcPr>
            <w:tcW w:w="4240" w:type="dxa"/>
            <w:tcBorders>
              <w:top w:val="nil"/>
              <w:left w:val="nil"/>
              <w:bottom w:val="nil"/>
              <w:right w:val="nil"/>
            </w:tcBorders>
            <w:shd w:val="clear" w:color="auto" w:fill="auto"/>
            <w:noWrap/>
            <w:vAlign w:val="bottom"/>
            <w:hideMark/>
          </w:tcPr>
          <w:p w:rsidR="00557BD2" w:rsidRPr="00557BD2" w:rsidRDefault="00557BD2" w:rsidP="00557BD2">
            <w:pPr>
              <w:rPr>
                <w:rFonts w:ascii="Arial" w:hAnsi="Arial" w:cs="Arial"/>
                <w:sz w:val="20"/>
                <w:szCs w:val="20"/>
              </w:rPr>
            </w:pPr>
          </w:p>
        </w:tc>
        <w:tc>
          <w:tcPr>
            <w:tcW w:w="1005" w:type="dxa"/>
            <w:gridSpan w:val="2"/>
            <w:tcBorders>
              <w:top w:val="nil"/>
              <w:left w:val="nil"/>
              <w:bottom w:val="nil"/>
              <w:right w:val="nil"/>
            </w:tcBorders>
            <w:shd w:val="clear" w:color="auto" w:fill="auto"/>
            <w:hideMark/>
          </w:tcPr>
          <w:p w:rsidR="00557BD2" w:rsidRPr="00557BD2" w:rsidRDefault="00557BD2" w:rsidP="00557BD2">
            <w:pPr>
              <w:jc w:val="right"/>
              <w:rPr>
                <w:rFonts w:ascii="Arial" w:hAnsi="Arial" w:cs="Arial"/>
                <w:sz w:val="18"/>
                <w:szCs w:val="18"/>
              </w:rPr>
            </w:pPr>
          </w:p>
        </w:tc>
        <w:tc>
          <w:tcPr>
            <w:tcW w:w="910" w:type="dxa"/>
            <w:gridSpan w:val="2"/>
            <w:tcBorders>
              <w:top w:val="nil"/>
              <w:left w:val="nil"/>
              <w:bottom w:val="nil"/>
              <w:right w:val="nil"/>
            </w:tcBorders>
            <w:shd w:val="clear" w:color="auto" w:fill="auto"/>
            <w:hideMark/>
          </w:tcPr>
          <w:p w:rsidR="00557BD2" w:rsidRPr="00557BD2" w:rsidRDefault="00557BD2" w:rsidP="00557BD2">
            <w:pPr>
              <w:jc w:val="right"/>
              <w:rPr>
                <w:rFonts w:ascii="Arial" w:hAnsi="Arial" w:cs="Arial"/>
                <w:sz w:val="18"/>
                <w:szCs w:val="18"/>
              </w:rPr>
            </w:pPr>
          </w:p>
        </w:tc>
        <w:tc>
          <w:tcPr>
            <w:tcW w:w="1075" w:type="dxa"/>
            <w:gridSpan w:val="2"/>
            <w:tcBorders>
              <w:top w:val="nil"/>
              <w:left w:val="nil"/>
              <w:bottom w:val="nil"/>
              <w:right w:val="nil"/>
            </w:tcBorders>
            <w:shd w:val="clear" w:color="auto" w:fill="auto"/>
            <w:hideMark/>
          </w:tcPr>
          <w:p w:rsidR="00557BD2" w:rsidRPr="00557BD2" w:rsidRDefault="00557BD2" w:rsidP="00557BD2">
            <w:pPr>
              <w:jc w:val="right"/>
              <w:rPr>
                <w:rFonts w:ascii="Arial" w:hAnsi="Arial" w:cs="Arial"/>
                <w:sz w:val="18"/>
                <w:szCs w:val="18"/>
              </w:rPr>
            </w:pPr>
          </w:p>
        </w:tc>
        <w:tc>
          <w:tcPr>
            <w:tcW w:w="1253" w:type="dxa"/>
            <w:gridSpan w:val="2"/>
            <w:tcBorders>
              <w:top w:val="nil"/>
              <w:left w:val="nil"/>
              <w:bottom w:val="nil"/>
              <w:right w:val="nil"/>
            </w:tcBorders>
            <w:shd w:val="clear" w:color="auto" w:fill="auto"/>
            <w:hideMark/>
          </w:tcPr>
          <w:p w:rsidR="00557BD2" w:rsidRPr="00557BD2" w:rsidRDefault="00557BD2" w:rsidP="00557BD2">
            <w:pPr>
              <w:jc w:val="right"/>
              <w:rPr>
                <w:rFonts w:ascii="Arial" w:hAnsi="Arial" w:cs="Arial"/>
                <w:sz w:val="18"/>
                <w:szCs w:val="18"/>
              </w:rPr>
            </w:pPr>
          </w:p>
        </w:tc>
        <w:tc>
          <w:tcPr>
            <w:tcW w:w="1026" w:type="dxa"/>
            <w:gridSpan w:val="2"/>
            <w:tcBorders>
              <w:top w:val="nil"/>
              <w:left w:val="nil"/>
              <w:bottom w:val="nil"/>
              <w:right w:val="nil"/>
            </w:tcBorders>
            <w:shd w:val="clear" w:color="auto" w:fill="auto"/>
            <w:hideMark/>
          </w:tcPr>
          <w:p w:rsidR="00557BD2" w:rsidRPr="00557BD2" w:rsidRDefault="00557BD2" w:rsidP="00557BD2">
            <w:pPr>
              <w:jc w:val="right"/>
              <w:rPr>
                <w:rFonts w:ascii="Arial" w:hAnsi="Arial" w:cs="Arial"/>
                <w:sz w:val="18"/>
                <w:szCs w:val="18"/>
              </w:rPr>
            </w:pPr>
          </w:p>
        </w:tc>
        <w:tc>
          <w:tcPr>
            <w:tcW w:w="1776" w:type="dxa"/>
            <w:gridSpan w:val="2"/>
            <w:tcBorders>
              <w:top w:val="nil"/>
              <w:left w:val="nil"/>
              <w:bottom w:val="nil"/>
              <w:right w:val="nil"/>
            </w:tcBorders>
            <w:shd w:val="clear" w:color="auto" w:fill="auto"/>
            <w:noWrap/>
            <w:vAlign w:val="bottom"/>
            <w:hideMark/>
          </w:tcPr>
          <w:p w:rsidR="00557BD2" w:rsidRPr="00557BD2" w:rsidRDefault="00557BD2" w:rsidP="00557BD2">
            <w:pPr>
              <w:jc w:val="right"/>
              <w:rPr>
                <w:rFonts w:ascii="Arial" w:hAnsi="Arial" w:cs="Arial"/>
                <w:sz w:val="20"/>
                <w:szCs w:val="20"/>
              </w:rPr>
            </w:pPr>
          </w:p>
        </w:tc>
      </w:tr>
      <w:tr w:rsidR="00557BD2" w:rsidRPr="00557BD2" w:rsidTr="00557BD2">
        <w:trPr>
          <w:trHeight w:val="255"/>
        </w:trPr>
        <w:tc>
          <w:tcPr>
            <w:tcW w:w="4240" w:type="dxa"/>
            <w:tcBorders>
              <w:top w:val="nil"/>
              <w:left w:val="nil"/>
              <w:bottom w:val="nil"/>
              <w:right w:val="nil"/>
            </w:tcBorders>
            <w:shd w:val="clear" w:color="auto" w:fill="auto"/>
            <w:vAlign w:val="bottom"/>
            <w:hideMark/>
          </w:tcPr>
          <w:p w:rsidR="00557BD2" w:rsidRPr="00557BD2" w:rsidRDefault="00557BD2" w:rsidP="00557BD2">
            <w:pPr>
              <w:jc w:val="center"/>
              <w:rPr>
                <w:rFonts w:ascii="Arial" w:hAnsi="Arial" w:cs="Arial"/>
                <w:sz w:val="20"/>
                <w:szCs w:val="20"/>
              </w:rPr>
            </w:pPr>
          </w:p>
        </w:tc>
        <w:tc>
          <w:tcPr>
            <w:tcW w:w="5269" w:type="dxa"/>
            <w:gridSpan w:val="10"/>
            <w:tcBorders>
              <w:top w:val="nil"/>
              <w:left w:val="nil"/>
              <w:bottom w:val="nil"/>
              <w:right w:val="nil"/>
            </w:tcBorders>
            <w:shd w:val="clear" w:color="auto" w:fill="auto"/>
            <w:vAlign w:val="bottom"/>
            <w:hideMark/>
          </w:tcPr>
          <w:p w:rsidR="00557BD2" w:rsidRPr="00557BD2" w:rsidRDefault="00557BD2" w:rsidP="00557BD2">
            <w:pPr>
              <w:jc w:val="center"/>
              <w:rPr>
                <w:rFonts w:ascii="Arial" w:hAnsi="Arial" w:cs="Arial"/>
                <w:sz w:val="16"/>
                <w:szCs w:val="16"/>
              </w:rPr>
            </w:pPr>
          </w:p>
        </w:tc>
        <w:tc>
          <w:tcPr>
            <w:tcW w:w="1776" w:type="dxa"/>
            <w:gridSpan w:val="2"/>
            <w:tcBorders>
              <w:top w:val="nil"/>
              <w:left w:val="nil"/>
              <w:bottom w:val="nil"/>
              <w:right w:val="nil"/>
            </w:tcBorders>
            <w:shd w:val="clear" w:color="auto" w:fill="auto"/>
            <w:noWrap/>
            <w:vAlign w:val="bottom"/>
            <w:hideMark/>
          </w:tcPr>
          <w:p w:rsidR="00557BD2" w:rsidRPr="00557BD2" w:rsidRDefault="00557BD2" w:rsidP="00557BD2">
            <w:pPr>
              <w:rPr>
                <w:rFonts w:ascii="Arial" w:hAnsi="Arial" w:cs="Arial"/>
                <w:sz w:val="20"/>
                <w:szCs w:val="20"/>
              </w:rPr>
            </w:pPr>
          </w:p>
        </w:tc>
      </w:tr>
      <w:tr w:rsidR="00557BD2" w:rsidRPr="00557BD2" w:rsidTr="00557BD2">
        <w:trPr>
          <w:trHeight w:val="709"/>
        </w:trPr>
        <w:tc>
          <w:tcPr>
            <w:tcW w:w="11285" w:type="dxa"/>
            <w:gridSpan w:val="13"/>
            <w:tcBorders>
              <w:top w:val="nil"/>
              <w:left w:val="nil"/>
              <w:bottom w:val="nil"/>
              <w:right w:val="nil"/>
            </w:tcBorders>
            <w:shd w:val="clear" w:color="auto" w:fill="auto"/>
            <w:vAlign w:val="bottom"/>
            <w:hideMark/>
          </w:tcPr>
          <w:p w:rsidR="00557BD2" w:rsidRPr="00557BD2" w:rsidRDefault="00557BD2" w:rsidP="00557BD2">
            <w:pPr>
              <w:jc w:val="center"/>
              <w:rPr>
                <w:rFonts w:ascii="Arial" w:hAnsi="Arial" w:cs="Arial"/>
                <w:b/>
                <w:bCs/>
              </w:rPr>
            </w:pPr>
            <w:r w:rsidRPr="00557BD2">
              <w:rPr>
                <w:rFonts w:ascii="Arial" w:hAnsi="Arial" w:cs="Arial"/>
                <w:b/>
                <w:bCs/>
              </w:rPr>
              <w:t>Ведомственная структура расходов бюджета Сортавальского муниципального района на 2022 год</w:t>
            </w:r>
          </w:p>
        </w:tc>
      </w:tr>
      <w:tr w:rsidR="00557BD2" w:rsidRPr="00557BD2" w:rsidTr="00557BD2">
        <w:trPr>
          <w:trHeight w:val="255"/>
        </w:trPr>
        <w:tc>
          <w:tcPr>
            <w:tcW w:w="4240" w:type="dxa"/>
            <w:tcBorders>
              <w:top w:val="nil"/>
              <w:left w:val="nil"/>
              <w:bottom w:val="nil"/>
              <w:right w:val="nil"/>
            </w:tcBorders>
            <w:shd w:val="clear" w:color="auto" w:fill="auto"/>
            <w:vAlign w:val="bottom"/>
            <w:hideMark/>
          </w:tcPr>
          <w:p w:rsidR="00557BD2" w:rsidRPr="00557BD2" w:rsidRDefault="00557BD2" w:rsidP="00557BD2">
            <w:pPr>
              <w:jc w:val="center"/>
              <w:rPr>
                <w:rFonts w:ascii="Arial" w:hAnsi="Arial" w:cs="Arial"/>
                <w:sz w:val="20"/>
                <w:szCs w:val="20"/>
              </w:rPr>
            </w:pPr>
          </w:p>
        </w:tc>
        <w:tc>
          <w:tcPr>
            <w:tcW w:w="5269" w:type="dxa"/>
            <w:gridSpan w:val="10"/>
            <w:tcBorders>
              <w:top w:val="nil"/>
              <w:left w:val="nil"/>
              <w:bottom w:val="nil"/>
              <w:right w:val="nil"/>
            </w:tcBorders>
            <w:shd w:val="clear" w:color="auto" w:fill="auto"/>
            <w:vAlign w:val="bottom"/>
            <w:hideMark/>
          </w:tcPr>
          <w:p w:rsidR="00557BD2" w:rsidRPr="00557BD2" w:rsidRDefault="00557BD2" w:rsidP="00557BD2">
            <w:pPr>
              <w:jc w:val="center"/>
              <w:rPr>
                <w:b/>
                <w:bCs/>
                <w:sz w:val="20"/>
                <w:szCs w:val="20"/>
                <w:u w:val="single"/>
              </w:rPr>
            </w:pPr>
          </w:p>
        </w:tc>
        <w:tc>
          <w:tcPr>
            <w:tcW w:w="1776" w:type="dxa"/>
            <w:gridSpan w:val="2"/>
            <w:tcBorders>
              <w:top w:val="nil"/>
              <w:left w:val="nil"/>
              <w:bottom w:val="nil"/>
              <w:right w:val="nil"/>
            </w:tcBorders>
            <w:shd w:val="clear" w:color="auto" w:fill="auto"/>
            <w:noWrap/>
            <w:vAlign w:val="bottom"/>
            <w:hideMark/>
          </w:tcPr>
          <w:p w:rsidR="00557BD2" w:rsidRPr="00557BD2" w:rsidRDefault="00557BD2" w:rsidP="00557BD2">
            <w:pPr>
              <w:rPr>
                <w:rFonts w:ascii="Arial" w:hAnsi="Arial" w:cs="Arial"/>
                <w:sz w:val="20"/>
                <w:szCs w:val="20"/>
              </w:rPr>
            </w:pPr>
          </w:p>
        </w:tc>
      </w:tr>
      <w:tr w:rsidR="00557BD2" w:rsidRPr="00557BD2" w:rsidTr="00557BD2">
        <w:trPr>
          <w:trHeight w:val="345"/>
        </w:trPr>
        <w:tc>
          <w:tcPr>
            <w:tcW w:w="4240" w:type="dxa"/>
            <w:tcBorders>
              <w:top w:val="nil"/>
              <w:left w:val="nil"/>
              <w:bottom w:val="nil"/>
              <w:right w:val="nil"/>
            </w:tcBorders>
            <w:shd w:val="clear" w:color="auto" w:fill="auto"/>
            <w:noWrap/>
            <w:vAlign w:val="bottom"/>
            <w:hideMark/>
          </w:tcPr>
          <w:p w:rsidR="00557BD2" w:rsidRPr="00557BD2" w:rsidRDefault="00557BD2" w:rsidP="00557BD2">
            <w:pPr>
              <w:rPr>
                <w:rFonts w:ascii="Arial" w:hAnsi="Arial" w:cs="Arial"/>
                <w:b/>
                <w:bCs/>
                <w:sz w:val="16"/>
                <w:szCs w:val="16"/>
              </w:rPr>
            </w:pPr>
          </w:p>
        </w:tc>
        <w:tc>
          <w:tcPr>
            <w:tcW w:w="1005" w:type="dxa"/>
            <w:gridSpan w:val="2"/>
            <w:tcBorders>
              <w:top w:val="nil"/>
              <w:left w:val="nil"/>
              <w:bottom w:val="nil"/>
              <w:right w:val="nil"/>
            </w:tcBorders>
            <w:shd w:val="clear" w:color="auto" w:fill="auto"/>
            <w:noWrap/>
            <w:vAlign w:val="bottom"/>
            <w:hideMark/>
          </w:tcPr>
          <w:p w:rsidR="00557BD2" w:rsidRPr="00557BD2" w:rsidRDefault="00557BD2" w:rsidP="00557BD2">
            <w:pPr>
              <w:rPr>
                <w:rFonts w:ascii="Arial" w:hAnsi="Arial" w:cs="Arial"/>
                <w:b/>
                <w:bCs/>
                <w:sz w:val="16"/>
                <w:szCs w:val="16"/>
              </w:rPr>
            </w:pPr>
          </w:p>
        </w:tc>
        <w:tc>
          <w:tcPr>
            <w:tcW w:w="910" w:type="dxa"/>
            <w:gridSpan w:val="2"/>
            <w:tcBorders>
              <w:top w:val="nil"/>
              <w:left w:val="nil"/>
              <w:bottom w:val="nil"/>
              <w:right w:val="nil"/>
            </w:tcBorders>
            <w:shd w:val="clear" w:color="auto" w:fill="auto"/>
            <w:noWrap/>
            <w:vAlign w:val="bottom"/>
            <w:hideMark/>
          </w:tcPr>
          <w:p w:rsidR="00557BD2" w:rsidRPr="00557BD2" w:rsidRDefault="00557BD2" w:rsidP="00557BD2">
            <w:pPr>
              <w:rPr>
                <w:rFonts w:ascii="Arial" w:hAnsi="Arial" w:cs="Arial"/>
                <w:b/>
                <w:bCs/>
                <w:sz w:val="16"/>
                <w:szCs w:val="16"/>
              </w:rPr>
            </w:pPr>
          </w:p>
        </w:tc>
        <w:tc>
          <w:tcPr>
            <w:tcW w:w="1075" w:type="dxa"/>
            <w:gridSpan w:val="2"/>
            <w:tcBorders>
              <w:top w:val="nil"/>
              <w:left w:val="nil"/>
              <w:bottom w:val="nil"/>
              <w:right w:val="nil"/>
            </w:tcBorders>
            <w:shd w:val="clear" w:color="auto" w:fill="auto"/>
            <w:noWrap/>
            <w:vAlign w:val="bottom"/>
            <w:hideMark/>
          </w:tcPr>
          <w:p w:rsidR="00557BD2" w:rsidRPr="00557BD2" w:rsidRDefault="00557BD2" w:rsidP="00557BD2">
            <w:pPr>
              <w:rPr>
                <w:rFonts w:ascii="Arial" w:hAnsi="Arial" w:cs="Arial"/>
                <w:b/>
                <w:bCs/>
                <w:sz w:val="16"/>
                <w:szCs w:val="16"/>
              </w:rPr>
            </w:pPr>
          </w:p>
        </w:tc>
        <w:tc>
          <w:tcPr>
            <w:tcW w:w="1253" w:type="dxa"/>
            <w:gridSpan w:val="2"/>
            <w:tcBorders>
              <w:top w:val="nil"/>
              <w:left w:val="nil"/>
              <w:bottom w:val="nil"/>
              <w:right w:val="nil"/>
            </w:tcBorders>
            <w:shd w:val="clear" w:color="auto" w:fill="auto"/>
            <w:noWrap/>
            <w:vAlign w:val="bottom"/>
            <w:hideMark/>
          </w:tcPr>
          <w:p w:rsidR="00557BD2" w:rsidRPr="00557BD2" w:rsidRDefault="00557BD2" w:rsidP="00557BD2">
            <w:pPr>
              <w:rPr>
                <w:rFonts w:ascii="Arial" w:hAnsi="Arial" w:cs="Arial"/>
                <w:b/>
                <w:bCs/>
                <w:sz w:val="16"/>
                <w:szCs w:val="16"/>
              </w:rPr>
            </w:pPr>
          </w:p>
        </w:tc>
        <w:tc>
          <w:tcPr>
            <w:tcW w:w="1026" w:type="dxa"/>
            <w:gridSpan w:val="2"/>
            <w:tcBorders>
              <w:top w:val="nil"/>
              <w:left w:val="nil"/>
              <w:bottom w:val="nil"/>
              <w:right w:val="nil"/>
            </w:tcBorders>
            <w:shd w:val="clear" w:color="auto" w:fill="auto"/>
            <w:noWrap/>
            <w:vAlign w:val="bottom"/>
            <w:hideMark/>
          </w:tcPr>
          <w:p w:rsidR="00557BD2" w:rsidRPr="00557BD2" w:rsidRDefault="00557BD2" w:rsidP="00557BD2">
            <w:pPr>
              <w:rPr>
                <w:rFonts w:ascii="Arial" w:hAnsi="Arial" w:cs="Arial"/>
                <w:b/>
                <w:bCs/>
                <w:sz w:val="16"/>
                <w:szCs w:val="16"/>
              </w:rPr>
            </w:pPr>
          </w:p>
        </w:tc>
        <w:tc>
          <w:tcPr>
            <w:tcW w:w="1776" w:type="dxa"/>
            <w:gridSpan w:val="2"/>
            <w:tcBorders>
              <w:top w:val="nil"/>
              <w:left w:val="nil"/>
              <w:bottom w:val="nil"/>
              <w:right w:val="nil"/>
            </w:tcBorders>
            <w:shd w:val="clear" w:color="auto" w:fill="auto"/>
            <w:noWrap/>
            <w:hideMark/>
          </w:tcPr>
          <w:p w:rsidR="00557BD2" w:rsidRPr="00557BD2" w:rsidRDefault="00557BD2" w:rsidP="00557BD2">
            <w:pPr>
              <w:jc w:val="right"/>
              <w:rPr>
                <w:sz w:val="20"/>
                <w:szCs w:val="20"/>
              </w:rPr>
            </w:pPr>
            <w:proofErr w:type="spellStart"/>
            <w:r w:rsidRPr="00557BD2">
              <w:rPr>
                <w:sz w:val="20"/>
                <w:szCs w:val="20"/>
              </w:rPr>
              <w:t>Ед.изм</w:t>
            </w:r>
            <w:proofErr w:type="spellEnd"/>
            <w:r w:rsidRPr="00557BD2">
              <w:rPr>
                <w:sz w:val="20"/>
                <w:szCs w:val="20"/>
              </w:rPr>
              <w:t>.: тыс. рублей</w:t>
            </w:r>
          </w:p>
        </w:tc>
      </w:tr>
      <w:tr w:rsidR="00557BD2" w:rsidRPr="00557BD2" w:rsidTr="00557BD2">
        <w:trPr>
          <w:gridAfter w:val="1"/>
          <w:wAfter w:w="463" w:type="dxa"/>
          <w:trHeight w:val="360"/>
        </w:trPr>
        <w:tc>
          <w:tcPr>
            <w:tcW w:w="42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Наименование</w:t>
            </w:r>
          </w:p>
        </w:tc>
        <w:tc>
          <w:tcPr>
            <w:tcW w:w="4806" w:type="dxa"/>
            <w:gridSpan w:val="9"/>
            <w:tcBorders>
              <w:top w:val="single" w:sz="4" w:space="0" w:color="auto"/>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Код</w:t>
            </w:r>
          </w:p>
        </w:tc>
        <w:tc>
          <w:tcPr>
            <w:tcW w:w="17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jc w:val="center"/>
              <w:rPr>
                <w:b/>
                <w:bCs/>
                <w:sz w:val="18"/>
                <w:szCs w:val="18"/>
              </w:rPr>
            </w:pPr>
            <w:r w:rsidRPr="00557BD2">
              <w:rPr>
                <w:b/>
                <w:bCs/>
                <w:sz w:val="18"/>
                <w:szCs w:val="18"/>
              </w:rPr>
              <w:t>Сумма на 2022 год</w:t>
            </w:r>
          </w:p>
        </w:tc>
      </w:tr>
      <w:tr w:rsidR="00557BD2" w:rsidRPr="00557BD2" w:rsidTr="00557BD2">
        <w:trPr>
          <w:gridAfter w:val="1"/>
          <w:wAfter w:w="463" w:type="dxa"/>
          <w:trHeight w:val="1118"/>
        </w:trPr>
        <w:tc>
          <w:tcPr>
            <w:tcW w:w="4240" w:type="dxa"/>
            <w:vMerge/>
            <w:tcBorders>
              <w:top w:val="single" w:sz="4" w:space="0" w:color="auto"/>
              <w:left w:val="single" w:sz="4" w:space="0" w:color="auto"/>
              <w:bottom w:val="single" w:sz="4" w:space="0" w:color="auto"/>
              <w:right w:val="single" w:sz="4" w:space="0" w:color="auto"/>
            </w:tcBorders>
            <w:vAlign w:val="center"/>
            <w:hideMark/>
          </w:tcPr>
          <w:p w:rsidR="00557BD2" w:rsidRPr="00557BD2" w:rsidRDefault="00557BD2" w:rsidP="00557BD2">
            <w:pPr>
              <w:rPr>
                <w:b/>
                <w:bCs/>
                <w:sz w:val="18"/>
                <w:szCs w:val="18"/>
              </w:rPr>
            </w:pPr>
          </w:p>
        </w:tc>
        <w:tc>
          <w:tcPr>
            <w:tcW w:w="863" w:type="dxa"/>
            <w:tcBorders>
              <w:top w:val="nil"/>
              <w:left w:val="nil"/>
              <w:bottom w:val="single" w:sz="4" w:space="0" w:color="auto"/>
              <w:right w:val="single" w:sz="4" w:space="0" w:color="auto"/>
            </w:tcBorders>
            <w:shd w:val="clear" w:color="auto" w:fill="auto"/>
            <w:vAlign w:val="center"/>
            <w:hideMark/>
          </w:tcPr>
          <w:p w:rsidR="00557BD2" w:rsidRPr="00557BD2" w:rsidRDefault="00557BD2" w:rsidP="00557BD2">
            <w:pPr>
              <w:jc w:val="center"/>
              <w:rPr>
                <w:b/>
                <w:bCs/>
                <w:sz w:val="18"/>
                <w:szCs w:val="18"/>
              </w:rPr>
            </w:pPr>
            <w:r w:rsidRPr="00557BD2">
              <w:rPr>
                <w:b/>
                <w:bCs/>
                <w:sz w:val="18"/>
                <w:szCs w:val="18"/>
              </w:rPr>
              <w:t>главного распорядителя</w:t>
            </w:r>
          </w:p>
        </w:tc>
        <w:tc>
          <w:tcPr>
            <w:tcW w:w="709" w:type="dxa"/>
            <w:gridSpan w:val="2"/>
            <w:tcBorders>
              <w:top w:val="nil"/>
              <w:left w:val="nil"/>
              <w:bottom w:val="single" w:sz="4" w:space="0" w:color="auto"/>
              <w:right w:val="single" w:sz="4" w:space="0" w:color="auto"/>
            </w:tcBorders>
            <w:shd w:val="clear" w:color="auto" w:fill="auto"/>
            <w:vAlign w:val="center"/>
            <w:hideMark/>
          </w:tcPr>
          <w:p w:rsidR="00557BD2" w:rsidRPr="00557BD2" w:rsidRDefault="00557BD2" w:rsidP="00557BD2">
            <w:pPr>
              <w:jc w:val="center"/>
              <w:rPr>
                <w:b/>
                <w:bCs/>
                <w:sz w:val="18"/>
                <w:szCs w:val="18"/>
              </w:rPr>
            </w:pPr>
            <w:r w:rsidRPr="00557BD2">
              <w:rPr>
                <w:b/>
                <w:bCs/>
                <w:sz w:val="18"/>
                <w:szCs w:val="18"/>
              </w:rPr>
              <w:t>раздела</w:t>
            </w:r>
          </w:p>
        </w:tc>
        <w:tc>
          <w:tcPr>
            <w:tcW w:w="791" w:type="dxa"/>
            <w:gridSpan w:val="2"/>
            <w:tcBorders>
              <w:top w:val="nil"/>
              <w:left w:val="nil"/>
              <w:bottom w:val="single" w:sz="4" w:space="0" w:color="auto"/>
              <w:right w:val="single" w:sz="4" w:space="0" w:color="auto"/>
            </w:tcBorders>
            <w:shd w:val="clear" w:color="auto" w:fill="auto"/>
            <w:vAlign w:val="center"/>
            <w:hideMark/>
          </w:tcPr>
          <w:p w:rsidR="00557BD2" w:rsidRPr="00557BD2" w:rsidRDefault="00557BD2" w:rsidP="00557BD2">
            <w:pPr>
              <w:jc w:val="center"/>
              <w:rPr>
                <w:b/>
                <w:bCs/>
                <w:sz w:val="18"/>
                <w:szCs w:val="18"/>
              </w:rPr>
            </w:pPr>
            <w:r w:rsidRPr="00557BD2">
              <w:rPr>
                <w:b/>
                <w:bCs/>
                <w:sz w:val="18"/>
                <w:szCs w:val="18"/>
              </w:rPr>
              <w:t>подраздела</w:t>
            </w:r>
          </w:p>
        </w:tc>
        <w:tc>
          <w:tcPr>
            <w:tcW w:w="1417" w:type="dxa"/>
            <w:gridSpan w:val="2"/>
            <w:tcBorders>
              <w:top w:val="nil"/>
              <w:left w:val="nil"/>
              <w:bottom w:val="single" w:sz="4" w:space="0" w:color="auto"/>
              <w:right w:val="single" w:sz="4" w:space="0" w:color="auto"/>
            </w:tcBorders>
            <w:shd w:val="clear" w:color="auto" w:fill="auto"/>
            <w:vAlign w:val="center"/>
            <w:hideMark/>
          </w:tcPr>
          <w:p w:rsidR="00557BD2" w:rsidRPr="00557BD2" w:rsidRDefault="00557BD2" w:rsidP="00557BD2">
            <w:pPr>
              <w:jc w:val="center"/>
              <w:rPr>
                <w:b/>
                <w:bCs/>
                <w:sz w:val="18"/>
                <w:szCs w:val="18"/>
              </w:rPr>
            </w:pPr>
            <w:r w:rsidRPr="00557BD2">
              <w:rPr>
                <w:b/>
                <w:bCs/>
                <w:sz w:val="18"/>
                <w:szCs w:val="18"/>
              </w:rPr>
              <w:t>целевой статьи</w:t>
            </w:r>
          </w:p>
        </w:tc>
        <w:tc>
          <w:tcPr>
            <w:tcW w:w="1026" w:type="dxa"/>
            <w:gridSpan w:val="2"/>
            <w:tcBorders>
              <w:top w:val="nil"/>
              <w:left w:val="nil"/>
              <w:bottom w:val="single" w:sz="4" w:space="0" w:color="auto"/>
              <w:right w:val="single" w:sz="4" w:space="0" w:color="auto"/>
            </w:tcBorders>
            <w:shd w:val="clear" w:color="auto" w:fill="auto"/>
            <w:vAlign w:val="center"/>
            <w:hideMark/>
          </w:tcPr>
          <w:p w:rsidR="00557BD2" w:rsidRPr="00557BD2" w:rsidRDefault="00557BD2" w:rsidP="00557BD2">
            <w:pPr>
              <w:jc w:val="center"/>
              <w:rPr>
                <w:b/>
                <w:bCs/>
                <w:sz w:val="18"/>
                <w:szCs w:val="18"/>
              </w:rPr>
            </w:pPr>
            <w:r w:rsidRPr="00557BD2">
              <w:rPr>
                <w:b/>
                <w:bCs/>
                <w:sz w:val="18"/>
                <w:szCs w:val="18"/>
              </w:rPr>
              <w:t>вида расходов</w:t>
            </w:r>
          </w:p>
        </w:tc>
        <w:tc>
          <w:tcPr>
            <w:tcW w:w="1776" w:type="dxa"/>
            <w:gridSpan w:val="2"/>
            <w:vMerge/>
            <w:tcBorders>
              <w:top w:val="single" w:sz="4" w:space="0" w:color="auto"/>
              <w:left w:val="single" w:sz="4" w:space="0" w:color="auto"/>
              <w:bottom w:val="single" w:sz="4" w:space="0" w:color="auto"/>
              <w:right w:val="single" w:sz="4" w:space="0" w:color="auto"/>
            </w:tcBorders>
            <w:vAlign w:val="center"/>
            <w:hideMark/>
          </w:tcPr>
          <w:p w:rsidR="00557BD2" w:rsidRPr="00557BD2" w:rsidRDefault="00557BD2" w:rsidP="00557BD2">
            <w:pPr>
              <w:rPr>
                <w:b/>
                <w:bCs/>
                <w:sz w:val="18"/>
                <w:szCs w:val="18"/>
              </w:rPr>
            </w:pP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noWrap/>
            <w:vAlign w:val="bottom"/>
            <w:hideMark/>
          </w:tcPr>
          <w:p w:rsidR="00557BD2" w:rsidRPr="00557BD2" w:rsidRDefault="00557BD2" w:rsidP="00557BD2">
            <w:pPr>
              <w:jc w:val="center"/>
              <w:rPr>
                <w:sz w:val="18"/>
                <w:szCs w:val="18"/>
              </w:rPr>
            </w:pPr>
            <w:r w:rsidRPr="00557BD2">
              <w:rPr>
                <w:sz w:val="18"/>
                <w:szCs w:val="18"/>
              </w:rPr>
              <w:t>1</w:t>
            </w:r>
          </w:p>
        </w:tc>
        <w:tc>
          <w:tcPr>
            <w:tcW w:w="863" w:type="dxa"/>
            <w:tcBorders>
              <w:top w:val="nil"/>
              <w:left w:val="nil"/>
              <w:bottom w:val="single" w:sz="4" w:space="0" w:color="auto"/>
              <w:right w:val="single" w:sz="4" w:space="0" w:color="auto"/>
            </w:tcBorders>
            <w:shd w:val="clear" w:color="auto" w:fill="auto"/>
            <w:noWrap/>
            <w:vAlign w:val="bottom"/>
            <w:hideMark/>
          </w:tcPr>
          <w:p w:rsidR="00557BD2" w:rsidRPr="00557BD2" w:rsidRDefault="00557BD2" w:rsidP="00557BD2">
            <w:pPr>
              <w:jc w:val="center"/>
              <w:rPr>
                <w:sz w:val="18"/>
                <w:szCs w:val="18"/>
              </w:rPr>
            </w:pPr>
            <w:r w:rsidRPr="00557BD2">
              <w:rPr>
                <w:sz w:val="18"/>
                <w:szCs w:val="18"/>
              </w:rPr>
              <w:t>2</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557BD2" w:rsidRPr="00557BD2" w:rsidRDefault="00557BD2" w:rsidP="00557BD2">
            <w:pPr>
              <w:jc w:val="center"/>
              <w:rPr>
                <w:sz w:val="18"/>
                <w:szCs w:val="18"/>
              </w:rPr>
            </w:pPr>
            <w:r w:rsidRPr="00557BD2">
              <w:rPr>
                <w:sz w:val="18"/>
                <w:szCs w:val="18"/>
              </w:rPr>
              <w:t>3</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557BD2" w:rsidRPr="00557BD2" w:rsidRDefault="00557BD2" w:rsidP="00557BD2">
            <w:pPr>
              <w:jc w:val="center"/>
              <w:rPr>
                <w:sz w:val="18"/>
                <w:szCs w:val="18"/>
              </w:rPr>
            </w:pPr>
            <w:r w:rsidRPr="00557BD2">
              <w:rPr>
                <w:sz w:val="18"/>
                <w:szCs w:val="18"/>
              </w:rPr>
              <w:t>4</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557BD2" w:rsidRPr="00557BD2" w:rsidRDefault="00557BD2" w:rsidP="00557BD2">
            <w:pPr>
              <w:jc w:val="center"/>
              <w:rPr>
                <w:sz w:val="18"/>
                <w:szCs w:val="18"/>
              </w:rPr>
            </w:pPr>
            <w:r w:rsidRPr="00557BD2">
              <w:rPr>
                <w:sz w:val="18"/>
                <w:szCs w:val="18"/>
              </w:rPr>
              <w:t>5</w:t>
            </w:r>
          </w:p>
        </w:tc>
        <w:tc>
          <w:tcPr>
            <w:tcW w:w="1026" w:type="dxa"/>
            <w:gridSpan w:val="2"/>
            <w:tcBorders>
              <w:top w:val="nil"/>
              <w:left w:val="nil"/>
              <w:bottom w:val="single" w:sz="4" w:space="0" w:color="auto"/>
              <w:right w:val="single" w:sz="4" w:space="0" w:color="auto"/>
            </w:tcBorders>
            <w:shd w:val="clear" w:color="auto" w:fill="auto"/>
            <w:noWrap/>
            <w:vAlign w:val="bottom"/>
            <w:hideMark/>
          </w:tcPr>
          <w:p w:rsidR="00557BD2" w:rsidRPr="00557BD2" w:rsidRDefault="00557BD2" w:rsidP="00557BD2">
            <w:pPr>
              <w:jc w:val="center"/>
              <w:rPr>
                <w:sz w:val="18"/>
                <w:szCs w:val="18"/>
              </w:rPr>
            </w:pPr>
            <w:r w:rsidRPr="00557BD2">
              <w:rPr>
                <w:sz w:val="18"/>
                <w:szCs w:val="18"/>
              </w:rPr>
              <w:t>6</w:t>
            </w:r>
          </w:p>
        </w:tc>
        <w:tc>
          <w:tcPr>
            <w:tcW w:w="1776" w:type="dxa"/>
            <w:gridSpan w:val="2"/>
            <w:tcBorders>
              <w:top w:val="nil"/>
              <w:left w:val="nil"/>
              <w:bottom w:val="single" w:sz="4" w:space="0" w:color="auto"/>
              <w:right w:val="single" w:sz="4" w:space="0" w:color="auto"/>
            </w:tcBorders>
            <w:shd w:val="clear" w:color="auto" w:fill="auto"/>
            <w:noWrap/>
            <w:vAlign w:val="bottom"/>
            <w:hideMark/>
          </w:tcPr>
          <w:p w:rsidR="00557BD2" w:rsidRPr="00557BD2" w:rsidRDefault="00557BD2" w:rsidP="00557BD2">
            <w:pPr>
              <w:jc w:val="center"/>
              <w:rPr>
                <w:sz w:val="18"/>
                <w:szCs w:val="18"/>
              </w:rPr>
            </w:pPr>
            <w:r w:rsidRPr="00557BD2">
              <w:rPr>
                <w:sz w:val="18"/>
                <w:szCs w:val="18"/>
              </w:rPr>
              <w:t>7</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b/>
                <w:bCs/>
                <w:sz w:val="18"/>
                <w:szCs w:val="18"/>
              </w:rPr>
            </w:pPr>
            <w:r w:rsidRPr="00557BD2">
              <w:rPr>
                <w:b/>
                <w:bCs/>
                <w:sz w:val="18"/>
                <w:szCs w:val="18"/>
              </w:rPr>
              <w:t>Администрация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212 819,64386</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ОБЩЕГОСУДАРСТВЕННЫЕ ВОПРОСЫ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55 351,31493</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21 936,70000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21 396,30000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08 0 01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21 396,30000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Главы администрации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08 0 01 10010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1 674,00000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Главы администрации Сортавальского муниципального района (Расходы на выплаты персоналу государственных (муниципальных) органов)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08 0 01 10010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1 674,00000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08 0 01 10050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18 807,70000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08 0 01 10050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17 364,80000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08 0 01 10050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1 382,20000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полномочий исполнительно-распорядительными органами местного самоуправления Сортавальского муниципального района (Уплата налогов, сборов и иных платежей)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08 0 01 10050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850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60,70000</w:t>
            </w:r>
          </w:p>
        </w:tc>
      </w:tr>
      <w:tr w:rsidR="00557BD2" w:rsidRPr="00557BD2" w:rsidTr="00557BD2">
        <w:trPr>
          <w:gridAfter w:val="1"/>
          <w:wAfter w:w="463" w:type="dxa"/>
          <w:trHeight w:val="178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08 0 01 42140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369,00000</w:t>
            </w:r>
          </w:p>
        </w:tc>
      </w:tr>
      <w:tr w:rsidR="00557BD2" w:rsidRPr="00557BD2" w:rsidTr="00557BD2">
        <w:trPr>
          <w:gridAfter w:val="1"/>
          <w:wAfter w:w="463" w:type="dxa"/>
          <w:trHeight w:val="218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(Расходы на выплаты персоналу государственных (муниципальных) органов)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08 0 01 42140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369,00000</w:t>
            </w:r>
          </w:p>
        </w:tc>
      </w:tr>
      <w:tr w:rsidR="00557BD2" w:rsidRPr="00557BD2" w:rsidTr="00557BD2">
        <w:trPr>
          <w:gridAfter w:val="1"/>
          <w:wAfter w:w="463" w:type="dxa"/>
          <w:trHeight w:val="111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08 0 01 42201</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461,90000</w:t>
            </w:r>
          </w:p>
        </w:tc>
      </w:tr>
      <w:tr w:rsidR="00557BD2" w:rsidRPr="00557BD2" w:rsidTr="00557BD2">
        <w:trPr>
          <w:gridAfter w:val="1"/>
          <w:wAfter w:w="463" w:type="dxa"/>
          <w:trHeight w:val="16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(Расходы на выплаты персоналу государственных (муниципальных) органов)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08 0 01 42201</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461,90000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регулированию цен (тарифов) на отдельные виды продукции, товаров и услуг</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08 0 01 42202</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83,70000</w:t>
            </w:r>
          </w:p>
        </w:tc>
      </w:tr>
      <w:tr w:rsidR="00557BD2" w:rsidRPr="00557BD2" w:rsidTr="00557BD2">
        <w:trPr>
          <w:gridAfter w:val="1"/>
          <w:wAfter w:w="463" w:type="dxa"/>
          <w:trHeight w:val="1392"/>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регулированию цен (тарифов) на отдельные виды продукции, товаров и услуг (Расходы на выплаты персоналу государственных (муниципальных) органов)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08 0 01 42202</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36,50000</w:t>
            </w:r>
          </w:p>
        </w:tc>
      </w:tr>
      <w:tr w:rsidR="00557BD2" w:rsidRPr="00557BD2" w:rsidTr="00557BD2">
        <w:trPr>
          <w:gridAfter w:val="1"/>
          <w:wAfter w:w="463" w:type="dxa"/>
          <w:trHeight w:val="159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регулированию цен (тарифов) на отдельные виды продукции, товаров и услуг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08 0 01 42202</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47,20000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"Управление муниципальными финансами в Сортавальском муниципальном районе"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09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540,40000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реализации муниципальной программы"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09 0 99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540,40000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Осуществление полномочий исполнительно-распорядительными органами местного самоуправления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09 0 99 10050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540,40000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09 0 99 10050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540,40000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Судебная система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23,30000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23,30000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90 0 00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23,30000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90 0 00 51200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23,30000</w:t>
            </w:r>
          </w:p>
        </w:tc>
      </w:tr>
      <w:tr w:rsidR="00557BD2" w:rsidRPr="00557BD2" w:rsidTr="00557BD2">
        <w:trPr>
          <w:gridAfter w:val="1"/>
          <w:wAfter w:w="463" w:type="dxa"/>
          <w:trHeight w:val="1932"/>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90 0 00 51200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23,30000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Резервные фонды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413,39240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413,39240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90 0 00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413,39240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Резервный фонд администрации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90 0 00 11010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113,39240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Резервный фонд администрации Сортавальского муниципального района (Резервные средства)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90 0 00 11010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870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113,39240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Резервный фонд администрации Сортавальского муниципального района по ликвидации чрезвычайных ситуаций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90 0 00 11020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300,00000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Резервный фонд администрации Сортавальского муниципального района по ликвидации чрезвычайных ситуаций (Резервные средства)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90 0 00 11020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870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300,00000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Другие общегосударственные вопросы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32 977,92253</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"Управление муниципальным имуществом и градостроительство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16 564,90000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реализации Муниципальной программы"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06 0 01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16 191,50000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Обеспечение расходов учреждения по управлению муниципальной собственностью</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06 0 01 23600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12 414,90000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Обеспечение расходов учреждения по управлению муниципальной собственностью (Расходы на выплаты персоналу казенных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06 0 01 23600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9 914,30000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Обеспечение расходов учреждения по управлению муниципальной собственностью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06 0 01 23600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2 126,70000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Обеспечение расходов учреждения по управлению муниципальной собственностью (Уплата налогов, сборов и иных платежей)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06 0 01 23600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850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373,90000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Содержание и обслуживание муниципальной казны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06 0 01 23610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3 776,60000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Содержание и обслуживание муниципальной казны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06 0 01 23610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3 746,60000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Содержание и обслуживание муниципальной казны (Уплата налогов, сборов и иных платежей)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06 0 01 23610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850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30,00000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Основное мероприятие: Снос </w:t>
            </w:r>
            <w:proofErr w:type="spellStart"/>
            <w:r w:rsidRPr="00557BD2">
              <w:rPr>
                <w:sz w:val="18"/>
                <w:szCs w:val="18"/>
              </w:rPr>
              <w:t>ветких</w:t>
            </w:r>
            <w:proofErr w:type="spellEnd"/>
            <w:r w:rsidRPr="00557BD2">
              <w:rPr>
                <w:sz w:val="18"/>
                <w:szCs w:val="18"/>
              </w:rPr>
              <w:t xml:space="preserve"> и аварийных объектов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06 0 14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373,40000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Мероприятия по разработке проектно-сметной документации по сносу ветхих и аварийных объектов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06 0 14 44560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373,40000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Мероприятия по разработке проектно-сметной документации по сносу ветхих и аварийных объектов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06 0 14 44560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373,40000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16 391,50641</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деятельности учреждений, оказывающих обеспечивающие услуги"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08 0 03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16 099,10000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учреждений, оказывающих обеспечивающие услуги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08 0 03 23220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16 099,10000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учреждений, оказывающих обеспечивающие услуги (Расходы на выплаты персоналу казенных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08 0 03 23220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9 024,10000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учреждений, оказывающих обеспечивающие услуги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08 0 03 23220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7 033,50000</w:t>
            </w:r>
          </w:p>
        </w:tc>
      </w:tr>
      <w:tr w:rsidR="00557BD2" w:rsidRPr="00557BD2" w:rsidTr="00557BD2">
        <w:trPr>
          <w:gridAfter w:val="1"/>
          <w:wAfter w:w="463" w:type="dxa"/>
          <w:trHeight w:val="86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учреждений, оказывающих обеспечивающие услуги (Уплата налогов, сборов и иных платежей)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08 0 03 23220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850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41,50000</w:t>
            </w:r>
          </w:p>
        </w:tc>
      </w:tr>
      <w:tr w:rsidR="00557BD2" w:rsidRPr="00557BD2" w:rsidTr="00557BD2">
        <w:trPr>
          <w:gridAfter w:val="1"/>
          <w:wAfter w:w="463" w:type="dxa"/>
          <w:trHeight w:val="90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"Осуществление переданных полномочий поселений, входящих в состав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08 0 06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292,40641</w:t>
            </w:r>
          </w:p>
        </w:tc>
      </w:tr>
      <w:tr w:rsidR="00557BD2" w:rsidRPr="00557BD2" w:rsidTr="00557BD2">
        <w:trPr>
          <w:gridAfter w:val="1"/>
          <w:wAfter w:w="463" w:type="dxa"/>
          <w:trHeight w:val="458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 xml:space="preserve">Осуществление полномочий </w:t>
            </w:r>
            <w:proofErr w:type="spellStart"/>
            <w:r w:rsidRPr="00557BD2">
              <w:rPr>
                <w:sz w:val="18"/>
                <w:szCs w:val="18"/>
              </w:rPr>
              <w:t>Вяртсильского</w:t>
            </w:r>
            <w:proofErr w:type="spellEnd"/>
            <w:r w:rsidRPr="00557BD2">
              <w:rPr>
                <w:sz w:val="18"/>
                <w:szCs w:val="18"/>
              </w:rPr>
              <w:t xml:space="preserve"> городского  поселения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кодексов Российской Федерации ,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08 0 06 23642</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292,40641</w:t>
            </w:r>
          </w:p>
        </w:tc>
      </w:tr>
      <w:tr w:rsidR="00557BD2" w:rsidRPr="00557BD2" w:rsidTr="00557BD2">
        <w:trPr>
          <w:gridAfter w:val="1"/>
          <w:wAfter w:w="463" w:type="dxa"/>
          <w:trHeight w:val="501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Осуществление полномочий </w:t>
            </w:r>
            <w:proofErr w:type="spellStart"/>
            <w:r w:rsidRPr="00557BD2">
              <w:rPr>
                <w:sz w:val="18"/>
                <w:szCs w:val="18"/>
              </w:rPr>
              <w:t>Вяртсильского</w:t>
            </w:r>
            <w:proofErr w:type="spellEnd"/>
            <w:r w:rsidRPr="00557BD2">
              <w:rPr>
                <w:sz w:val="18"/>
                <w:szCs w:val="18"/>
              </w:rPr>
              <w:t xml:space="preserve"> городского  поселения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кодексов Российской Федерации ,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поселения (Расходы на выплаты персоналу казенных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08 0 06 23642</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242,54350</w:t>
            </w:r>
          </w:p>
        </w:tc>
      </w:tr>
      <w:tr w:rsidR="00557BD2" w:rsidRPr="00557BD2" w:rsidTr="00557BD2">
        <w:trPr>
          <w:gridAfter w:val="1"/>
          <w:wAfter w:w="463" w:type="dxa"/>
          <w:trHeight w:val="52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Осуществление полномочий </w:t>
            </w:r>
            <w:proofErr w:type="spellStart"/>
            <w:r w:rsidRPr="00557BD2">
              <w:rPr>
                <w:sz w:val="18"/>
                <w:szCs w:val="18"/>
              </w:rPr>
              <w:t>Вяртсильского</w:t>
            </w:r>
            <w:proofErr w:type="spellEnd"/>
            <w:r w:rsidRPr="00557BD2">
              <w:rPr>
                <w:sz w:val="18"/>
                <w:szCs w:val="18"/>
              </w:rPr>
              <w:t xml:space="preserve"> городского  поселения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кодексов Российской Федерации ,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поселения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08 0 06 23642</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49,86291</w:t>
            </w:r>
          </w:p>
        </w:tc>
      </w:tr>
      <w:tr w:rsidR="00557BD2" w:rsidRPr="00557BD2" w:rsidTr="00557BD2">
        <w:trPr>
          <w:gridAfter w:val="1"/>
          <w:wAfter w:w="463" w:type="dxa"/>
          <w:trHeight w:val="34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lastRenderedPageBreak/>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21,51612</w:t>
            </w:r>
          </w:p>
        </w:tc>
      </w:tr>
      <w:tr w:rsidR="00557BD2" w:rsidRPr="00557BD2" w:rsidTr="00557BD2">
        <w:trPr>
          <w:gridAfter w:val="1"/>
          <w:wAfter w:w="463" w:type="dxa"/>
          <w:trHeight w:val="140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 на исполнение судебных актов по обращению взыскания на средства бюджета Сортавальского муниципального района (муниципальных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90 0 01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21,51612</w:t>
            </w:r>
          </w:p>
        </w:tc>
      </w:tr>
      <w:tr w:rsidR="00557BD2" w:rsidRPr="00557BD2" w:rsidTr="00557BD2">
        <w:trPr>
          <w:gridAfter w:val="1"/>
          <w:wAfter w:w="463" w:type="dxa"/>
          <w:trHeight w:val="142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Исполнение судебных актов по обращению взыскания на средства бюджета Сортавальского муниципального района, связанных с деятельностью по содержанию и обслуживанию муниципальной казны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90 0 01 23610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21,51612</w:t>
            </w:r>
          </w:p>
        </w:tc>
      </w:tr>
      <w:tr w:rsidR="00557BD2" w:rsidRPr="00557BD2" w:rsidTr="00557BD2">
        <w:trPr>
          <w:gridAfter w:val="1"/>
          <w:wAfter w:w="463" w:type="dxa"/>
          <w:trHeight w:val="19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Исполнение судебных актов по обращению взыскания на средства бюджета Сортавальского муниципального района, связанных с деятельностью по содержанию и обслуживанию муниципальной казны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90 0 01 23610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18,43177</w:t>
            </w:r>
          </w:p>
        </w:tc>
      </w:tr>
      <w:tr w:rsidR="00557BD2" w:rsidRPr="00557BD2" w:rsidTr="00557BD2">
        <w:trPr>
          <w:gridAfter w:val="1"/>
          <w:wAfter w:w="463" w:type="dxa"/>
          <w:trHeight w:val="166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Исполнение судебных актов по обращению взыскания на средства бюджета Сортавальского муниципального района, связанных с деятельностью по содержанию и обслуживанию муниципальной казны (Исполнение судебных актов)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90 0 01 23610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830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3,08435</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НАЦИОНАЛЬНАЯ ЭКОНОМИКА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16 794,72092</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Сельское хозяйство и рыболовство</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1 051,50000</w:t>
            </w:r>
          </w:p>
        </w:tc>
      </w:tr>
      <w:tr w:rsidR="00557BD2" w:rsidRPr="00557BD2" w:rsidTr="00557BD2">
        <w:trPr>
          <w:gridAfter w:val="1"/>
          <w:wAfter w:w="463" w:type="dxa"/>
          <w:trHeight w:val="87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1 051,50000</w:t>
            </w:r>
          </w:p>
        </w:tc>
      </w:tr>
      <w:tr w:rsidR="00557BD2" w:rsidRPr="00557BD2" w:rsidTr="00557BD2">
        <w:trPr>
          <w:gridAfter w:val="1"/>
          <w:wAfter w:w="463" w:type="dxa"/>
          <w:trHeight w:val="1152"/>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08 0 01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1 051,50000</w:t>
            </w:r>
          </w:p>
        </w:tc>
      </w:tr>
      <w:tr w:rsidR="00557BD2" w:rsidRPr="00557BD2" w:rsidTr="00557BD2">
        <w:trPr>
          <w:gridAfter w:val="1"/>
          <w:wAfter w:w="463" w:type="dxa"/>
          <w:trHeight w:val="110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отдельных государственных полномочий Республики Карелия по организации мероприятий при осуществлении деятельности по обращению с животными без владельцев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08 0 01 42180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1 051,50000</w:t>
            </w:r>
          </w:p>
        </w:tc>
      </w:tr>
      <w:tr w:rsidR="00557BD2" w:rsidRPr="00557BD2" w:rsidTr="00557BD2">
        <w:trPr>
          <w:gridAfter w:val="1"/>
          <w:wAfter w:w="463" w:type="dxa"/>
          <w:trHeight w:val="178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отдельных государственных полномочий Республики Карелия по организации мероприятий при осуществлении деятельности по обращению с животными без владельцев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08 0 01 42180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1 051,50000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Дорожное хозяйство (дорожные фонды)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4 606,86416</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"Управление муниципальным имуществом и градостроительство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4 606,86416</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"Дорожная деятельность в отношении автомобильных дорог местного значения"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06 0 08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4 606,86416</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Содержание автомобильных  дорог</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06 0 08 70020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4 606,86416</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Содержание автомобильных  дорог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06 0 08 70020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4 606,86416</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Другие вопросы в области национальной экономики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11 136,35676</w:t>
            </w:r>
          </w:p>
        </w:tc>
      </w:tr>
      <w:tr w:rsidR="00557BD2" w:rsidRPr="00557BD2" w:rsidTr="00557BD2">
        <w:trPr>
          <w:gridAfter w:val="1"/>
          <w:wAfter w:w="463" w:type="dxa"/>
          <w:trHeight w:val="87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"Поддержка малого и среднего предпринимательства в Сортавальском муниципальном районе"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04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10 636,35676</w:t>
            </w:r>
          </w:p>
        </w:tc>
      </w:tr>
      <w:tr w:rsidR="00557BD2" w:rsidRPr="00557BD2" w:rsidTr="00557BD2">
        <w:trPr>
          <w:gridAfter w:val="1"/>
          <w:wAfter w:w="463" w:type="dxa"/>
          <w:trHeight w:val="111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"Предоставление целевых грантов начинающим субъектам малого предпринимательства  на создание собственного дела"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04 0 01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1 063,63568</w:t>
            </w:r>
          </w:p>
        </w:tc>
      </w:tr>
      <w:tr w:rsidR="00557BD2" w:rsidRPr="00557BD2" w:rsidTr="00557BD2">
        <w:trPr>
          <w:gridAfter w:val="1"/>
          <w:wAfter w:w="463" w:type="dxa"/>
          <w:trHeight w:val="170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Субсидия местным бюджетам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04 0 01 43240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1 033,63568</w:t>
            </w:r>
          </w:p>
        </w:tc>
      </w:tr>
      <w:tr w:rsidR="00557BD2" w:rsidRPr="00557BD2" w:rsidTr="00557BD2">
        <w:trPr>
          <w:gridAfter w:val="1"/>
          <w:wAfter w:w="463" w:type="dxa"/>
          <w:trHeight w:val="255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Субсидия местным бюджетам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04 0 01 43240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1 033,63568</w:t>
            </w:r>
          </w:p>
        </w:tc>
      </w:tr>
      <w:tr w:rsidR="00557BD2" w:rsidRPr="00557BD2" w:rsidTr="00557BD2">
        <w:trPr>
          <w:gridAfter w:val="1"/>
          <w:wAfter w:w="463" w:type="dxa"/>
          <w:trHeight w:val="62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Предоставление субсидий субъектам малого и среднего предпринимательств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04 0 01 70130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19,55924</w:t>
            </w:r>
          </w:p>
        </w:tc>
      </w:tr>
      <w:tr w:rsidR="00557BD2" w:rsidRPr="00557BD2" w:rsidTr="00557BD2">
        <w:trPr>
          <w:gridAfter w:val="1"/>
          <w:wAfter w:w="463" w:type="dxa"/>
          <w:trHeight w:val="168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Предоставление субсидий субъектам малого и среднего предпринимательств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04 0 01 70130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19,55924</w:t>
            </w:r>
          </w:p>
        </w:tc>
      </w:tr>
      <w:tr w:rsidR="00557BD2" w:rsidRPr="00557BD2" w:rsidTr="00557BD2">
        <w:trPr>
          <w:gridAfter w:val="1"/>
          <w:wAfter w:w="463" w:type="dxa"/>
          <w:trHeight w:val="202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 0 01 S3240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10,44076</w:t>
            </w:r>
          </w:p>
        </w:tc>
      </w:tr>
      <w:tr w:rsidR="00557BD2" w:rsidRPr="00557BD2" w:rsidTr="00557BD2">
        <w:trPr>
          <w:gridAfter w:val="1"/>
          <w:wAfter w:w="463" w:type="dxa"/>
          <w:trHeight w:val="280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 0 01 S3240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10,44076</w:t>
            </w:r>
          </w:p>
        </w:tc>
      </w:tr>
      <w:tr w:rsidR="00557BD2" w:rsidRPr="00557BD2" w:rsidTr="00557BD2">
        <w:trPr>
          <w:gridAfter w:val="1"/>
          <w:wAfter w:w="463" w:type="dxa"/>
          <w:trHeight w:val="165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Основное мероприятие "Субсидирование части затрат  субъектов малого и среднего предпринимательства, физических лиц, не являющихся ИП и применяющих специальный налоговый режим "Налог на профессиональный доход" на возмещение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04 0 02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9 572,72108</w:t>
            </w:r>
          </w:p>
        </w:tc>
      </w:tr>
      <w:tr w:rsidR="00557BD2" w:rsidRPr="00557BD2" w:rsidTr="00557BD2">
        <w:trPr>
          <w:gridAfter w:val="1"/>
          <w:wAfter w:w="463" w:type="dxa"/>
          <w:trHeight w:val="166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Субсидия местным бюджетам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04 0 02 43240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9 302,72108</w:t>
            </w:r>
          </w:p>
        </w:tc>
      </w:tr>
      <w:tr w:rsidR="00557BD2" w:rsidRPr="00557BD2" w:rsidTr="00557BD2">
        <w:trPr>
          <w:gridAfter w:val="1"/>
          <w:wAfter w:w="463" w:type="dxa"/>
          <w:trHeight w:val="255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Субсидия местным бюджетам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04 0 02 43240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9 302,72108</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Предоставление субсидий субъектам малого и среднего предпринимательства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04 0 02 70130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176,03312</w:t>
            </w:r>
          </w:p>
        </w:tc>
      </w:tr>
      <w:tr w:rsidR="00557BD2" w:rsidRPr="00557BD2" w:rsidTr="00557BD2">
        <w:trPr>
          <w:gridAfter w:val="1"/>
          <w:wAfter w:w="463" w:type="dxa"/>
          <w:trHeight w:val="1692"/>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Предоставление субсидий субъектам малого и среднего предпринимательства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04 0 02 70130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176,03312</w:t>
            </w:r>
          </w:p>
        </w:tc>
      </w:tr>
      <w:tr w:rsidR="00557BD2" w:rsidRPr="00557BD2" w:rsidTr="00557BD2">
        <w:trPr>
          <w:gridAfter w:val="1"/>
          <w:wAfter w:w="463" w:type="dxa"/>
          <w:trHeight w:val="204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 0 02 S3240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93,96688</w:t>
            </w:r>
          </w:p>
        </w:tc>
      </w:tr>
      <w:tr w:rsidR="00557BD2" w:rsidRPr="00557BD2" w:rsidTr="00557BD2">
        <w:trPr>
          <w:gridAfter w:val="1"/>
          <w:wAfter w:w="463" w:type="dxa"/>
          <w:trHeight w:val="280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 0 02 S3240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93,96688</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"Управление муниципальным имуществом и градостроительство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500,00000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Проведение мероприятий </w:t>
            </w:r>
            <w:proofErr w:type="spellStart"/>
            <w:r w:rsidRPr="00557BD2">
              <w:rPr>
                <w:sz w:val="18"/>
                <w:szCs w:val="18"/>
              </w:rPr>
              <w:t>напрапвленных</w:t>
            </w:r>
            <w:proofErr w:type="spellEnd"/>
            <w:r w:rsidRPr="00557BD2">
              <w:rPr>
                <w:sz w:val="18"/>
                <w:szCs w:val="18"/>
              </w:rPr>
              <w:t xml:space="preserve"> на установление или изменение границ населенных  пунктов, территориальных зон, межевание земельных участков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06 0 13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500,00000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Проведение топографо-геодезических, картографических и землеустроительных работ</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06 0 13 23620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500,00000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Проведение топографо-геодезических, картографических и землеустроительных работ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06 0 13 23620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500,00000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ЖИЛИЩНО-КОММУНАЛЬНОЕ ХОЗЯЙСТВО</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96 719,84200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Жилищное хозяйство</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47 807,20000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"Управление муниципальным имуществом и градостроительство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47 807,20000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"Комплексное обустройство площадок под компактную жилищную застройку"</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06 0 10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20 700,00000</w:t>
            </w:r>
          </w:p>
        </w:tc>
      </w:tr>
      <w:tr w:rsidR="00557BD2" w:rsidRPr="00557BD2" w:rsidTr="00557BD2">
        <w:trPr>
          <w:gridAfter w:val="1"/>
          <w:wAfter w:w="463" w:type="dxa"/>
          <w:trHeight w:val="22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Субсидия местным бюджетам на реализацию мероприятий государственной программы Республики Карелия "Развитие агропромышленного и </w:t>
            </w:r>
            <w:proofErr w:type="spellStart"/>
            <w:r w:rsidRPr="00557BD2">
              <w:rPr>
                <w:sz w:val="18"/>
                <w:szCs w:val="18"/>
              </w:rPr>
              <w:t>рыбохозяйственного</w:t>
            </w:r>
            <w:proofErr w:type="spellEnd"/>
            <w:r w:rsidRPr="00557BD2">
              <w:rPr>
                <w:sz w:val="18"/>
                <w:szCs w:val="18"/>
              </w:rPr>
              <w:t xml:space="preserve">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06 0 10 43280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16 560,00000</w:t>
            </w:r>
          </w:p>
        </w:tc>
      </w:tr>
      <w:tr w:rsidR="00557BD2" w:rsidRPr="00557BD2" w:rsidTr="00557BD2">
        <w:trPr>
          <w:gridAfter w:val="1"/>
          <w:wAfter w:w="463" w:type="dxa"/>
          <w:trHeight w:val="22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Субсидия местным бюджетам на реализацию мероприятий государственной программы Республики Карелия "Развитие агропромышленного и </w:t>
            </w:r>
            <w:proofErr w:type="spellStart"/>
            <w:r w:rsidRPr="00557BD2">
              <w:rPr>
                <w:sz w:val="18"/>
                <w:szCs w:val="18"/>
              </w:rPr>
              <w:t>рыбохозяйственного</w:t>
            </w:r>
            <w:proofErr w:type="spellEnd"/>
            <w:r w:rsidRPr="00557BD2">
              <w:rPr>
                <w:sz w:val="18"/>
                <w:szCs w:val="18"/>
              </w:rPr>
              <w:t xml:space="preserve">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06 0 10 43280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16 560,00000</w:t>
            </w:r>
          </w:p>
        </w:tc>
      </w:tr>
      <w:tr w:rsidR="00557BD2" w:rsidRPr="00557BD2" w:rsidTr="00557BD2">
        <w:trPr>
          <w:gridAfter w:val="1"/>
          <w:wAfter w:w="463" w:type="dxa"/>
          <w:trHeight w:val="248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Средства бюджета Сортавальского муниципального района на </w:t>
            </w:r>
            <w:proofErr w:type="spellStart"/>
            <w:r w:rsidRPr="00557BD2">
              <w:rPr>
                <w:sz w:val="18"/>
                <w:szCs w:val="18"/>
              </w:rPr>
              <w:t>софинансирование</w:t>
            </w:r>
            <w:proofErr w:type="spellEnd"/>
            <w:r w:rsidRPr="00557BD2">
              <w:rPr>
                <w:sz w:val="18"/>
                <w:szCs w:val="18"/>
              </w:rPr>
              <w:t xml:space="preserve"> мероприятий государственной программы Республики Карелия "Развитие агропромышленного и </w:t>
            </w:r>
            <w:proofErr w:type="spellStart"/>
            <w:r w:rsidRPr="00557BD2">
              <w:rPr>
                <w:sz w:val="18"/>
                <w:szCs w:val="18"/>
              </w:rPr>
              <w:t>рыбохозяйственного</w:t>
            </w:r>
            <w:proofErr w:type="spellEnd"/>
            <w:r w:rsidRPr="00557BD2">
              <w:rPr>
                <w:sz w:val="18"/>
                <w:szCs w:val="18"/>
              </w:rPr>
              <w:t xml:space="preserve">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10 S3280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4 140,00000</w:t>
            </w:r>
          </w:p>
        </w:tc>
      </w:tr>
      <w:tr w:rsidR="00557BD2" w:rsidRPr="00557BD2" w:rsidTr="00557BD2">
        <w:trPr>
          <w:gridAfter w:val="1"/>
          <w:wAfter w:w="463" w:type="dxa"/>
          <w:trHeight w:val="250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Средства бюджета Сортавальского муниципального района на </w:t>
            </w:r>
            <w:proofErr w:type="spellStart"/>
            <w:r w:rsidRPr="00557BD2">
              <w:rPr>
                <w:sz w:val="18"/>
                <w:szCs w:val="18"/>
              </w:rPr>
              <w:t>софинансирование</w:t>
            </w:r>
            <w:proofErr w:type="spellEnd"/>
            <w:r w:rsidRPr="00557BD2">
              <w:rPr>
                <w:sz w:val="18"/>
                <w:szCs w:val="18"/>
              </w:rPr>
              <w:t xml:space="preserve"> мероприятий государственной программы Республики Карелия "Развитие агропромышленного и </w:t>
            </w:r>
            <w:proofErr w:type="spellStart"/>
            <w:r w:rsidRPr="00557BD2">
              <w:rPr>
                <w:sz w:val="18"/>
                <w:szCs w:val="18"/>
              </w:rPr>
              <w:t>рыбохозяйственного</w:t>
            </w:r>
            <w:proofErr w:type="spellEnd"/>
            <w:r w:rsidRPr="00557BD2">
              <w:rPr>
                <w:sz w:val="18"/>
                <w:szCs w:val="18"/>
              </w:rPr>
              <w:t xml:space="preserve">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10 S3280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4 140,00000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Основное мероприятие "Приобретение жилого </w:t>
            </w:r>
            <w:proofErr w:type="spellStart"/>
            <w:r w:rsidRPr="00557BD2">
              <w:rPr>
                <w:sz w:val="18"/>
                <w:szCs w:val="18"/>
              </w:rPr>
              <w:t>помещенияв</w:t>
            </w:r>
            <w:proofErr w:type="spellEnd"/>
            <w:r w:rsidRPr="00557BD2">
              <w:rPr>
                <w:sz w:val="18"/>
                <w:szCs w:val="18"/>
              </w:rPr>
              <w:t xml:space="preserve"> рамках исполнения судебных решений"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06 0 15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1 000,00000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Содержание и обслуживание муниципальной казны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06 0 15 23610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1 000,00000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Содержание и обслуживание муниципальной казны (Бюджетные инвестиции)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06 0 15 23610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1 000,00000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устойчивого сокращения непригодного для проживания жилищного фонда"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0 F3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26 107,20000</w:t>
            </w:r>
          </w:p>
        </w:tc>
      </w:tr>
      <w:tr w:rsidR="00557BD2" w:rsidRPr="00557BD2" w:rsidTr="00557BD2">
        <w:trPr>
          <w:gridAfter w:val="1"/>
          <w:wAfter w:w="463" w:type="dxa"/>
          <w:trHeight w:val="170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557BD2">
              <w:rPr>
                <w:sz w:val="18"/>
                <w:szCs w:val="18"/>
              </w:rPr>
              <w:t>софинансируемых</w:t>
            </w:r>
            <w:proofErr w:type="spellEnd"/>
            <w:r w:rsidRPr="00557BD2">
              <w:rPr>
                <w:sz w:val="18"/>
                <w:szCs w:val="18"/>
              </w:rPr>
              <w:t xml:space="preserve"> за счет средств Фонда содействия реформированию жилищно-коммунального хозяйства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F3 67483</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25 846,10000</w:t>
            </w:r>
          </w:p>
        </w:tc>
      </w:tr>
      <w:tr w:rsidR="00557BD2" w:rsidRPr="00557BD2" w:rsidTr="00557BD2">
        <w:trPr>
          <w:gridAfter w:val="1"/>
          <w:wAfter w:w="463" w:type="dxa"/>
          <w:trHeight w:val="201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557BD2">
              <w:rPr>
                <w:sz w:val="18"/>
                <w:szCs w:val="18"/>
              </w:rPr>
              <w:t>софинансируемых</w:t>
            </w:r>
            <w:proofErr w:type="spellEnd"/>
            <w:r w:rsidRPr="00557BD2">
              <w:rPr>
                <w:sz w:val="18"/>
                <w:szCs w:val="18"/>
              </w:rPr>
              <w:t xml:space="preserve"> за счет средств Фонда содействия реформированию жилищно-коммунального хозяйства (Бюджетные инвестиции)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F3 67483</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23 501,10000</w:t>
            </w:r>
          </w:p>
        </w:tc>
      </w:tr>
      <w:tr w:rsidR="00557BD2" w:rsidRPr="00557BD2" w:rsidTr="00557BD2">
        <w:trPr>
          <w:gridAfter w:val="1"/>
          <w:wAfter w:w="463" w:type="dxa"/>
          <w:trHeight w:val="195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557BD2">
              <w:rPr>
                <w:sz w:val="18"/>
                <w:szCs w:val="18"/>
              </w:rPr>
              <w:t>софинансируемых</w:t>
            </w:r>
            <w:proofErr w:type="spellEnd"/>
            <w:r w:rsidRPr="00557BD2">
              <w:rPr>
                <w:sz w:val="18"/>
                <w:szCs w:val="18"/>
              </w:rPr>
              <w:t xml:space="preserve"> за счет средств Фонда содействия реформированию жилищно-коммунального хозяйства (Уплата налогов, сборов и иных платежей)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F3 67483</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850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2 345,00000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Субсидии бюджетам муниципальных образований на обеспечение мероприятий по переселению граждан из аварийного жилищного фонда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F3 67484</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261,10000</w:t>
            </w:r>
          </w:p>
        </w:tc>
      </w:tr>
      <w:tr w:rsidR="00557BD2" w:rsidRPr="00557BD2" w:rsidTr="00557BD2">
        <w:trPr>
          <w:gridAfter w:val="1"/>
          <w:wAfter w:w="463" w:type="dxa"/>
          <w:trHeight w:val="110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F3 67484</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237,10000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Субсидии бюджетам муниципальных образований на обеспечение мероприятий по переселению граждан из аварийного жилищного фонда (Уплата налогов, сборов и иных платежей)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F3 67484</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850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Коммунальное хозяйство</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45 736,84200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"Управление муниципальным имуществом и градостроительство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45 736,84200</w:t>
            </w:r>
          </w:p>
        </w:tc>
      </w:tr>
      <w:tr w:rsidR="00557BD2" w:rsidRPr="00557BD2" w:rsidTr="00557BD2">
        <w:trPr>
          <w:gridAfter w:val="1"/>
          <w:wAfter w:w="463" w:type="dxa"/>
          <w:trHeight w:val="111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Основное мероприятие "Строительство и реконструкция объектов водоснабжения и водоотведения поселка </w:t>
            </w:r>
            <w:proofErr w:type="spellStart"/>
            <w:r w:rsidRPr="00557BD2">
              <w:rPr>
                <w:sz w:val="18"/>
                <w:szCs w:val="18"/>
              </w:rPr>
              <w:t>Кааламо</w:t>
            </w:r>
            <w:proofErr w:type="spellEnd"/>
            <w:r w:rsidRPr="00557BD2">
              <w:rPr>
                <w:sz w:val="18"/>
                <w:szCs w:val="18"/>
              </w:rPr>
              <w:t xml:space="preserve">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06 0 06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43 000,00000</w:t>
            </w:r>
          </w:p>
        </w:tc>
      </w:tr>
      <w:tr w:rsidR="00557BD2" w:rsidRPr="00557BD2" w:rsidTr="00557BD2">
        <w:trPr>
          <w:gridAfter w:val="1"/>
          <w:wAfter w:w="463" w:type="dxa"/>
          <w:trHeight w:val="90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Реализация мероприятий по совершенствованию управления водными ресурсами в Северном </w:t>
            </w:r>
            <w:proofErr w:type="spellStart"/>
            <w:r w:rsidRPr="00557BD2">
              <w:rPr>
                <w:sz w:val="18"/>
                <w:szCs w:val="18"/>
              </w:rPr>
              <w:t>Приладожье</w:t>
            </w:r>
            <w:proofErr w:type="spellEnd"/>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06 0 06 43300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43 000,00000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Реализация мероприятий по совершенствованию управления водными ресурсами в Северном </w:t>
            </w:r>
            <w:proofErr w:type="spellStart"/>
            <w:r w:rsidRPr="00557BD2">
              <w:rPr>
                <w:sz w:val="18"/>
                <w:szCs w:val="18"/>
              </w:rPr>
              <w:t>Приладожье</w:t>
            </w:r>
            <w:proofErr w:type="spellEnd"/>
            <w:r w:rsidRPr="00557BD2">
              <w:rPr>
                <w:sz w:val="18"/>
                <w:szCs w:val="18"/>
              </w:rPr>
              <w:t xml:space="preserve"> (Бюджетные инвестиции)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06 0 06 43300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43 000,00000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Основное мероприятие: "Комплексная система обращения с твердыми коммунальными отходами"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0 G2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2 736,84200</w:t>
            </w:r>
          </w:p>
        </w:tc>
      </w:tr>
      <w:tr w:rsidR="00557BD2" w:rsidRPr="00557BD2" w:rsidTr="00557BD2">
        <w:trPr>
          <w:gridAfter w:val="1"/>
          <w:wAfter w:w="463" w:type="dxa"/>
          <w:trHeight w:val="852"/>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отдельных мероприятий по организации раздельного накопления твердых коммунальных отходов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G2 43310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2 600,00000</w:t>
            </w:r>
          </w:p>
        </w:tc>
      </w:tr>
      <w:tr w:rsidR="00557BD2" w:rsidRPr="00557BD2" w:rsidTr="00557BD2">
        <w:trPr>
          <w:gridAfter w:val="1"/>
          <w:wAfter w:w="463" w:type="dxa"/>
          <w:trHeight w:val="1392"/>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отдельных мероприятий по организации раздельного накопления твердых коммунальных отходов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G2 43310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2 600,00000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отдельных мероприятий по организации раздельного накопления твердых коммунальных отходов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G2 S3310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136,84200</w:t>
            </w:r>
          </w:p>
        </w:tc>
      </w:tr>
      <w:tr w:rsidR="00557BD2" w:rsidRPr="00557BD2" w:rsidTr="00557BD2">
        <w:trPr>
          <w:gridAfter w:val="1"/>
          <w:wAfter w:w="463" w:type="dxa"/>
          <w:trHeight w:val="178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отдельных мероприятий по организации раздельного накопления твердых коммунальных отходов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G2 S3310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136,84200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Благоустройство</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3 175,80000</w:t>
            </w:r>
          </w:p>
        </w:tc>
      </w:tr>
      <w:tr w:rsidR="00557BD2" w:rsidRPr="00557BD2" w:rsidTr="00557BD2">
        <w:trPr>
          <w:gridAfter w:val="1"/>
          <w:wAfter w:w="463" w:type="dxa"/>
          <w:trHeight w:val="1092"/>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"Управление муниципальным имуществом и градостроительство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3 175,80000</w:t>
            </w:r>
          </w:p>
        </w:tc>
      </w:tr>
      <w:tr w:rsidR="00557BD2" w:rsidRPr="00557BD2" w:rsidTr="00557BD2">
        <w:trPr>
          <w:gridAfter w:val="1"/>
          <w:wAfter w:w="463" w:type="dxa"/>
          <w:trHeight w:val="84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Основное мероприятие "Содержание на территории муниципального района </w:t>
            </w:r>
            <w:proofErr w:type="spellStart"/>
            <w:r w:rsidRPr="00557BD2">
              <w:rPr>
                <w:sz w:val="18"/>
                <w:szCs w:val="18"/>
              </w:rPr>
              <w:t>межпоселенческих</w:t>
            </w:r>
            <w:proofErr w:type="spellEnd"/>
            <w:r w:rsidRPr="00557BD2">
              <w:rPr>
                <w:sz w:val="18"/>
                <w:szCs w:val="18"/>
              </w:rPr>
              <w:t xml:space="preserve"> мест захоронения"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06 0 09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3 175,80000</w:t>
            </w:r>
          </w:p>
        </w:tc>
      </w:tr>
      <w:tr w:rsidR="00557BD2" w:rsidRPr="00557BD2" w:rsidTr="00557BD2">
        <w:trPr>
          <w:gridAfter w:val="1"/>
          <w:wAfter w:w="463" w:type="dxa"/>
          <w:trHeight w:val="57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Содержание и благоустройство действующих кладбищ</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06 0 09 70030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3 175,80000</w:t>
            </w:r>
          </w:p>
        </w:tc>
      </w:tr>
      <w:tr w:rsidR="00557BD2" w:rsidRPr="00557BD2" w:rsidTr="00557BD2">
        <w:trPr>
          <w:gridAfter w:val="1"/>
          <w:wAfter w:w="463" w:type="dxa"/>
          <w:trHeight w:val="120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Содержание и благоустройство действующих кладбищ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06 0 09 70030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3 175,80000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ОБРАЗОВАНИЕ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19 604,96621</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Дошкольное образование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4 036,86621</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"Развитие образования в Сортавальском муниципальном районе"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4 036,86621</w:t>
            </w:r>
          </w:p>
        </w:tc>
      </w:tr>
      <w:tr w:rsidR="00557BD2" w:rsidRPr="00557BD2" w:rsidTr="00557BD2">
        <w:trPr>
          <w:gridAfter w:val="1"/>
          <w:wAfter w:w="463" w:type="dxa"/>
          <w:trHeight w:val="852"/>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"Разработка проектной документации на строительство образовательных организаций"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01 0 02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2 874,75000</w:t>
            </w:r>
          </w:p>
        </w:tc>
      </w:tr>
      <w:tr w:rsidR="00557BD2" w:rsidRPr="00557BD2" w:rsidTr="00557BD2">
        <w:trPr>
          <w:gridAfter w:val="1"/>
          <w:wAfter w:w="463" w:type="dxa"/>
          <w:trHeight w:val="84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образования"  образовательных организаций)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01 0 02 43200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2 299,80000</w:t>
            </w:r>
          </w:p>
        </w:tc>
      </w:tr>
      <w:tr w:rsidR="00557BD2" w:rsidRPr="00557BD2" w:rsidTr="00557BD2">
        <w:trPr>
          <w:gridAfter w:val="1"/>
          <w:wAfter w:w="463" w:type="dxa"/>
          <w:trHeight w:val="117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образования"  образовательных организаций) (Бюджетные инвестиции)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01 0 02 43200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2 299,80000</w:t>
            </w:r>
          </w:p>
        </w:tc>
      </w:tr>
      <w:tr w:rsidR="00557BD2" w:rsidRPr="00557BD2" w:rsidTr="00557BD2">
        <w:trPr>
          <w:gridAfter w:val="1"/>
          <w:wAfter w:w="463" w:type="dxa"/>
          <w:trHeight w:val="194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 xml:space="preserve">Средства бюджета Сортавальского муниципального района на </w:t>
            </w:r>
            <w:proofErr w:type="spellStart"/>
            <w:r w:rsidRPr="00557BD2">
              <w:rPr>
                <w:sz w:val="18"/>
                <w:szCs w:val="18"/>
              </w:rPr>
              <w:t>софинансирование</w:t>
            </w:r>
            <w:proofErr w:type="spellEnd"/>
            <w:r w:rsidRPr="00557BD2">
              <w:rPr>
                <w:sz w:val="18"/>
                <w:szCs w:val="18"/>
              </w:rPr>
              <w:t xml:space="preserve"> мероприятий </w:t>
            </w:r>
            <w:proofErr w:type="spellStart"/>
            <w:r w:rsidRPr="00557BD2">
              <w:rPr>
                <w:sz w:val="18"/>
                <w:szCs w:val="18"/>
              </w:rPr>
              <w:t>мероприятий</w:t>
            </w:r>
            <w:proofErr w:type="spellEnd"/>
            <w:r w:rsidRPr="00557BD2">
              <w:rPr>
                <w:sz w:val="18"/>
                <w:szCs w:val="18"/>
              </w:rPr>
              <w:t xml:space="preserve">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02 S3200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574,95000</w:t>
            </w:r>
          </w:p>
        </w:tc>
      </w:tr>
      <w:tr w:rsidR="00557BD2" w:rsidRPr="00557BD2" w:rsidTr="00557BD2">
        <w:trPr>
          <w:gridAfter w:val="1"/>
          <w:wAfter w:w="463" w:type="dxa"/>
          <w:trHeight w:val="213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Средства бюджета Сортавальского муниципального района на </w:t>
            </w:r>
            <w:proofErr w:type="spellStart"/>
            <w:r w:rsidRPr="00557BD2">
              <w:rPr>
                <w:sz w:val="18"/>
                <w:szCs w:val="18"/>
              </w:rPr>
              <w:t>софинансирование</w:t>
            </w:r>
            <w:proofErr w:type="spellEnd"/>
            <w:r w:rsidRPr="00557BD2">
              <w:rPr>
                <w:sz w:val="18"/>
                <w:szCs w:val="18"/>
              </w:rPr>
              <w:t xml:space="preserve"> мероприятий </w:t>
            </w:r>
            <w:proofErr w:type="spellStart"/>
            <w:r w:rsidRPr="00557BD2">
              <w:rPr>
                <w:sz w:val="18"/>
                <w:szCs w:val="18"/>
              </w:rPr>
              <w:t>мероприятий</w:t>
            </w:r>
            <w:proofErr w:type="spellEnd"/>
            <w:r w:rsidRPr="00557BD2">
              <w:rPr>
                <w:sz w:val="18"/>
                <w:szCs w:val="18"/>
              </w:rPr>
              <w:t xml:space="preserve">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 (Бюджетные инвестиции)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02 S3200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574,95000</w:t>
            </w:r>
          </w:p>
        </w:tc>
      </w:tr>
      <w:tr w:rsidR="00557BD2" w:rsidRPr="00557BD2" w:rsidTr="00557BD2">
        <w:trPr>
          <w:gridAfter w:val="1"/>
          <w:wAfter w:w="463" w:type="dxa"/>
          <w:trHeight w:val="87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"Содействие занятости женщин - создание условий дошкольного образования для детей в возрасте до трех лет"</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P2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1 162,11621</w:t>
            </w:r>
          </w:p>
        </w:tc>
      </w:tr>
      <w:tr w:rsidR="00557BD2" w:rsidRPr="00557BD2" w:rsidTr="00557BD2">
        <w:trPr>
          <w:gridAfter w:val="1"/>
          <w:wAfter w:w="463" w:type="dxa"/>
          <w:trHeight w:val="172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по созданию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P2 52320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1 162,11621</w:t>
            </w:r>
          </w:p>
        </w:tc>
      </w:tr>
      <w:tr w:rsidR="00557BD2" w:rsidRPr="00557BD2" w:rsidTr="00557BD2">
        <w:trPr>
          <w:gridAfter w:val="1"/>
          <w:wAfter w:w="463" w:type="dxa"/>
          <w:trHeight w:val="178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по созданию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(Бюджетные инвестиции)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P2 52320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1 162,11621</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Общее образование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15 568,10000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"Развитие образования в Сортавальском муниципальном районе"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15 568,10000</w:t>
            </w:r>
          </w:p>
        </w:tc>
      </w:tr>
      <w:tr w:rsidR="00557BD2" w:rsidRPr="00557BD2" w:rsidTr="00557BD2">
        <w:trPr>
          <w:gridAfter w:val="1"/>
          <w:wAfter w:w="463" w:type="dxa"/>
          <w:trHeight w:val="82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"Разработка проектной документации на строительство образовательных организаций"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01 0 02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15 568,10000</w:t>
            </w:r>
          </w:p>
        </w:tc>
      </w:tr>
      <w:tr w:rsidR="00557BD2" w:rsidRPr="00557BD2" w:rsidTr="00557BD2">
        <w:trPr>
          <w:gridAfter w:val="1"/>
          <w:wAfter w:w="463" w:type="dxa"/>
          <w:trHeight w:val="972"/>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образования"  образовательных организаций)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01 0 02 43200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15 568,10000</w:t>
            </w:r>
          </w:p>
        </w:tc>
      </w:tr>
      <w:tr w:rsidR="00557BD2" w:rsidRPr="00557BD2" w:rsidTr="00557BD2">
        <w:trPr>
          <w:gridAfter w:val="1"/>
          <w:wAfter w:w="463" w:type="dxa"/>
          <w:trHeight w:val="118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образования"  образовательных организаций) (Бюджетные инвестиции)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01 0 02 43200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15 568,10000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ЗДРАВООХРАНЕНИЕ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144,90000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Амбулаторная помощь</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144,90000</w:t>
            </w:r>
          </w:p>
        </w:tc>
      </w:tr>
      <w:tr w:rsidR="00557BD2" w:rsidRPr="00557BD2" w:rsidTr="00557BD2">
        <w:trPr>
          <w:gridAfter w:val="1"/>
          <w:wAfter w:w="463" w:type="dxa"/>
          <w:trHeight w:val="90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144,90000</w:t>
            </w:r>
          </w:p>
        </w:tc>
      </w:tr>
      <w:tr w:rsidR="00557BD2" w:rsidRPr="00557BD2" w:rsidTr="00557BD2">
        <w:trPr>
          <w:gridAfter w:val="1"/>
          <w:wAfter w:w="463" w:type="dxa"/>
          <w:trHeight w:val="87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Основное мероприятие "Создание условий для оказания медицинской помощи населению в </w:t>
            </w:r>
            <w:proofErr w:type="spellStart"/>
            <w:r w:rsidRPr="00557BD2">
              <w:rPr>
                <w:sz w:val="18"/>
                <w:szCs w:val="18"/>
              </w:rPr>
              <w:t>Кааламском</w:t>
            </w:r>
            <w:proofErr w:type="spellEnd"/>
            <w:r w:rsidRPr="00557BD2">
              <w:rPr>
                <w:sz w:val="18"/>
                <w:szCs w:val="18"/>
              </w:rPr>
              <w:t xml:space="preserve"> сельском поселении"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08 0 07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144,90000</w:t>
            </w:r>
          </w:p>
        </w:tc>
      </w:tr>
      <w:tr w:rsidR="00557BD2" w:rsidRPr="00557BD2" w:rsidTr="00557BD2">
        <w:trPr>
          <w:gridAfter w:val="1"/>
          <w:wAfter w:w="463" w:type="dxa"/>
          <w:trHeight w:val="86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 xml:space="preserve">Аренда нежилого помещения общей площадью 126,1 кв. м. по адресу п. </w:t>
            </w:r>
            <w:proofErr w:type="spellStart"/>
            <w:r w:rsidRPr="00557BD2">
              <w:rPr>
                <w:sz w:val="18"/>
                <w:szCs w:val="18"/>
              </w:rPr>
              <w:t>Кааламо</w:t>
            </w:r>
            <w:proofErr w:type="spellEnd"/>
            <w:r w:rsidRPr="00557BD2">
              <w:rPr>
                <w:sz w:val="18"/>
                <w:szCs w:val="18"/>
              </w:rPr>
              <w:t>, ул. Лесная для размещения амбулатории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08 0 07 70100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144,90000</w:t>
            </w:r>
          </w:p>
        </w:tc>
      </w:tr>
      <w:tr w:rsidR="00557BD2" w:rsidRPr="00557BD2" w:rsidTr="00557BD2">
        <w:trPr>
          <w:gridAfter w:val="1"/>
          <w:wAfter w:w="463" w:type="dxa"/>
          <w:trHeight w:val="142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Аренда нежилого помещения общей площадью 126,1 кв. м. по адресу п. </w:t>
            </w:r>
            <w:proofErr w:type="spellStart"/>
            <w:r w:rsidRPr="00557BD2">
              <w:rPr>
                <w:sz w:val="18"/>
                <w:szCs w:val="18"/>
              </w:rPr>
              <w:t>Кааламо</w:t>
            </w:r>
            <w:proofErr w:type="spellEnd"/>
            <w:r w:rsidRPr="00557BD2">
              <w:rPr>
                <w:sz w:val="18"/>
                <w:szCs w:val="18"/>
              </w:rPr>
              <w:t>, ул. Лесная для размещения амбулатории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08 0 07 70100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144,90000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СОЦИАЛЬНАЯ ПОЛИТИКА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22 671,99980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Пенсионное обеспечение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4 690,70000</w:t>
            </w:r>
          </w:p>
        </w:tc>
      </w:tr>
      <w:tr w:rsidR="00557BD2" w:rsidRPr="00557BD2" w:rsidTr="00557BD2">
        <w:trPr>
          <w:gridAfter w:val="1"/>
          <w:wAfter w:w="463" w:type="dxa"/>
          <w:trHeight w:val="87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4 690,70000</w:t>
            </w:r>
          </w:p>
        </w:tc>
      </w:tr>
      <w:tr w:rsidR="00557BD2" w:rsidRPr="00557BD2" w:rsidTr="00557BD2">
        <w:trPr>
          <w:gridAfter w:val="1"/>
          <w:wAfter w:w="463" w:type="dxa"/>
          <w:trHeight w:val="114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08 0 02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4 690,70000</w:t>
            </w:r>
          </w:p>
        </w:tc>
      </w:tr>
      <w:tr w:rsidR="00557BD2" w:rsidRPr="00557BD2" w:rsidTr="00557BD2">
        <w:trPr>
          <w:gridAfter w:val="1"/>
          <w:wAfter w:w="463" w:type="dxa"/>
          <w:trHeight w:val="118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08 0 02 85600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4 690,70000</w:t>
            </w:r>
          </w:p>
        </w:tc>
      </w:tr>
      <w:tr w:rsidR="00557BD2" w:rsidRPr="00557BD2" w:rsidTr="00557BD2">
        <w:trPr>
          <w:gridAfter w:val="1"/>
          <w:wAfter w:w="463" w:type="dxa"/>
          <w:trHeight w:val="140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08 0 02 85600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4 690,70000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Социальное обеспечение населения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7 212,89980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"Обеспечение жильем молодых семей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05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7 212,89980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жильем молодых семей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05 0 01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7 212,89980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Перечисление банку средств, предоставляемых в качестве социальной выплаты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 0 01 L0200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127,00000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 0 01 L0200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127,00000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по обеспечению жильем молодых семей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 0 01 L4970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7 085,89980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 0 01 L4970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7 085,89980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Охрана семьи и детства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9 180,00000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9 180,00000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08 0 01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9 180,00000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R0820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3 000,00000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R0820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3 000,00000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К0820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6 180,00000</w:t>
            </w:r>
          </w:p>
        </w:tc>
      </w:tr>
      <w:tr w:rsidR="00557BD2" w:rsidRPr="00557BD2" w:rsidTr="00557BD2">
        <w:trPr>
          <w:gridAfter w:val="1"/>
          <w:wAfter w:w="463" w:type="dxa"/>
          <w:trHeight w:val="204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К0820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180,00000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К0820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6 000,00000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Другие вопросы в области социальной политики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1 588,40000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1 588,40000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08 0 01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1 588,40000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организации и осуществлению деятельности органов опеки и попечительства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08 0 01 42203</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1 588,40000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организации и осуществлению деятельности органов опеки и попечительства (Расходы на выплаты персоналу государственных (муниципальных) органов)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08 0 01 42203</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1 426,30000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организации и осуществлению деятельности органов опеки и попечительства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08 0 01 42203</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162,10000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МАССОВОЙ ИНФОРМАЦИИ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1 531,90000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Периодическая печать и издательства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1 531,90000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Муниципальная программа "Повышение эффективности муниципального управления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1 531,90000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деятельности учреждений средств массовой информации"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08 0 04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1 531,90000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учреждений средств массовой информации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08 0 04 23200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1 531,90000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учреждений средств массовой информации (Субсидии автономным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08 0 04 23200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1 531,90000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b/>
                <w:bCs/>
                <w:sz w:val="18"/>
                <w:szCs w:val="18"/>
              </w:rPr>
            </w:pPr>
            <w:r w:rsidRPr="00557BD2">
              <w:rPr>
                <w:b/>
                <w:bCs/>
                <w:sz w:val="18"/>
                <w:szCs w:val="18"/>
              </w:rPr>
              <w:t>Сортавальское финансовое управление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329 537,79237</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ОБЩЕГОСУДАРСТВЕННЫЕ ВОПРОСЫ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18 535,93037</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08 0 01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8,00000</w:t>
            </w:r>
          </w:p>
        </w:tc>
      </w:tr>
      <w:tr w:rsidR="00557BD2" w:rsidRPr="00557BD2" w:rsidTr="00557BD2">
        <w:trPr>
          <w:gridAfter w:val="1"/>
          <w:wAfter w:w="463" w:type="dxa"/>
          <w:trHeight w:val="164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08 0 01 42140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8,00000</w:t>
            </w:r>
          </w:p>
        </w:tc>
      </w:tr>
      <w:tr w:rsidR="00557BD2" w:rsidRPr="00557BD2" w:rsidTr="00557BD2">
        <w:trPr>
          <w:gridAfter w:val="1"/>
          <w:wAfter w:w="463" w:type="dxa"/>
          <w:trHeight w:val="178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(Субвенции)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08 0 01 42140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530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8 064,30000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"Управление муниципальными финансами в Сортавальском муниципальном районе"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09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8 064,30000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реализации муниципальной программы"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09 0 99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8 064,30000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полномочий Финансового управления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09 0 99 10060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8 064,30000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полномочий Финансового управления Сортавальского муниципального района (Расходы на выплаты персоналу государственных (муниципальных) органов)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09 0 99 10060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6 731,10000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полномочий Финансового 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09 0 99 10060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1 333,20000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Другие общегосударственные вопросы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10 463,63037</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Муниципальная программа "Управление муниципальными финансами в Сортавальском муниципальном районе"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09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4 463,63037</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"Выравнивание бюджетной обеспеченности муниципальных образований поселений"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09 0 24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4 463,63037</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Субсидия местным бюджетам на поддержку местных инициатив граждан, проживающих в муниципальных образованиях</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09 0 24 43140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4 463,63037</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Субсидия местным бюджетам на поддержку местных инициатив граждан, проживающих в муниципальных образованиях (Резервные средства)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09 0 24 43140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870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4 463,63037</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6 000,00000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90 0 00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6 000,00000</w:t>
            </w:r>
          </w:p>
        </w:tc>
      </w:tr>
      <w:tr w:rsidR="00557BD2" w:rsidRPr="00557BD2" w:rsidTr="00557BD2">
        <w:trPr>
          <w:gridAfter w:val="1"/>
          <w:wAfter w:w="463" w:type="dxa"/>
          <w:trHeight w:val="177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Резерв на реализацию муниципальных программ, подпрограмм, основных мероприятий в рамках муниципальных программ и </w:t>
            </w:r>
            <w:proofErr w:type="spellStart"/>
            <w:r w:rsidRPr="00557BD2">
              <w:rPr>
                <w:sz w:val="18"/>
                <w:szCs w:val="18"/>
              </w:rPr>
              <w:t>непрограммных</w:t>
            </w:r>
            <w:proofErr w:type="spellEnd"/>
            <w:r w:rsidRPr="00557BD2">
              <w:rPr>
                <w:sz w:val="18"/>
                <w:szCs w:val="18"/>
              </w:rPr>
              <w:t xml:space="preserve"> направлений расходов, в том числе на </w:t>
            </w:r>
            <w:proofErr w:type="spellStart"/>
            <w:r w:rsidRPr="00557BD2">
              <w:rPr>
                <w:sz w:val="18"/>
                <w:szCs w:val="18"/>
              </w:rPr>
              <w:t>софинансирование</w:t>
            </w:r>
            <w:proofErr w:type="spellEnd"/>
            <w:r w:rsidRPr="00557BD2">
              <w:rPr>
                <w:sz w:val="18"/>
                <w:szCs w:val="18"/>
              </w:rPr>
              <w:t xml:space="preserve"> федеральных, республиканских проектов и программ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90 0 00 01000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5 000,00000</w:t>
            </w:r>
          </w:p>
        </w:tc>
      </w:tr>
      <w:tr w:rsidR="00557BD2" w:rsidRPr="00557BD2" w:rsidTr="00557BD2">
        <w:trPr>
          <w:gridAfter w:val="1"/>
          <w:wAfter w:w="463" w:type="dxa"/>
          <w:trHeight w:val="178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Резерв на реализацию муниципальных программ, подпрограмм, основных мероприятий в рамках муниципальных программ и </w:t>
            </w:r>
            <w:proofErr w:type="spellStart"/>
            <w:r w:rsidRPr="00557BD2">
              <w:rPr>
                <w:sz w:val="18"/>
                <w:szCs w:val="18"/>
              </w:rPr>
              <w:t>непрограммных</w:t>
            </w:r>
            <w:proofErr w:type="spellEnd"/>
            <w:r w:rsidRPr="00557BD2">
              <w:rPr>
                <w:sz w:val="18"/>
                <w:szCs w:val="18"/>
              </w:rPr>
              <w:t xml:space="preserve"> направлений расходов, в том числе на </w:t>
            </w:r>
            <w:proofErr w:type="spellStart"/>
            <w:r w:rsidRPr="00557BD2">
              <w:rPr>
                <w:sz w:val="18"/>
                <w:szCs w:val="18"/>
              </w:rPr>
              <w:t>софинансирование</w:t>
            </w:r>
            <w:proofErr w:type="spellEnd"/>
            <w:r w:rsidRPr="00557BD2">
              <w:rPr>
                <w:sz w:val="18"/>
                <w:szCs w:val="18"/>
              </w:rPr>
              <w:t xml:space="preserve"> федеральных, республиканских проектов и программ (Резервные средства)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90 0 00 01000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870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5 000,00000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Резерв на исполнение судебных актов, подлежащих к взысканию на средства бюджета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90 0 00 03000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1 000,00000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Резерв на исполнение судебных актов, подлежащих к взысканию на средства бюджета Сортавальского муниципального района (Резервные средства)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90 0 00 03000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870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1 000,00000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НАЦИОНАЛЬНАЯ ОБОРОНА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1 090,80000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Мобилизационная и вневойсковая подготовка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1 090,80000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1 090,80000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90 0 00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1 090,80000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переданных полномочий Российской Федерации по первичному воинскому учету на территориях, где отсутствуют военные комиссариаты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90 0 00 51180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1 090,80000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переданных полномочий Российской Федерации по первичному воинскому учету на территориях, где отсутствуют военные комиссариаты (Субвенции)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90 0 00 51180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530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1 090,80000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НАЦИОНАЛЬНАЯ ЭКОНОМИКА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27 816,74900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Дорожное хозяйство (дорожные фонды)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3 539,10000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"Управление муниципальным имуществом и градостроительство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3 539,10000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"Дорожная деятельность в отношении автомобильных дорог местного значения"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06 0 08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3 539,10000</w:t>
            </w:r>
          </w:p>
        </w:tc>
      </w:tr>
      <w:tr w:rsidR="00557BD2" w:rsidRPr="00557BD2" w:rsidTr="00557BD2">
        <w:trPr>
          <w:gridAfter w:val="1"/>
          <w:wAfter w:w="463" w:type="dxa"/>
          <w:trHeight w:val="204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Содействие реализации мероприятий государственной программы Республики Карелия "Развитие транспортной системы" (в целях проектирования, ремонта и содержания автомобильных дорог общего пользования местного значения) посредством предоставления межбюджетных трансфертов бюджетам поселений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06 0 08 43180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3 539,10000</w:t>
            </w:r>
          </w:p>
        </w:tc>
      </w:tr>
      <w:tr w:rsidR="00557BD2" w:rsidRPr="00557BD2" w:rsidTr="00557BD2">
        <w:trPr>
          <w:gridAfter w:val="1"/>
          <w:wAfter w:w="463" w:type="dxa"/>
          <w:trHeight w:val="229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Содействие реализации мероприятий государственной программы Республики Карелия "Развитие транспортной системы" (в целях проектирования, ремонта и содержания автомобильных дорог общего пользования местного значения) посредством предоставления межбюджетных трансфертов бюджетам поселений (Иные межбюджетные трансферты)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06 0 08 43180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3 539,10000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Другие вопросы в области национальной экономики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24 277,64900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"Управление муниципальным имуществом и градостроительство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20 847,64900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Основное мероприятие: Снос </w:t>
            </w:r>
            <w:proofErr w:type="spellStart"/>
            <w:r w:rsidRPr="00557BD2">
              <w:rPr>
                <w:sz w:val="18"/>
                <w:szCs w:val="18"/>
              </w:rPr>
              <w:t>ветких</w:t>
            </w:r>
            <w:proofErr w:type="spellEnd"/>
            <w:r w:rsidRPr="00557BD2">
              <w:rPr>
                <w:sz w:val="18"/>
                <w:szCs w:val="18"/>
              </w:rPr>
              <w:t xml:space="preserve"> и аварийных объектов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06 0 14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20 847,64900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Реализация мероприятий по сносу аварийных </w:t>
            </w:r>
            <w:proofErr w:type="spellStart"/>
            <w:r w:rsidRPr="00557BD2">
              <w:rPr>
                <w:sz w:val="18"/>
                <w:szCs w:val="18"/>
              </w:rPr>
              <w:t>объекитов</w:t>
            </w:r>
            <w:proofErr w:type="spellEnd"/>
            <w:r w:rsidRPr="00557BD2">
              <w:rPr>
                <w:sz w:val="18"/>
                <w:szCs w:val="18"/>
              </w:rPr>
              <w:t>, объектов незавершенного строительства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06 0 14 44570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20 847,64900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Реализация мероприятий по сносу аварийных </w:t>
            </w:r>
            <w:proofErr w:type="spellStart"/>
            <w:r w:rsidRPr="00557BD2">
              <w:rPr>
                <w:sz w:val="18"/>
                <w:szCs w:val="18"/>
              </w:rPr>
              <w:t>объекитов</w:t>
            </w:r>
            <w:proofErr w:type="spellEnd"/>
            <w:r w:rsidRPr="00557BD2">
              <w:rPr>
                <w:sz w:val="18"/>
                <w:szCs w:val="18"/>
              </w:rPr>
              <w:t>, объектов незавершенного строительства (Резервные средства)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06 0 14 44570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870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20 847,64900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3 430,00000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90 0 00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3 430,00000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Мероприятия по внесению изменений в документы территориального планирования и градостроительного зонирования муниципальных образований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90 0 00 44330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3 180,00000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Мероприятия по внесению изменений в документы территориального планирования и градостроительного зонирования муниципальных образований (Резервные средства)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90 0 00 44330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870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3 180,00000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по государственной поддержке муниципальных  образований для участия в конкурсе лучших проектов туристского кода центра города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90 0 00 44520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250,00000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по государственной поддержке муниципальных  образований для участия в конкурсе лучших проектов туристского кода центра города (Резервные средства)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90 0 00 44520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870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250,00000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ЖИЛИЩНО-КОММУНАЛЬНОЕ ХОЗЯЙСТВО</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243 446,76300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Жилищное хозяйство</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213 706,60000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"Управление муниципальным имуществом и градостроительство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213 706,60000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Основное мероприятие "Снос аварийных многоквартирных домов"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06 0 11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4 435,00000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"Обеспечение доступным и комфортным жильем и жилищно-коммунальными услугами"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06 0 11 43220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4 435,00000</w:t>
            </w:r>
          </w:p>
        </w:tc>
      </w:tr>
      <w:tr w:rsidR="00557BD2" w:rsidRPr="00557BD2" w:rsidTr="00557BD2">
        <w:trPr>
          <w:gridAfter w:val="1"/>
          <w:wAfter w:w="463" w:type="dxa"/>
          <w:trHeight w:val="141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"Обеспечение доступным и комфортным жильем и жилищно-коммунальными услугами" (Иные межбюджетные трансферты)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06 0 11 43220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4 435,00000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устойчивого сокращения непригодного для проживания жилищного фонда"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0 F3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209 271,60000</w:t>
            </w:r>
          </w:p>
        </w:tc>
      </w:tr>
      <w:tr w:rsidR="00557BD2" w:rsidRPr="00557BD2" w:rsidTr="00557BD2">
        <w:trPr>
          <w:gridAfter w:val="1"/>
          <w:wAfter w:w="463" w:type="dxa"/>
          <w:trHeight w:val="1692"/>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557BD2">
              <w:rPr>
                <w:sz w:val="18"/>
                <w:szCs w:val="18"/>
              </w:rPr>
              <w:t>софинансируемых</w:t>
            </w:r>
            <w:proofErr w:type="spellEnd"/>
            <w:r w:rsidRPr="00557BD2">
              <w:rPr>
                <w:sz w:val="18"/>
                <w:szCs w:val="18"/>
              </w:rPr>
              <w:t xml:space="preserve"> за счет средств Фонда содействия реформированию жилищно-коммунального хозяйства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F3 67483</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207 178,90000</w:t>
            </w:r>
          </w:p>
        </w:tc>
      </w:tr>
      <w:tr w:rsidR="00557BD2" w:rsidRPr="00557BD2" w:rsidTr="00557BD2">
        <w:trPr>
          <w:gridAfter w:val="1"/>
          <w:wAfter w:w="463" w:type="dxa"/>
          <w:trHeight w:val="165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557BD2">
              <w:rPr>
                <w:sz w:val="18"/>
                <w:szCs w:val="18"/>
              </w:rPr>
              <w:t>софинансируемых</w:t>
            </w:r>
            <w:proofErr w:type="spellEnd"/>
            <w:r w:rsidRPr="00557BD2">
              <w:rPr>
                <w:sz w:val="18"/>
                <w:szCs w:val="18"/>
              </w:rPr>
              <w:t xml:space="preserve"> за счет средств Фонда содействия реформированию жилищно-коммунального хозяйства (Субсидии)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F3 67483</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207 178,90000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Субсидии бюджетам муниципальных образований на обеспечение мероприятий по переселению граждан из аварийного жилищного фонда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F3 67484</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2 092,70000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Субсидии бюджетам муниципальных образований на обеспечение мероприятий по переселению граждан из аварийного жилищного фонда (Субсидии)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F3 67484</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2 092,70000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Коммунальное хозяйство</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29 740,16300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"Управление муниципальным имуществом и градостроительство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29 740,16300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"Содержание объектов водоснабжения и водоотведения"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06 0 07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12 340,16300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по содержанию объектов водоснабжения и водоотведения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06 0 07 44380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12 340,16300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по содержанию объектов водоснабжения и водоотведения (Иные межбюджетные трансферты)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06 0 07 44380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12 340,16300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"Комплексная система обращения с твердыми коммунальными отходами"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06 0 G2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17 400,00000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отдельных мероприятий по организации раздельного накопления твердых коммунальных отходов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G2 43310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17 400,00000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отдельных мероприятий по организации раздельного накопления твердых коммунальных отходов (Иные межбюджетные трансферты)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 0 G2 43310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17 400,00000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КУЛЬТУРА, КИНЕМАТОГРАФИЯ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5 686,15000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Культура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5 686,15000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5 686,15000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"Развитие учреждений культуры поселений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02 0 16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2 186,15000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02 0 16 43250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2 186,15000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(Иные межбюджетные трансферты)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02 0 16 43250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2 186,15000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"Сохранение, использование и популяризация объектов культурного наследия (памятников истории и культуры)"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02 0 18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3 500,00000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культуры"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02 0 18 43250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3 500,00000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культуры" (Резервные средства)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02 0 18 43250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870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3 500,00000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ФИЗИЧЕСКАЯ КУЛЬТУРА И СПОРТ</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10 000,00000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Массовый спорт</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10 000,00000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10 000,00000</w:t>
            </w:r>
          </w:p>
        </w:tc>
      </w:tr>
      <w:tr w:rsidR="00557BD2" w:rsidRPr="00557BD2" w:rsidTr="00557BD2">
        <w:trPr>
          <w:gridAfter w:val="1"/>
          <w:wAfter w:w="463" w:type="dxa"/>
          <w:trHeight w:val="229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Основное мероприятие "Содействие в реализации мероприятий по строительству трамплина К-50 в Сортавальском муниципальном районе» в рамках реализации государственной программы Республики Карелия "Развитие физической культуры и спорта", посредством </w:t>
            </w:r>
            <w:proofErr w:type="spellStart"/>
            <w:r w:rsidRPr="00557BD2">
              <w:rPr>
                <w:sz w:val="18"/>
                <w:szCs w:val="18"/>
              </w:rPr>
              <w:t>предолставления</w:t>
            </w:r>
            <w:proofErr w:type="spellEnd"/>
            <w:r w:rsidRPr="00557BD2">
              <w:rPr>
                <w:sz w:val="18"/>
                <w:szCs w:val="18"/>
              </w:rPr>
              <w:t xml:space="preserve"> межбюджетных  трансфертов бюджетам поселений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02 0 19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10 000,00000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физической культуры и спорта" в целях создания условий для занятия физической культуры и спортом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02 0 19 43230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10 000,00000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физической культуры и спорта" в целях создания условий для занятия физической культуры и спортом (Иные межбюджетные трансферты)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02 0 19 43230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10 000,00000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ОБСЛУЖИВАНИЕ ГОСУДАРСТВЕННОГО (МУНИЦИПАЛЬНОГО) ДОЛГА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10 156,00000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Обслуживание государственного (муниципального) внутреннего долга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10 156,00000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"Управление муниципальными финансами в Сортавальском муниципальном районе"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09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10 156,00000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своевременных выплат по обязательствам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09 0 11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10 156,00000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полномочий Финансового управления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09 0 11 10060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10 156,00000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полномочий Финансового управления Сортавальского муниципального района (Обслуживание муниципального долга)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09 0 11 10060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730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10 156,00000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МЕЖБЮДЖЕТНЫЕ ТРАНСФЕРТЫ ОБЩЕГО ХАРАКТЕРА БЮДЖЕТАМ БЮДЖЕТНОЙ СИСТЕМЫ РОССИЙСКОЙ ФЕДЕРАЦИИ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12 805,40000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Дотации на выравнивание бюджетной обеспеченности субъектов Российской Федерации и муниципальных образований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4 334,50000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"Управление муниципальными финансами в Сортавальском муниципальном районе"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09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4 334,50000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"Выравнивание бюджетной обеспеченности муниципальных образований поселений"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09 0 24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4 334,50000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09 0 24 42150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1 897,60000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 (Дотации)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09 0 24 42150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1 897,60000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Дотация на выравнивание бюджетной обеспеченности городских и сельских поселений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09 0 24 90020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2 436,90000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Дотация на выравнивание бюджетной обеспеченности городских и сельских поселений (Дотации)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09 0 24 90020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2 436,90000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Прочие межбюджетные трансферты общего характера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8 470,90000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"Управление муниципальными финансами в Сортавальском муниципальном районе"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09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438,50000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"Выравнивание бюджетной обеспеченности муниципальных образований поселений"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09 0 24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438,50000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Иные межбюджетные трансферты, в том числе межбюджетные трансферты на осуществление части полномочий по решению вопросов местного значения поселений в соответствии с заключенными соглашениями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09 0 24 90030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438,50000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Иные межбюджетные трансферты, в том числе межбюджетные трансферты на осуществление части полномочий по решению вопросов местного значения поселений в соответствии с заключенными соглашениями (Иные межбюджетные трансферты)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09 0 24 90030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438,50000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8 032,40000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90 0 00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8 032,40000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Резервный фонд администрации Сортавальского муниципального района по ликвидации чрезвычайных ситуаций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90 0 00 11020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5 000,00000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Резервный фонд администрации Сортавальского муниципального района по ликвидации чрезвычайных ситуаций (Иные межбюджетные трансферты)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90 0 00 11020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5 000,00000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Поддержка развития практик инициативного </w:t>
            </w:r>
            <w:proofErr w:type="spellStart"/>
            <w:r w:rsidRPr="00557BD2">
              <w:rPr>
                <w:sz w:val="18"/>
                <w:szCs w:val="18"/>
              </w:rPr>
              <w:t>бюджетирования</w:t>
            </w:r>
            <w:proofErr w:type="spellEnd"/>
            <w:r w:rsidRPr="00557BD2">
              <w:rPr>
                <w:sz w:val="18"/>
                <w:szCs w:val="18"/>
              </w:rPr>
              <w:t xml:space="preserve"> в муниципальных образованиях</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90 0 00 44200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3 000,00000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Поддержка развития практик инициативного </w:t>
            </w:r>
            <w:proofErr w:type="spellStart"/>
            <w:r w:rsidRPr="00557BD2">
              <w:rPr>
                <w:sz w:val="18"/>
                <w:szCs w:val="18"/>
              </w:rPr>
              <w:t>бюджетирования</w:t>
            </w:r>
            <w:proofErr w:type="spellEnd"/>
            <w:r w:rsidRPr="00557BD2">
              <w:rPr>
                <w:sz w:val="18"/>
                <w:szCs w:val="18"/>
              </w:rPr>
              <w:t xml:space="preserve"> в муниципальных образованиях (Иные межбюджетные трансферты)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90 0 00 44200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3 000,00000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Обеспечение доступа органов местного самоуправления и муниципальных учреждений к сети Интернет</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90 0 00 44530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32,40000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Обеспечение доступа органов местного самоуправления и муниципальных учреждений к сети Интернет (Иные межбюджетные трансферты)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90 0 00 44530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32,40000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b/>
                <w:bCs/>
                <w:sz w:val="18"/>
                <w:szCs w:val="18"/>
              </w:rPr>
            </w:pPr>
            <w:r w:rsidRPr="00557BD2">
              <w:rPr>
                <w:b/>
                <w:bCs/>
                <w:sz w:val="18"/>
                <w:szCs w:val="18"/>
              </w:rPr>
              <w:t>Районный комитет образования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747 669,58976</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ОБЩЕГОСУДАРСТВЕННЫЕ ВОПРОСЫ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3 395,24722</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1 434,30000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1 434,30000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08 0 01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1 434,30000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08 0 01 10050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1 434,30000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08 0 01 10050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1 434,30000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Другие общегосударственные вопросы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1 960,94722</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1 960,94722</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90 0 00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1 960,94722</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образования"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90 0 00 43200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1 960,94722</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Реализация мероприятий государственной программы Республики Карелия "Развитие образования" (Резервные средства)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90 0 00 43200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870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1 960,94722</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ОБРАЗОВАНИЕ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705 389,68954</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Дошкольное образование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301 588,49570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"Развитие образования в Сортавальском муниципальном районе"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301 293,88810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реализации прав граждан на получение общедоступного и бесплатного дошкольного образования"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01 0 01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278 470,91012</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детских дошкольных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01 0 01 23280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104 379,54012</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детских дошкольных учреждений (Расходы на выплаты персоналу казенных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01 0 01 23280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27 587,60562</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детских дошкольных учреждений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01 0 01 23280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74 539,73450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детских дошкольных учреждений (Уплата налогов, сборов и иных платежей)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01 0 01 23280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850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2 252,20000</w:t>
            </w:r>
          </w:p>
        </w:tc>
      </w:tr>
      <w:tr w:rsidR="00557BD2" w:rsidRPr="00557BD2" w:rsidTr="00557BD2">
        <w:trPr>
          <w:gridAfter w:val="1"/>
          <w:wAfter w:w="463" w:type="dxa"/>
          <w:trHeight w:val="3132"/>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01 0 01 42190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174 091,37000</w:t>
            </w:r>
          </w:p>
        </w:tc>
      </w:tr>
      <w:tr w:rsidR="00557BD2" w:rsidRPr="00557BD2" w:rsidTr="00557BD2">
        <w:trPr>
          <w:gridAfter w:val="1"/>
          <w:wAfter w:w="463" w:type="dxa"/>
          <w:trHeight w:val="34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01 0 01 42190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164 547,17000</w:t>
            </w:r>
          </w:p>
        </w:tc>
      </w:tr>
      <w:tr w:rsidR="00557BD2" w:rsidRPr="00557BD2" w:rsidTr="00557BD2">
        <w:trPr>
          <w:gridAfter w:val="1"/>
          <w:wAfter w:w="463" w:type="dxa"/>
          <w:trHeight w:val="3672"/>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01 0 01 42190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9 544,20000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"Предоставление социальных выплат отдельным категориям граждан"</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01 0 08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1 012,72600</w:t>
            </w:r>
          </w:p>
        </w:tc>
      </w:tr>
      <w:tr w:rsidR="00557BD2" w:rsidRPr="00557BD2" w:rsidTr="00557BD2">
        <w:trPr>
          <w:gridAfter w:val="1"/>
          <w:wAfter w:w="463" w:type="dxa"/>
          <w:trHeight w:val="3072"/>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01 0 08 42100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1 012,72600</w:t>
            </w:r>
          </w:p>
        </w:tc>
      </w:tr>
      <w:tr w:rsidR="00557BD2" w:rsidRPr="00557BD2" w:rsidTr="00557BD2">
        <w:trPr>
          <w:gridAfter w:val="1"/>
          <w:wAfter w:w="463" w:type="dxa"/>
          <w:trHeight w:val="360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01 0 08 42100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1 012,72600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01 0 10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8 224,36550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Ремонт и материально-техническое оснащение имущества </w:t>
            </w:r>
            <w:proofErr w:type="spellStart"/>
            <w:r w:rsidRPr="00557BD2">
              <w:rPr>
                <w:sz w:val="18"/>
                <w:szCs w:val="18"/>
              </w:rPr>
              <w:t>муиципальных</w:t>
            </w:r>
            <w:proofErr w:type="spellEnd"/>
            <w:r w:rsidRPr="00557BD2">
              <w:rPr>
                <w:sz w:val="18"/>
                <w:szCs w:val="18"/>
              </w:rPr>
              <w:t xml:space="preserve">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01 0 10 70190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7 861,99600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Ремонт и материально-техническое оснащение имущества </w:t>
            </w:r>
            <w:proofErr w:type="spellStart"/>
            <w:r w:rsidRPr="00557BD2">
              <w:rPr>
                <w:sz w:val="18"/>
                <w:szCs w:val="18"/>
              </w:rPr>
              <w:t>муиципальных</w:t>
            </w:r>
            <w:proofErr w:type="spellEnd"/>
            <w:r w:rsidRPr="00557BD2">
              <w:rPr>
                <w:sz w:val="18"/>
                <w:szCs w:val="18"/>
              </w:rPr>
              <w:t xml:space="preserve"> учреждений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01 0 10 70190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7 861,99600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Обеспечение антитеррористической защищенности образовательных организаций, в части охраны объектов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01 0 10 70300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362,36950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Обеспечение антитеррористической защищенности образовательных организаций, в части охраны объектов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01 0 10 70300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362,36950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охраны здоровья участников образовательного процесса"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01 0 17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1 721,20000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Проведение обязательных медицинских осмотров, психиатрических освидетельствований работников образовательных организаций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01 0 17 70210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1 721,20000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Проведение обязательных медицинских осмотров, психиатрических освидетельствований работников образовательных организаций (Расходы на выплаты персоналу казенных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01 0 17 70210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100,00000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01 0 17 70210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1 621,20000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"Содействие занятости женщин - создание условий дошкольного образования для детей в возрасте до трех лет"</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P2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11 864,68648</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по созданию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P2 52320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11 864,68648</w:t>
            </w:r>
          </w:p>
        </w:tc>
      </w:tr>
      <w:tr w:rsidR="00557BD2" w:rsidRPr="00557BD2" w:rsidTr="00557BD2">
        <w:trPr>
          <w:gridAfter w:val="1"/>
          <w:wAfter w:w="463" w:type="dxa"/>
          <w:trHeight w:val="224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по созданию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P2 52320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11 864,68648</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294,60760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90 0 00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294,60760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Резервный фонд администрации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90 0 00 11010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294,60760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Резервный фонд администрации Сортавальского муниципального района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90 0 00 11010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294,60760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Общее образование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339 963,41948</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"Развитие образования в Сортавальском муниципальном районе"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339 671,41948</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реализации прав граждан на получение общедоступного и бесплатного общего образования"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01 0 03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317 204,77920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Финансирование деятельности общеобразовательных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01 0 03 23080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45 030,75822</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общеобразовательных учреждений (Расходы на выплаты персоналу казенных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01 0 03 23080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10 369,62598</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общеобразовательных учреждений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01 0 03 23080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33 919,02000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общеобразовательных учреждений (Социальные выплаты гражданам, кроме публичных нормативных социальных выплат)</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01 0 03 23080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177,21224</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общеобразовательных учреждений (Уплата налогов, сборов и иных платежей)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01 0 03 23080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850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564,90000</w:t>
            </w:r>
          </w:p>
        </w:tc>
      </w:tr>
      <w:tr w:rsidR="00557BD2" w:rsidRPr="00557BD2" w:rsidTr="00557BD2">
        <w:trPr>
          <w:gridAfter w:val="1"/>
          <w:wAfter w:w="463" w:type="dxa"/>
          <w:trHeight w:val="310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01 0 03 42190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224 689,63000</w:t>
            </w:r>
          </w:p>
        </w:tc>
      </w:tr>
      <w:tr w:rsidR="00557BD2" w:rsidRPr="00557BD2" w:rsidTr="00557BD2">
        <w:trPr>
          <w:gridAfter w:val="1"/>
          <w:wAfter w:w="463" w:type="dxa"/>
          <w:trHeight w:val="338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01 0 03 42190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203 736,03000</w:t>
            </w:r>
          </w:p>
        </w:tc>
      </w:tr>
      <w:tr w:rsidR="00557BD2" w:rsidRPr="00557BD2" w:rsidTr="00557BD2">
        <w:trPr>
          <w:gridAfter w:val="1"/>
          <w:wAfter w:w="463" w:type="dxa"/>
          <w:trHeight w:val="362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01 0 03 42190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20 953,60000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Реализация мероприятий государственной программы Республики Карелия "Развитие образования"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01 0 03 43200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3 393,00000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образования"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01 0 03 43200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3 393,00000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01 0 03 53030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22 422,00000</w:t>
            </w:r>
          </w:p>
        </w:tc>
      </w:tr>
      <w:tr w:rsidR="00557BD2" w:rsidRPr="00557BD2" w:rsidTr="00557BD2">
        <w:trPr>
          <w:gridAfter w:val="1"/>
          <w:wAfter w:w="463" w:type="dxa"/>
          <w:trHeight w:val="166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казенных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01 0 03 53030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22 422,00000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03 L3040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19 676,67668</w:t>
            </w:r>
          </w:p>
        </w:tc>
      </w:tr>
      <w:tr w:rsidR="00557BD2" w:rsidRPr="00557BD2" w:rsidTr="00557BD2">
        <w:trPr>
          <w:gridAfter w:val="1"/>
          <w:wAfter w:w="463" w:type="dxa"/>
          <w:trHeight w:val="204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03 L3040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19 676,67668</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мероприятий государственной программы Республики Карелия «Развитие образования» (в целях организации транспортного обслуживания обучающихся)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03 S3200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1 992,71430</w:t>
            </w:r>
          </w:p>
        </w:tc>
      </w:tr>
      <w:tr w:rsidR="00557BD2" w:rsidRPr="00557BD2" w:rsidTr="00557BD2">
        <w:trPr>
          <w:gridAfter w:val="1"/>
          <w:wAfter w:w="463" w:type="dxa"/>
          <w:trHeight w:val="225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мероприятий государственной программы Республики Карелия «Развитие образования» (в целях организации транспортного обслуживания обучающихся)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03 S3200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1 992,71430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"Предоставление социальных выплат отдельным категориям граждан"</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01 0 08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726,40000</w:t>
            </w:r>
          </w:p>
        </w:tc>
      </w:tr>
      <w:tr w:rsidR="00557BD2" w:rsidRPr="00557BD2" w:rsidTr="00557BD2">
        <w:trPr>
          <w:gridAfter w:val="1"/>
          <w:wAfter w:w="463" w:type="dxa"/>
          <w:trHeight w:val="3012"/>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01 0 08 42100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726,40000</w:t>
            </w:r>
          </w:p>
        </w:tc>
      </w:tr>
      <w:tr w:rsidR="00557BD2" w:rsidRPr="00557BD2" w:rsidTr="00557BD2">
        <w:trPr>
          <w:gridAfter w:val="1"/>
          <w:wAfter w:w="463" w:type="dxa"/>
          <w:trHeight w:val="3672"/>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01 0 08 42100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726,40000</w:t>
            </w:r>
          </w:p>
        </w:tc>
      </w:tr>
      <w:tr w:rsidR="00557BD2" w:rsidRPr="00557BD2" w:rsidTr="00557BD2">
        <w:trPr>
          <w:gridAfter w:val="1"/>
          <w:wAfter w:w="463" w:type="dxa"/>
          <w:trHeight w:val="136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Основное мероприятие "Организация трудовой деятельности несовершеннолетних, как </w:t>
            </w:r>
            <w:proofErr w:type="spellStart"/>
            <w:r w:rsidRPr="00557BD2">
              <w:rPr>
                <w:sz w:val="18"/>
                <w:szCs w:val="18"/>
              </w:rPr>
              <w:t>профилактка</w:t>
            </w:r>
            <w:proofErr w:type="spellEnd"/>
            <w:r w:rsidRPr="00557BD2">
              <w:rPr>
                <w:sz w:val="18"/>
                <w:szCs w:val="18"/>
              </w:rPr>
              <w:t xml:space="preserve"> и средство борьбы с детской безнадзорностью и преступностью, криминализацией подростковой среды"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01 0 09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666,00000</w:t>
            </w:r>
          </w:p>
        </w:tc>
      </w:tr>
      <w:tr w:rsidR="00557BD2" w:rsidRPr="00557BD2" w:rsidTr="00557BD2">
        <w:trPr>
          <w:gridAfter w:val="1"/>
          <w:wAfter w:w="463" w:type="dxa"/>
          <w:trHeight w:val="1392"/>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01 0 09 70090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666,00000</w:t>
            </w:r>
          </w:p>
        </w:tc>
      </w:tr>
      <w:tr w:rsidR="00557BD2" w:rsidRPr="00557BD2" w:rsidTr="00557BD2">
        <w:trPr>
          <w:gridAfter w:val="1"/>
          <w:wAfter w:w="463" w:type="dxa"/>
          <w:trHeight w:val="166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 (Расходы на выплаты персоналу казенных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01 0 09 70090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666,00000</w:t>
            </w:r>
          </w:p>
        </w:tc>
      </w:tr>
      <w:tr w:rsidR="00557BD2" w:rsidRPr="00557BD2" w:rsidTr="00557BD2">
        <w:trPr>
          <w:gridAfter w:val="1"/>
          <w:wAfter w:w="463" w:type="dxa"/>
          <w:trHeight w:val="140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01 0 10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18 340,35028</w:t>
            </w:r>
          </w:p>
        </w:tc>
      </w:tr>
      <w:tr w:rsidR="00557BD2" w:rsidRPr="00557BD2" w:rsidTr="00557BD2">
        <w:trPr>
          <w:gridAfter w:val="1"/>
          <w:wAfter w:w="463" w:type="dxa"/>
          <w:trHeight w:val="168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образования" (в целях обеспечения надлежащих условий для обучения и пребывания детей и повышения энергетической эффективности в муниципальных образовательных организациях)</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01 0 10 43200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3 000,00000</w:t>
            </w:r>
          </w:p>
        </w:tc>
      </w:tr>
      <w:tr w:rsidR="00557BD2" w:rsidRPr="00557BD2" w:rsidTr="00557BD2">
        <w:trPr>
          <w:gridAfter w:val="1"/>
          <w:wAfter w:w="463" w:type="dxa"/>
          <w:trHeight w:val="250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Реализация мероприятий государственной программы Республики Карелия «Развитие образования" (в целях обеспечения надлежащих условий для обучения и пребывания детей и повышения энергетической эффективности в муниципальных образовательных организациях)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01 0 10 43200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3 000,00000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Ремонт и материально-техническое оснащение имущества </w:t>
            </w:r>
            <w:proofErr w:type="spellStart"/>
            <w:r w:rsidRPr="00557BD2">
              <w:rPr>
                <w:sz w:val="18"/>
                <w:szCs w:val="18"/>
              </w:rPr>
              <w:t>муиципальных</w:t>
            </w:r>
            <w:proofErr w:type="spellEnd"/>
            <w:r w:rsidRPr="00557BD2">
              <w:rPr>
                <w:sz w:val="18"/>
                <w:szCs w:val="18"/>
              </w:rPr>
              <w:t xml:space="preserve">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01 0 10 70190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13 697,27000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Ремонт и материально-техническое оснащение имущества </w:t>
            </w:r>
            <w:proofErr w:type="spellStart"/>
            <w:r w:rsidRPr="00557BD2">
              <w:rPr>
                <w:sz w:val="18"/>
                <w:szCs w:val="18"/>
              </w:rPr>
              <w:t>муиципальных</w:t>
            </w:r>
            <w:proofErr w:type="spellEnd"/>
            <w:r w:rsidRPr="00557BD2">
              <w:rPr>
                <w:sz w:val="18"/>
                <w:szCs w:val="18"/>
              </w:rPr>
              <w:t xml:space="preserve"> учреждений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01 0 10 70190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13 697,27000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Обеспечение антитеррористической защищенности образовательных организаций, в части охраны объектов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01 0 10 70300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1 556,42528</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Обеспечение антитеррористической защищенности образовательных организаций, в части охраны объектов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01 0 10 70300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1 556,42528</w:t>
            </w:r>
          </w:p>
        </w:tc>
      </w:tr>
      <w:tr w:rsidR="00557BD2" w:rsidRPr="00557BD2" w:rsidTr="00557BD2">
        <w:trPr>
          <w:gridAfter w:val="1"/>
          <w:wAfter w:w="463" w:type="dxa"/>
          <w:trHeight w:val="232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мероприятий государственной программы Республики Карелия «Развитие образования» (в целях обеспечения надлежащих условий для обучения и пребывания детей и повышения энергетической эффективности в муниципальных образовательных организациях)</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10 S3200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86,65500</w:t>
            </w:r>
          </w:p>
        </w:tc>
      </w:tr>
      <w:tr w:rsidR="00557BD2" w:rsidRPr="00557BD2" w:rsidTr="00557BD2">
        <w:trPr>
          <w:gridAfter w:val="1"/>
          <w:wAfter w:w="463" w:type="dxa"/>
          <w:trHeight w:val="280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мероприятий государственной программы Республики Карелия «Развитие образования» (в целях обеспечения надлежащих условий для обучения и пребывания детей и повышения энергетической эффективности в муниципальных образовательных организациях)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10 S3200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86,65500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охраны здоровья участников образовательного процесса"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01 0 17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1 623,89000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Проведение обязательных медицинских осмотров, психиатрических освидетельствований работников образовательных организаций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01 0 17 70210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1 623,89000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Проведение обязательных медицинских осмотров, психиатрических освидетельствований работников образовательных организаций (Расходы на выплаты персоналу казенных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01 0 17 70210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15,75800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01 0 17 70210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1 608,13200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"Проект "Успех каждого ребенка" в рамках реализации национального проекта "Образование"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01 0 E2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1 110,00000</w:t>
            </w:r>
          </w:p>
        </w:tc>
      </w:tr>
      <w:tr w:rsidR="00557BD2" w:rsidRPr="00557BD2" w:rsidTr="00557BD2">
        <w:trPr>
          <w:gridAfter w:val="1"/>
          <w:wAfter w:w="463" w:type="dxa"/>
          <w:trHeight w:val="148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E2 50970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1 110,00000</w:t>
            </w:r>
          </w:p>
        </w:tc>
      </w:tr>
      <w:tr w:rsidR="00557BD2" w:rsidRPr="00557BD2" w:rsidTr="00557BD2">
        <w:trPr>
          <w:gridAfter w:val="1"/>
          <w:wAfter w:w="463" w:type="dxa"/>
          <w:trHeight w:val="201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E2 50970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1 110,00000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292,00000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90 0 00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292,00000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Резервный фонд администрации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90 0 00 11010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292,00000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Резервный фонд администрации Сортавальского муниципального района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90 0 00 11010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292,00000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Дополнительное образование детей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33 574,57036</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"Развитие образования в Сортавальском муниципальном районе"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33 162,57036</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реализации дополнительного образования детей"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01 0 06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28 412,07036</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детско-юношеских спортивных школ</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01 0 06 23141</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10 404,37630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детско-юношеских спортивных школ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01 0 06 23141</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10 404,37630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центров творчества детей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01 0 06 23142</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11 505,76928</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центров творчества детей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01 0 06 23142</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11 505,76928</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Финансирование деятельности центров </w:t>
            </w:r>
            <w:proofErr w:type="spellStart"/>
            <w:r w:rsidRPr="00557BD2">
              <w:rPr>
                <w:sz w:val="18"/>
                <w:szCs w:val="18"/>
              </w:rPr>
              <w:t>психолого-медико-социального</w:t>
            </w:r>
            <w:proofErr w:type="spellEnd"/>
            <w:r w:rsidRPr="00557BD2">
              <w:rPr>
                <w:sz w:val="18"/>
                <w:szCs w:val="18"/>
              </w:rPr>
              <w:t xml:space="preserve"> сопровождения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01 0 06 23152</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3 959,10363</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Финансирование деятельности центров </w:t>
            </w:r>
            <w:proofErr w:type="spellStart"/>
            <w:r w:rsidRPr="00557BD2">
              <w:rPr>
                <w:sz w:val="18"/>
                <w:szCs w:val="18"/>
              </w:rPr>
              <w:t>психолого-медико-социального</w:t>
            </w:r>
            <w:proofErr w:type="spellEnd"/>
            <w:r w:rsidRPr="00557BD2">
              <w:rPr>
                <w:sz w:val="18"/>
                <w:szCs w:val="18"/>
              </w:rPr>
              <w:t xml:space="preserve"> сопровождения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01 0 06 23152</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3 959,10363</w:t>
            </w:r>
          </w:p>
        </w:tc>
      </w:tr>
      <w:tr w:rsidR="00557BD2" w:rsidRPr="00557BD2" w:rsidTr="00557BD2">
        <w:trPr>
          <w:gridAfter w:val="1"/>
          <w:wAfter w:w="463" w:type="dxa"/>
          <w:trHeight w:val="1392"/>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Реализация мероприятий государственной программы Республики Карелия "Развитие образования" (в целях частичной компенсации расходов на повышение оплаты труда работников бюджетной сферы)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01 0 06 43200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2 034,25692</w:t>
            </w:r>
          </w:p>
        </w:tc>
      </w:tr>
      <w:tr w:rsidR="00557BD2" w:rsidRPr="00557BD2" w:rsidTr="00557BD2">
        <w:trPr>
          <w:gridAfter w:val="1"/>
          <w:wAfter w:w="463" w:type="dxa"/>
          <w:trHeight w:val="168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образования" (в целях частичной компенсации расходов на повышение оплаты труда работников бюджетной сферы)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01 0 06 43200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2 034,25692</w:t>
            </w:r>
          </w:p>
        </w:tc>
      </w:tr>
      <w:tr w:rsidR="00557BD2" w:rsidRPr="00557BD2" w:rsidTr="00557BD2">
        <w:trPr>
          <w:gridAfter w:val="1"/>
          <w:wAfter w:w="463" w:type="dxa"/>
          <w:trHeight w:val="168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мероприятий государственной программы Республики Карелия «Развитие образования» (в частичной компенсации расходов на повышение оплаты труда работников бюджетной сферы)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06 S3200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508,56423</w:t>
            </w:r>
          </w:p>
        </w:tc>
      </w:tr>
      <w:tr w:rsidR="00557BD2" w:rsidRPr="00557BD2" w:rsidTr="00557BD2">
        <w:trPr>
          <w:gridAfter w:val="1"/>
          <w:wAfter w:w="463" w:type="dxa"/>
          <w:trHeight w:val="1932"/>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мероприятий государственной программы Республики Карелия «Развитие образования» (в частичной компенсации расходов на повышение оплаты труда работников бюджетной сферы)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06 S3200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508,56423</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"Патриотическое воспитание граждан"</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01 0 07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66,60000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Проведение мероприятий военно-патриотической направленности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01 0 07 70150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66,60000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Проведение мероприятий военно-патриотической направленности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01 0 07 70150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66,60000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01 0 10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38,00000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Ремонт и материально-техническое оснащение имущества </w:t>
            </w:r>
            <w:proofErr w:type="spellStart"/>
            <w:r w:rsidRPr="00557BD2">
              <w:rPr>
                <w:sz w:val="18"/>
                <w:szCs w:val="18"/>
              </w:rPr>
              <w:t>муиципальных</w:t>
            </w:r>
            <w:proofErr w:type="spellEnd"/>
            <w:r w:rsidRPr="00557BD2">
              <w:rPr>
                <w:sz w:val="18"/>
                <w:szCs w:val="18"/>
              </w:rPr>
              <w:t xml:space="preserve">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01 0 10 70190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38,00000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Ремонт и материально-техническое оснащение имущества </w:t>
            </w:r>
            <w:proofErr w:type="spellStart"/>
            <w:r w:rsidRPr="00557BD2">
              <w:rPr>
                <w:sz w:val="18"/>
                <w:szCs w:val="18"/>
              </w:rPr>
              <w:t>муиципальных</w:t>
            </w:r>
            <w:proofErr w:type="spellEnd"/>
            <w:r w:rsidRPr="00557BD2">
              <w:rPr>
                <w:sz w:val="18"/>
                <w:szCs w:val="18"/>
              </w:rPr>
              <w:t xml:space="preserve"> учреждений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01 0 10 70190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38,00000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охраны здоровья участников образовательного процесса"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01 0 17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165,90000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Проведение обязательных медицинских осмотров, психиатрических освидетельствований работников образовательных организаций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01 0 17 70210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165,90000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01 0 17 70210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165,90000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"Проект "Успех каждого ребенка" в рамках реализации национального проекта "Образование"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01 0 E2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4 480,00000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Мероприятия по внедрению системы персонифицированного финансирования дополнительного образования детей (ДЮСШ)</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E2 23141</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1 340,00000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Мероприятия по внедрению системы персонифицированного финансирования дополнительного образования детей (ДЮСШ)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E2 23141</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1 340,00000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Мероприятия по внедрению системы персонифицированного финансирования дополнительного образования детей (Центры творчества)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E2 23142</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3 140,00000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Мероприятия по внедрению системы персонифицированного финансирования дополнительного образования детей (Центры творчества)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E2 23142</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3 140,00000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412,00000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деятельности учреждений образования, культуры, спорта и молодежной политики"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02 0 02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412,00000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02 0 02 23230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412,00000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02 0 02 23230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412,00000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Молодежная политика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380,80000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380,80000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деятельности учреждений образования, культуры, спорта и молодежной политики"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02 0 02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316,70000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02 0 02 23230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316,70000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02 0 02 23230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316,70000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"Молодежь Сортавальского муниципального района "</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02 0 04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64,10000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Организация и проведение мероприятий по молодежной политике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02 0 04 70250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64,10000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Организация и проведение мероприятий по молодежной политике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02 0 04 70250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64,10000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Другие вопросы в области образования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29 882,40400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Муниципальная программа "Развитие образования в Сортавальском муниципальном районе"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29 882,40400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01 0 10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175,00000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Ремонт и материально-техническое оснащение имущества </w:t>
            </w:r>
            <w:proofErr w:type="spellStart"/>
            <w:r w:rsidRPr="00557BD2">
              <w:rPr>
                <w:sz w:val="18"/>
                <w:szCs w:val="18"/>
              </w:rPr>
              <w:t>муиципальных</w:t>
            </w:r>
            <w:proofErr w:type="spellEnd"/>
            <w:r w:rsidRPr="00557BD2">
              <w:rPr>
                <w:sz w:val="18"/>
                <w:szCs w:val="18"/>
              </w:rPr>
              <w:t xml:space="preserve">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01 0 10 70190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175,00000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Ремонт и материально-техническое оснащение имущества </w:t>
            </w:r>
            <w:proofErr w:type="spellStart"/>
            <w:r w:rsidRPr="00557BD2">
              <w:rPr>
                <w:sz w:val="18"/>
                <w:szCs w:val="18"/>
              </w:rPr>
              <w:t>муиципальных</w:t>
            </w:r>
            <w:proofErr w:type="spellEnd"/>
            <w:r w:rsidRPr="00557BD2">
              <w:rPr>
                <w:sz w:val="18"/>
                <w:szCs w:val="18"/>
              </w:rPr>
              <w:t xml:space="preserve"> учреждений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01 0 10 70190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175,00000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"Сопровождение деятельности муниципальных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01 0 12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29 559,40400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информационно-методических центров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01 0 12 23151</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3 707,30000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информационно-методических центров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01 0 12 23151</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3 707,30000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централизованных бухгалтерий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01 0 12 23210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20 028,93000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централизованных бухгалтерий (Расходы на выплаты персоналу казенных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01 0 12 23210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17 874,60000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централизованных бухгалтерий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01 0 12 23210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2 154,33000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01 0 12 23230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5 804,40000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01 0 12 23230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4 792,20000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01 0 12 23230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990,60000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 (Уплата налогов, сборов и иных платежей)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01 0 12 23230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850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21,60000</w:t>
            </w:r>
          </w:p>
        </w:tc>
      </w:tr>
      <w:tr w:rsidR="00557BD2" w:rsidRPr="00557BD2" w:rsidTr="00557BD2">
        <w:trPr>
          <w:gridAfter w:val="1"/>
          <w:wAfter w:w="463" w:type="dxa"/>
          <w:trHeight w:val="310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01 0 12 42100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18,77400</w:t>
            </w:r>
          </w:p>
        </w:tc>
      </w:tr>
      <w:tr w:rsidR="00557BD2" w:rsidRPr="00557BD2" w:rsidTr="00557BD2">
        <w:trPr>
          <w:gridAfter w:val="1"/>
          <w:wAfter w:w="463" w:type="dxa"/>
          <w:trHeight w:val="370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01 0 12 42100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18,77400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"Оценки качества образования"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01 0 14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120,00000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Проведение независимой оценки качества образования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01 0 14 70080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120,00000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Проведение независимой оценки качества образования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01 0 14 70080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120,00000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охраны здоровья участников образовательного процесса"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01 0 17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28,00000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Проведение обязательных медицинских осмотров, психиатрических освидетельствований работников образовательных организаций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01 0 17 70210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28,00000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09</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01 0 17 70210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28,00000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КУЛЬТУРА, КИНЕМАТОГРАФИЯ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894,70000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Культура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894,70000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894,70000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деятельности учреждений образования, культуры, спорта и молодежной политики"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02 0 02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894,70000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02 0 02 23230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894,70000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02 0 02 23230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894,70000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СОЦИАЛЬНАЯ ПОЛИТИКА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37 503,95300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Социальное обеспечение населения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17 266,95300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"Развитие образования в Сортавальском муниципальном районе"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17 266,95300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"Предоставление социальных выплат отдельным категориям граждан"</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01 0 08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17 266,95300</w:t>
            </w:r>
          </w:p>
        </w:tc>
      </w:tr>
      <w:tr w:rsidR="00557BD2" w:rsidRPr="00557BD2" w:rsidTr="00557BD2">
        <w:trPr>
          <w:gridAfter w:val="1"/>
          <w:wAfter w:w="463" w:type="dxa"/>
          <w:trHeight w:val="308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01 0 08 42100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119,50000</w:t>
            </w:r>
          </w:p>
        </w:tc>
      </w:tr>
      <w:tr w:rsidR="00557BD2" w:rsidRPr="00557BD2" w:rsidTr="00557BD2">
        <w:trPr>
          <w:gridAfter w:val="1"/>
          <w:wAfter w:w="463" w:type="dxa"/>
          <w:trHeight w:val="357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01 0 08 42100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119,50000</w:t>
            </w:r>
          </w:p>
        </w:tc>
      </w:tr>
      <w:tr w:rsidR="00557BD2" w:rsidRPr="00557BD2" w:rsidTr="00557BD2">
        <w:trPr>
          <w:gridAfter w:val="1"/>
          <w:wAfter w:w="463" w:type="dxa"/>
          <w:trHeight w:val="120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Реализация мероприятий государственной программы Республики Карелия "Совершенствование социальной защиты граждан" </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01 0 08 43210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13 207,40000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01 0 08 43210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561,69000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01 0 08 43210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12 004,70000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"Совершенствование социальной защиты граждан"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01 0 08 43210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641,01000</w:t>
            </w:r>
          </w:p>
        </w:tc>
      </w:tr>
      <w:tr w:rsidR="00557BD2" w:rsidRPr="00557BD2" w:rsidTr="00557BD2">
        <w:trPr>
          <w:gridAfter w:val="1"/>
          <w:wAfter w:w="463" w:type="dxa"/>
          <w:trHeight w:val="168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Питание обучающимся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из малоимущих семей, и обучающимся, являющимся детьми-инвалидами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01 0 08 73210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805,24500</w:t>
            </w:r>
          </w:p>
        </w:tc>
      </w:tr>
      <w:tr w:rsidR="00557BD2" w:rsidRPr="00557BD2" w:rsidTr="00557BD2">
        <w:trPr>
          <w:gridAfter w:val="1"/>
          <w:wAfter w:w="463" w:type="dxa"/>
          <w:trHeight w:val="22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Питание обучающимся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из малоимущих семей, и обучающимся, являющимся детьми-инвалидами (Социальные выплаты гражданам, кроме публичных нормативных социальных выплат)</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01 0 08 73210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805,24500</w:t>
            </w:r>
          </w:p>
        </w:tc>
      </w:tr>
      <w:tr w:rsidR="00557BD2" w:rsidRPr="00557BD2" w:rsidTr="00557BD2">
        <w:trPr>
          <w:gridAfter w:val="1"/>
          <w:wAfter w:w="463" w:type="dxa"/>
          <w:trHeight w:val="138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08 S3210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3 134,80800</w:t>
            </w:r>
          </w:p>
        </w:tc>
      </w:tr>
      <w:tr w:rsidR="00557BD2" w:rsidRPr="00557BD2" w:rsidTr="00557BD2">
        <w:trPr>
          <w:gridAfter w:val="1"/>
          <w:wAfter w:w="463" w:type="dxa"/>
          <w:trHeight w:val="1958"/>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08 S3210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62,41000</w:t>
            </w:r>
          </w:p>
        </w:tc>
      </w:tr>
      <w:tr w:rsidR="00557BD2" w:rsidRPr="00557BD2" w:rsidTr="00557BD2">
        <w:trPr>
          <w:gridAfter w:val="1"/>
          <w:wAfter w:w="463" w:type="dxa"/>
          <w:trHeight w:val="194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08 S3210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3 001,17500</w:t>
            </w:r>
          </w:p>
        </w:tc>
      </w:tr>
      <w:tr w:rsidR="00557BD2" w:rsidRPr="00557BD2" w:rsidTr="00557BD2">
        <w:trPr>
          <w:gridAfter w:val="1"/>
          <w:wAfter w:w="463" w:type="dxa"/>
          <w:trHeight w:val="170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08 S3210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71,22300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Охрана семьи и детства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20 237,00000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"Развитие образования в Сортавальском муниципальном районе"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20 237,00000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Основное мероприятие "Предоставление социальных выплат отдельным категориям граждан"</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01 0 08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20 002,00000</w:t>
            </w:r>
          </w:p>
        </w:tc>
      </w:tr>
      <w:tr w:rsidR="00557BD2" w:rsidRPr="00557BD2" w:rsidTr="00557BD2">
        <w:trPr>
          <w:gridAfter w:val="1"/>
          <w:wAfter w:w="463" w:type="dxa"/>
          <w:trHeight w:val="276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01 0 08 42030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20 002,00000</w:t>
            </w:r>
          </w:p>
        </w:tc>
      </w:tr>
      <w:tr w:rsidR="00557BD2" w:rsidRPr="00557BD2" w:rsidTr="00557BD2">
        <w:trPr>
          <w:gridAfter w:val="1"/>
          <w:wAfter w:w="463" w:type="dxa"/>
          <w:trHeight w:val="328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01 0 08 42030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240,02400</w:t>
            </w:r>
          </w:p>
        </w:tc>
      </w:tr>
      <w:tr w:rsidR="00557BD2" w:rsidRPr="00557BD2" w:rsidTr="00557BD2">
        <w:trPr>
          <w:gridAfter w:val="1"/>
          <w:wAfter w:w="463" w:type="dxa"/>
          <w:trHeight w:val="306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01 0 08 42030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19 761,97600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"Привлечение и закрепление молодых специалистов на территории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01 0 16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135,00000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Целевое обучение на педагогические специальности выпускников образовательных организаций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01 0 16 70010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135,00000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Целевое обучение на педагогические специальности выпускников образовательных организаций Сортавальского муниципального района (Стипендии)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01 0 16 70010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135,00000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"Оказание мер поддержки обучающимся образовательных учреждений, проявившим выдающиеся способности"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01 0 18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100,00000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Единовременная выплата обучающимся образовательных организаций Сортавальского муниципального района, проявившим выдающиеся способности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01 0 18 70220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100,00000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Единовременная выплата обучающимся образовательных организаций Сортавальского муниципального района, проявившим выдающиеся способности (Стипендии)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01 0 18 70220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100,00000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ФИЗИЧЕСКАЯ КУЛЬТУРА И СПОРТ</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486,00000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Массовый спорт</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486,00000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486,00000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"Организация и проведение официальных физкультурных и спортивных мероприятий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02 0 12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486,00000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официальных физкультурных и спортивных мероприятий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02 0 12 70110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486,00000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официальных физкультурных и спортивных мероприятий Сортавальского муниципального района (Расходы на выплаты персоналу казенных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02 0 12 70110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320,90000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официальных физкультурных и спортивных мероприятий Сортавальского муниципального района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02 0 12 70110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165,10000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b/>
                <w:bCs/>
                <w:sz w:val="18"/>
                <w:szCs w:val="18"/>
              </w:rPr>
            </w:pPr>
            <w:r w:rsidRPr="00557BD2">
              <w:rPr>
                <w:b/>
                <w:bCs/>
                <w:sz w:val="18"/>
                <w:szCs w:val="18"/>
              </w:rPr>
              <w:t>Контрольно-счетный комитет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009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1 824,20000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ОБЩЕГОСУДАРСТВЕННЫЕ ВОПРОСЫ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1 824,20000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1 824,20000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1 824,20000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90 0 00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1 824,20000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полномочий контрольно - счетного органа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90 0 00 10040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1 824,20000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полномочий контрольно - счетного органа Сортавальского муниципального района (Расходы на выплаты персоналу государственных (муниципальных) органов)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90 0 00 10040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1 762,60000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полномочий контрольно - счетного органа Сортавальского муниципального района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009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90 0 00 10040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61,60000</w:t>
            </w:r>
          </w:p>
        </w:tc>
      </w:tr>
      <w:tr w:rsidR="00557BD2" w:rsidRPr="00557BD2" w:rsidTr="00557BD2">
        <w:trPr>
          <w:gridAfter w:val="1"/>
          <w:wAfter w:w="463" w:type="dxa"/>
          <w:trHeight w:val="312"/>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b/>
                <w:bCs/>
                <w:sz w:val="18"/>
                <w:szCs w:val="18"/>
              </w:rPr>
            </w:pPr>
            <w:r w:rsidRPr="00557BD2">
              <w:rPr>
                <w:b/>
                <w:bCs/>
                <w:sz w:val="18"/>
                <w:szCs w:val="18"/>
              </w:rPr>
              <w:t>Отдел культуры и спорта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152 470,30351</w:t>
            </w:r>
          </w:p>
        </w:tc>
      </w:tr>
      <w:tr w:rsidR="00557BD2" w:rsidRPr="00557BD2" w:rsidTr="00557BD2">
        <w:trPr>
          <w:gridAfter w:val="1"/>
          <w:wAfter w:w="463" w:type="dxa"/>
          <w:trHeight w:val="32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ОБЩЕГОСУДАРСТВЕННЫЕ ВОПРОСЫ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3 211,07500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1 351,60000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1 351,60000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Основное мероприятие "Обеспечение деятельности Администрации Сортавальского муниципального района и ее структурных подразделений"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08 0 01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1 351,60000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08 0 01 10050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1 351,60000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08 0 01 10050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1 343,60000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04</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08 0 01 10050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8,00000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Другие общегосударственные вопросы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1 859,47500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1 136,59000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деятельности архивных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08 0 05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1 136,59000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архивных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08 0 05 23010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1 019,17500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архивных учреждений (Расходы на выплаты персоналу казенных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08 0 05 23010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662,11500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архивных учреждений (Иные закупки товаров, работ и услуг для обеспечения государственных (муниципальных) нужд)</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08 0 05 23010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240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357,06000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08 0 05 43250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93,93000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(Расходы на выплаты персоналу казенных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08 0 05 43250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93,93000</w:t>
            </w:r>
          </w:p>
        </w:tc>
      </w:tr>
      <w:tr w:rsidR="00557BD2" w:rsidRPr="00557BD2" w:rsidTr="00557BD2">
        <w:trPr>
          <w:gridAfter w:val="1"/>
          <w:wAfter w:w="463" w:type="dxa"/>
          <w:trHeight w:val="178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05 S3250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23,48500</w:t>
            </w:r>
          </w:p>
        </w:tc>
      </w:tr>
      <w:tr w:rsidR="00557BD2" w:rsidRPr="00557BD2" w:rsidTr="00557BD2">
        <w:trPr>
          <w:gridAfter w:val="1"/>
          <w:wAfter w:w="463" w:type="dxa"/>
          <w:trHeight w:val="204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(Расходы на выплаты персоналу казенных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 0 05 S3250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23,48500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722,88500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proofErr w:type="spellStart"/>
            <w:r w:rsidRPr="00557BD2">
              <w:rPr>
                <w:sz w:val="18"/>
                <w:szCs w:val="18"/>
              </w:rPr>
              <w:t>Непрограммные</w:t>
            </w:r>
            <w:proofErr w:type="spellEnd"/>
            <w:r w:rsidRPr="00557BD2">
              <w:rPr>
                <w:sz w:val="18"/>
                <w:szCs w:val="18"/>
              </w:rPr>
              <w:t xml:space="preserve"> направления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90 0 00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722,88500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культуры"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90 0 00 43250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722,88500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культуры" (Резервные средства)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90 0 00 43250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870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722,88500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ОБРАЗОВАНИЕ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46 232,88116</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Дополнительное образование детей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45 924,38116</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"Развитие образования в Сортавальском муниципальном районе"</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45 924,38116</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реализации дополнительного образования детей"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01 0 06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17 515,79586</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музыкальных школ</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01 0 06 23143</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15 950,67603</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музыкальных школ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01 0 06 23143</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15 950,67603</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образования" (в целях частичной компенсации расходов на повышение оплаты труда работников бюджетной сферы)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01 0 06 43200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1 252,09586</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образования" (в целях частичной компенсации расходов на повышение оплаты труда работников бюджетной сферы)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01 0 06 43200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1 252,09586</w:t>
            </w:r>
          </w:p>
        </w:tc>
      </w:tr>
      <w:tr w:rsidR="00557BD2" w:rsidRPr="00557BD2" w:rsidTr="00557BD2">
        <w:trPr>
          <w:gridAfter w:val="1"/>
          <w:wAfter w:w="463" w:type="dxa"/>
          <w:trHeight w:val="178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мероприятий государственной программы Республики Карелия «Развитие образования» (в частичной компенсации расходов на повышение оплаты труда работников бюджетной сферы)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06 S3200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313,02397</w:t>
            </w:r>
          </w:p>
        </w:tc>
      </w:tr>
      <w:tr w:rsidR="00557BD2" w:rsidRPr="00557BD2" w:rsidTr="00557BD2">
        <w:trPr>
          <w:gridAfter w:val="1"/>
          <w:wAfter w:w="463" w:type="dxa"/>
          <w:trHeight w:val="204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мероприятий государственной программы Республики Карелия «Развитие образования» (в частичной компенсации расходов на повышение оплаты труда работников бюджетной сферы)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06 S3200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313,02397</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«Модернизация муниципальных детских школ искусств по видам искусств (музыкальных школ)»</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01 0 A1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28 408,58530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Реализация мероприятий по государственной поддержке отрасли культуры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A1 55192</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28 408,58530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по государственной поддержке отрасли культуры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 0 A1 55192</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28 408,58530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Молодежная политика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308,50000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308,50000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деятельности учреждений социально-культурной направленности"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02 0 03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308,50000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учреждений социально-культурной направленности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02 0 03 23190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308,50000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учреждений социально-культурной направленности (Субсидии автономным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07</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02 0 03 23190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308,50000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КУЛЬТУРА, КИНЕМАТОГРАФИЯ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50 861,32335</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Культура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50 861,32335</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50 861,32335</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"Обеспечение деятельности учреждений социально-культурной направленности"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02 0 03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12 729,26500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учреждений социально-культурной направленности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02 0 03 23190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11 202,30500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учреждений социально-культурной направленности (Субсидии автономным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02 0 03 23190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11 202,30500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02 0 03 43250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1 221,56500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(Субсидии автономным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02 0 03 43250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1 221,56500</w:t>
            </w:r>
          </w:p>
        </w:tc>
      </w:tr>
      <w:tr w:rsidR="00557BD2" w:rsidRPr="00557BD2" w:rsidTr="00557BD2">
        <w:trPr>
          <w:gridAfter w:val="1"/>
          <w:wAfter w:w="463" w:type="dxa"/>
          <w:trHeight w:val="178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03 S3250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305,39500</w:t>
            </w:r>
          </w:p>
        </w:tc>
      </w:tr>
      <w:tr w:rsidR="00557BD2" w:rsidRPr="00557BD2" w:rsidTr="00557BD2">
        <w:trPr>
          <w:gridAfter w:val="1"/>
          <w:wAfter w:w="463" w:type="dxa"/>
          <w:trHeight w:val="204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(Субсидии автономным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03 S3250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305,39500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Основное мероприятие "Организация музейного обслуживания"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02 0 05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6 069,41000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музеев и постоянных выставок</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02 0 05 23161</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5 288,27000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музеев и постоянных выставок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02 0 05 23161</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5 288,27000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02 0 05 43250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624,91000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02 0 05 43250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624,91000</w:t>
            </w:r>
          </w:p>
        </w:tc>
      </w:tr>
      <w:tr w:rsidR="00557BD2" w:rsidRPr="00557BD2" w:rsidTr="00557BD2">
        <w:trPr>
          <w:gridAfter w:val="1"/>
          <w:wAfter w:w="463" w:type="dxa"/>
          <w:trHeight w:val="178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05 S3250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156,23000</w:t>
            </w:r>
          </w:p>
        </w:tc>
      </w:tr>
      <w:tr w:rsidR="00557BD2" w:rsidRPr="00557BD2" w:rsidTr="00557BD2">
        <w:trPr>
          <w:gridAfter w:val="1"/>
          <w:wAfter w:w="463" w:type="dxa"/>
          <w:trHeight w:val="204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05 S3250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156,23000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"Организация библиотечного обслуживания "</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02 0 08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16 986,17235</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библиотечных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02 0 08 23170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14 838,97235</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библиотечных учреждений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02 0 08 23170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14 838,97235</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02 0 08 43250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1 717,76000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02 0 08 43250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1 717,76000</w:t>
            </w:r>
          </w:p>
        </w:tc>
      </w:tr>
      <w:tr w:rsidR="00557BD2" w:rsidRPr="00557BD2" w:rsidTr="00557BD2">
        <w:trPr>
          <w:gridAfter w:val="1"/>
          <w:wAfter w:w="463" w:type="dxa"/>
          <w:trHeight w:val="178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08 S3250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429,44000</w:t>
            </w:r>
          </w:p>
        </w:tc>
      </w:tr>
      <w:tr w:rsidR="00557BD2" w:rsidRPr="00557BD2" w:rsidTr="00557BD2">
        <w:trPr>
          <w:gridAfter w:val="1"/>
          <w:wAfter w:w="463" w:type="dxa"/>
          <w:trHeight w:val="204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08 S3250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429,44000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Основное мероприятие "Ремонт и материально-техническое оснащение учреждений </w:t>
            </w:r>
            <w:proofErr w:type="spellStart"/>
            <w:r w:rsidRPr="00557BD2">
              <w:rPr>
                <w:sz w:val="18"/>
                <w:szCs w:val="18"/>
              </w:rPr>
              <w:t>культиы</w:t>
            </w:r>
            <w:proofErr w:type="spellEnd"/>
            <w:r w:rsidRPr="00557BD2">
              <w:rPr>
                <w:sz w:val="18"/>
                <w:szCs w:val="18"/>
              </w:rPr>
              <w:t xml:space="preserve"> и спорта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02 0 20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11 564,57600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02 0 20 70190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11 564,57600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02 0 20 70190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4 196,62400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автономным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02 0 20 70190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7 367,95200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"Комплектование книжных  фондов"</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02 0 21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925,50000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библиотечных учреждений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02 0 21 23170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925,50000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библиотечных учреждений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02 0 21 23170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925,50000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"Создание модельных муниципальных библиотек в рамках реализации национального проекта "Культура"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0 A1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2 586,40000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по созданию модельных муниципальных библиотек</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A1 54540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2 586,40000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по созданию модельных муниципальных библиотек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A1 54540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2 586,40000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ФИЗИЧЕСКАЯ КУЛЬТУРА И СПОРТ</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52 165,02400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Физическая культура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25 623,30000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25 623,30000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Основное мероприятие "Проведение и организация физкультурных, физкультурно-спортивных, спортивных мероприятий, </w:t>
            </w:r>
            <w:proofErr w:type="spellStart"/>
            <w:r w:rsidRPr="00557BD2">
              <w:rPr>
                <w:sz w:val="18"/>
                <w:szCs w:val="18"/>
              </w:rPr>
              <w:t>привлечентие</w:t>
            </w:r>
            <w:proofErr w:type="spellEnd"/>
            <w:r w:rsidRPr="00557BD2">
              <w:rPr>
                <w:sz w:val="18"/>
                <w:szCs w:val="18"/>
              </w:rPr>
              <w:t xml:space="preserve"> жителей района к здоровому образу жизни"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02 0 11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25 023,30000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физкультурно-оздоровительных учреждений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02 0 11 23700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25 023,30000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Финансирование деятельности физкультурно-оздоровительных учреждений Сортавальского муниципального района (Субсидии автономным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02 0 11 23700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25 023,30000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Основное мероприятие "Ремонт и материально-техническое оснащение учреждений </w:t>
            </w:r>
            <w:proofErr w:type="spellStart"/>
            <w:r w:rsidRPr="00557BD2">
              <w:rPr>
                <w:sz w:val="18"/>
                <w:szCs w:val="18"/>
              </w:rPr>
              <w:t>культиы</w:t>
            </w:r>
            <w:proofErr w:type="spellEnd"/>
            <w:r w:rsidRPr="00557BD2">
              <w:rPr>
                <w:sz w:val="18"/>
                <w:szCs w:val="18"/>
              </w:rPr>
              <w:t xml:space="preserve"> и спорта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02 0 20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600,00000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02 0 20 70190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600,00000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автономным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02 0 20 70190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620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600,00000</w:t>
            </w:r>
          </w:p>
        </w:tc>
      </w:tr>
      <w:tr w:rsidR="00557BD2" w:rsidRPr="00557BD2" w:rsidTr="00557BD2">
        <w:trPr>
          <w:gridAfter w:val="1"/>
          <w:wAfter w:w="463" w:type="dxa"/>
          <w:trHeight w:val="25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Спорт высших достижений</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26 541,72400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26 541,72400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"Спортивная подготовка по Олимпийским видам спорта"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02 0 13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19 187,50000</w:t>
            </w:r>
          </w:p>
        </w:tc>
      </w:tr>
      <w:tr w:rsidR="00557BD2" w:rsidRPr="00557BD2" w:rsidTr="00557BD2">
        <w:trPr>
          <w:gridAfter w:val="1"/>
          <w:wAfter w:w="463" w:type="dxa"/>
          <w:trHeight w:val="5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спортивной подготовки по Олимпийским видам спорта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02 0 13 23144</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17 027,70000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Финансирование деятельности спортивной подготовки по Олимпийским видам спорта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02 0 13 23144</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17 027,70000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по модернизации (приобретению тренажера) гребного бассейна МБУ «СШОР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02 0 13 43230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2 138,20000</w:t>
            </w:r>
          </w:p>
        </w:tc>
      </w:tr>
      <w:tr w:rsidR="00557BD2" w:rsidRPr="00557BD2" w:rsidTr="00557BD2">
        <w:trPr>
          <w:gridAfter w:val="1"/>
          <w:wAfter w:w="463" w:type="dxa"/>
          <w:trHeight w:val="10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Реализация мероприятий по модернизации (приобретению тренажера) гребного бассейна МБУ «СШОР Сортавальского муниципального района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02 0 13 43230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2 138,20000</w:t>
            </w:r>
          </w:p>
        </w:tc>
      </w:tr>
      <w:tr w:rsidR="00557BD2" w:rsidRPr="00557BD2" w:rsidTr="00557BD2">
        <w:trPr>
          <w:gridAfter w:val="1"/>
          <w:wAfter w:w="463" w:type="dxa"/>
          <w:trHeight w:val="198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мероприятий государственной программы Республики Карелия "Развитие физической культуры, спорта и совершенствования молодежной политики" (в целях развития системы спортивной подготовки)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13 S3230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21,60000</w:t>
            </w:r>
          </w:p>
        </w:tc>
      </w:tr>
      <w:tr w:rsidR="00557BD2" w:rsidRPr="00557BD2" w:rsidTr="00557BD2">
        <w:trPr>
          <w:gridAfter w:val="1"/>
          <w:wAfter w:w="463" w:type="dxa"/>
          <w:trHeight w:val="22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Средства бюджета Сортавальского муниципального района на реализацию мероприятий государственной программы Республики Карелия "Развитие физической культуры, спорта и совершенствования молодежной политики" (в целях развития системы спортивной подготовки)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13 S3230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21,60000</w:t>
            </w:r>
          </w:p>
        </w:tc>
      </w:tr>
      <w:tr w:rsidR="00557BD2" w:rsidRPr="00557BD2" w:rsidTr="00557BD2">
        <w:trPr>
          <w:gridAfter w:val="1"/>
          <w:wAfter w:w="463" w:type="dxa"/>
          <w:trHeight w:val="88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Основное мероприятие "Ремонт и материально-техническое оснащение учреждений </w:t>
            </w:r>
            <w:proofErr w:type="spellStart"/>
            <w:r w:rsidRPr="00557BD2">
              <w:rPr>
                <w:sz w:val="18"/>
                <w:szCs w:val="18"/>
              </w:rPr>
              <w:t>культиы</w:t>
            </w:r>
            <w:proofErr w:type="spellEnd"/>
            <w:r w:rsidRPr="00557BD2">
              <w:rPr>
                <w:sz w:val="18"/>
                <w:szCs w:val="18"/>
              </w:rPr>
              <w:t xml:space="preserve"> и спорта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02 0 20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405,22400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lastRenderedPageBreak/>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02 0 20 70190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405,22400</w:t>
            </w:r>
          </w:p>
        </w:tc>
      </w:tr>
      <w:tr w:rsidR="00557BD2" w:rsidRPr="00557BD2" w:rsidTr="00557BD2">
        <w:trPr>
          <w:gridAfter w:val="1"/>
          <w:wAfter w:w="463" w:type="dxa"/>
          <w:trHeight w:val="12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02 0 20 70190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405,22400</w:t>
            </w:r>
          </w:p>
        </w:tc>
      </w:tr>
      <w:tr w:rsidR="00557BD2" w:rsidRPr="00557BD2" w:rsidTr="00557BD2">
        <w:trPr>
          <w:gridAfter w:val="1"/>
          <w:wAfter w:w="463" w:type="dxa"/>
          <w:trHeight w:val="76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Основное мероприятие "Спорт - норма жизни", в рамках реализации национального проекта "Демография"</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xml:space="preserve">02 0 P5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6 949,00000</w:t>
            </w:r>
          </w:p>
        </w:tc>
      </w:tr>
      <w:tr w:rsidR="00557BD2" w:rsidRPr="00557BD2" w:rsidTr="00557BD2">
        <w:trPr>
          <w:gridAfter w:val="1"/>
          <w:wAfter w:w="463" w:type="dxa"/>
          <w:trHeight w:val="1403"/>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Субсидии бюджетам муниципальных районов и городских округов на реализацию мероприятий государственной программы Республики Карелия "Развитие физической культуры, спорта и </w:t>
            </w:r>
            <w:proofErr w:type="spellStart"/>
            <w:r w:rsidRPr="00557BD2">
              <w:rPr>
                <w:sz w:val="18"/>
                <w:szCs w:val="18"/>
              </w:rPr>
              <w:t>совершен-ствование</w:t>
            </w:r>
            <w:proofErr w:type="spellEnd"/>
            <w:r w:rsidRPr="00557BD2">
              <w:rPr>
                <w:sz w:val="18"/>
                <w:szCs w:val="18"/>
              </w:rPr>
              <w:t xml:space="preserve"> молодежной политики"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P5 43230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5 200,00000</w:t>
            </w:r>
          </w:p>
        </w:tc>
      </w:tr>
      <w:tr w:rsidR="00557BD2" w:rsidRPr="00557BD2" w:rsidTr="00557BD2">
        <w:trPr>
          <w:gridAfter w:val="1"/>
          <w:wAfter w:w="463" w:type="dxa"/>
          <w:trHeight w:val="162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Субсидии бюджетам муниципальных районов и городских округов на реализацию мероприятий государственной программы Республики Карелия "Развитие физической культуры, спорта и </w:t>
            </w:r>
            <w:proofErr w:type="spellStart"/>
            <w:r w:rsidRPr="00557BD2">
              <w:rPr>
                <w:sz w:val="18"/>
                <w:szCs w:val="18"/>
              </w:rPr>
              <w:t>совершен-ствование</w:t>
            </w:r>
            <w:proofErr w:type="spellEnd"/>
            <w:r w:rsidRPr="00557BD2">
              <w:rPr>
                <w:sz w:val="18"/>
                <w:szCs w:val="18"/>
              </w:rPr>
              <w:t xml:space="preserve"> молодежной политики"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P5 43230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5 200,00000</w:t>
            </w:r>
          </w:p>
        </w:tc>
      </w:tr>
      <w:tr w:rsidR="00557BD2" w:rsidRPr="00557BD2" w:rsidTr="00557BD2">
        <w:trPr>
          <w:gridAfter w:val="1"/>
          <w:wAfter w:w="463" w:type="dxa"/>
          <w:trHeight w:val="1992"/>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P5 50810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449,00000</w:t>
            </w:r>
          </w:p>
        </w:tc>
      </w:tr>
      <w:tr w:rsidR="00557BD2" w:rsidRPr="00557BD2" w:rsidTr="00557BD2">
        <w:trPr>
          <w:gridAfter w:val="1"/>
          <w:wAfter w:w="463" w:type="dxa"/>
          <w:trHeight w:val="2209"/>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P5 50810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449,00000</w:t>
            </w:r>
          </w:p>
        </w:tc>
      </w:tr>
      <w:tr w:rsidR="00557BD2" w:rsidRPr="00557BD2" w:rsidTr="00557BD2">
        <w:trPr>
          <w:gridAfter w:val="1"/>
          <w:wAfter w:w="463" w:type="dxa"/>
          <w:trHeight w:val="153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Средства бюджета Сортавальского муниципального района на реализацию мероприятий государственной программы Республики Карелия "Развитие физической культуры, спорта и </w:t>
            </w:r>
            <w:proofErr w:type="spellStart"/>
            <w:r w:rsidRPr="00557BD2">
              <w:rPr>
                <w:sz w:val="18"/>
                <w:szCs w:val="18"/>
              </w:rPr>
              <w:t>совершен-ствование</w:t>
            </w:r>
            <w:proofErr w:type="spellEnd"/>
            <w:r w:rsidRPr="00557BD2">
              <w:rPr>
                <w:sz w:val="18"/>
                <w:szCs w:val="18"/>
              </w:rPr>
              <w:t xml:space="preserve"> молодежной политики"</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P5 S3230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1 300,00000</w:t>
            </w:r>
          </w:p>
        </w:tc>
      </w:tr>
      <w:tr w:rsidR="00557BD2" w:rsidRPr="00557BD2" w:rsidTr="00557BD2">
        <w:trPr>
          <w:gridAfter w:val="1"/>
          <w:wAfter w:w="463" w:type="dxa"/>
          <w:trHeight w:val="1992"/>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557BD2" w:rsidRPr="00557BD2" w:rsidRDefault="00557BD2" w:rsidP="00557BD2">
            <w:pPr>
              <w:rPr>
                <w:sz w:val="18"/>
                <w:szCs w:val="18"/>
              </w:rPr>
            </w:pPr>
            <w:r w:rsidRPr="00557BD2">
              <w:rPr>
                <w:sz w:val="18"/>
                <w:szCs w:val="18"/>
              </w:rPr>
              <w:t xml:space="preserve">Средства бюджета Сортавальского муниципального района на реализацию мероприятий государственной программы Республики Карелия "Развитие физической культуры, спорта и </w:t>
            </w:r>
            <w:proofErr w:type="spellStart"/>
            <w:r w:rsidRPr="00557BD2">
              <w:rPr>
                <w:sz w:val="18"/>
                <w:szCs w:val="18"/>
              </w:rPr>
              <w:t>совершен-ствование</w:t>
            </w:r>
            <w:proofErr w:type="spellEnd"/>
            <w:r w:rsidRPr="00557BD2">
              <w:rPr>
                <w:sz w:val="18"/>
                <w:szCs w:val="18"/>
              </w:rPr>
              <w:t xml:space="preserve"> молодежной политики" (Субсидии бюджетным учреждениям)</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03</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02 0 P5 S3230</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610</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sz w:val="18"/>
                <w:szCs w:val="18"/>
              </w:rPr>
            </w:pPr>
            <w:r w:rsidRPr="00557BD2">
              <w:rPr>
                <w:sz w:val="18"/>
                <w:szCs w:val="18"/>
              </w:rPr>
              <w:t>1 300,00000</w:t>
            </w:r>
          </w:p>
        </w:tc>
      </w:tr>
      <w:tr w:rsidR="00557BD2" w:rsidRPr="00557BD2" w:rsidTr="00557BD2">
        <w:trPr>
          <w:gridAfter w:val="1"/>
          <w:wAfter w:w="463" w:type="dxa"/>
          <w:trHeight w:val="383"/>
        </w:trPr>
        <w:tc>
          <w:tcPr>
            <w:tcW w:w="4240" w:type="dxa"/>
            <w:tcBorders>
              <w:top w:val="nil"/>
              <w:left w:val="single" w:sz="4" w:space="0" w:color="auto"/>
              <w:bottom w:val="single" w:sz="4" w:space="0" w:color="auto"/>
              <w:right w:val="single" w:sz="4" w:space="0" w:color="auto"/>
            </w:tcBorders>
            <w:shd w:val="clear" w:color="auto" w:fill="auto"/>
            <w:noWrap/>
            <w:vAlign w:val="center"/>
            <w:hideMark/>
          </w:tcPr>
          <w:p w:rsidR="00557BD2" w:rsidRPr="00557BD2" w:rsidRDefault="00557BD2" w:rsidP="00557BD2">
            <w:pPr>
              <w:rPr>
                <w:b/>
                <w:bCs/>
                <w:sz w:val="18"/>
                <w:szCs w:val="18"/>
              </w:rPr>
            </w:pPr>
            <w:r w:rsidRPr="00557BD2">
              <w:rPr>
                <w:b/>
                <w:bCs/>
                <w:sz w:val="18"/>
                <w:szCs w:val="18"/>
              </w:rPr>
              <w:t xml:space="preserve">Итого расходов: </w:t>
            </w:r>
          </w:p>
        </w:tc>
        <w:tc>
          <w:tcPr>
            <w:tcW w:w="863" w:type="dxa"/>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102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 </w:t>
            </w:r>
          </w:p>
        </w:tc>
        <w:tc>
          <w:tcPr>
            <w:tcW w:w="1776" w:type="dxa"/>
            <w:gridSpan w:val="2"/>
            <w:tcBorders>
              <w:top w:val="nil"/>
              <w:left w:val="nil"/>
              <w:bottom w:val="single" w:sz="4" w:space="0" w:color="auto"/>
              <w:right w:val="single" w:sz="4" w:space="0" w:color="auto"/>
            </w:tcBorders>
            <w:shd w:val="clear" w:color="auto" w:fill="auto"/>
            <w:noWrap/>
            <w:vAlign w:val="center"/>
            <w:hideMark/>
          </w:tcPr>
          <w:p w:rsidR="00557BD2" w:rsidRPr="00557BD2" w:rsidRDefault="00557BD2" w:rsidP="00557BD2">
            <w:pPr>
              <w:jc w:val="center"/>
              <w:rPr>
                <w:b/>
                <w:bCs/>
                <w:sz w:val="18"/>
                <w:szCs w:val="18"/>
              </w:rPr>
            </w:pPr>
            <w:r w:rsidRPr="00557BD2">
              <w:rPr>
                <w:b/>
                <w:bCs/>
                <w:sz w:val="18"/>
                <w:szCs w:val="18"/>
              </w:rPr>
              <w:t>1 444 321,52950</w:t>
            </w:r>
          </w:p>
        </w:tc>
      </w:tr>
    </w:tbl>
    <w:p w:rsidR="00C12804" w:rsidRDefault="00C12804">
      <w:pPr>
        <w:rPr>
          <w:sz w:val="28"/>
        </w:rPr>
      </w:pPr>
    </w:p>
    <w:tbl>
      <w:tblPr>
        <w:tblW w:w="11057" w:type="dxa"/>
        <w:tblInd w:w="-1026" w:type="dxa"/>
        <w:tblLayout w:type="fixed"/>
        <w:tblLook w:val="04A0"/>
      </w:tblPr>
      <w:tblGrid>
        <w:gridCol w:w="3828"/>
        <w:gridCol w:w="719"/>
        <w:gridCol w:w="709"/>
        <w:gridCol w:w="709"/>
        <w:gridCol w:w="1298"/>
        <w:gridCol w:w="839"/>
        <w:gridCol w:w="1460"/>
        <w:gridCol w:w="1495"/>
      </w:tblGrid>
      <w:tr w:rsidR="007B1D32" w:rsidRPr="007B1D32" w:rsidTr="007B1D32">
        <w:trPr>
          <w:trHeight w:val="255"/>
        </w:trPr>
        <w:tc>
          <w:tcPr>
            <w:tcW w:w="3828" w:type="dxa"/>
            <w:tcBorders>
              <w:top w:val="nil"/>
              <w:left w:val="nil"/>
              <w:bottom w:val="nil"/>
              <w:right w:val="nil"/>
            </w:tcBorders>
            <w:shd w:val="clear" w:color="auto" w:fill="auto"/>
            <w:noWrap/>
            <w:vAlign w:val="bottom"/>
            <w:hideMark/>
          </w:tcPr>
          <w:p w:rsidR="007B1D32" w:rsidRPr="007B1D32" w:rsidRDefault="007B1D32" w:rsidP="007B1D32">
            <w:pPr>
              <w:rPr>
                <w:rFonts w:ascii="Arial" w:hAnsi="Arial" w:cs="Arial"/>
                <w:sz w:val="20"/>
                <w:szCs w:val="20"/>
              </w:rPr>
            </w:pPr>
            <w:bookmarkStart w:id="2" w:name="RANGE!A1:H405"/>
            <w:bookmarkEnd w:id="2"/>
          </w:p>
        </w:tc>
        <w:tc>
          <w:tcPr>
            <w:tcW w:w="719" w:type="dxa"/>
            <w:tcBorders>
              <w:top w:val="nil"/>
              <w:left w:val="nil"/>
              <w:bottom w:val="nil"/>
              <w:right w:val="nil"/>
            </w:tcBorders>
            <w:shd w:val="clear" w:color="auto" w:fill="auto"/>
            <w:hideMark/>
          </w:tcPr>
          <w:p w:rsidR="007B1D32" w:rsidRPr="007B1D32" w:rsidRDefault="007B1D32" w:rsidP="007B1D32">
            <w:pPr>
              <w:jc w:val="right"/>
              <w:rPr>
                <w:rFonts w:ascii="Arial" w:hAnsi="Arial" w:cs="Arial"/>
                <w:sz w:val="18"/>
                <w:szCs w:val="18"/>
              </w:rPr>
            </w:pPr>
          </w:p>
        </w:tc>
        <w:tc>
          <w:tcPr>
            <w:tcW w:w="709" w:type="dxa"/>
            <w:tcBorders>
              <w:top w:val="nil"/>
              <w:left w:val="nil"/>
              <w:bottom w:val="nil"/>
              <w:right w:val="nil"/>
            </w:tcBorders>
            <w:shd w:val="clear" w:color="auto" w:fill="auto"/>
            <w:hideMark/>
          </w:tcPr>
          <w:p w:rsidR="007B1D32" w:rsidRPr="007B1D32" w:rsidRDefault="007B1D32" w:rsidP="007B1D32">
            <w:pPr>
              <w:jc w:val="right"/>
              <w:rPr>
                <w:rFonts w:ascii="Arial" w:hAnsi="Arial" w:cs="Arial"/>
                <w:sz w:val="18"/>
                <w:szCs w:val="18"/>
              </w:rPr>
            </w:pPr>
          </w:p>
        </w:tc>
        <w:tc>
          <w:tcPr>
            <w:tcW w:w="5801" w:type="dxa"/>
            <w:gridSpan w:val="5"/>
            <w:tcBorders>
              <w:top w:val="nil"/>
              <w:left w:val="nil"/>
              <w:bottom w:val="nil"/>
              <w:right w:val="nil"/>
            </w:tcBorders>
            <w:shd w:val="clear" w:color="auto" w:fill="auto"/>
            <w:hideMark/>
          </w:tcPr>
          <w:p w:rsidR="007B1D32" w:rsidRPr="007B1D32" w:rsidRDefault="007B1D32" w:rsidP="007B1D32">
            <w:pPr>
              <w:jc w:val="right"/>
              <w:rPr>
                <w:rFonts w:ascii="Arial" w:hAnsi="Arial" w:cs="Arial"/>
                <w:sz w:val="20"/>
                <w:szCs w:val="20"/>
              </w:rPr>
            </w:pPr>
            <w:r w:rsidRPr="007B1D32">
              <w:rPr>
                <w:rFonts w:ascii="Arial" w:hAnsi="Arial" w:cs="Arial"/>
                <w:sz w:val="20"/>
                <w:szCs w:val="20"/>
              </w:rPr>
              <w:t>Приложение № 4</w:t>
            </w:r>
          </w:p>
        </w:tc>
      </w:tr>
      <w:tr w:rsidR="007B1D32" w:rsidRPr="007B1D32" w:rsidTr="007B1D32">
        <w:trPr>
          <w:trHeight w:val="255"/>
        </w:trPr>
        <w:tc>
          <w:tcPr>
            <w:tcW w:w="3828" w:type="dxa"/>
            <w:tcBorders>
              <w:top w:val="nil"/>
              <w:left w:val="nil"/>
              <w:bottom w:val="nil"/>
              <w:right w:val="nil"/>
            </w:tcBorders>
            <w:shd w:val="clear" w:color="auto" w:fill="auto"/>
            <w:noWrap/>
            <w:vAlign w:val="bottom"/>
            <w:hideMark/>
          </w:tcPr>
          <w:p w:rsidR="007B1D32" w:rsidRPr="007B1D32" w:rsidRDefault="007B1D32" w:rsidP="007B1D32">
            <w:pPr>
              <w:rPr>
                <w:rFonts w:ascii="Arial" w:hAnsi="Arial" w:cs="Arial"/>
                <w:sz w:val="20"/>
                <w:szCs w:val="20"/>
              </w:rPr>
            </w:pPr>
          </w:p>
        </w:tc>
        <w:tc>
          <w:tcPr>
            <w:tcW w:w="719" w:type="dxa"/>
            <w:tcBorders>
              <w:top w:val="nil"/>
              <w:left w:val="nil"/>
              <w:bottom w:val="nil"/>
              <w:right w:val="nil"/>
            </w:tcBorders>
            <w:shd w:val="clear" w:color="auto" w:fill="auto"/>
            <w:hideMark/>
          </w:tcPr>
          <w:p w:rsidR="007B1D32" w:rsidRPr="007B1D32" w:rsidRDefault="007B1D32" w:rsidP="007B1D32">
            <w:pPr>
              <w:jc w:val="right"/>
              <w:rPr>
                <w:rFonts w:ascii="Arial" w:hAnsi="Arial" w:cs="Arial"/>
                <w:sz w:val="18"/>
                <w:szCs w:val="18"/>
              </w:rPr>
            </w:pPr>
          </w:p>
        </w:tc>
        <w:tc>
          <w:tcPr>
            <w:tcW w:w="709" w:type="dxa"/>
            <w:tcBorders>
              <w:top w:val="nil"/>
              <w:left w:val="nil"/>
              <w:bottom w:val="nil"/>
              <w:right w:val="nil"/>
            </w:tcBorders>
            <w:shd w:val="clear" w:color="auto" w:fill="auto"/>
            <w:hideMark/>
          </w:tcPr>
          <w:p w:rsidR="007B1D32" w:rsidRPr="007B1D32" w:rsidRDefault="007B1D32" w:rsidP="007B1D32">
            <w:pPr>
              <w:jc w:val="right"/>
              <w:rPr>
                <w:rFonts w:ascii="Arial" w:hAnsi="Arial" w:cs="Arial"/>
                <w:sz w:val="18"/>
                <w:szCs w:val="18"/>
              </w:rPr>
            </w:pPr>
          </w:p>
        </w:tc>
        <w:tc>
          <w:tcPr>
            <w:tcW w:w="5801" w:type="dxa"/>
            <w:gridSpan w:val="5"/>
            <w:tcBorders>
              <w:top w:val="nil"/>
              <w:left w:val="nil"/>
              <w:bottom w:val="nil"/>
              <w:right w:val="nil"/>
            </w:tcBorders>
            <w:shd w:val="clear" w:color="auto" w:fill="auto"/>
            <w:hideMark/>
          </w:tcPr>
          <w:p w:rsidR="007B1D32" w:rsidRPr="007B1D32" w:rsidRDefault="007B1D32" w:rsidP="007B1D32">
            <w:pPr>
              <w:jc w:val="right"/>
              <w:rPr>
                <w:rFonts w:ascii="Arial" w:hAnsi="Arial" w:cs="Arial"/>
                <w:sz w:val="20"/>
                <w:szCs w:val="20"/>
              </w:rPr>
            </w:pPr>
            <w:r w:rsidRPr="007B1D32">
              <w:rPr>
                <w:rFonts w:ascii="Arial" w:hAnsi="Arial" w:cs="Arial"/>
                <w:sz w:val="20"/>
                <w:szCs w:val="20"/>
              </w:rPr>
              <w:t xml:space="preserve">к решению </w:t>
            </w:r>
          </w:p>
        </w:tc>
      </w:tr>
      <w:tr w:rsidR="007B1D32" w:rsidRPr="007B1D32" w:rsidTr="007B1D32">
        <w:trPr>
          <w:trHeight w:val="255"/>
        </w:trPr>
        <w:tc>
          <w:tcPr>
            <w:tcW w:w="3828" w:type="dxa"/>
            <w:tcBorders>
              <w:top w:val="nil"/>
              <w:left w:val="nil"/>
              <w:bottom w:val="nil"/>
              <w:right w:val="nil"/>
            </w:tcBorders>
            <w:shd w:val="clear" w:color="auto" w:fill="auto"/>
            <w:noWrap/>
            <w:vAlign w:val="bottom"/>
            <w:hideMark/>
          </w:tcPr>
          <w:p w:rsidR="007B1D32" w:rsidRPr="007B1D32" w:rsidRDefault="007B1D32" w:rsidP="007B1D32">
            <w:pPr>
              <w:rPr>
                <w:rFonts w:ascii="Arial" w:hAnsi="Arial" w:cs="Arial"/>
                <w:sz w:val="20"/>
                <w:szCs w:val="20"/>
              </w:rPr>
            </w:pPr>
          </w:p>
        </w:tc>
        <w:tc>
          <w:tcPr>
            <w:tcW w:w="719" w:type="dxa"/>
            <w:tcBorders>
              <w:top w:val="nil"/>
              <w:left w:val="nil"/>
              <w:bottom w:val="nil"/>
              <w:right w:val="nil"/>
            </w:tcBorders>
            <w:shd w:val="clear" w:color="auto" w:fill="auto"/>
            <w:hideMark/>
          </w:tcPr>
          <w:p w:rsidR="007B1D32" w:rsidRPr="007B1D32" w:rsidRDefault="007B1D32" w:rsidP="007B1D32">
            <w:pPr>
              <w:jc w:val="right"/>
              <w:rPr>
                <w:rFonts w:ascii="Arial" w:hAnsi="Arial" w:cs="Arial"/>
                <w:sz w:val="18"/>
                <w:szCs w:val="18"/>
              </w:rPr>
            </w:pPr>
          </w:p>
        </w:tc>
        <w:tc>
          <w:tcPr>
            <w:tcW w:w="709" w:type="dxa"/>
            <w:tcBorders>
              <w:top w:val="nil"/>
              <w:left w:val="nil"/>
              <w:bottom w:val="nil"/>
              <w:right w:val="nil"/>
            </w:tcBorders>
            <w:shd w:val="clear" w:color="auto" w:fill="auto"/>
            <w:hideMark/>
          </w:tcPr>
          <w:p w:rsidR="007B1D32" w:rsidRPr="007B1D32" w:rsidRDefault="007B1D32" w:rsidP="007B1D32">
            <w:pPr>
              <w:jc w:val="right"/>
              <w:rPr>
                <w:rFonts w:ascii="Arial" w:hAnsi="Arial" w:cs="Arial"/>
                <w:sz w:val="18"/>
                <w:szCs w:val="18"/>
              </w:rPr>
            </w:pPr>
          </w:p>
        </w:tc>
        <w:tc>
          <w:tcPr>
            <w:tcW w:w="5801" w:type="dxa"/>
            <w:gridSpan w:val="5"/>
            <w:tcBorders>
              <w:top w:val="nil"/>
              <w:left w:val="nil"/>
              <w:bottom w:val="nil"/>
              <w:right w:val="nil"/>
            </w:tcBorders>
            <w:shd w:val="clear" w:color="auto" w:fill="auto"/>
            <w:hideMark/>
          </w:tcPr>
          <w:p w:rsidR="007B1D32" w:rsidRPr="007B1D32" w:rsidRDefault="007B1D32" w:rsidP="007B1D32">
            <w:pPr>
              <w:jc w:val="right"/>
              <w:rPr>
                <w:rFonts w:ascii="Arial" w:hAnsi="Arial" w:cs="Arial"/>
                <w:sz w:val="20"/>
                <w:szCs w:val="20"/>
              </w:rPr>
            </w:pPr>
            <w:r w:rsidRPr="007B1D32">
              <w:rPr>
                <w:rFonts w:ascii="Arial" w:hAnsi="Arial" w:cs="Arial"/>
                <w:sz w:val="20"/>
                <w:szCs w:val="20"/>
              </w:rPr>
              <w:t>Совета Сортавальского муниципального района</w:t>
            </w:r>
          </w:p>
        </w:tc>
      </w:tr>
      <w:tr w:rsidR="007B1D32" w:rsidRPr="007B1D32" w:rsidTr="007B1D32">
        <w:trPr>
          <w:trHeight w:val="255"/>
        </w:trPr>
        <w:tc>
          <w:tcPr>
            <w:tcW w:w="3828" w:type="dxa"/>
            <w:tcBorders>
              <w:top w:val="nil"/>
              <w:left w:val="nil"/>
              <w:bottom w:val="nil"/>
              <w:right w:val="nil"/>
            </w:tcBorders>
            <w:shd w:val="clear" w:color="auto" w:fill="auto"/>
            <w:noWrap/>
            <w:vAlign w:val="bottom"/>
            <w:hideMark/>
          </w:tcPr>
          <w:p w:rsidR="007B1D32" w:rsidRPr="007B1D32" w:rsidRDefault="007B1D32" w:rsidP="007B1D32">
            <w:pPr>
              <w:rPr>
                <w:rFonts w:ascii="Arial" w:hAnsi="Arial" w:cs="Arial"/>
                <w:sz w:val="20"/>
                <w:szCs w:val="20"/>
              </w:rPr>
            </w:pPr>
          </w:p>
        </w:tc>
        <w:tc>
          <w:tcPr>
            <w:tcW w:w="719" w:type="dxa"/>
            <w:tcBorders>
              <w:top w:val="nil"/>
              <w:left w:val="nil"/>
              <w:bottom w:val="nil"/>
              <w:right w:val="nil"/>
            </w:tcBorders>
            <w:shd w:val="clear" w:color="auto" w:fill="auto"/>
            <w:hideMark/>
          </w:tcPr>
          <w:p w:rsidR="007B1D32" w:rsidRPr="007B1D32" w:rsidRDefault="007B1D32" w:rsidP="007B1D32">
            <w:pPr>
              <w:jc w:val="right"/>
              <w:rPr>
                <w:rFonts w:ascii="Arial" w:hAnsi="Arial" w:cs="Arial"/>
                <w:sz w:val="18"/>
                <w:szCs w:val="18"/>
              </w:rPr>
            </w:pPr>
          </w:p>
        </w:tc>
        <w:tc>
          <w:tcPr>
            <w:tcW w:w="709" w:type="dxa"/>
            <w:tcBorders>
              <w:top w:val="nil"/>
              <w:left w:val="nil"/>
              <w:bottom w:val="nil"/>
              <w:right w:val="nil"/>
            </w:tcBorders>
            <w:shd w:val="clear" w:color="auto" w:fill="auto"/>
            <w:hideMark/>
          </w:tcPr>
          <w:p w:rsidR="007B1D32" w:rsidRPr="007B1D32" w:rsidRDefault="007B1D32" w:rsidP="007B1D32">
            <w:pPr>
              <w:jc w:val="right"/>
              <w:rPr>
                <w:rFonts w:ascii="Arial" w:hAnsi="Arial" w:cs="Arial"/>
                <w:sz w:val="18"/>
                <w:szCs w:val="18"/>
              </w:rPr>
            </w:pPr>
          </w:p>
        </w:tc>
        <w:tc>
          <w:tcPr>
            <w:tcW w:w="5801" w:type="dxa"/>
            <w:gridSpan w:val="5"/>
            <w:tcBorders>
              <w:top w:val="nil"/>
              <w:left w:val="nil"/>
              <w:bottom w:val="nil"/>
              <w:right w:val="nil"/>
            </w:tcBorders>
            <w:shd w:val="clear" w:color="auto" w:fill="auto"/>
            <w:hideMark/>
          </w:tcPr>
          <w:p w:rsidR="007B1D32" w:rsidRPr="007B1D32" w:rsidRDefault="007B1D32" w:rsidP="007B1D32">
            <w:pPr>
              <w:jc w:val="right"/>
              <w:rPr>
                <w:rFonts w:ascii="Arial" w:hAnsi="Arial" w:cs="Arial"/>
                <w:sz w:val="20"/>
                <w:szCs w:val="20"/>
              </w:rPr>
            </w:pPr>
            <w:r w:rsidRPr="007B1D32">
              <w:rPr>
                <w:rFonts w:ascii="Arial" w:hAnsi="Arial" w:cs="Arial"/>
                <w:sz w:val="20"/>
                <w:szCs w:val="20"/>
              </w:rPr>
              <w:t>от "08" июня 2022 года № 68</w:t>
            </w:r>
          </w:p>
        </w:tc>
      </w:tr>
      <w:tr w:rsidR="007B1D32" w:rsidRPr="007B1D32" w:rsidTr="007B1D32">
        <w:trPr>
          <w:trHeight w:val="255"/>
        </w:trPr>
        <w:tc>
          <w:tcPr>
            <w:tcW w:w="3828" w:type="dxa"/>
            <w:tcBorders>
              <w:top w:val="nil"/>
              <w:left w:val="nil"/>
              <w:bottom w:val="nil"/>
              <w:right w:val="nil"/>
            </w:tcBorders>
            <w:shd w:val="clear" w:color="auto" w:fill="auto"/>
            <w:noWrap/>
            <w:vAlign w:val="bottom"/>
            <w:hideMark/>
          </w:tcPr>
          <w:p w:rsidR="007B1D32" w:rsidRPr="007B1D32" w:rsidRDefault="007B1D32" w:rsidP="007B1D32">
            <w:pPr>
              <w:rPr>
                <w:rFonts w:ascii="Arial" w:hAnsi="Arial" w:cs="Arial"/>
                <w:sz w:val="20"/>
                <w:szCs w:val="20"/>
              </w:rPr>
            </w:pPr>
          </w:p>
        </w:tc>
        <w:tc>
          <w:tcPr>
            <w:tcW w:w="719" w:type="dxa"/>
            <w:tcBorders>
              <w:top w:val="nil"/>
              <w:left w:val="nil"/>
              <w:bottom w:val="nil"/>
              <w:right w:val="nil"/>
            </w:tcBorders>
            <w:shd w:val="clear" w:color="auto" w:fill="auto"/>
            <w:hideMark/>
          </w:tcPr>
          <w:p w:rsidR="007B1D32" w:rsidRPr="007B1D32" w:rsidRDefault="007B1D32" w:rsidP="007B1D32">
            <w:pPr>
              <w:jc w:val="right"/>
              <w:rPr>
                <w:rFonts w:ascii="Arial" w:hAnsi="Arial" w:cs="Arial"/>
                <w:sz w:val="18"/>
                <w:szCs w:val="18"/>
              </w:rPr>
            </w:pPr>
          </w:p>
        </w:tc>
        <w:tc>
          <w:tcPr>
            <w:tcW w:w="709" w:type="dxa"/>
            <w:tcBorders>
              <w:top w:val="nil"/>
              <w:left w:val="nil"/>
              <w:bottom w:val="nil"/>
              <w:right w:val="nil"/>
            </w:tcBorders>
            <w:shd w:val="clear" w:color="auto" w:fill="auto"/>
            <w:hideMark/>
          </w:tcPr>
          <w:p w:rsidR="007B1D32" w:rsidRPr="007B1D32" w:rsidRDefault="007B1D32" w:rsidP="007B1D32">
            <w:pPr>
              <w:jc w:val="right"/>
              <w:rPr>
                <w:rFonts w:ascii="Arial" w:hAnsi="Arial" w:cs="Arial"/>
                <w:sz w:val="18"/>
                <w:szCs w:val="18"/>
              </w:rPr>
            </w:pPr>
          </w:p>
        </w:tc>
        <w:tc>
          <w:tcPr>
            <w:tcW w:w="5801" w:type="dxa"/>
            <w:gridSpan w:val="5"/>
            <w:tcBorders>
              <w:top w:val="nil"/>
              <w:left w:val="nil"/>
              <w:bottom w:val="nil"/>
              <w:right w:val="nil"/>
            </w:tcBorders>
            <w:shd w:val="clear" w:color="auto" w:fill="auto"/>
            <w:hideMark/>
          </w:tcPr>
          <w:p w:rsidR="007B1D32" w:rsidRPr="007B1D32" w:rsidRDefault="007B1D32" w:rsidP="007B1D32">
            <w:pPr>
              <w:jc w:val="right"/>
              <w:rPr>
                <w:rFonts w:ascii="Arial" w:hAnsi="Arial" w:cs="Arial"/>
                <w:sz w:val="20"/>
                <w:szCs w:val="20"/>
              </w:rPr>
            </w:pPr>
            <w:r w:rsidRPr="007B1D32">
              <w:rPr>
                <w:rFonts w:ascii="Arial" w:hAnsi="Arial" w:cs="Arial"/>
                <w:sz w:val="20"/>
                <w:szCs w:val="20"/>
              </w:rPr>
              <w:t>"О внесении изменений и дополнений в решение</w:t>
            </w:r>
          </w:p>
        </w:tc>
      </w:tr>
      <w:tr w:rsidR="007B1D32" w:rsidRPr="007B1D32" w:rsidTr="007B1D32">
        <w:trPr>
          <w:trHeight w:val="255"/>
        </w:trPr>
        <w:tc>
          <w:tcPr>
            <w:tcW w:w="3828" w:type="dxa"/>
            <w:tcBorders>
              <w:top w:val="nil"/>
              <w:left w:val="nil"/>
              <w:bottom w:val="nil"/>
              <w:right w:val="nil"/>
            </w:tcBorders>
            <w:shd w:val="clear" w:color="auto" w:fill="auto"/>
            <w:noWrap/>
            <w:vAlign w:val="bottom"/>
            <w:hideMark/>
          </w:tcPr>
          <w:p w:rsidR="007B1D32" w:rsidRPr="007B1D32" w:rsidRDefault="007B1D32" w:rsidP="007B1D32">
            <w:pPr>
              <w:rPr>
                <w:rFonts w:ascii="Arial" w:hAnsi="Arial" w:cs="Arial"/>
                <w:sz w:val="20"/>
                <w:szCs w:val="20"/>
              </w:rPr>
            </w:pPr>
          </w:p>
        </w:tc>
        <w:tc>
          <w:tcPr>
            <w:tcW w:w="719" w:type="dxa"/>
            <w:tcBorders>
              <w:top w:val="nil"/>
              <w:left w:val="nil"/>
              <w:bottom w:val="nil"/>
              <w:right w:val="nil"/>
            </w:tcBorders>
            <w:shd w:val="clear" w:color="auto" w:fill="auto"/>
            <w:hideMark/>
          </w:tcPr>
          <w:p w:rsidR="007B1D32" w:rsidRPr="007B1D32" w:rsidRDefault="007B1D32" w:rsidP="007B1D32">
            <w:pPr>
              <w:jc w:val="right"/>
              <w:rPr>
                <w:rFonts w:ascii="Arial" w:hAnsi="Arial" w:cs="Arial"/>
                <w:sz w:val="18"/>
                <w:szCs w:val="18"/>
              </w:rPr>
            </w:pPr>
          </w:p>
        </w:tc>
        <w:tc>
          <w:tcPr>
            <w:tcW w:w="709" w:type="dxa"/>
            <w:tcBorders>
              <w:top w:val="nil"/>
              <w:left w:val="nil"/>
              <w:bottom w:val="nil"/>
              <w:right w:val="nil"/>
            </w:tcBorders>
            <w:shd w:val="clear" w:color="auto" w:fill="auto"/>
            <w:hideMark/>
          </w:tcPr>
          <w:p w:rsidR="007B1D32" w:rsidRPr="007B1D32" w:rsidRDefault="007B1D32" w:rsidP="007B1D32">
            <w:pPr>
              <w:jc w:val="right"/>
              <w:rPr>
                <w:rFonts w:ascii="Arial" w:hAnsi="Arial" w:cs="Arial"/>
                <w:sz w:val="18"/>
                <w:szCs w:val="18"/>
              </w:rPr>
            </w:pPr>
          </w:p>
        </w:tc>
        <w:tc>
          <w:tcPr>
            <w:tcW w:w="5801" w:type="dxa"/>
            <w:gridSpan w:val="5"/>
            <w:tcBorders>
              <w:top w:val="nil"/>
              <w:left w:val="nil"/>
              <w:bottom w:val="nil"/>
              <w:right w:val="nil"/>
            </w:tcBorders>
            <w:shd w:val="clear" w:color="auto" w:fill="auto"/>
            <w:hideMark/>
          </w:tcPr>
          <w:p w:rsidR="007B1D32" w:rsidRPr="007B1D32" w:rsidRDefault="007B1D32" w:rsidP="007B1D32">
            <w:pPr>
              <w:jc w:val="right"/>
              <w:rPr>
                <w:rFonts w:ascii="Arial" w:hAnsi="Arial" w:cs="Arial"/>
                <w:sz w:val="20"/>
                <w:szCs w:val="20"/>
              </w:rPr>
            </w:pPr>
            <w:r w:rsidRPr="007B1D32">
              <w:rPr>
                <w:rFonts w:ascii="Arial" w:hAnsi="Arial" w:cs="Arial"/>
                <w:sz w:val="20"/>
                <w:szCs w:val="20"/>
              </w:rPr>
              <w:t>Совета Сортавальского муниципального района</w:t>
            </w:r>
          </w:p>
        </w:tc>
      </w:tr>
      <w:tr w:rsidR="007B1D32" w:rsidRPr="007B1D32" w:rsidTr="007B1D32">
        <w:trPr>
          <w:trHeight w:val="255"/>
        </w:trPr>
        <w:tc>
          <w:tcPr>
            <w:tcW w:w="3828" w:type="dxa"/>
            <w:tcBorders>
              <w:top w:val="nil"/>
              <w:left w:val="nil"/>
              <w:bottom w:val="nil"/>
              <w:right w:val="nil"/>
            </w:tcBorders>
            <w:shd w:val="clear" w:color="auto" w:fill="auto"/>
            <w:noWrap/>
            <w:vAlign w:val="bottom"/>
            <w:hideMark/>
          </w:tcPr>
          <w:p w:rsidR="007B1D32" w:rsidRPr="007B1D32" w:rsidRDefault="007B1D32" w:rsidP="007B1D32">
            <w:pPr>
              <w:rPr>
                <w:rFonts w:ascii="Arial" w:hAnsi="Arial" w:cs="Arial"/>
                <w:sz w:val="20"/>
                <w:szCs w:val="20"/>
              </w:rPr>
            </w:pPr>
          </w:p>
        </w:tc>
        <w:tc>
          <w:tcPr>
            <w:tcW w:w="719" w:type="dxa"/>
            <w:tcBorders>
              <w:top w:val="nil"/>
              <w:left w:val="nil"/>
              <w:bottom w:val="nil"/>
              <w:right w:val="nil"/>
            </w:tcBorders>
            <w:shd w:val="clear" w:color="auto" w:fill="auto"/>
            <w:hideMark/>
          </w:tcPr>
          <w:p w:rsidR="007B1D32" w:rsidRPr="007B1D32" w:rsidRDefault="007B1D32" w:rsidP="007B1D32">
            <w:pPr>
              <w:jc w:val="right"/>
              <w:rPr>
                <w:rFonts w:ascii="Arial" w:hAnsi="Arial" w:cs="Arial"/>
                <w:sz w:val="18"/>
                <w:szCs w:val="18"/>
              </w:rPr>
            </w:pPr>
          </w:p>
        </w:tc>
        <w:tc>
          <w:tcPr>
            <w:tcW w:w="709" w:type="dxa"/>
            <w:tcBorders>
              <w:top w:val="nil"/>
              <w:left w:val="nil"/>
              <w:bottom w:val="nil"/>
              <w:right w:val="nil"/>
            </w:tcBorders>
            <w:shd w:val="clear" w:color="auto" w:fill="auto"/>
            <w:hideMark/>
          </w:tcPr>
          <w:p w:rsidR="007B1D32" w:rsidRPr="007B1D32" w:rsidRDefault="007B1D32" w:rsidP="007B1D32">
            <w:pPr>
              <w:jc w:val="right"/>
              <w:rPr>
                <w:rFonts w:ascii="Arial" w:hAnsi="Arial" w:cs="Arial"/>
                <w:sz w:val="18"/>
                <w:szCs w:val="18"/>
              </w:rPr>
            </w:pPr>
          </w:p>
        </w:tc>
        <w:tc>
          <w:tcPr>
            <w:tcW w:w="5801" w:type="dxa"/>
            <w:gridSpan w:val="5"/>
            <w:tcBorders>
              <w:top w:val="nil"/>
              <w:left w:val="nil"/>
              <w:bottom w:val="nil"/>
              <w:right w:val="nil"/>
            </w:tcBorders>
            <w:shd w:val="clear" w:color="auto" w:fill="auto"/>
            <w:hideMark/>
          </w:tcPr>
          <w:p w:rsidR="007B1D32" w:rsidRPr="007B1D32" w:rsidRDefault="007B1D32" w:rsidP="007B1D32">
            <w:pPr>
              <w:jc w:val="right"/>
              <w:rPr>
                <w:rFonts w:ascii="Arial" w:hAnsi="Arial" w:cs="Arial"/>
                <w:sz w:val="20"/>
                <w:szCs w:val="20"/>
              </w:rPr>
            </w:pPr>
            <w:r w:rsidRPr="007B1D32">
              <w:rPr>
                <w:rFonts w:ascii="Arial" w:hAnsi="Arial" w:cs="Arial"/>
                <w:sz w:val="20"/>
                <w:szCs w:val="20"/>
              </w:rPr>
              <w:t>от 10 декабря 2021 года № 44</w:t>
            </w:r>
          </w:p>
        </w:tc>
      </w:tr>
      <w:tr w:rsidR="007B1D32" w:rsidRPr="007B1D32" w:rsidTr="007B1D32">
        <w:trPr>
          <w:trHeight w:val="255"/>
        </w:trPr>
        <w:tc>
          <w:tcPr>
            <w:tcW w:w="3828" w:type="dxa"/>
            <w:tcBorders>
              <w:top w:val="nil"/>
              <w:left w:val="nil"/>
              <w:bottom w:val="nil"/>
              <w:right w:val="nil"/>
            </w:tcBorders>
            <w:shd w:val="clear" w:color="auto" w:fill="auto"/>
            <w:noWrap/>
            <w:vAlign w:val="bottom"/>
            <w:hideMark/>
          </w:tcPr>
          <w:p w:rsidR="007B1D32" w:rsidRPr="007B1D32" w:rsidRDefault="007B1D32" w:rsidP="007B1D32">
            <w:pPr>
              <w:rPr>
                <w:rFonts w:ascii="Arial" w:hAnsi="Arial" w:cs="Arial"/>
                <w:sz w:val="20"/>
                <w:szCs w:val="20"/>
              </w:rPr>
            </w:pPr>
          </w:p>
        </w:tc>
        <w:tc>
          <w:tcPr>
            <w:tcW w:w="719" w:type="dxa"/>
            <w:tcBorders>
              <w:top w:val="nil"/>
              <w:left w:val="nil"/>
              <w:bottom w:val="nil"/>
              <w:right w:val="nil"/>
            </w:tcBorders>
            <w:shd w:val="clear" w:color="auto" w:fill="auto"/>
            <w:hideMark/>
          </w:tcPr>
          <w:p w:rsidR="007B1D32" w:rsidRPr="007B1D32" w:rsidRDefault="007B1D32" w:rsidP="007B1D32">
            <w:pPr>
              <w:jc w:val="right"/>
              <w:rPr>
                <w:rFonts w:ascii="Arial" w:hAnsi="Arial" w:cs="Arial"/>
                <w:sz w:val="18"/>
                <w:szCs w:val="18"/>
              </w:rPr>
            </w:pPr>
          </w:p>
        </w:tc>
        <w:tc>
          <w:tcPr>
            <w:tcW w:w="709" w:type="dxa"/>
            <w:tcBorders>
              <w:top w:val="nil"/>
              <w:left w:val="nil"/>
              <w:bottom w:val="nil"/>
              <w:right w:val="nil"/>
            </w:tcBorders>
            <w:shd w:val="clear" w:color="auto" w:fill="auto"/>
            <w:hideMark/>
          </w:tcPr>
          <w:p w:rsidR="007B1D32" w:rsidRPr="007B1D32" w:rsidRDefault="007B1D32" w:rsidP="007B1D32">
            <w:pPr>
              <w:jc w:val="right"/>
              <w:rPr>
                <w:rFonts w:ascii="Arial" w:hAnsi="Arial" w:cs="Arial"/>
                <w:sz w:val="18"/>
                <w:szCs w:val="18"/>
              </w:rPr>
            </w:pPr>
          </w:p>
        </w:tc>
        <w:tc>
          <w:tcPr>
            <w:tcW w:w="5801" w:type="dxa"/>
            <w:gridSpan w:val="5"/>
            <w:tcBorders>
              <w:top w:val="nil"/>
              <w:left w:val="nil"/>
              <w:bottom w:val="nil"/>
              <w:right w:val="nil"/>
            </w:tcBorders>
            <w:shd w:val="clear" w:color="auto" w:fill="auto"/>
            <w:hideMark/>
          </w:tcPr>
          <w:p w:rsidR="007B1D32" w:rsidRPr="007B1D32" w:rsidRDefault="007B1D32" w:rsidP="007B1D32">
            <w:pPr>
              <w:jc w:val="right"/>
              <w:rPr>
                <w:rFonts w:ascii="Arial" w:hAnsi="Arial" w:cs="Arial"/>
                <w:sz w:val="20"/>
                <w:szCs w:val="20"/>
              </w:rPr>
            </w:pPr>
            <w:r w:rsidRPr="007B1D32">
              <w:rPr>
                <w:rFonts w:ascii="Arial" w:hAnsi="Arial" w:cs="Arial"/>
                <w:sz w:val="20"/>
                <w:szCs w:val="20"/>
              </w:rPr>
              <w:t xml:space="preserve">"О бюджете Сортавальского муниципального района </w:t>
            </w:r>
          </w:p>
        </w:tc>
      </w:tr>
      <w:tr w:rsidR="007B1D32" w:rsidRPr="007B1D32" w:rsidTr="007B1D32">
        <w:trPr>
          <w:trHeight w:val="255"/>
        </w:trPr>
        <w:tc>
          <w:tcPr>
            <w:tcW w:w="3828" w:type="dxa"/>
            <w:tcBorders>
              <w:top w:val="nil"/>
              <w:left w:val="nil"/>
              <w:bottom w:val="nil"/>
              <w:right w:val="nil"/>
            </w:tcBorders>
            <w:shd w:val="clear" w:color="auto" w:fill="auto"/>
            <w:noWrap/>
            <w:vAlign w:val="bottom"/>
            <w:hideMark/>
          </w:tcPr>
          <w:p w:rsidR="007B1D32" w:rsidRPr="007B1D32" w:rsidRDefault="007B1D32" w:rsidP="007B1D32">
            <w:pPr>
              <w:rPr>
                <w:rFonts w:ascii="Arial" w:hAnsi="Arial" w:cs="Arial"/>
                <w:sz w:val="20"/>
                <w:szCs w:val="20"/>
              </w:rPr>
            </w:pPr>
          </w:p>
        </w:tc>
        <w:tc>
          <w:tcPr>
            <w:tcW w:w="719" w:type="dxa"/>
            <w:tcBorders>
              <w:top w:val="nil"/>
              <w:left w:val="nil"/>
              <w:bottom w:val="nil"/>
              <w:right w:val="nil"/>
            </w:tcBorders>
            <w:shd w:val="clear" w:color="auto" w:fill="auto"/>
            <w:hideMark/>
          </w:tcPr>
          <w:p w:rsidR="007B1D32" w:rsidRPr="007B1D32" w:rsidRDefault="007B1D32" w:rsidP="007B1D32">
            <w:pPr>
              <w:jc w:val="right"/>
              <w:rPr>
                <w:rFonts w:ascii="Arial" w:hAnsi="Arial" w:cs="Arial"/>
                <w:sz w:val="18"/>
                <w:szCs w:val="18"/>
              </w:rPr>
            </w:pPr>
          </w:p>
        </w:tc>
        <w:tc>
          <w:tcPr>
            <w:tcW w:w="709" w:type="dxa"/>
            <w:tcBorders>
              <w:top w:val="nil"/>
              <w:left w:val="nil"/>
              <w:bottom w:val="nil"/>
              <w:right w:val="nil"/>
            </w:tcBorders>
            <w:shd w:val="clear" w:color="auto" w:fill="auto"/>
            <w:hideMark/>
          </w:tcPr>
          <w:p w:rsidR="007B1D32" w:rsidRPr="007B1D32" w:rsidRDefault="007B1D32" w:rsidP="007B1D32">
            <w:pPr>
              <w:jc w:val="right"/>
              <w:rPr>
                <w:rFonts w:ascii="Arial" w:hAnsi="Arial" w:cs="Arial"/>
                <w:sz w:val="18"/>
                <w:szCs w:val="18"/>
              </w:rPr>
            </w:pPr>
          </w:p>
        </w:tc>
        <w:tc>
          <w:tcPr>
            <w:tcW w:w="5801" w:type="dxa"/>
            <w:gridSpan w:val="5"/>
            <w:tcBorders>
              <w:top w:val="nil"/>
              <w:left w:val="nil"/>
              <w:bottom w:val="nil"/>
              <w:right w:val="nil"/>
            </w:tcBorders>
            <w:shd w:val="clear" w:color="auto" w:fill="auto"/>
            <w:hideMark/>
          </w:tcPr>
          <w:p w:rsidR="007B1D32" w:rsidRPr="007B1D32" w:rsidRDefault="007B1D32" w:rsidP="007B1D32">
            <w:pPr>
              <w:jc w:val="right"/>
              <w:rPr>
                <w:rFonts w:ascii="Arial" w:hAnsi="Arial" w:cs="Arial"/>
                <w:sz w:val="20"/>
                <w:szCs w:val="20"/>
              </w:rPr>
            </w:pPr>
            <w:r w:rsidRPr="007B1D32">
              <w:rPr>
                <w:rFonts w:ascii="Arial" w:hAnsi="Arial" w:cs="Arial"/>
                <w:sz w:val="20"/>
                <w:szCs w:val="20"/>
              </w:rPr>
              <w:t>на 2022 год и на плановый период</w:t>
            </w:r>
          </w:p>
        </w:tc>
      </w:tr>
      <w:tr w:rsidR="007B1D32" w:rsidRPr="007B1D32" w:rsidTr="007B1D32">
        <w:trPr>
          <w:trHeight w:val="255"/>
        </w:trPr>
        <w:tc>
          <w:tcPr>
            <w:tcW w:w="3828" w:type="dxa"/>
            <w:tcBorders>
              <w:top w:val="nil"/>
              <w:left w:val="nil"/>
              <w:bottom w:val="nil"/>
              <w:right w:val="nil"/>
            </w:tcBorders>
            <w:shd w:val="clear" w:color="auto" w:fill="auto"/>
            <w:noWrap/>
            <w:vAlign w:val="bottom"/>
            <w:hideMark/>
          </w:tcPr>
          <w:p w:rsidR="007B1D32" w:rsidRPr="007B1D32" w:rsidRDefault="007B1D32" w:rsidP="007B1D32">
            <w:pPr>
              <w:rPr>
                <w:rFonts w:ascii="Arial" w:hAnsi="Arial" w:cs="Arial"/>
                <w:sz w:val="20"/>
                <w:szCs w:val="20"/>
              </w:rPr>
            </w:pPr>
          </w:p>
        </w:tc>
        <w:tc>
          <w:tcPr>
            <w:tcW w:w="719" w:type="dxa"/>
            <w:tcBorders>
              <w:top w:val="nil"/>
              <w:left w:val="nil"/>
              <w:bottom w:val="nil"/>
              <w:right w:val="nil"/>
            </w:tcBorders>
            <w:shd w:val="clear" w:color="auto" w:fill="auto"/>
            <w:hideMark/>
          </w:tcPr>
          <w:p w:rsidR="007B1D32" w:rsidRPr="007B1D32" w:rsidRDefault="007B1D32" w:rsidP="007B1D32">
            <w:pPr>
              <w:jc w:val="right"/>
              <w:rPr>
                <w:rFonts w:ascii="Arial" w:hAnsi="Arial" w:cs="Arial"/>
                <w:sz w:val="18"/>
                <w:szCs w:val="18"/>
              </w:rPr>
            </w:pPr>
          </w:p>
        </w:tc>
        <w:tc>
          <w:tcPr>
            <w:tcW w:w="709" w:type="dxa"/>
            <w:tcBorders>
              <w:top w:val="nil"/>
              <w:left w:val="nil"/>
              <w:bottom w:val="nil"/>
              <w:right w:val="nil"/>
            </w:tcBorders>
            <w:shd w:val="clear" w:color="auto" w:fill="auto"/>
            <w:hideMark/>
          </w:tcPr>
          <w:p w:rsidR="007B1D32" w:rsidRPr="007B1D32" w:rsidRDefault="007B1D32" w:rsidP="007B1D32">
            <w:pPr>
              <w:jc w:val="right"/>
              <w:rPr>
                <w:rFonts w:ascii="Arial" w:hAnsi="Arial" w:cs="Arial"/>
                <w:sz w:val="18"/>
                <w:szCs w:val="18"/>
              </w:rPr>
            </w:pPr>
          </w:p>
        </w:tc>
        <w:tc>
          <w:tcPr>
            <w:tcW w:w="5801" w:type="dxa"/>
            <w:gridSpan w:val="5"/>
            <w:tcBorders>
              <w:top w:val="nil"/>
              <w:left w:val="nil"/>
              <w:bottom w:val="nil"/>
              <w:right w:val="nil"/>
            </w:tcBorders>
            <w:shd w:val="clear" w:color="auto" w:fill="auto"/>
            <w:hideMark/>
          </w:tcPr>
          <w:p w:rsidR="007B1D32" w:rsidRPr="007B1D32" w:rsidRDefault="007B1D32" w:rsidP="007B1D32">
            <w:pPr>
              <w:jc w:val="right"/>
              <w:rPr>
                <w:rFonts w:ascii="Arial" w:hAnsi="Arial" w:cs="Arial"/>
                <w:sz w:val="20"/>
                <w:szCs w:val="20"/>
              </w:rPr>
            </w:pPr>
            <w:r w:rsidRPr="007B1D32">
              <w:rPr>
                <w:rFonts w:ascii="Arial" w:hAnsi="Arial" w:cs="Arial"/>
                <w:sz w:val="20"/>
                <w:szCs w:val="20"/>
              </w:rPr>
              <w:t>2023 и 2024 годов"</w:t>
            </w:r>
          </w:p>
        </w:tc>
      </w:tr>
      <w:tr w:rsidR="007B1D32" w:rsidRPr="007B1D32" w:rsidTr="007B1D32">
        <w:trPr>
          <w:trHeight w:val="255"/>
        </w:trPr>
        <w:tc>
          <w:tcPr>
            <w:tcW w:w="3828" w:type="dxa"/>
            <w:tcBorders>
              <w:top w:val="nil"/>
              <w:left w:val="nil"/>
              <w:bottom w:val="nil"/>
              <w:right w:val="nil"/>
            </w:tcBorders>
            <w:shd w:val="clear" w:color="auto" w:fill="auto"/>
            <w:vAlign w:val="bottom"/>
            <w:hideMark/>
          </w:tcPr>
          <w:p w:rsidR="007B1D32" w:rsidRPr="007B1D32" w:rsidRDefault="007B1D32" w:rsidP="007B1D32">
            <w:pPr>
              <w:jc w:val="center"/>
              <w:rPr>
                <w:rFonts w:ascii="Arial" w:hAnsi="Arial" w:cs="Arial"/>
                <w:sz w:val="20"/>
                <w:szCs w:val="20"/>
              </w:rPr>
            </w:pPr>
          </w:p>
        </w:tc>
        <w:tc>
          <w:tcPr>
            <w:tcW w:w="4274" w:type="dxa"/>
            <w:gridSpan w:val="5"/>
            <w:tcBorders>
              <w:top w:val="nil"/>
              <w:left w:val="nil"/>
              <w:bottom w:val="nil"/>
              <w:right w:val="nil"/>
            </w:tcBorders>
            <w:shd w:val="clear" w:color="auto" w:fill="auto"/>
            <w:vAlign w:val="bottom"/>
            <w:hideMark/>
          </w:tcPr>
          <w:p w:rsidR="007B1D32" w:rsidRPr="007B1D32" w:rsidRDefault="007B1D32" w:rsidP="007B1D32">
            <w:pPr>
              <w:jc w:val="center"/>
              <w:rPr>
                <w:rFonts w:ascii="Arial" w:hAnsi="Arial" w:cs="Arial"/>
                <w:sz w:val="16"/>
                <w:szCs w:val="16"/>
              </w:rPr>
            </w:pPr>
          </w:p>
        </w:tc>
        <w:tc>
          <w:tcPr>
            <w:tcW w:w="1460" w:type="dxa"/>
            <w:tcBorders>
              <w:top w:val="nil"/>
              <w:left w:val="nil"/>
              <w:bottom w:val="nil"/>
              <w:right w:val="nil"/>
            </w:tcBorders>
            <w:shd w:val="clear" w:color="auto" w:fill="auto"/>
            <w:noWrap/>
            <w:vAlign w:val="bottom"/>
            <w:hideMark/>
          </w:tcPr>
          <w:p w:rsidR="007B1D32" w:rsidRPr="007B1D32" w:rsidRDefault="007B1D32" w:rsidP="007B1D32">
            <w:pPr>
              <w:rPr>
                <w:rFonts w:ascii="Arial" w:hAnsi="Arial" w:cs="Arial"/>
                <w:sz w:val="20"/>
                <w:szCs w:val="20"/>
              </w:rPr>
            </w:pPr>
          </w:p>
        </w:tc>
        <w:tc>
          <w:tcPr>
            <w:tcW w:w="1495" w:type="dxa"/>
            <w:tcBorders>
              <w:top w:val="nil"/>
              <w:left w:val="nil"/>
              <w:bottom w:val="nil"/>
              <w:right w:val="nil"/>
            </w:tcBorders>
            <w:shd w:val="clear" w:color="auto" w:fill="auto"/>
            <w:noWrap/>
            <w:vAlign w:val="bottom"/>
            <w:hideMark/>
          </w:tcPr>
          <w:p w:rsidR="007B1D32" w:rsidRPr="007B1D32" w:rsidRDefault="007B1D32" w:rsidP="007B1D32">
            <w:pPr>
              <w:rPr>
                <w:rFonts w:ascii="Arial" w:hAnsi="Arial" w:cs="Arial"/>
                <w:sz w:val="20"/>
                <w:szCs w:val="20"/>
              </w:rPr>
            </w:pPr>
          </w:p>
        </w:tc>
      </w:tr>
      <w:tr w:rsidR="007B1D32" w:rsidRPr="007B1D32" w:rsidTr="007B1D32">
        <w:trPr>
          <w:trHeight w:val="698"/>
        </w:trPr>
        <w:tc>
          <w:tcPr>
            <w:tcW w:w="11057" w:type="dxa"/>
            <w:gridSpan w:val="8"/>
            <w:tcBorders>
              <w:top w:val="nil"/>
              <w:left w:val="nil"/>
              <w:bottom w:val="nil"/>
              <w:right w:val="nil"/>
            </w:tcBorders>
            <w:shd w:val="clear" w:color="auto" w:fill="auto"/>
            <w:vAlign w:val="bottom"/>
            <w:hideMark/>
          </w:tcPr>
          <w:p w:rsidR="007B1D32" w:rsidRPr="007B1D32" w:rsidRDefault="007B1D32" w:rsidP="007B1D32">
            <w:pPr>
              <w:jc w:val="center"/>
              <w:rPr>
                <w:rFonts w:ascii="Arial" w:hAnsi="Arial" w:cs="Arial"/>
                <w:b/>
                <w:bCs/>
              </w:rPr>
            </w:pPr>
            <w:r w:rsidRPr="007B1D32">
              <w:rPr>
                <w:rFonts w:ascii="Arial" w:hAnsi="Arial" w:cs="Arial"/>
                <w:b/>
                <w:bCs/>
              </w:rPr>
              <w:t>Ведомственная структура расходов бюджета Сортавальского муниципального района на плановый период 2023 и 2024 годов</w:t>
            </w:r>
          </w:p>
        </w:tc>
      </w:tr>
      <w:tr w:rsidR="007B1D32" w:rsidRPr="007B1D32" w:rsidTr="007B1D32">
        <w:trPr>
          <w:trHeight w:val="255"/>
        </w:trPr>
        <w:tc>
          <w:tcPr>
            <w:tcW w:w="3828" w:type="dxa"/>
            <w:tcBorders>
              <w:top w:val="nil"/>
              <w:left w:val="nil"/>
              <w:bottom w:val="nil"/>
              <w:right w:val="nil"/>
            </w:tcBorders>
            <w:shd w:val="clear" w:color="auto" w:fill="auto"/>
            <w:vAlign w:val="bottom"/>
            <w:hideMark/>
          </w:tcPr>
          <w:p w:rsidR="007B1D32" w:rsidRPr="007B1D32" w:rsidRDefault="007B1D32" w:rsidP="007B1D32">
            <w:pPr>
              <w:jc w:val="center"/>
              <w:rPr>
                <w:rFonts w:ascii="Arial" w:hAnsi="Arial" w:cs="Arial"/>
                <w:sz w:val="20"/>
                <w:szCs w:val="20"/>
              </w:rPr>
            </w:pPr>
          </w:p>
        </w:tc>
        <w:tc>
          <w:tcPr>
            <w:tcW w:w="4274" w:type="dxa"/>
            <w:gridSpan w:val="5"/>
            <w:tcBorders>
              <w:top w:val="nil"/>
              <w:left w:val="nil"/>
              <w:bottom w:val="nil"/>
              <w:right w:val="nil"/>
            </w:tcBorders>
            <w:shd w:val="clear" w:color="auto" w:fill="auto"/>
            <w:vAlign w:val="bottom"/>
            <w:hideMark/>
          </w:tcPr>
          <w:p w:rsidR="007B1D32" w:rsidRPr="007B1D32" w:rsidRDefault="007B1D32" w:rsidP="007B1D32">
            <w:pPr>
              <w:jc w:val="center"/>
              <w:rPr>
                <w:b/>
                <w:bCs/>
                <w:sz w:val="20"/>
                <w:szCs w:val="20"/>
                <w:u w:val="single"/>
              </w:rPr>
            </w:pPr>
          </w:p>
        </w:tc>
        <w:tc>
          <w:tcPr>
            <w:tcW w:w="1460" w:type="dxa"/>
            <w:tcBorders>
              <w:top w:val="nil"/>
              <w:left w:val="nil"/>
              <w:bottom w:val="nil"/>
              <w:right w:val="nil"/>
            </w:tcBorders>
            <w:shd w:val="clear" w:color="auto" w:fill="auto"/>
            <w:noWrap/>
            <w:vAlign w:val="bottom"/>
            <w:hideMark/>
          </w:tcPr>
          <w:p w:rsidR="007B1D32" w:rsidRPr="007B1D32" w:rsidRDefault="007B1D32" w:rsidP="007B1D32">
            <w:pPr>
              <w:rPr>
                <w:rFonts w:ascii="Arial" w:hAnsi="Arial" w:cs="Arial"/>
                <w:sz w:val="20"/>
                <w:szCs w:val="20"/>
              </w:rPr>
            </w:pPr>
          </w:p>
        </w:tc>
        <w:tc>
          <w:tcPr>
            <w:tcW w:w="1495" w:type="dxa"/>
            <w:tcBorders>
              <w:top w:val="nil"/>
              <w:left w:val="nil"/>
              <w:bottom w:val="nil"/>
              <w:right w:val="nil"/>
            </w:tcBorders>
            <w:shd w:val="clear" w:color="auto" w:fill="auto"/>
            <w:noWrap/>
            <w:vAlign w:val="bottom"/>
            <w:hideMark/>
          </w:tcPr>
          <w:p w:rsidR="007B1D32" w:rsidRPr="007B1D32" w:rsidRDefault="007B1D32" w:rsidP="007B1D32">
            <w:pPr>
              <w:rPr>
                <w:rFonts w:ascii="Arial" w:hAnsi="Arial" w:cs="Arial"/>
                <w:sz w:val="20"/>
                <w:szCs w:val="20"/>
              </w:rPr>
            </w:pPr>
          </w:p>
        </w:tc>
      </w:tr>
      <w:tr w:rsidR="007B1D32" w:rsidRPr="007B1D32" w:rsidTr="007B1D32">
        <w:trPr>
          <w:trHeight w:val="345"/>
        </w:trPr>
        <w:tc>
          <w:tcPr>
            <w:tcW w:w="3828" w:type="dxa"/>
            <w:tcBorders>
              <w:top w:val="nil"/>
              <w:left w:val="nil"/>
              <w:bottom w:val="nil"/>
              <w:right w:val="nil"/>
            </w:tcBorders>
            <w:shd w:val="clear" w:color="auto" w:fill="auto"/>
            <w:noWrap/>
            <w:vAlign w:val="bottom"/>
            <w:hideMark/>
          </w:tcPr>
          <w:p w:rsidR="007B1D32" w:rsidRPr="007B1D32" w:rsidRDefault="007B1D32" w:rsidP="007B1D32">
            <w:pPr>
              <w:rPr>
                <w:rFonts w:ascii="Arial" w:hAnsi="Arial" w:cs="Arial"/>
                <w:b/>
                <w:bCs/>
                <w:sz w:val="16"/>
                <w:szCs w:val="16"/>
              </w:rPr>
            </w:pPr>
          </w:p>
        </w:tc>
        <w:tc>
          <w:tcPr>
            <w:tcW w:w="719" w:type="dxa"/>
            <w:tcBorders>
              <w:top w:val="nil"/>
              <w:left w:val="nil"/>
              <w:bottom w:val="nil"/>
              <w:right w:val="nil"/>
            </w:tcBorders>
            <w:shd w:val="clear" w:color="auto" w:fill="auto"/>
            <w:noWrap/>
            <w:vAlign w:val="bottom"/>
            <w:hideMark/>
          </w:tcPr>
          <w:p w:rsidR="007B1D32" w:rsidRPr="007B1D32" w:rsidRDefault="007B1D32" w:rsidP="007B1D32">
            <w:pPr>
              <w:rPr>
                <w:rFonts w:ascii="Arial" w:hAnsi="Arial" w:cs="Arial"/>
                <w:b/>
                <w:bCs/>
                <w:sz w:val="16"/>
                <w:szCs w:val="16"/>
              </w:rPr>
            </w:pPr>
          </w:p>
        </w:tc>
        <w:tc>
          <w:tcPr>
            <w:tcW w:w="709" w:type="dxa"/>
            <w:tcBorders>
              <w:top w:val="nil"/>
              <w:left w:val="nil"/>
              <w:bottom w:val="nil"/>
              <w:right w:val="nil"/>
            </w:tcBorders>
            <w:shd w:val="clear" w:color="auto" w:fill="auto"/>
            <w:noWrap/>
            <w:vAlign w:val="bottom"/>
            <w:hideMark/>
          </w:tcPr>
          <w:p w:rsidR="007B1D32" w:rsidRPr="007B1D32" w:rsidRDefault="007B1D32" w:rsidP="007B1D32">
            <w:pPr>
              <w:rPr>
                <w:rFonts w:ascii="Arial" w:hAnsi="Arial" w:cs="Arial"/>
                <w:b/>
                <w:bCs/>
                <w:sz w:val="16"/>
                <w:szCs w:val="16"/>
              </w:rPr>
            </w:pPr>
          </w:p>
        </w:tc>
        <w:tc>
          <w:tcPr>
            <w:tcW w:w="709" w:type="dxa"/>
            <w:tcBorders>
              <w:top w:val="nil"/>
              <w:left w:val="nil"/>
              <w:bottom w:val="nil"/>
              <w:right w:val="nil"/>
            </w:tcBorders>
            <w:shd w:val="clear" w:color="auto" w:fill="auto"/>
            <w:noWrap/>
            <w:vAlign w:val="bottom"/>
            <w:hideMark/>
          </w:tcPr>
          <w:p w:rsidR="007B1D32" w:rsidRPr="007B1D32" w:rsidRDefault="007B1D32" w:rsidP="007B1D32">
            <w:pPr>
              <w:rPr>
                <w:rFonts w:ascii="Arial" w:hAnsi="Arial" w:cs="Arial"/>
                <w:b/>
                <w:bCs/>
                <w:sz w:val="16"/>
                <w:szCs w:val="16"/>
              </w:rPr>
            </w:pPr>
          </w:p>
        </w:tc>
        <w:tc>
          <w:tcPr>
            <w:tcW w:w="1298" w:type="dxa"/>
            <w:tcBorders>
              <w:top w:val="nil"/>
              <w:left w:val="nil"/>
              <w:bottom w:val="nil"/>
              <w:right w:val="nil"/>
            </w:tcBorders>
            <w:shd w:val="clear" w:color="auto" w:fill="auto"/>
            <w:noWrap/>
            <w:vAlign w:val="bottom"/>
            <w:hideMark/>
          </w:tcPr>
          <w:p w:rsidR="007B1D32" w:rsidRPr="007B1D32" w:rsidRDefault="007B1D32" w:rsidP="007B1D32">
            <w:pPr>
              <w:rPr>
                <w:rFonts w:ascii="Arial" w:hAnsi="Arial" w:cs="Arial"/>
                <w:b/>
                <w:bCs/>
                <w:sz w:val="16"/>
                <w:szCs w:val="16"/>
              </w:rPr>
            </w:pPr>
          </w:p>
        </w:tc>
        <w:tc>
          <w:tcPr>
            <w:tcW w:w="839" w:type="dxa"/>
            <w:tcBorders>
              <w:top w:val="nil"/>
              <w:left w:val="nil"/>
              <w:bottom w:val="nil"/>
              <w:right w:val="nil"/>
            </w:tcBorders>
            <w:shd w:val="clear" w:color="auto" w:fill="auto"/>
            <w:noWrap/>
            <w:vAlign w:val="bottom"/>
            <w:hideMark/>
          </w:tcPr>
          <w:p w:rsidR="007B1D32" w:rsidRPr="007B1D32" w:rsidRDefault="007B1D32" w:rsidP="007B1D32">
            <w:pPr>
              <w:rPr>
                <w:rFonts w:ascii="Arial" w:hAnsi="Arial" w:cs="Arial"/>
                <w:b/>
                <w:bCs/>
                <w:sz w:val="16"/>
                <w:szCs w:val="16"/>
              </w:rPr>
            </w:pPr>
          </w:p>
        </w:tc>
        <w:tc>
          <w:tcPr>
            <w:tcW w:w="2955" w:type="dxa"/>
            <w:gridSpan w:val="2"/>
            <w:tcBorders>
              <w:top w:val="nil"/>
              <w:left w:val="nil"/>
              <w:bottom w:val="single" w:sz="4" w:space="0" w:color="auto"/>
              <w:right w:val="nil"/>
            </w:tcBorders>
            <w:shd w:val="clear" w:color="auto" w:fill="auto"/>
            <w:noWrap/>
            <w:vAlign w:val="bottom"/>
            <w:hideMark/>
          </w:tcPr>
          <w:p w:rsidR="007B1D32" w:rsidRPr="007B1D32" w:rsidRDefault="007B1D32" w:rsidP="007B1D32">
            <w:pPr>
              <w:jc w:val="right"/>
            </w:pPr>
            <w:proofErr w:type="spellStart"/>
            <w:r w:rsidRPr="007B1D32">
              <w:t>Ед.изм</w:t>
            </w:r>
            <w:proofErr w:type="spellEnd"/>
            <w:r w:rsidRPr="007B1D32">
              <w:t>.: тыс. рублей</w:t>
            </w:r>
          </w:p>
        </w:tc>
      </w:tr>
      <w:tr w:rsidR="007B1D32" w:rsidRPr="007B1D32" w:rsidTr="007B1D32">
        <w:trPr>
          <w:trHeight w:val="360"/>
        </w:trPr>
        <w:tc>
          <w:tcPr>
            <w:tcW w:w="382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Наименование</w:t>
            </w:r>
          </w:p>
        </w:tc>
        <w:tc>
          <w:tcPr>
            <w:tcW w:w="4274" w:type="dxa"/>
            <w:gridSpan w:val="5"/>
            <w:tcBorders>
              <w:top w:val="single" w:sz="4" w:space="0" w:color="auto"/>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Код</w:t>
            </w:r>
          </w:p>
        </w:tc>
        <w:tc>
          <w:tcPr>
            <w:tcW w:w="1460" w:type="dxa"/>
            <w:vMerge w:val="restart"/>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jc w:val="center"/>
              <w:rPr>
                <w:b/>
                <w:bCs/>
                <w:sz w:val="18"/>
                <w:szCs w:val="18"/>
              </w:rPr>
            </w:pPr>
            <w:r w:rsidRPr="007B1D32">
              <w:rPr>
                <w:b/>
                <w:bCs/>
                <w:sz w:val="18"/>
                <w:szCs w:val="18"/>
              </w:rPr>
              <w:t>Сумма на 2023 год</w:t>
            </w:r>
          </w:p>
        </w:tc>
        <w:tc>
          <w:tcPr>
            <w:tcW w:w="1495" w:type="dxa"/>
            <w:vMerge w:val="restart"/>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jc w:val="center"/>
              <w:rPr>
                <w:b/>
                <w:bCs/>
                <w:sz w:val="20"/>
                <w:szCs w:val="20"/>
              </w:rPr>
            </w:pPr>
            <w:r w:rsidRPr="007B1D32">
              <w:rPr>
                <w:b/>
                <w:bCs/>
                <w:sz w:val="20"/>
                <w:szCs w:val="20"/>
              </w:rPr>
              <w:t>Сумма на 2024 год</w:t>
            </w:r>
          </w:p>
        </w:tc>
      </w:tr>
      <w:tr w:rsidR="007B1D32" w:rsidRPr="007B1D32" w:rsidTr="007B1D32">
        <w:trPr>
          <w:trHeight w:val="1058"/>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7B1D32" w:rsidRPr="007B1D32" w:rsidRDefault="007B1D32" w:rsidP="007B1D32">
            <w:pPr>
              <w:rPr>
                <w:b/>
                <w:bCs/>
                <w:sz w:val="18"/>
                <w:szCs w:val="18"/>
              </w:rPr>
            </w:pPr>
          </w:p>
        </w:tc>
        <w:tc>
          <w:tcPr>
            <w:tcW w:w="719" w:type="dxa"/>
            <w:tcBorders>
              <w:top w:val="nil"/>
              <w:left w:val="nil"/>
              <w:bottom w:val="single" w:sz="4" w:space="0" w:color="auto"/>
              <w:right w:val="single" w:sz="4" w:space="0" w:color="auto"/>
            </w:tcBorders>
            <w:shd w:val="clear" w:color="auto" w:fill="auto"/>
            <w:vAlign w:val="center"/>
            <w:hideMark/>
          </w:tcPr>
          <w:p w:rsidR="007B1D32" w:rsidRPr="007B1D32" w:rsidRDefault="007B1D32" w:rsidP="007B1D32">
            <w:pPr>
              <w:jc w:val="center"/>
              <w:rPr>
                <w:b/>
                <w:bCs/>
                <w:sz w:val="18"/>
                <w:szCs w:val="18"/>
              </w:rPr>
            </w:pPr>
            <w:r w:rsidRPr="007B1D32">
              <w:rPr>
                <w:b/>
                <w:bCs/>
                <w:sz w:val="18"/>
                <w:szCs w:val="18"/>
              </w:rPr>
              <w:t>главного распорядителя</w:t>
            </w:r>
          </w:p>
        </w:tc>
        <w:tc>
          <w:tcPr>
            <w:tcW w:w="709" w:type="dxa"/>
            <w:tcBorders>
              <w:top w:val="nil"/>
              <w:left w:val="nil"/>
              <w:bottom w:val="single" w:sz="4" w:space="0" w:color="auto"/>
              <w:right w:val="single" w:sz="4" w:space="0" w:color="auto"/>
            </w:tcBorders>
            <w:shd w:val="clear" w:color="auto" w:fill="auto"/>
            <w:vAlign w:val="center"/>
            <w:hideMark/>
          </w:tcPr>
          <w:p w:rsidR="007B1D32" w:rsidRPr="007B1D32" w:rsidRDefault="007B1D32" w:rsidP="007B1D32">
            <w:pPr>
              <w:jc w:val="center"/>
              <w:rPr>
                <w:b/>
                <w:bCs/>
                <w:sz w:val="18"/>
                <w:szCs w:val="18"/>
              </w:rPr>
            </w:pPr>
            <w:r w:rsidRPr="007B1D32">
              <w:rPr>
                <w:b/>
                <w:bCs/>
                <w:sz w:val="18"/>
                <w:szCs w:val="18"/>
              </w:rPr>
              <w:t>раздела</w:t>
            </w:r>
          </w:p>
        </w:tc>
        <w:tc>
          <w:tcPr>
            <w:tcW w:w="709" w:type="dxa"/>
            <w:tcBorders>
              <w:top w:val="nil"/>
              <w:left w:val="nil"/>
              <w:bottom w:val="single" w:sz="4" w:space="0" w:color="auto"/>
              <w:right w:val="single" w:sz="4" w:space="0" w:color="auto"/>
            </w:tcBorders>
            <w:shd w:val="clear" w:color="auto" w:fill="auto"/>
            <w:vAlign w:val="center"/>
            <w:hideMark/>
          </w:tcPr>
          <w:p w:rsidR="007B1D32" w:rsidRPr="007B1D32" w:rsidRDefault="007B1D32" w:rsidP="007B1D32">
            <w:pPr>
              <w:jc w:val="center"/>
              <w:rPr>
                <w:b/>
                <w:bCs/>
                <w:sz w:val="18"/>
                <w:szCs w:val="18"/>
              </w:rPr>
            </w:pPr>
            <w:r w:rsidRPr="007B1D32">
              <w:rPr>
                <w:b/>
                <w:bCs/>
                <w:sz w:val="18"/>
                <w:szCs w:val="18"/>
              </w:rPr>
              <w:t>подраздела</w:t>
            </w:r>
          </w:p>
        </w:tc>
        <w:tc>
          <w:tcPr>
            <w:tcW w:w="1298" w:type="dxa"/>
            <w:tcBorders>
              <w:top w:val="nil"/>
              <w:left w:val="nil"/>
              <w:bottom w:val="single" w:sz="4" w:space="0" w:color="auto"/>
              <w:right w:val="single" w:sz="4" w:space="0" w:color="auto"/>
            </w:tcBorders>
            <w:shd w:val="clear" w:color="auto" w:fill="auto"/>
            <w:vAlign w:val="center"/>
            <w:hideMark/>
          </w:tcPr>
          <w:p w:rsidR="007B1D32" w:rsidRPr="007B1D32" w:rsidRDefault="007B1D32" w:rsidP="007B1D32">
            <w:pPr>
              <w:jc w:val="center"/>
              <w:rPr>
                <w:b/>
                <w:bCs/>
                <w:sz w:val="18"/>
                <w:szCs w:val="18"/>
              </w:rPr>
            </w:pPr>
            <w:r w:rsidRPr="007B1D32">
              <w:rPr>
                <w:b/>
                <w:bCs/>
                <w:sz w:val="18"/>
                <w:szCs w:val="18"/>
              </w:rPr>
              <w:t>целевой статьи</w:t>
            </w:r>
          </w:p>
        </w:tc>
        <w:tc>
          <w:tcPr>
            <w:tcW w:w="839" w:type="dxa"/>
            <w:tcBorders>
              <w:top w:val="nil"/>
              <w:left w:val="nil"/>
              <w:bottom w:val="single" w:sz="4" w:space="0" w:color="auto"/>
              <w:right w:val="single" w:sz="4" w:space="0" w:color="auto"/>
            </w:tcBorders>
            <w:shd w:val="clear" w:color="auto" w:fill="auto"/>
            <w:vAlign w:val="center"/>
            <w:hideMark/>
          </w:tcPr>
          <w:p w:rsidR="007B1D32" w:rsidRPr="007B1D32" w:rsidRDefault="007B1D32" w:rsidP="007B1D32">
            <w:pPr>
              <w:jc w:val="center"/>
              <w:rPr>
                <w:b/>
                <w:bCs/>
                <w:sz w:val="18"/>
                <w:szCs w:val="18"/>
              </w:rPr>
            </w:pPr>
            <w:r w:rsidRPr="007B1D32">
              <w:rPr>
                <w:b/>
                <w:bCs/>
                <w:sz w:val="18"/>
                <w:szCs w:val="18"/>
              </w:rPr>
              <w:t>вида расходов</w:t>
            </w:r>
          </w:p>
        </w:tc>
        <w:tc>
          <w:tcPr>
            <w:tcW w:w="1460" w:type="dxa"/>
            <w:vMerge/>
            <w:tcBorders>
              <w:top w:val="nil"/>
              <w:left w:val="single" w:sz="4" w:space="0" w:color="auto"/>
              <w:bottom w:val="single" w:sz="4" w:space="0" w:color="auto"/>
              <w:right w:val="single" w:sz="4" w:space="0" w:color="auto"/>
            </w:tcBorders>
            <w:vAlign w:val="center"/>
            <w:hideMark/>
          </w:tcPr>
          <w:p w:rsidR="007B1D32" w:rsidRPr="007B1D32" w:rsidRDefault="007B1D32" w:rsidP="007B1D32">
            <w:pPr>
              <w:rPr>
                <w:b/>
                <w:bCs/>
                <w:sz w:val="18"/>
                <w:szCs w:val="18"/>
              </w:rPr>
            </w:pPr>
          </w:p>
        </w:tc>
        <w:tc>
          <w:tcPr>
            <w:tcW w:w="1495" w:type="dxa"/>
            <w:vMerge/>
            <w:tcBorders>
              <w:top w:val="nil"/>
              <w:left w:val="single" w:sz="4" w:space="0" w:color="auto"/>
              <w:bottom w:val="single" w:sz="4" w:space="0" w:color="auto"/>
              <w:right w:val="single" w:sz="4" w:space="0" w:color="auto"/>
            </w:tcBorders>
            <w:vAlign w:val="center"/>
            <w:hideMark/>
          </w:tcPr>
          <w:p w:rsidR="007B1D32" w:rsidRPr="007B1D32" w:rsidRDefault="007B1D32" w:rsidP="007B1D32">
            <w:pPr>
              <w:rPr>
                <w:b/>
                <w:bCs/>
                <w:sz w:val="20"/>
                <w:szCs w:val="20"/>
              </w:rPr>
            </w:pP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rsidR="007B1D32" w:rsidRPr="007B1D32" w:rsidRDefault="007B1D32" w:rsidP="007B1D32">
            <w:pPr>
              <w:jc w:val="center"/>
              <w:rPr>
                <w:sz w:val="18"/>
                <w:szCs w:val="18"/>
              </w:rPr>
            </w:pPr>
            <w:r w:rsidRPr="007B1D32">
              <w:rPr>
                <w:sz w:val="18"/>
                <w:szCs w:val="18"/>
              </w:rPr>
              <w:t>1</w:t>
            </w:r>
          </w:p>
        </w:tc>
        <w:tc>
          <w:tcPr>
            <w:tcW w:w="719" w:type="dxa"/>
            <w:tcBorders>
              <w:top w:val="nil"/>
              <w:left w:val="nil"/>
              <w:bottom w:val="single" w:sz="4" w:space="0" w:color="auto"/>
              <w:right w:val="single" w:sz="4" w:space="0" w:color="auto"/>
            </w:tcBorders>
            <w:shd w:val="clear" w:color="auto" w:fill="auto"/>
            <w:noWrap/>
            <w:vAlign w:val="bottom"/>
            <w:hideMark/>
          </w:tcPr>
          <w:p w:rsidR="007B1D32" w:rsidRPr="007B1D32" w:rsidRDefault="007B1D32" w:rsidP="007B1D32">
            <w:pPr>
              <w:jc w:val="center"/>
              <w:rPr>
                <w:sz w:val="18"/>
                <w:szCs w:val="18"/>
              </w:rPr>
            </w:pPr>
            <w:r w:rsidRPr="007B1D32">
              <w:rPr>
                <w:sz w:val="18"/>
                <w:szCs w:val="18"/>
              </w:rPr>
              <w:t>2</w:t>
            </w:r>
          </w:p>
        </w:tc>
        <w:tc>
          <w:tcPr>
            <w:tcW w:w="709" w:type="dxa"/>
            <w:tcBorders>
              <w:top w:val="nil"/>
              <w:left w:val="nil"/>
              <w:bottom w:val="single" w:sz="4" w:space="0" w:color="auto"/>
              <w:right w:val="single" w:sz="4" w:space="0" w:color="auto"/>
            </w:tcBorders>
            <w:shd w:val="clear" w:color="auto" w:fill="auto"/>
            <w:noWrap/>
            <w:vAlign w:val="bottom"/>
            <w:hideMark/>
          </w:tcPr>
          <w:p w:rsidR="007B1D32" w:rsidRPr="007B1D32" w:rsidRDefault="007B1D32" w:rsidP="007B1D32">
            <w:pPr>
              <w:jc w:val="center"/>
              <w:rPr>
                <w:sz w:val="18"/>
                <w:szCs w:val="18"/>
              </w:rPr>
            </w:pPr>
            <w:r w:rsidRPr="007B1D32">
              <w:rPr>
                <w:sz w:val="18"/>
                <w:szCs w:val="18"/>
              </w:rPr>
              <w:t>3</w:t>
            </w:r>
          </w:p>
        </w:tc>
        <w:tc>
          <w:tcPr>
            <w:tcW w:w="709" w:type="dxa"/>
            <w:tcBorders>
              <w:top w:val="nil"/>
              <w:left w:val="nil"/>
              <w:bottom w:val="single" w:sz="4" w:space="0" w:color="auto"/>
              <w:right w:val="single" w:sz="4" w:space="0" w:color="auto"/>
            </w:tcBorders>
            <w:shd w:val="clear" w:color="auto" w:fill="auto"/>
            <w:noWrap/>
            <w:vAlign w:val="bottom"/>
            <w:hideMark/>
          </w:tcPr>
          <w:p w:rsidR="007B1D32" w:rsidRPr="007B1D32" w:rsidRDefault="007B1D32" w:rsidP="007B1D32">
            <w:pPr>
              <w:jc w:val="center"/>
              <w:rPr>
                <w:sz w:val="18"/>
                <w:szCs w:val="18"/>
              </w:rPr>
            </w:pPr>
            <w:r w:rsidRPr="007B1D32">
              <w:rPr>
                <w:sz w:val="18"/>
                <w:szCs w:val="18"/>
              </w:rPr>
              <w:t>4</w:t>
            </w:r>
          </w:p>
        </w:tc>
        <w:tc>
          <w:tcPr>
            <w:tcW w:w="1298" w:type="dxa"/>
            <w:tcBorders>
              <w:top w:val="nil"/>
              <w:left w:val="nil"/>
              <w:bottom w:val="single" w:sz="4" w:space="0" w:color="auto"/>
              <w:right w:val="single" w:sz="4" w:space="0" w:color="auto"/>
            </w:tcBorders>
            <w:shd w:val="clear" w:color="auto" w:fill="auto"/>
            <w:noWrap/>
            <w:vAlign w:val="bottom"/>
            <w:hideMark/>
          </w:tcPr>
          <w:p w:rsidR="007B1D32" w:rsidRPr="007B1D32" w:rsidRDefault="007B1D32" w:rsidP="007B1D32">
            <w:pPr>
              <w:jc w:val="center"/>
              <w:rPr>
                <w:sz w:val="18"/>
                <w:szCs w:val="18"/>
              </w:rPr>
            </w:pPr>
            <w:r w:rsidRPr="007B1D32">
              <w:rPr>
                <w:sz w:val="18"/>
                <w:szCs w:val="18"/>
              </w:rPr>
              <w:t>5</w:t>
            </w:r>
          </w:p>
        </w:tc>
        <w:tc>
          <w:tcPr>
            <w:tcW w:w="839" w:type="dxa"/>
            <w:tcBorders>
              <w:top w:val="nil"/>
              <w:left w:val="nil"/>
              <w:bottom w:val="single" w:sz="4" w:space="0" w:color="auto"/>
              <w:right w:val="single" w:sz="4" w:space="0" w:color="auto"/>
            </w:tcBorders>
            <w:shd w:val="clear" w:color="auto" w:fill="auto"/>
            <w:noWrap/>
            <w:vAlign w:val="bottom"/>
            <w:hideMark/>
          </w:tcPr>
          <w:p w:rsidR="007B1D32" w:rsidRPr="007B1D32" w:rsidRDefault="007B1D32" w:rsidP="007B1D32">
            <w:pPr>
              <w:jc w:val="center"/>
              <w:rPr>
                <w:sz w:val="18"/>
                <w:szCs w:val="18"/>
              </w:rPr>
            </w:pPr>
            <w:r w:rsidRPr="007B1D32">
              <w:rPr>
                <w:sz w:val="18"/>
                <w:szCs w:val="18"/>
              </w:rPr>
              <w:t>6</w:t>
            </w:r>
          </w:p>
        </w:tc>
        <w:tc>
          <w:tcPr>
            <w:tcW w:w="1460" w:type="dxa"/>
            <w:tcBorders>
              <w:top w:val="nil"/>
              <w:left w:val="nil"/>
              <w:bottom w:val="single" w:sz="4" w:space="0" w:color="auto"/>
              <w:right w:val="single" w:sz="4" w:space="0" w:color="auto"/>
            </w:tcBorders>
            <w:shd w:val="clear" w:color="auto" w:fill="auto"/>
            <w:noWrap/>
            <w:vAlign w:val="bottom"/>
            <w:hideMark/>
          </w:tcPr>
          <w:p w:rsidR="007B1D32" w:rsidRPr="007B1D32" w:rsidRDefault="007B1D32" w:rsidP="007B1D32">
            <w:pPr>
              <w:jc w:val="center"/>
              <w:rPr>
                <w:sz w:val="18"/>
                <w:szCs w:val="18"/>
              </w:rPr>
            </w:pPr>
            <w:r w:rsidRPr="007B1D32">
              <w:rPr>
                <w:sz w:val="18"/>
                <w:szCs w:val="18"/>
              </w:rPr>
              <w:t>7</w:t>
            </w:r>
          </w:p>
        </w:tc>
        <w:tc>
          <w:tcPr>
            <w:tcW w:w="1495" w:type="dxa"/>
            <w:tcBorders>
              <w:top w:val="nil"/>
              <w:left w:val="nil"/>
              <w:bottom w:val="single" w:sz="4" w:space="0" w:color="auto"/>
              <w:right w:val="single" w:sz="4" w:space="0" w:color="auto"/>
            </w:tcBorders>
            <w:shd w:val="clear" w:color="auto" w:fill="auto"/>
            <w:noWrap/>
            <w:vAlign w:val="bottom"/>
            <w:hideMark/>
          </w:tcPr>
          <w:p w:rsidR="007B1D32" w:rsidRPr="007B1D32" w:rsidRDefault="007B1D32" w:rsidP="007B1D32">
            <w:pPr>
              <w:jc w:val="center"/>
              <w:rPr>
                <w:sz w:val="20"/>
                <w:szCs w:val="20"/>
              </w:rPr>
            </w:pPr>
            <w:r w:rsidRPr="007B1D32">
              <w:rPr>
                <w:sz w:val="20"/>
                <w:szCs w:val="20"/>
              </w:rPr>
              <w:t>8</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b/>
                <w:bCs/>
                <w:sz w:val="18"/>
                <w:szCs w:val="18"/>
              </w:rPr>
            </w:pPr>
            <w:r w:rsidRPr="007B1D32">
              <w:rPr>
                <w:b/>
                <w:bCs/>
                <w:sz w:val="18"/>
                <w:szCs w:val="18"/>
              </w:rPr>
              <w:t>Администрация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94 562,05345</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20"/>
                <w:szCs w:val="20"/>
              </w:rPr>
            </w:pPr>
            <w:r w:rsidRPr="007B1D32">
              <w:rPr>
                <w:b/>
                <w:bCs/>
                <w:sz w:val="20"/>
                <w:szCs w:val="20"/>
              </w:rPr>
              <w:t>77 754,79914</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ОБЩЕГОСУДАРСТВЕННЫЕ ВОПРОСЫ</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50 325,20000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52 614,50000</w:t>
            </w:r>
          </w:p>
        </w:tc>
      </w:tr>
      <w:tr w:rsidR="007B1D32" w:rsidRPr="007B1D32" w:rsidTr="007B1D32">
        <w:trPr>
          <w:trHeight w:val="12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22 812,87300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23 786,67300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22 228,37600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23 177,27600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08 0 01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22 228,37600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23 177,27600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Главы администрации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08 0 01 10010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1 761,19000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1 835,19000</w:t>
            </w:r>
          </w:p>
        </w:tc>
      </w:tr>
      <w:tr w:rsidR="007B1D32" w:rsidRPr="007B1D32" w:rsidTr="007B1D32">
        <w:trPr>
          <w:trHeight w:val="12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Главы администрации Сортавальского муниципального района (Расходы на выплаты персоналу государственных (муниципальных) органов)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08 0 01 10010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1 761,19000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1 835,19000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08 0 01 10050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19 552,58600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20 427,48600</w:t>
            </w:r>
          </w:p>
        </w:tc>
      </w:tr>
      <w:tr w:rsidR="007B1D32" w:rsidRPr="007B1D32" w:rsidTr="007B1D32">
        <w:trPr>
          <w:trHeight w:val="15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08 0 01 10050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18 590,48600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19 376,48600</w:t>
            </w:r>
          </w:p>
        </w:tc>
      </w:tr>
      <w:tr w:rsidR="007B1D32" w:rsidRPr="007B1D32" w:rsidTr="007B1D32">
        <w:trPr>
          <w:trHeight w:val="15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08 0 01 10050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901,40000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990,30000</w:t>
            </w:r>
          </w:p>
        </w:tc>
      </w:tr>
      <w:tr w:rsidR="007B1D32" w:rsidRPr="007B1D32" w:rsidTr="007B1D32">
        <w:trPr>
          <w:trHeight w:val="12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полномочий исполнительно-распорядительными органами местного самоуправления Сортавальского муниципального района (Уплата налогов, сборов и иных платежей)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08 0 01 10050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850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60,70000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60,70000</w:t>
            </w:r>
          </w:p>
        </w:tc>
      </w:tr>
      <w:tr w:rsidR="007B1D32" w:rsidRPr="007B1D32" w:rsidTr="007B1D32">
        <w:trPr>
          <w:trHeight w:val="178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08 0 01 42140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369,00000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369,00000</w:t>
            </w:r>
          </w:p>
        </w:tc>
      </w:tr>
      <w:tr w:rsidR="007B1D32" w:rsidRPr="007B1D32" w:rsidTr="007B1D32">
        <w:trPr>
          <w:trHeight w:val="229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(Расходы на выплаты персоналу государственных (муниципальных) органов)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08 0 01 42140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369,00000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369,00000</w:t>
            </w:r>
          </w:p>
        </w:tc>
      </w:tr>
      <w:tr w:rsidR="007B1D32" w:rsidRPr="007B1D32" w:rsidTr="007B1D32">
        <w:trPr>
          <w:trHeight w:val="116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08 0 01 42201</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461,90000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461,90000</w:t>
            </w:r>
          </w:p>
        </w:tc>
      </w:tr>
      <w:tr w:rsidR="007B1D32" w:rsidRPr="007B1D32" w:rsidTr="007B1D32">
        <w:trPr>
          <w:trHeight w:val="164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(Расходы на выплаты персоналу государственных (муниципальных) органов)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08 0 01 42201</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461,90000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461,90000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государственных полномочий Республики Карелия по регулированию цен (тарифов) на отдельные виды продукции, товаров и услуг</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08 0 01 42202</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83,70000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83,70000</w:t>
            </w:r>
          </w:p>
        </w:tc>
      </w:tr>
      <w:tr w:rsidR="007B1D32" w:rsidRPr="007B1D32" w:rsidTr="007B1D32">
        <w:trPr>
          <w:trHeight w:val="15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государственных полномочий Республики Карелия по регулированию цен (тарифов) на отдельные виды продукции, товаров и услуг (Расходы на выплаты персоналу государственных (муниципальных) органов)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08 0 01 42202</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36,50000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36,50000</w:t>
            </w:r>
          </w:p>
        </w:tc>
      </w:tr>
      <w:tr w:rsidR="007B1D32" w:rsidRPr="007B1D32" w:rsidTr="007B1D32">
        <w:trPr>
          <w:trHeight w:val="15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государственных полномочий Республики Карелия по регулированию цен (тарифов) на отдельные виды продукции, товаров и услуг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08 0 01 42202</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47,20000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47,20000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"Управление муниципальными финансами в Сортавальском муниципальном районе"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09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584,49700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609,39700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Основное мероприятие "Обеспечение реализации муниципальной программы"</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09 0 99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584,49700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609,39700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09 0 99 10050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584,49700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609,39700</w:t>
            </w:r>
          </w:p>
        </w:tc>
      </w:tr>
      <w:tr w:rsidR="007B1D32" w:rsidRPr="007B1D32" w:rsidTr="007B1D32">
        <w:trPr>
          <w:trHeight w:val="15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09 0 99 10050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584,49700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609,39700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Судебная система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1,70000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1,60000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proofErr w:type="spellStart"/>
            <w:r w:rsidRPr="007B1D32">
              <w:rPr>
                <w:sz w:val="18"/>
                <w:szCs w:val="18"/>
              </w:rPr>
              <w:t>Непрограммные</w:t>
            </w:r>
            <w:proofErr w:type="spellEnd"/>
            <w:r w:rsidRPr="007B1D32">
              <w:rPr>
                <w:sz w:val="18"/>
                <w:szCs w:val="18"/>
              </w:rPr>
              <w:t xml:space="preserve"> направления расходов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90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1,70000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1,60000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proofErr w:type="spellStart"/>
            <w:r w:rsidRPr="007B1D32">
              <w:rPr>
                <w:sz w:val="18"/>
                <w:szCs w:val="18"/>
              </w:rPr>
              <w:t>Непрограммные</w:t>
            </w:r>
            <w:proofErr w:type="spellEnd"/>
            <w:r w:rsidRPr="007B1D32">
              <w:rPr>
                <w:sz w:val="18"/>
                <w:szCs w:val="18"/>
              </w:rPr>
              <w:t xml:space="preserve"> направления расходов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90 0 00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1,70000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1,60000</w:t>
            </w:r>
          </w:p>
        </w:tc>
      </w:tr>
      <w:tr w:rsidR="007B1D32" w:rsidRPr="007B1D32" w:rsidTr="007B1D32">
        <w:trPr>
          <w:trHeight w:val="151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90 0 00 51200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1,70000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1,60000</w:t>
            </w:r>
          </w:p>
        </w:tc>
      </w:tr>
      <w:tr w:rsidR="007B1D32" w:rsidRPr="007B1D32" w:rsidTr="007B1D32">
        <w:trPr>
          <w:trHeight w:val="204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90 0 00 51200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1,70000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1,60000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Резервные фонды</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500,00000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500,00000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proofErr w:type="spellStart"/>
            <w:r w:rsidRPr="007B1D32">
              <w:rPr>
                <w:sz w:val="18"/>
                <w:szCs w:val="18"/>
              </w:rPr>
              <w:t>Непрограммные</w:t>
            </w:r>
            <w:proofErr w:type="spellEnd"/>
            <w:r w:rsidRPr="007B1D32">
              <w:rPr>
                <w:sz w:val="18"/>
                <w:szCs w:val="18"/>
              </w:rPr>
              <w:t xml:space="preserve"> направления расходов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90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500,00000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500,00000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proofErr w:type="spellStart"/>
            <w:r w:rsidRPr="007B1D32">
              <w:rPr>
                <w:sz w:val="18"/>
                <w:szCs w:val="18"/>
              </w:rPr>
              <w:t>Непрограммные</w:t>
            </w:r>
            <w:proofErr w:type="spellEnd"/>
            <w:r w:rsidRPr="007B1D32">
              <w:rPr>
                <w:sz w:val="18"/>
                <w:szCs w:val="18"/>
              </w:rPr>
              <w:t xml:space="preserve"> направления расходов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90 0 00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500,00000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500,00000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Резервный фонд администрации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90 0 00 11010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200,00000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200,00000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Резервный фонд администрации Сортавальского муниципального района (Резервные средства)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90 0 00 11010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870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200,00000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200,00000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Резервный фонд администрации Сортавальского муниципального района по ликвидации чрезвычайных ситуаций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90 0 00 11020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300,00000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300,00000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Резервный фонд администрации Сортавальского муниципального района по ликвидации чрезвычайных ситуаций (Резервные средства)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90 0 00 11020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870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300,00000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300,00000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Другие общегосударственные вопросы</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27 010,62700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28 326,22700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"Управление муниципальным имуществом и градостроительство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06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14 504,07500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15 147,17500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реализации Муниципальной программы"</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06 0 01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14 504,07500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15 147,17500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Обеспечение расходов учреждения по управлению муниципальной собственностью</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06 0 01 23600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12 853,57500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13 426,07500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Обеспечение расходов учреждения по управлению муниципальной собственностью (Расходы на выплаты персоналу казенных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06 0 01 23600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10 811,07500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11 259,67500</w:t>
            </w:r>
          </w:p>
        </w:tc>
      </w:tr>
      <w:tr w:rsidR="007B1D32" w:rsidRPr="007B1D32" w:rsidTr="007B1D32">
        <w:trPr>
          <w:trHeight w:val="12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Обеспечение расходов учреждения по управлению муниципальной собственностью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06 0 01 23600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2 021,90000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2 145,80000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Обеспечение расходов учреждения по управлению муниципальной собственностью (Уплата налогов, сборов и иных платежей)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06 0 01 23600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850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20,60000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20,60000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Содержание и обслуживание муниципальной казны</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06 0 01 23610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1 650,50000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1 721,10000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Содержание и обслуживание муниципальной казны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06 0 01 23610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1 650,50000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1 721,10000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12 506,55200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13 179,05200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деятельности учреждений, оказывающих обеспечивающие услуги"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08 0 03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12 506,55200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13 179,05200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учреждений, оказывающих обеспечивающие услуги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08 0 03 23220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12 506,55200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13 179,05200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учреждений, оказывающих обеспечивающие услуги (Расходы на выплаты персоналу казенных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08 0 03 23220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9 793,35200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10 148,15200</w:t>
            </w:r>
          </w:p>
        </w:tc>
      </w:tr>
      <w:tr w:rsidR="007B1D32" w:rsidRPr="007B1D32" w:rsidTr="007B1D32">
        <w:trPr>
          <w:trHeight w:val="12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учреждений, оказывающих обеспечивающие услуги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08 0 03 23220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2 691,30000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3 009,00000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учреждений, оказывающих обеспечивающие услуги (Уплата налогов, сборов и иных платежей)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08 0 03 23220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850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21,90000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21,90000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НАЦИОНАЛЬНАЯ ЭКОНОМИКА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3 458,58645</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3 485,92314</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Сельское хозяйство и рыболовство</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1 051,50000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1 051,50000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1 051,50000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1 051,50000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08 0 01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1 051,50000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1 051,50000</w:t>
            </w:r>
          </w:p>
        </w:tc>
      </w:tr>
      <w:tr w:rsidR="007B1D32" w:rsidRPr="007B1D32" w:rsidTr="007B1D32">
        <w:trPr>
          <w:trHeight w:val="142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отдельных государственных полномочий Республики Карелия по организации мероприятий при осуществлении деятельности по обращению с животными без владельцев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08 0 01 42180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1 051,50000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1 051,50000</w:t>
            </w:r>
          </w:p>
        </w:tc>
      </w:tr>
      <w:tr w:rsidR="007B1D32" w:rsidRPr="007B1D32" w:rsidTr="007B1D32">
        <w:trPr>
          <w:trHeight w:val="190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отдельных государственных полномочий Республики Карелия по организации мероприятий при осуществлении деятельности по обращению с животными без владельцев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08 0 01 42180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1 051,50000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1 051,50000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Дорожное хозяйство (дорожные фонды)</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1 993,58645</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2 020,12314</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Муниципальная программа "Управление муниципальным имуществом и градостроительство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06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1 993,58645</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2 020,12314</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"Дорожная деятельность в отношении автомобильных дорог местного значения"</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06 0 08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1 993,58645</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2 020,12314</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Содержание автомобильных  дорог</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06 0 08 70020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1 993,58645</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2 020,12314</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Содержание автомобильных  дорог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06 0 08 70020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1 993,58645</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2 020,12314</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Другие вопросы в области национальной экономики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413,50000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414,30000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"Поддержка малого и среднего предпринимательства в Сортавальском муниципальном районе"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04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300,00000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300,00000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"Предоставление целевых грантов начинающим субъектам малого предпринимательства  на создание собственного дела"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04 0 01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30,00000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Предоставление субсидий субъектам малого и среднего предпринимательств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04 0 01 70130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30,00000</w:t>
            </w:r>
          </w:p>
        </w:tc>
      </w:tr>
      <w:tr w:rsidR="007B1D32" w:rsidRPr="007B1D32" w:rsidTr="007B1D32">
        <w:trPr>
          <w:trHeight w:val="174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Предоставление субсидий субъектам малого и среднего предпринимательств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04 0 01 70130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30,00000</w:t>
            </w:r>
          </w:p>
        </w:tc>
      </w:tr>
      <w:tr w:rsidR="007B1D32" w:rsidRPr="007B1D32" w:rsidTr="007B1D32">
        <w:trPr>
          <w:trHeight w:val="170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"Субсидирование части затрат  субъектов малого и среднего предпринимательства, физических лиц, не являющихся ИП и применяющих специальный налоговый режим "Налог на профессиональный доход" на возмещение расходов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04 0 02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270,00000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270,00000</w:t>
            </w:r>
          </w:p>
        </w:tc>
      </w:tr>
      <w:tr w:rsidR="007B1D32" w:rsidRPr="007B1D32" w:rsidTr="007B1D32">
        <w:trPr>
          <w:trHeight w:val="56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Предоставление субсидий субъектам малого и среднего предпринимательства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04 0 02 70130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270,00000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270,00000</w:t>
            </w:r>
          </w:p>
        </w:tc>
      </w:tr>
      <w:tr w:rsidR="007B1D32" w:rsidRPr="007B1D32" w:rsidTr="007B1D32">
        <w:trPr>
          <w:trHeight w:val="168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Предоставление субсидий субъектам малого и среднего предпринимательства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04 0 02 70130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270,00000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270,00000</w:t>
            </w:r>
          </w:p>
        </w:tc>
      </w:tr>
      <w:tr w:rsidR="007B1D32" w:rsidRPr="007B1D32" w:rsidTr="007B1D32">
        <w:trPr>
          <w:trHeight w:val="114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"Управление муниципальным имуществом и градостроительство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06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113,50000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114,30000</w:t>
            </w:r>
          </w:p>
        </w:tc>
      </w:tr>
      <w:tr w:rsidR="007B1D32" w:rsidRPr="007B1D32" w:rsidTr="007B1D32">
        <w:trPr>
          <w:trHeight w:val="110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 xml:space="preserve">Проведение мероприятий </w:t>
            </w:r>
            <w:proofErr w:type="spellStart"/>
            <w:r w:rsidRPr="007B1D32">
              <w:rPr>
                <w:sz w:val="18"/>
                <w:szCs w:val="18"/>
              </w:rPr>
              <w:t>напрапвленных</w:t>
            </w:r>
            <w:proofErr w:type="spellEnd"/>
            <w:r w:rsidRPr="007B1D32">
              <w:rPr>
                <w:sz w:val="18"/>
                <w:szCs w:val="18"/>
              </w:rPr>
              <w:t xml:space="preserve"> на установление или изменение границ населенных  пунктов, территориальных зон, межевание земельных участков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06 0 13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113,50000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114,30000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Проведение топографо-геодезических, картографических и землеустроительных работ</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06 0 13 23620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113,50000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114,30000</w:t>
            </w:r>
          </w:p>
        </w:tc>
      </w:tr>
      <w:tr w:rsidR="007B1D32" w:rsidRPr="007B1D32" w:rsidTr="007B1D32">
        <w:trPr>
          <w:trHeight w:val="12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Проведение топографо-геодезических, картографических и землеустроительных работ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06 0 13 23620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113,50000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114,30000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ЖИЛИЩНО-КОММУНАЛЬНОЕ ХОЗЯЙСТВО</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22 066,10000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2 937,70000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Жилищное хозяйство</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19 107,20000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0,00000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"Управление муниципальным имуществом и градостроительство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06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19 107,20000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0,00000</w:t>
            </w:r>
          </w:p>
        </w:tc>
      </w:tr>
      <w:tr w:rsidR="007B1D32" w:rsidRPr="007B1D32" w:rsidTr="007B1D32">
        <w:trPr>
          <w:trHeight w:val="86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устойчивого сокращения непригодного для проживания жилищного фонда"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06 0 F3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19 107,20000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0,00000</w:t>
            </w:r>
          </w:p>
        </w:tc>
      </w:tr>
      <w:tr w:rsidR="007B1D32" w:rsidRPr="007B1D32" w:rsidTr="007B1D32">
        <w:trPr>
          <w:trHeight w:val="166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7B1D32">
              <w:rPr>
                <w:sz w:val="18"/>
                <w:szCs w:val="18"/>
              </w:rPr>
              <w:t>софинансируемых</w:t>
            </w:r>
            <w:proofErr w:type="spellEnd"/>
            <w:r w:rsidRPr="007B1D32">
              <w:rPr>
                <w:sz w:val="18"/>
                <w:szCs w:val="18"/>
              </w:rPr>
              <w:t xml:space="preserve"> за счет средств Фонда содействия реформированию жилищно-коммунального хозяйства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 0 F3 67483</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18 916,20000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0,00000</w:t>
            </w:r>
          </w:p>
        </w:tc>
      </w:tr>
      <w:tr w:rsidR="007B1D32" w:rsidRPr="007B1D32" w:rsidTr="007B1D32">
        <w:trPr>
          <w:trHeight w:val="193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7B1D32">
              <w:rPr>
                <w:sz w:val="18"/>
                <w:szCs w:val="18"/>
              </w:rPr>
              <w:t>софинансируемых</w:t>
            </w:r>
            <w:proofErr w:type="spellEnd"/>
            <w:r w:rsidRPr="007B1D32">
              <w:rPr>
                <w:sz w:val="18"/>
                <w:szCs w:val="18"/>
              </w:rPr>
              <w:t xml:space="preserve"> за счет средств Фонда содействия реформированию жилищно-коммунального хозяйства (Бюджетные инвестиции)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 0 F3 67483</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18 916,20000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0,00000</w:t>
            </w:r>
          </w:p>
        </w:tc>
      </w:tr>
      <w:tr w:rsidR="007B1D32" w:rsidRPr="007B1D32" w:rsidTr="007B1D32">
        <w:trPr>
          <w:trHeight w:val="112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Субсидии бюджетам муниципальных образований на обеспечение мероприятий по переселению граждан из аварийного жилищного фонда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 0 F3 67484</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191,00000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0,00000</w:t>
            </w:r>
          </w:p>
        </w:tc>
      </w:tr>
      <w:tr w:rsidR="007B1D32" w:rsidRPr="007B1D32" w:rsidTr="007B1D32">
        <w:trPr>
          <w:trHeight w:val="112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 0 F3 67484</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191,00000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0,00000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Благоустройство</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2 958,90000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2 937,70000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"Управление муниципальным имуществом и градостроительство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06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2 958,90000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2 937,70000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 xml:space="preserve">Основное мероприятие "Содержание на территории муниципального района </w:t>
            </w:r>
            <w:proofErr w:type="spellStart"/>
            <w:r w:rsidRPr="007B1D32">
              <w:rPr>
                <w:sz w:val="18"/>
                <w:szCs w:val="18"/>
              </w:rPr>
              <w:t>межпоселенческих</w:t>
            </w:r>
            <w:proofErr w:type="spellEnd"/>
            <w:r w:rsidRPr="007B1D32">
              <w:rPr>
                <w:sz w:val="18"/>
                <w:szCs w:val="18"/>
              </w:rPr>
              <w:t xml:space="preserve"> мест захоронения"</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06 0 09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2 958,90000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2 937,70000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Содержание и благоустройство действующих кладбищ</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06 0 09 70030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2 958,90000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2 937,70000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Содержание и благоустройство действующих кладбищ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06 0 09 70030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2 958,90000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2 937,70000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СОЦИАЛЬНАЯ ПОЛИТИКА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17 456,76700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17 453,87600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Пенсионное обеспечение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4 690,70000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4 690,70000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4 690,70000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4 690,70000</w:t>
            </w:r>
          </w:p>
        </w:tc>
      </w:tr>
      <w:tr w:rsidR="007B1D32" w:rsidRPr="007B1D32" w:rsidTr="007B1D32">
        <w:trPr>
          <w:trHeight w:val="12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08 0 02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4 690,70000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4 690,70000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08 0 02 85600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4 690,70000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4 690,70000</w:t>
            </w:r>
          </w:p>
        </w:tc>
      </w:tr>
      <w:tr w:rsidR="007B1D32" w:rsidRPr="007B1D32" w:rsidTr="007B1D32">
        <w:trPr>
          <w:trHeight w:val="15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08 0 02 85600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4 690,70000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4 690,70000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Социальное обеспечение населения</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1 632,96700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1 630,07600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"Обеспечение жильем молодых семей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05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1 632,96700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1 630,07600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жильем молодых семей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05 0 01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1 632,96700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1 630,07600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Перечисление банку средств, предоставляемых в качестве социальной выплаты</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 0 01 L0200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130,80000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134,70000</w:t>
            </w:r>
          </w:p>
        </w:tc>
      </w:tr>
      <w:tr w:rsidR="007B1D32" w:rsidRPr="007B1D32" w:rsidTr="007B1D32">
        <w:trPr>
          <w:trHeight w:val="12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 0 01 L0200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130,80000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134,70000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Реализация мероприятий по обеспечению жильем молодых семей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 0 01 L4970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1 502,16700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1 495,37600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 0 01 L4970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1 502,16700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1 495,37600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Охрана семьи и детства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9 544,70000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9 544,70000</w:t>
            </w:r>
          </w:p>
        </w:tc>
      </w:tr>
      <w:tr w:rsidR="007B1D32" w:rsidRPr="007B1D32" w:rsidTr="007B1D32">
        <w:trPr>
          <w:trHeight w:val="85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9 544,70000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9 544,70000</w:t>
            </w:r>
          </w:p>
        </w:tc>
      </w:tr>
      <w:tr w:rsidR="007B1D32" w:rsidRPr="007B1D32" w:rsidTr="007B1D32">
        <w:trPr>
          <w:trHeight w:val="114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08 0 01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9 544,70000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9 544,70000</w:t>
            </w:r>
          </w:p>
        </w:tc>
      </w:tr>
      <w:tr w:rsidR="007B1D32" w:rsidRPr="007B1D32" w:rsidTr="007B1D32">
        <w:trPr>
          <w:trHeight w:val="141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R0820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5 036,30000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2 339,40000</w:t>
            </w:r>
          </w:p>
        </w:tc>
      </w:tr>
      <w:tr w:rsidR="007B1D32" w:rsidRPr="007B1D32" w:rsidTr="007B1D32">
        <w:trPr>
          <w:trHeight w:val="172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R0820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5 036,30000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2 339,40000</w:t>
            </w:r>
          </w:p>
        </w:tc>
      </w:tr>
      <w:tr w:rsidR="007B1D32" w:rsidRPr="007B1D32" w:rsidTr="007B1D32">
        <w:trPr>
          <w:trHeight w:val="144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К0820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4 508,40000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7 205,30000</w:t>
            </w:r>
          </w:p>
        </w:tc>
      </w:tr>
      <w:tr w:rsidR="007B1D32" w:rsidRPr="007B1D32" w:rsidTr="007B1D32">
        <w:trPr>
          <w:trHeight w:val="204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К0820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187,20000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187,20000</w:t>
            </w:r>
          </w:p>
        </w:tc>
      </w:tr>
      <w:tr w:rsidR="007B1D32" w:rsidRPr="007B1D32" w:rsidTr="007B1D32">
        <w:trPr>
          <w:trHeight w:val="15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К0820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4 321,20000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7 018,10000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Другие вопросы в области социальной политики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1 588,40000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1 588,40000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1 588,40000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1 588,40000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08 0 01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1 588,40000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1 588,40000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государственных полномочий Республики Карелия по организации и осуществлению деятельности органов опеки и попечительства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08 0 01 42203</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1 588,40000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1 588,40000</w:t>
            </w:r>
          </w:p>
        </w:tc>
      </w:tr>
      <w:tr w:rsidR="007B1D32" w:rsidRPr="007B1D32" w:rsidTr="007B1D32">
        <w:trPr>
          <w:trHeight w:val="15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государственных полномочий Республики Карелия по организации и осуществлению деятельности органов опеки и попечительства (Расходы на выплаты персоналу государственных (муниципальных) органов)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08 0 01 42203</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1 426,30000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1 426,30000</w:t>
            </w:r>
          </w:p>
        </w:tc>
      </w:tr>
      <w:tr w:rsidR="007B1D32" w:rsidRPr="007B1D32" w:rsidTr="007B1D32">
        <w:trPr>
          <w:trHeight w:val="15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государственных полномочий Республики Карелия по организации и осуществлению деятельности органов опеки и попечительства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08 0 01 42203</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162,10000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162,10000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СРЕДСТВА МАССОВОЙ ИНФОРМАЦИИ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1 255,40000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1 262,80000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Периодическая печать и издательства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1 255,40000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1 262,80000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1 255,40000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1 262,80000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деятельности учреждений средств массовой информации"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08 0 04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1 255,40000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1 262,80000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учреждений средств массовой информации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08 0 04 23200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1 255,40000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1 262,80000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учреждений средств массовой информации (Субсидии автономным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08 0 04 23200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1 255,40000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1 262,80000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b/>
                <w:bCs/>
                <w:sz w:val="18"/>
                <w:szCs w:val="18"/>
              </w:rPr>
            </w:pPr>
            <w:r w:rsidRPr="007B1D32">
              <w:rPr>
                <w:b/>
                <w:bCs/>
                <w:sz w:val="18"/>
                <w:szCs w:val="18"/>
              </w:rPr>
              <w:t>Сортавальское финансовое управление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199 127,28283</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20"/>
                <w:szCs w:val="20"/>
              </w:rPr>
            </w:pPr>
            <w:r w:rsidRPr="007B1D32">
              <w:rPr>
                <w:b/>
                <w:bCs/>
                <w:sz w:val="20"/>
                <w:szCs w:val="20"/>
              </w:rPr>
              <w:t>27 037,25051</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ОБЩЕГОСУДАРСТВЕННЫЕ ВОПРОСЫ</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13 313,20000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8 294,20000</w:t>
            </w:r>
          </w:p>
        </w:tc>
      </w:tr>
      <w:tr w:rsidR="007B1D32" w:rsidRPr="007B1D32" w:rsidTr="007B1D32">
        <w:trPr>
          <w:trHeight w:val="12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8,00000</w:t>
            </w:r>
          </w:p>
        </w:tc>
      </w:tr>
      <w:tr w:rsidR="007B1D32" w:rsidRPr="007B1D32" w:rsidTr="007B1D32">
        <w:trPr>
          <w:trHeight w:val="84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8,00000</w:t>
            </w:r>
          </w:p>
        </w:tc>
      </w:tr>
      <w:tr w:rsidR="007B1D32" w:rsidRPr="007B1D32" w:rsidTr="007B1D32">
        <w:trPr>
          <w:trHeight w:val="114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08 0 01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8,00000</w:t>
            </w:r>
          </w:p>
        </w:tc>
      </w:tr>
      <w:tr w:rsidR="007B1D32" w:rsidRPr="007B1D32" w:rsidTr="007B1D32">
        <w:trPr>
          <w:trHeight w:val="178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08 0 01 42140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8,00000</w:t>
            </w:r>
          </w:p>
        </w:tc>
      </w:tr>
      <w:tr w:rsidR="007B1D32" w:rsidRPr="007B1D32" w:rsidTr="007B1D32">
        <w:trPr>
          <w:trHeight w:val="19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(Субвенции)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08 0 01 42140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530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8,00000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7 870,90000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8 276,20000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"Управление муниципальными финансами в Сортавальском муниципальном районе"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09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7 870,90000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8 276,20000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реализации муниципальной программы"</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09 0 99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7 870,90000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8 276,20000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полномочий Финансового управления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09 0 99 10060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7 870,90000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8 276,20000</w:t>
            </w:r>
          </w:p>
        </w:tc>
      </w:tr>
      <w:tr w:rsidR="007B1D32" w:rsidRPr="007B1D32" w:rsidTr="007B1D32">
        <w:trPr>
          <w:trHeight w:val="110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полномочий Финансового управления Сортавальского муниципального района (Расходы на выплаты персоналу государственных (муниципальных) органов)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09 0 99 10060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7 035,90000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7 333,70000</w:t>
            </w:r>
          </w:p>
        </w:tc>
      </w:tr>
      <w:tr w:rsidR="007B1D32" w:rsidRPr="007B1D32" w:rsidTr="007B1D32">
        <w:trPr>
          <w:trHeight w:val="140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полномочий Финансового 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09 0 99 10060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835,00000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942,50000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Другие общегосударственные вопросы</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5 434,30000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10,00000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proofErr w:type="spellStart"/>
            <w:r w:rsidRPr="007B1D32">
              <w:rPr>
                <w:sz w:val="18"/>
                <w:szCs w:val="18"/>
              </w:rPr>
              <w:t>Непрограммные</w:t>
            </w:r>
            <w:proofErr w:type="spellEnd"/>
            <w:r w:rsidRPr="007B1D32">
              <w:rPr>
                <w:sz w:val="18"/>
                <w:szCs w:val="18"/>
              </w:rPr>
              <w:t xml:space="preserve"> направления расходов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90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5 434,30000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10,00000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proofErr w:type="spellStart"/>
            <w:r w:rsidRPr="007B1D32">
              <w:rPr>
                <w:sz w:val="18"/>
                <w:szCs w:val="18"/>
              </w:rPr>
              <w:t>Непрограммные</w:t>
            </w:r>
            <w:proofErr w:type="spellEnd"/>
            <w:r w:rsidRPr="007B1D32">
              <w:rPr>
                <w:sz w:val="18"/>
                <w:szCs w:val="18"/>
              </w:rPr>
              <w:t xml:space="preserve"> направления расходов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90 0 00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5 434,30000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10,00000</w:t>
            </w:r>
          </w:p>
        </w:tc>
      </w:tr>
      <w:tr w:rsidR="007B1D32" w:rsidRPr="007B1D32" w:rsidTr="007B1D32">
        <w:trPr>
          <w:trHeight w:val="178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 xml:space="preserve">Резерв на реализацию муниципальных программ, подпрограмм, основных мероприятий в рамках муниципальных программ и </w:t>
            </w:r>
            <w:proofErr w:type="spellStart"/>
            <w:r w:rsidRPr="007B1D32">
              <w:rPr>
                <w:sz w:val="18"/>
                <w:szCs w:val="18"/>
              </w:rPr>
              <w:t>непрограммных</w:t>
            </w:r>
            <w:proofErr w:type="spellEnd"/>
            <w:r w:rsidRPr="007B1D32">
              <w:rPr>
                <w:sz w:val="18"/>
                <w:szCs w:val="18"/>
              </w:rPr>
              <w:t xml:space="preserve"> направлений расходов, в том числе на </w:t>
            </w:r>
            <w:proofErr w:type="spellStart"/>
            <w:r w:rsidRPr="007B1D32">
              <w:rPr>
                <w:sz w:val="18"/>
                <w:szCs w:val="18"/>
              </w:rPr>
              <w:t>софинансирование</w:t>
            </w:r>
            <w:proofErr w:type="spellEnd"/>
            <w:r w:rsidRPr="007B1D32">
              <w:rPr>
                <w:sz w:val="18"/>
                <w:szCs w:val="18"/>
              </w:rPr>
              <w:t xml:space="preserve"> федеральных, республиканских проектов и программ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90 0 00 01000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5 434,30000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10,00000</w:t>
            </w:r>
          </w:p>
        </w:tc>
      </w:tr>
      <w:tr w:rsidR="007B1D32" w:rsidRPr="007B1D32" w:rsidTr="007B1D32">
        <w:trPr>
          <w:trHeight w:val="194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 xml:space="preserve">Резерв на реализацию муниципальных программ, подпрограмм, основных мероприятий в рамках муниципальных программ и </w:t>
            </w:r>
            <w:proofErr w:type="spellStart"/>
            <w:r w:rsidRPr="007B1D32">
              <w:rPr>
                <w:sz w:val="18"/>
                <w:szCs w:val="18"/>
              </w:rPr>
              <w:t>непрограммных</w:t>
            </w:r>
            <w:proofErr w:type="spellEnd"/>
            <w:r w:rsidRPr="007B1D32">
              <w:rPr>
                <w:sz w:val="18"/>
                <w:szCs w:val="18"/>
              </w:rPr>
              <w:t xml:space="preserve"> направлений расходов, в том числе на </w:t>
            </w:r>
            <w:proofErr w:type="spellStart"/>
            <w:r w:rsidRPr="007B1D32">
              <w:rPr>
                <w:sz w:val="18"/>
                <w:szCs w:val="18"/>
              </w:rPr>
              <w:t>софинансирование</w:t>
            </w:r>
            <w:proofErr w:type="spellEnd"/>
            <w:r w:rsidRPr="007B1D32">
              <w:rPr>
                <w:sz w:val="18"/>
                <w:szCs w:val="18"/>
              </w:rPr>
              <w:t xml:space="preserve"> федеральных, республиканских проектов и программ (Резервные средства)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90 0 00 01000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870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5 434,30000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10,00000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НАЦИОНАЛЬНАЯ ОБОРОНА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1 108,50000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1 134,00000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Мобилизационная и вневойсковая подготовка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1 108,50000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1 134,00000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proofErr w:type="spellStart"/>
            <w:r w:rsidRPr="007B1D32">
              <w:rPr>
                <w:sz w:val="18"/>
                <w:szCs w:val="18"/>
              </w:rPr>
              <w:t>Непрограммные</w:t>
            </w:r>
            <w:proofErr w:type="spellEnd"/>
            <w:r w:rsidRPr="007B1D32">
              <w:rPr>
                <w:sz w:val="18"/>
                <w:szCs w:val="18"/>
              </w:rPr>
              <w:t xml:space="preserve"> направления расходов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90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1 108,50000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1 134,00000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proofErr w:type="spellStart"/>
            <w:r w:rsidRPr="007B1D32">
              <w:rPr>
                <w:sz w:val="18"/>
                <w:szCs w:val="18"/>
              </w:rPr>
              <w:t>Непрограммные</w:t>
            </w:r>
            <w:proofErr w:type="spellEnd"/>
            <w:r w:rsidRPr="007B1D32">
              <w:rPr>
                <w:sz w:val="18"/>
                <w:szCs w:val="18"/>
              </w:rPr>
              <w:t xml:space="preserve"> направления расходов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90 0 00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1 108,50000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1 134,00000</w:t>
            </w:r>
          </w:p>
        </w:tc>
      </w:tr>
      <w:tr w:rsidR="007B1D32" w:rsidRPr="007B1D32" w:rsidTr="007B1D32">
        <w:trPr>
          <w:trHeight w:val="116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переданных полномочий Российской Федерации по первичному воинскому учету на территориях, где отсутствуют военные комиссариаты</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90 0 00 51180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1 108,50000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1 134,00000</w:t>
            </w:r>
          </w:p>
        </w:tc>
      </w:tr>
      <w:tr w:rsidR="007B1D32" w:rsidRPr="007B1D32" w:rsidTr="007B1D32">
        <w:trPr>
          <w:trHeight w:val="145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переданных полномочий Российской Федерации по первичному воинскому учету на территориях, где отсутствуют военные комиссариаты (Субвенции)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90 0 00 51180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530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1 108,50000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1 134,00000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ЖИЛИЩНО-КОММУНАЛЬНОЕ ХОЗЯЙСТВО</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165 871,30000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0,00000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Жилищное хозяйство</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165 871,30000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0,00000</w:t>
            </w:r>
          </w:p>
        </w:tc>
      </w:tr>
      <w:tr w:rsidR="007B1D32" w:rsidRPr="007B1D32" w:rsidTr="007B1D32">
        <w:trPr>
          <w:trHeight w:val="116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"Управление муниципальным имуществом и градостроительство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06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165 871,30000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0,00000</w:t>
            </w:r>
          </w:p>
        </w:tc>
      </w:tr>
      <w:tr w:rsidR="007B1D32" w:rsidRPr="007B1D32" w:rsidTr="007B1D32">
        <w:trPr>
          <w:trHeight w:val="96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устойчивого сокращения непригодного для проживания жилищного фонда"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06 0 F3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165 871,30000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0,00000</w:t>
            </w:r>
          </w:p>
        </w:tc>
      </w:tr>
      <w:tr w:rsidR="007B1D32" w:rsidRPr="007B1D32" w:rsidTr="007B1D32">
        <w:trPr>
          <w:trHeight w:val="174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7B1D32">
              <w:rPr>
                <w:sz w:val="18"/>
                <w:szCs w:val="18"/>
              </w:rPr>
              <w:t>софинансируемых</w:t>
            </w:r>
            <w:proofErr w:type="spellEnd"/>
            <w:r w:rsidRPr="007B1D32">
              <w:rPr>
                <w:sz w:val="18"/>
                <w:szCs w:val="18"/>
              </w:rPr>
              <w:t xml:space="preserve"> за счет средств Фонда содействия реформированию жилищно-коммунального хозяйства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 0 F3 67483</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164 212,60000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0,00000</w:t>
            </w:r>
          </w:p>
        </w:tc>
      </w:tr>
      <w:tr w:rsidR="007B1D32" w:rsidRPr="007B1D32" w:rsidTr="007B1D32">
        <w:trPr>
          <w:trHeight w:val="178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7B1D32">
              <w:rPr>
                <w:sz w:val="18"/>
                <w:szCs w:val="18"/>
              </w:rPr>
              <w:t>софинансируемых</w:t>
            </w:r>
            <w:proofErr w:type="spellEnd"/>
            <w:r w:rsidRPr="007B1D32">
              <w:rPr>
                <w:sz w:val="18"/>
                <w:szCs w:val="18"/>
              </w:rPr>
              <w:t xml:space="preserve"> за счет средств Фонда содействия реформированию жилищно-коммунального хозяйства (Субсидии)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 0 F3 67483</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164 212,60000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0,00000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Субсидии бюджетам муниципальных образований на обеспечение мероприятий по переселению граждан из аварийного жилищного фонда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 0 F3 67484</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1 658,70000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0,00000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Субсидии бюджетам муниципальных образований на обеспечение мероприятий по переселению граждан из аварийного жилищного фонда (Субсидии)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 0 F3 67484</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1 658,70000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0,00000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КУЛЬТУРА, КИНЕМАТОГРАФИЯ</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3 703,28283</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2 584,05051</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Культура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3 703,28283</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2 584,05051</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proofErr w:type="spellStart"/>
            <w:r w:rsidRPr="007B1D32">
              <w:rPr>
                <w:sz w:val="18"/>
                <w:szCs w:val="18"/>
              </w:rPr>
              <w:t>Непрограммные</w:t>
            </w:r>
            <w:proofErr w:type="spellEnd"/>
            <w:r w:rsidRPr="007B1D32">
              <w:rPr>
                <w:sz w:val="18"/>
                <w:szCs w:val="18"/>
              </w:rPr>
              <w:t xml:space="preserve"> направления расходов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90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3 703,28283</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2 584,05051</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proofErr w:type="spellStart"/>
            <w:r w:rsidRPr="007B1D32">
              <w:rPr>
                <w:sz w:val="18"/>
                <w:szCs w:val="18"/>
              </w:rPr>
              <w:t>Непрограммные</w:t>
            </w:r>
            <w:proofErr w:type="spellEnd"/>
            <w:r w:rsidRPr="007B1D32">
              <w:rPr>
                <w:sz w:val="18"/>
                <w:szCs w:val="18"/>
              </w:rPr>
              <w:t xml:space="preserve"> направления расходов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90 0 00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3 703,28283</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2 584,05051</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Реализация мероприятий в рамках федеральной целевой программы "Увековечение памяти погибших при защите Отечества на 2019-2024 годы"</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90 0 00 L2990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3 703,28283</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2 584,05051</w:t>
            </w:r>
          </w:p>
        </w:tc>
      </w:tr>
      <w:tr w:rsidR="007B1D32" w:rsidRPr="007B1D32" w:rsidTr="007B1D32">
        <w:trPr>
          <w:trHeight w:val="12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Реализация мероприятий в рамках федеральной целевой программы "Увековечение памяти погибших при защите Отечества на 2019-2024 годы" (Резервные средства)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90 0 00 L2990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870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3 703,28283</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2 584,05051</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ОБСЛУЖИВАНИЕ ГОСУДАРСТВЕННОГО (МУНИЦИПАЛЬНОГО) ДОЛГА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10 358,00000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10 252,00000</w:t>
            </w:r>
          </w:p>
        </w:tc>
      </w:tr>
      <w:tr w:rsidR="007B1D32" w:rsidRPr="007B1D32" w:rsidTr="007B1D32">
        <w:trPr>
          <w:trHeight w:val="63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Обслуживание государственного (муниципального) внутреннего долга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10 358,00000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10 252,00000</w:t>
            </w:r>
          </w:p>
        </w:tc>
      </w:tr>
      <w:tr w:rsidR="007B1D32" w:rsidRPr="007B1D32" w:rsidTr="007B1D32">
        <w:trPr>
          <w:trHeight w:val="90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"Управление муниципальными финансами в Сортавальском муниципальном районе"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09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10 358,00000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10 252,00000</w:t>
            </w:r>
          </w:p>
        </w:tc>
      </w:tr>
      <w:tr w:rsidR="007B1D32" w:rsidRPr="007B1D32" w:rsidTr="007B1D32">
        <w:trPr>
          <w:trHeight w:val="90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своевременных выплат по обязательствам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09 0 11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10 358,00000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10 252,00000</w:t>
            </w:r>
          </w:p>
        </w:tc>
      </w:tr>
      <w:tr w:rsidR="007B1D32" w:rsidRPr="007B1D32" w:rsidTr="007B1D32">
        <w:trPr>
          <w:trHeight w:val="85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полномочий Финансового управления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09 0 11 10060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10 358,00000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10 252,00000</w:t>
            </w:r>
          </w:p>
        </w:tc>
      </w:tr>
      <w:tr w:rsidR="007B1D32" w:rsidRPr="007B1D32" w:rsidTr="007B1D32">
        <w:trPr>
          <w:trHeight w:val="91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полномочий Финансового управления Сортавальского муниципального района (Обслуживание муниципального долга)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09 0 11 10060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730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10 358,00000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10 252,00000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МЕЖБЮДЖЕТНЫЕ ТРАНСФЕРТЫ ОБЩЕГО ХАРАКТЕРА БЮДЖЕТАМ БЮДЖЕТНОЙ СИСТЕМЫ РОССИЙСКОЙ ФЕДЕРАЦИИ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4 773,00000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4 773,00000</w:t>
            </w:r>
          </w:p>
        </w:tc>
      </w:tr>
      <w:tr w:rsidR="007B1D32" w:rsidRPr="007B1D32" w:rsidTr="007B1D32">
        <w:trPr>
          <w:trHeight w:val="90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Дотации на выравнивание бюджетной обеспеченности субъектов Российской Федерации и муниципальных образований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4 773,00000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4 773,00000</w:t>
            </w:r>
          </w:p>
        </w:tc>
      </w:tr>
      <w:tr w:rsidR="007B1D32" w:rsidRPr="007B1D32" w:rsidTr="007B1D32">
        <w:trPr>
          <w:trHeight w:val="88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"Управление муниципальными финансами в Сортавальском муниципальном районе"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09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4 773,00000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4 773,00000</w:t>
            </w:r>
          </w:p>
        </w:tc>
      </w:tr>
      <w:tr w:rsidR="007B1D32" w:rsidRPr="007B1D32" w:rsidTr="007B1D32">
        <w:trPr>
          <w:trHeight w:val="90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"Выравнивание бюджетной обеспеченности муниципальных образований поселений"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09 0 24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4 773,00000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4 773,00000</w:t>
            </w:r>
          </w:p>
        </w:tc>
      </w:tr>
      <w:tr w:rsidR="007B1D32" w:rsidRPr="007B1D32" w:rsidTr="007B1D32">
        <w:trPr>
          <w:trHeight w:val="140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09 0 24 42150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1 966,00000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1 966,00000</w:t>
            </w:r>
          </w:p>
        </w:tc>
      </w:tr>
      <w:tr w:rsidR="007B1D32" w:rsidRPr="007B1D32" w:rsidTr="007B1D32">
        <w:trPr>
          <w:trHeight w:val="136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 (Дотации)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09 0 24 42150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1 966,00000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1 966,00000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Дотация на выравнивание бюджетной обеспеченности городских и сельских поселений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09 0 24 90020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2 807,00000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2 807,00000</w:t>
            </w:r>
          </w:p>
        </w:tc>
      </w:tr>
      <w:tr w:rsidR="007B1D32" w:rsidRPr="007B1D32" w:rsidTr="007B1D32">
        <w:trPr>
          <w:trHeight w:val="84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Дотация на выравнивание бюджетной обеспеченности городских и сельских поселений (Дотации)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002</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14</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09 0 24 90020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2 807,00000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2 807,00000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b/>
                <w:bCs/>
                <w:sz w:val="18"/>
                <w:szCs w:val="18"/>
              </w:rPr>
            </w:pPr>
            <w:r w:rsidRPr="007B1D32">
              <w:rPr>
                <w:b/>
                <w:bCs/>
                <w:sz w:val="18"/>
                <w:szCs w:val="18"/>
              </w:rPr>
              <w:t>Районный комитет образования</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707 067,30000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20"/>
                <w:szCs w:val="20"/>
              </w:rPr>
            </w:pPr>
            <w:r w:rsidRPr="007B1D32">
              <w:rPr>
                <w:b/>
                <w:bCs/>
                <w:sz w:val="20"/>
                <w:szCs w:val="20"/>
              </w:rPr>
              <w:t>703 775,30000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ОБЩЕГОСУДАРСТВЕННЫЕ ВОПРОСЫ</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1 501,30000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1 564,90000</w:t>
            </w:r>
          </w:p>
        </w:tc>
      </w:tr>
      <w:tr w:rsidR="007B1D32" w:rsidRPr="007B1D32" w:rsidTr="007B1D32">
        <w:trPr>
          <w:trHeight w:val="12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1 501,30000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1 564,90000</w:t>
            </w:r>
          </w:p>
        </w:tc>
      </w:tr>
      <w:tr w:rsidR="007B1D32" w:rsidRPr="007B1D32" w:rsidTr="007B1D32">
        <w:trPr>
          <w:trHeight w:val="90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1 501,30000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1 564,90000</w:t>
            </w:r>
          </w:p>
        </w:tc>
      </w:tr>
      <w:tr w:rsidR="007B1D32" w:rsidRPr="007B1D32" w:rsidTr="007B1D32">
        <w:trPr>
          <w:trHeight w:val="110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08 0 01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1 501,30000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1 564,90000</w:t>
            </w:r>
          </w:p>
        </w:tc>
      </w:tr>
      <w:tr w:rsidR="007B1D32" w:rsidRPr="007B1D32" w:rsidTr="007B1D32">
        <w:trPr>
          <w:trHeight w:val="111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08 0 01 10050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1 501,30000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1 564,90000</w:t>
            </w:r>
          </w:p>
        </w:tc>
      </w:tr>
      <w:tr w:rsidR="007B1D32" w:rsidRPr="007B1D32" w:rsidTr="007B1D32">
        <w:trPr>
          <w:trHeight w:val="165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08 0 01 10050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1 501,30000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1 564,90000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ОБРАЗОВАНИЕ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667 625,79200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664 217,59200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Дошкольное образование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281 201,68600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281 282,48600</w:t>
            </w:r>
          </w:p>
        </w:tc>
      </w:tr>
      <w:tr w:rsidR="007B1D32" w:rsidRPr="007B1D32" w:rsidTr="007B1D32">
        <w:trPr>
          <w:trHeight w:val="84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"Развитие образования в Сортавальском муниципальном районе"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281 201,68600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281 282,48600</w:t>
            </w:r>
          </w:p>
        </w:tc>
      </w:tr>
      <w:tr w:rsidR="007B1D32" w:rsidRPr="007B1D32" w:rsidTr="007B1D32">
        <w:trPr>
          <w:trHeight w:val="112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реализации прав граждан на получение общедоступного и бесплатного дошкольного образования"</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01 0 01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267 813,96000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269 666,06000</w:t>
            </w:r>
          </w:p>
        </w:tc>
      </w:tr>
      <w:tr w:rsidR="007B1D32" w:rsidRPr="007B1D32" w:rsidTr="007B1D32">
        <w:trPr>
          <w:trHeight w:val="57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детских дошкольных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01 0 01 23280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96 188,60000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98 040,70000</w:t>
            </w:r>
          </w:p>
        </w:tc>
      </w:tr>
      <w:tr w:rsidR="007B1D32" w:rsidRPr="007B1D32" w:rsidTr="007B1D32">
        <w:trPr>
          <w:trHeight w:val="84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детских дошкольных учреждений (Расходы на выплаты персоналу казенных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01 0 01 23280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30 830,80000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31 927,60000</w:t>
            </w:r>
          </w:p>
        </w:tc>
      </w:tr>
      <w:tr w:rsidR="007B1D32" w:rsidRPr="007B1D32" w:rsidTr="007B1D32">
        <w:trPr>
          <w:trHeight w:val="112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детских дошкольных учреждений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01 0 01 23280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63 109,10000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63 864,40000</w:t>
            </w:r>
          </w:p>
        </w:tc>
      </w:tr>
      <w:tr w:rsidR="007B1D32" w:rsidRPr="007B1D32" w:rsidTr="007B1D32">
        <w:trPr>
          <w:trHeight w:val="91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Финансирование деятельности детских дошкольных учреждений (Уплата налогов, сборов и иных платежей)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01 0 01 23280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850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2 248,70000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2 248,70000</w:t>
            </w:r>
          </w:p>
        </w:tc>
      </w:tr>
      <w:tr w:rsidR="007B1D32" w:rsidRPr="007B1D32" w:rsidTr="007B1D32">
        <w:trPr>
          <w:trHeight w:val="310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01 0 01 42190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171 625,36000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171 625,36000</w:t>
            </w:r>
          </w:p>
        </w:tc>
      </w:tr>
      <w:tr w:rsidR="007B1D32" w:rsidRPr="007B1D32" w:rsidTr="007B1D32">
        <w:trPr>
          <w:trHeight w:val="350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01 0 01 42190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162 496,36000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162 496,36000</w:t>
            </w:r>
          </w:p>
        </w:tc>
      </w:tr>
      <w:tr w:rsidR="007B1D32" w:rsidRPr="007B1D32" w:rsidTr="007B1D32">
        <w:trPr>
          <w:trHeight w:val="379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01 0 01 42190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9 129,00000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9 129,00000</w:t>
            </w:r>
          </w:p>
        </w:tc>
      </w:tr>
      <w:tr w:rsidR="007B1D32" w:rsidRPr="007B1D32" w:rsidTr="007B1D32">
        <w:trPr>
          <w:trHeight w:val="90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"Предоставление социальных выплат отдельным категориям граждан"</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01 0 08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1 012,72600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1 012,72600</w:t>
            </w:r>
          </w:p>
        </w:tc>
      </w:tr>
      <w:tr w:rsidR="007B1D32" w:rsidRPr="007B1D32" w:rsidTr="007B1D32">
        <w:trPr>
          <w:trHeight w:val="308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01 0 08 42100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1 012,72600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1 012,72600</w:t>
            </w:r>
          </w:p>
        </w:tc>
      </w:tr>
      <w:tr w:rsidR="007B1D32" w:rsidRPr="007B1D32" w:rsidTr="007B1D32">
        <w:trPr>
          <w:trHeight w:val="357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01 0 08 42100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1 012,72600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1 012,72600</w:t>
            </w:r>
          </w:p>
        </w:tc>
      </w:tr>
      <w:tr w:rsidR="007B1D32" w:rsidRPr="007B1D32" w:rsidTr="007B1D32">
        <w:trPr>
          <w:trHeight w:val="144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01 0 10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10 578,10000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8 729,50000</w:t>
            </w:r>
          </w:p>
        </w:tc>
      </w:tr>
      <w:tr w:rsidR="007B1D32" w:rsidRPr="007B1D32" w:rsidTr="007B1D32">
        <w:trPr>
          <w:trHeight w:val="60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 xml:space="preserve">Ремонт и материально-техническое оснащение имущества </w:t>
            </w:r>
            <w:proofErr w:type="spellStart"/>
            <w:r w:rsidRPr="007B1D32">
              <w:rPr>
                <w:sz w:val="18"/>
                <w:szCs w:val="18"/>
              </w:rPr>
              <w:t>муиципальных</w:t>
            </w:r>
            <w:proofErr w:type="spellEnd"/>
            <w:r w:rsidRPr="007B1D32">
              <w:rPr>
                <w:sz w:val="18"/>
                <w:szCs w:val="18"/>
              </w:rPr>
              <w:t xml:space="preserve">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01 0 10 70190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4 253,60000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2 405,00000</w:t>
            </w:r>
          </w:p>
        </w:tc>
      </w:tr>
      <w:tr w:rsidR="007B1D32" w:rsidRPr="007B1D32" w:rsidTr="007B1D32">
        <w:trPr>
          <w:trHeight w:val="12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 xml:space="preserve">Ремонт и материально-техническое оснащение имущества </w:t>
            </w:r>
            <w:proofErr w:type="spellStart"/>
            <w:r w:rsidRPr="007B1D32">
              <w:rPr>
                <w:sz w:val="18"/>
                <w:szCs w:val="18"/>
              </w:rPr>
              <w:t>муиципальных</w:t>
            </w:r>
            <w:proofErr w:type="spellEnd"/>
            <w:r w:rsidRPr="007B1D32">
              <w:rPr>
                <w:sz w:val="18"/>
                <w:szCs w:val="18"/>
              </w:rPr>
              <w:t xml:space="preserve"> учреждений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01 0 10 70190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4 253,60000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2 405,00000</w:t>
            </w:r>
          </w:p>
        </w:tc>
      </w:tr>
      <w:tr w:rsidR="007B1D32" w:rsidRPr="007B1D32" w:rsidTr="007B1D32">
        <w:trPr>
          <w:trHeight w:val="91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Обеспечение антитеррористической защищенности образовательных организаций, в части охраны объектов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01 0 10 70300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6 324,50000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6 324,50000</w:t>
            </w:r>
          </w:p>
        </w:tc>
      </w:tr>
      <w:tr w:rsidR="007B1D32" w:rsidRPr="007B1D32" w:rsidTr="007B1D32">
        <w:trPr>
          <w:trHeight w:val="139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Обеспечение антитеррористической защищенности образовательных организаций, в части охраны объектов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01 0 10 70300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6 324,50000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6 324,50000</w:t>
            </w:r>
          </w:p>
        </w:tc>
      </w:tr>
      <w:tr w:rsidR="007B1D32" w:rsidRPr="007B1D32" w:rsidTr="007B1D32">
        <w:trPr>
          <w:trHeight w:val="91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охраны здоровья участников образовательного процесса"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01 0 17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1 796,90000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1 874,20000</w:t>
            </w:r>
          </w:p>
        </w:tc>
      </w:tr>
      <w:tr w:rsidR="007B1D32" w:rsidRPr="007B1D32" w:rsidTr="007B1D32">
        <w:trPr>
          <w:trHeight w:val="118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Проведение обязательных медицинских осмотров, психиатрических освидетельствований работников образовательных организаций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01 0 17 70210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1 796,90000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1 874,20000</w:t>
            </w:r>
          </w:p>
        </w:tc>
      </w:tr>
      <w:tr w:rsidR="007B1D32" w:rsidRPr="007B1D32" w:rsidTr="007B1D32">
        <w:trPr>
          <w:trHeight w:val="166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01 0 17 70210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1 796,90000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1 874,20000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Общее образование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320 523,86500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315 666,46500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"Развитие образования в Сортавальском муниципальном районе"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320 523,86500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315 666,46500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реализации прав граждан на получение общедоступного и бесплатного общего образования"</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01 0 03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293 591,37347</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295 770,76500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общеобразовательных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01 0 03 23080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30 375,02947</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31 806,47325</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общеобразовательных учреждений (Расходы на выплаты персоналу казенных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01 0 03 23080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7 850,02500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8 269,92500</w:t>
            </w:r>
          </w:p>
        </w:tc>
      </w:tr>
      <w:tr w:rsidR="007B1D32" w:rsidRPr="007B1D32" w:rsidTr="007B1D32">
        <w:trPr>
          <w:trHeight w:val="12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общеобразовательных учреждений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01 0 03 23080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21 960,10447</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22 971,64825</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общеобразовательных учреждений (Уплата налогов, сборов и иных платежей)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01 0 03 23080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850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564,90000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564,90000</w:t>
            </w:r>
          </w:p>
        </w:tc>
      </w:tr>
      <w:tr w:rsidR="007B1D32" w:rsidRPr="007B1D32" w:rsidTr="007B1D32">
        <w:trPr>
          <w:trHeight w:val="307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01 0 03 42190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217 964,74000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217 964,74000</w:t>
            </w:r>
          </w:p>
        </w:tc>
      </w:tr>
      <w:tr w:rsidR="007B1D32" w:rsidRPr="007B1D32" w:rsidTr="007B1D32">
        <w:trPr>
          <w:trHeight w:val="330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01 0 03 42190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202 320,44000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202 320,44000</w:t>
            </w:r>
          </w:p>
        </w:tc>
      </w:tr>
      <w:tr w:rsidR="007B1D32" w:rsidRPr="007B1D32" w:rsidTr="007B1D32">
        <w:trPr>
          <w:trHeight w:val="378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01 0 03 42190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15 644,30000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15 644,30000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Реализация мероприятий государственной программы Республики Карелия "Развитие образования"</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01 0 03 43200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3 393,00000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3 393,00000</w:t>
            </w:r>
          </w:p>
        </w:tc>
      </w:tr>
      <w:tr w:rsidR="007B1D32" w:rsidRPr="007B1D32" w:rsidTr="007B1D32">
        <w:trPr>
          <w:trHeight w:val="141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Реализация мероприятий государственной программы Республики Карелия "Развитие образования"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01 0 03 43200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3 393,00000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3 393,00000</w:t>
            </w:r>
          </w:p>
        </w:tc>
      </w:tr>
      <w:tr w:rsidR="007B1D32" w:rsidRPr="007B1D32" w:rsidTr="007B1D32">
        <w:trPr>
          <w:trHeight w:val="141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01 0 03 53030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22 354,60000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22 554,80000</w:t>
            </w:r>
          </w:p>
        </w:tc>
      </w:tr>
      <w:tr w:rsidR="007B1D32" w:rsidRPr="007B1D32" w:rsidTr="007B1D32">
        <w:trPr>
          <w:trHeight w:val="177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казенных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01 0 03 53030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22 354,60000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22 554,80000</w:t>
            </w:r>
          </w:p>
        </w:tc>
      </w:tr>
      <w:tr w:rsidR="007B1D32" w:rsidRPr="007B1D32" w:rsidTr="007B1D32">
        <w:trPr>
          <w:trHeight w:val="141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03 L3040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19 504,00400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20 051,75175</w:t>
            </w:r>
          </w:p>
        </w:tc>
      </w:tr>
      <w:tr w:rsidR="007B1D32" w:rsidRPr="007B1D32" w:rsidTr="007B1D32">
        <w:trPr>
          <w:trHeight w:val="218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03 L3040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19 504,00400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20 051,75175</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"Предоставление социальных выплат отдельным категориям граждан"</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01 0 08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726,40000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726,40000</w:t>
            </w:r>
          </w:p>
        </w:tc>
      </w:tr>
      <w:tr w:rsidR="007B1D32" w:rsidRPr="007B1D32" w:rsidTr="007B1D32">
        <w:trPr>
          <w:trHeight w:val="304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01 0 08 42100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726,40000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726,40000</w:t>
            </w:r>
          </w:p>
        </w:tc>
      </w:tr>
      <w:tr w:rsidR="007B1D32" w:rsidRPr="007B1D32" w:rsidTr="007B1D32">
        <w:trPr>
          <w:trHeight w:val="357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01 0 08 42100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726,40000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726,40000</w:t>
            </w:r>
          </w:p>
        </w:tc>
      </w:tr>
      <w:tr w:rsidR="007B1D32" w:rsidRPr="007B1D32" w:rsidTr="007B1D32">
        <w:trPr>
          <w:trHeight w:val="145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 xml:space="preserve">Основное мероприятие "Организация трудовой деятельности несовершеннолетних, как </w:t>
            </w:r>
            <w:proofErr w:type="spellStart"/>
            <w:r w:rsidRPr="007B1D32">
              <w:rPr>
                <w:sz w:val="18"/>
                <w:szCs w:val="18"/>
              </w:rPr>
              <w:t>профилактка</w:t>
            </w:r>
            <w:proofErr w:type="spellEnd"/>
            <w:r w:rsidRPr="007B1D32">
              <w:rPr>
                <w:sz w:val="18"/>
                <w:szCs w:val="18"/>
              </w:rPr>
              <w:t xml:space="preserve"> и средство борьбы с детской безнадзорностью и преступностью, криминализацией подростковой среды"</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01 0 09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666,00000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666,00000</w:t>
            </w:r>
          </w:p>
        </w:tc>
      </w:tr>
      <w:tr w:rsidR="007B1D32" w:rsidRPr="007B1D32" w:rsidTr="007B1D32">
        <w:trPr>
          <w:trHeight w:val="141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01 0 09 70090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666,00000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666,00000</w:t>
            </w:r>
          </w:p>
        </w:tc>
      </w:tr>
      <w:tr w:rsidR="007B1D32" w:rsidRPr="007B1D32" w:rsidTr="007B1D32">
        <w:trPr>
          <w:trHeight w:val="178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 (Расходы на выплаты персоналу казенных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01 0 09 70090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666,00000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666,00000</w:t>
            </w:r>
          </w:p>
        </w:tc>
      </w:tr>
      <w:tr w:rsidR="007B1D32" w:rsidRPr="007B1D32" w:rsidTr="007B1D32">
        <w:trPr>
          <w:trHeight w:val="145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01 0 10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19 475,00000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10 555,00000</w:t>
            </w:r>
          </w:p>
        </w:tc>
      </w:tr>
      <w:tr w:rsidR="007B1D32" w:rsidRPr="007B1D32" w:rsidTr="007B1D32">
        <w:trPr>
          <w:trHeight w:val="58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 xml:space="preserve">Ремонт и материально-техническое оснащение имущества </w:t>
            </w:r>
            <w:proofErr w:type="spellStart"/>
            <w:r w:rsidRPr="007B1D32">
              <w:rPr>
                <w:sz w:val="18"/>
                <w:szCs w:val="18"/>
              </w:rPr>
              <w:t>муиципальных</w:t>
            </w:r>
            <w:proofErr w:type="spellEnd"/>
            <w:r w:rsidRPr="007B1D32">
              <w:rPr>
                <w:sz w:val="18"/>
                <w:szCs w:val="18"/>
              </w:rPr>
              <w:t xml:space="preserve">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01 0 10 70190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14 330,00000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5 410,00000</w:t>
            </w:r>
          </w:p>
        </w:tc>
      </w:tr>
      <w:tr w:rsidR="007B1D32" w:rsidRPr="007B1D32" w:rsidTr="007B1D32">
        <w:trPr>
          <w:trHeight w:val="12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 xml:space="preserve">Ремонт и материально-техническое оснащение имущества </w:t>
            </w:r>
            <w:proofErr w:type="spellStart"/>
            <w:r w:rsidRPr="007B1D32">
              <w:rPr>
                <w:sz w:val="18"/>
                <w:szCs w:val="18"/>
              </w:rPr>
              <w:t>муиципальных</w:t>
            </w:r>
            <w:proofErr w:type="spellEnd"/>
            <w:r w:rsidRPr="007B1D32">
              <w:rPr>
                <w:sz w:val="18"/>
                <w:szCs w:val="18"/>
              </w:rPr>
              <w:t xml:space="preserve"> учреждений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01 0 10 70190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14 330,00000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5 410,00000</w:t>
            </w:r>
          </w:p>
        </w:tc>
      </w:tr>
      <w:tr w:rsidR="007B1D32" w:rsidRPr="007B1D32" w:rsidTr="007B1D32">
        <w:trPr>
          <w:trHeight w:val="90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Обеспечение антитеррористической защищенности образовательных организаций, в части охраны объектов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01 0 10 70300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5 145,00000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5 145,00000</w:t>
            </w:r>
          </w:p>
        </w:tc>
      </w:tr>
      <w:tr w:rsidR="007B1D32" w:rsidRPr="007B1D32" w:rsidTr="007B1D32">
        <w:trPr>
          <w:trHeight w:val="142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Обеспечение антитеррористической защищенности образовательных организаций, в части охраны объектов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01 0 10 70300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5 145,00000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5 145,00000</w:t>
            </w:r>
          </w:p>
        </w:tc>
      </w:tr>
      <w:tr w:rsidR="007B1D32" w:rsidRPr="007B1D32" w:rsidTr="007B1D32">
        <w:trPr>
          <w:trHeight w:val="97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охраны здоровья участников образовательного процесса"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01 0 17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1 772,10000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1 848,30000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Проведение обязательных медицинских осмотров, психиатрических освидетельствований работников образовательных организаций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01 0 17 70210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1 772,10000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1 848,30000</w:t>
            </w:r>
          </w:p>
        </w:tc>
      </w:tr>
      <w:tr w:rsidR="007B1D32" w:rsidRPr="007B1D32" w:rsidTr="007B1D32">
        <w:trPr>
          <w:trHeight w:val="166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01 0 17 70210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1 772,10000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1 848,30000</w:t>
            </w:r>
          </w:p>
        </w:tc>
      </w:tr>
      <w:tr w:rsidR="007B1D32" w:rsidRPr="007B1D32" w:rsidTr="007B1D32">
        <w:trPr>
          <w:trHeight w:val="88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"Проект "Успех каждого ребенка" в рамках реализации национального проекта "Образование"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01 0 E2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4 292,99153</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6 100,00000</w:t>
            </w:r>
          </w:p>
        </w:tc>
      </w:tr>
      <w:tr w:rsidR="007B1D32" w:rsidRPr="007B1D32" w:rsidTr="007B1D32">
        <w:trPr>
          <w:trHeight w:val="138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E2 50970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4 292,99153</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6 100,00000</w:t>
            </w:r>
          </w:p>
        </w:tc>
      </w:tr>
      <w:tr w:rsidR="007B1D32" w:rsidRPr="007B1D32" w:rsidTr="007B1D32">
        <w:trPr>
          <w:trHeight w:val="188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E2 50970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4 292,99153</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6 100,00000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Дополнительное образование детей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35 812,40000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36 432,60000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"Развитие образования в Сортавальском муниципальном районе"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35 368,00000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35 969,40000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реализации дополнительного образования детей"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01 0 06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27 443,90000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28 460,20000</w:t>
            </w:r>
          </w:p>
        </w:tc>
      </w:tr>
      <w:tr w:rsidR="007B1D32" w:rsidRPr="007B1D32" w:rsidTr="007B1D32">
        <w:trPr>
          <w:trHeight w:val="56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детско-юношеских спортивных школ</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01 0 06 23141</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9 861,00000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10 243,80000</w:t>
            </w:r>
          </w:p>
        </w:tc>
      </w:tr>
      <w:tr w:rsidR="007B1D32" w:rsidRPr="007B1D32" w:rsidTr="007B1D32">
        <w:trPr>
          <w:trHeight w:val="85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детско-юношеских спортивных школ (Субсидии бюджетным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01 0 06 23141</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9 861,00000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10 243,80000</w:t>
            </w:r>
          </w:p>
        </w:tc>
      </w:tr>
      <w:tr w:rsidR="007B1D32" w:rsidRPr="007B1D32" w:rsidTr="007B1D32">
        <w:trPr>
          <w:trHeight w:val="60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центров творчества детей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01 0 06 23142</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12 942,50000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13 379,30000</w:t>
            </w:r>
          </w:p>
        </w:tc>
      </w:tr>
      <w:tr w:rsidR="007B1D32" w:rsidRPr="007B1D32" w:rsidTr="007B1D32">
        <w:trPr>
          <w:trHeight w:val="82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центров творчества детей (Субсидии бюджетным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01 0 06 23142</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12 942,50000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13 379,30000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 xml:space="preserve">Финансирование деятельности центров </w:t>
            </w:r>
            <w:proofErr w:type="spellStart"/>
            <w:r w:rsidRPr="007B1D32">
              <w:rPr>
                <w:sz w:val="18"/>
                <w:szCs w:val="18"/>
              </w:rPr>
              <w:t>психолого-медико-социального</w:t>
            </w:r>
            <w:proofErr w:type="spellEnd"/>
            <w:r w:rsidRPr="007B1D32">
              <w:rPr>
                <w:sz w:val="18"/>
                <w:szCs w:val="18"/>
              </w:rPr>
              <w:t xml:space="preserve"> сопровождения</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01 0 06 23152</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4 640,40000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4 837,10000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 xml:space="preserve">Финансирование деятельности центров </w:t>
            </w:r>
            <w:proofErr w:type="spellStart"/>
            <w:r w:rsidRPr="007B1D32">
              <w:rPr>
                <w:sz w:val="18"/>
                <w:szCs w:val="18"/>
              </w:rPr>
              <w:t>психолого-медико-социального</w:t>
            </w:r>
            <w:proofErr w:type="spellEnd"/>
            <w:r w:rsidRPr="007B1D32">
              <w:rPr>
                <w:sz w:val="18"/>
                <w:szCs w:val="18"/>
              </w:rPr>
              <w:t xml:space="preserve"> сопровождения (Субсидии бюджетным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01 0 06 23152</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4 640,40000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4 837,10000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"Патриотическое воспитание граждан"</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01 0 07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66,60000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66,60000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Проведение мероприятий военно-патриотической направленности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01 0 07 70150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66,60000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66,60000</w:t>
            </w:r>
          </w:p>
        </w:tc>
      </w:tr>
      <w:tr w:rsidR="007B1D32" w:rsidRPr="007B1D32" w:rsidTr="007B1D32">
        <w:trPr>
          <w:trHeight w:val="86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Проведение мероприятий военно-патриотической направленности (Субсидии бюджетным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01 0 07 70150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66,60000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66,60000</w:t>
            </w:r>
          </w:p>
        </w:tc>
      </w:tr>
      <w:tr w:rsidR="007B1D32" w:rsidRPr="007B1D32" w:rsidTr="007B1D32">
        <w:trPr>
          <w:trHeight w:val="139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01 0 10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2 304,40000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1 470,00000</w:t>
            </w:r>
          </w:p>
        </w:tc>
      </w:tr>
      <w:tr w:rsidR="007B1D32" w:rsidRPr="007B1D32" w:rsidTr="007B1D32">
        <w:trPr>
          <w:trHeight w:val="60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 xml:space="preserve">Ремонт и материально-техническое оснащение имущества </w:t>
            </w:r>
            <w:proofErr w:type="spellStart"/>
            <w:r w:rsidRPr="007B1D32">
              <w:rPr>
                <w:sz w:val="18"/>
                <w:szCs w:val="18"/>
              </w:rPr>
              <w:t>муиципальных</w:t>
            </w:r>
            <w:proofErr w:type="spellEnd"/>
            <w:r w:rsidRPr="007B1D32">
              <w:rPr>
                <w:sz w:val="18"/>
                <w:szCs w:val="18"/>
              </w:rPr>
              <w:t xml:space="preserve">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01 0 10 70190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834,40000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0,00000</w:t>
            </w:r>
          </w:p>
        </w:tc>
      </w:tr>
      <w:tr w:rsidR="007B1D32" w:rsidRPr="007B1D32" w:rsidTr="007B1D32">
        <w:trPr>
          <w:trHeight w:val="86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 xml:space="preserve">Ремонт и материально-техническое оснащение имущества </w:t>
            </w:r>
            <w:proofErr w:type="spellStart"/>
            <w:r w:rsidRPr="007B1D32">
              <w:rPr>
                <w:sz w:val="18"/>
                <w:szCs w:val="18"/>
              </w:rPr>
              <w:t>муиципальных</w:t>
            </w:r>
            <w:proofErr w:type="spellEnd"/>
            <w:r w:rsidRPr="007B1D32">
              <w:rPr>
                <w:sz w:val="18"/>
                <w:szCs w:val="18"/>
              </w:rPr>
              <w:t xml:space="preserve"> учреждений (Субсидии бюджетным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01 0 10 70190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834,40000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0,00000</w:t>
            </w:r>
          </w:p>
        </w:tc>
      </w:tr>
      <w:tr w:rsidR="007B1D32" w:rsidRPr="007B1D32" w:rsidTr="007B1D32">
        <w:trPr>
          <w:trHeight w:val="90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Обеспечение антитеррористической защищенности образовательных организаций, в части охраны объектов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01 0 10 70300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1 470,00000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1 470,00000</w:t>
            </w:r>
          </w:p>
        </w:tc>
      </w:tr>
      <w:tr w:rsidR="007B1D32" w:rsidRPr="007B1D32" w:rsidTr="007B1D32">
        <w:trPr>
          <w:trHeight w:val="110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Обеспечение антитеррористической защищенности образовательных организаций, в части охраны объектов (Субсидии бюджетным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01 0 10 70300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1 470,00000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1 470,00000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охраны здоровья участников образовательного процесса"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01 0 17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173,10000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180,60000</w:t>
            </w:r>
          </w:p>
        </w:tc>
      </w:tr>
      <w:tr w:rsidR="007B1D32" w:rsidRPr="007B1D32" w:rsidTr="007B1D32">
        <w:trPr>
          <w:trHeight w:val="111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Проведение обязательных медицинских осмотров, психиатрических освидетельствований работников образовательных организаций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01 0 17 70210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173,10000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180,60000</w:t>
            </w:r>
          </w:p>
        </w:tc>
      </w:tr>
      <w:tr w:rsidR="007B1D32" w:rsidRPr="007B1D32" w:rsidTr="007B1D32">
        <w:trPr>
          <w:trHeight w:val="140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01 0 17 70210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173,10000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180,60000</w:t>
            </w:r>
          </w:p>
        </w:tc>
      </w:tr>
      <w:tr w:rsidR="007B1D32" w:rsidRPr="007B1D32" w:rsidTr="007B1D32">
        <w:trPr>
          <w:trHeight w:val="90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"Проект "Успех каждого ребенка" в рамках реализации национального проекта "Образование"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01 0 E2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5 380,00000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5 792,00000</w:t>
            </w:r>
          </w:p>
        </w:tc>
      </w:tr>
      <w:tr w:rsidR="007B1D32" w:rsidRPr="007B1D32" w:rsidTr="007B1D32">
        <w:trPr>
          <w:trHeight w:val="91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Мероприятия по внедрению системы персонифицированного финансирования дополнительного образования детей (ДЮСШ)</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E2 23141</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1 565,00000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1 675,00000</w:t>
            </w:r>
          </w:p>
        </w:tc>
      </w:tr>
      <w:tr w:rsidR="007B1D32" w:rsidRPr="007B1D32" w:rsidTr="007B1D32">
        <w:trPr>
          <w:trHeight w:val="118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Мероприятия по внедрению системы персонифицированного финансирования дополнительного образования детей (ДЮСШ) (Субсидии бюджетным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E2 23141</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1 565,00000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1 675,00000</w:t>
            </w:r>
          </w:p>
        </w:tc>
      </w:tr>
      <w:tr w:rsidR="007B1D32" w:rsidRPr="007B1D32" w:rsidTr="007B1D32">
        <w:trPr>
          <w:trHeight w:val="116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Мероприятия по внедрению системы персонифицированного финансирования дополнительного образования детей (Центры творчества)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E2 23142</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3 815,00000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4 117,00000</w:t>
            </w:r>
          </w:p>
        </w:tc>
      </w:tr>
      <w:tr w:rsidR="007B1D32" w:rsidRPr="007B1D32" w:rsidTr="007B1D32">
        <w:trPr>
          <w:trHeight w:val="136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Мероприятия по внедрению системы персонифицированного финансирования дополнительного образования детей (Центры творчества) (Субсидии бюджетным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E2 23142</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3 815,00000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4 117,00000</w:t>
            </w:r>
          </w:p>
        </w:tc>
      </w:tr>
      <w:tr w:rsidR="007B1D32" w:rsidRPr="007B1D32" w:rsidTr="007B1D32">
        <w:trPr>
          <w:trHeight w:val="117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02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444,40000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463,20000</w:t>
            </w:r>
          </w:p>
        </w:tc>
      </w:tr>
      <w:tr w:rsidR="007B1D32" w:rsidRPr="007B1D32" w:rsidTr="007B1D32">
        <w:trPr>
          <w:trHeight w:val="86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деятельности учреждений образования, культуры, спорта и молодежной политики"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02 0 02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444,40000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463,20000</w:t>
            </w:r>
          </w:p>
        </w:tc>
      </w:tr>
      <w:tr w:rsidR="007B1D32" w:rsidRPr="007B1D32" w:rsidTr="007B1D32">
        <w:trPr>
          <w:trHeight w:val="120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02 0 02 23230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444,40000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463,20000</w:t>
            </w:r>
          </w:p>
        </w:tc>
      </w:tr>
      <w:tr w:rsidR="007B1D32" w:rsidRPr="007B1D32" w:rsidTr="007B1D32">
        <w:trPr>
          <w:trHeight w:val="142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02 0 02 23230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444,40000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463,20000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Молодежная политика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461,00000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477,50000</w:t>
            </w:r>
          </w:p>
        </w:tc>
      </w:tr>
      <w:tr w:rsidR="007B1D32" w:rsidRPr="007B1D32" w:rsidTr="007B1D32">
        <w:trPr>
          <w:trHeight w:val="110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02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461,00000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477,50000</w:t>
            </w:r>
          </w:p>
        </w:tc>
      </w:tr>
      <w:tr w:rsidR="007B1D32" w:rsidRPr="007B1D32" w:rsidTr="007B1D32">
        <w:trPr>
          <w:trHeight w:val="93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деятельности учреждений образования, культуры, спорта и молодежной политики"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02 0 02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391,00000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407,50000</w:t>
            </w:r>
          </w:p>
        </w:tc>
      </w:tr>
      <w:tr w:rsidR="007B1D32" w:rsidRPr="007B1D32" w:rsidTr="007B1D32">
        <w:trPr>
          <w:trHeight w:val="117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02 0 02 23230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391,00000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407,50000</w:t>
            </w:r>
          </w:p>
        </w:tc>
      </w:tr>
      <w:tr w:rsidR="007B1D32" w:rsidRPr="007B1D32" w:rsidTr="007B1D32">
        <w:trPr>
          <w:trHeight w:val="138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02 0 02 23230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391,00000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407,50000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"Молодежь Сортавальского муниципального района "</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02 0 04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70,00000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70,00000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Организация и проведение мероприятий по молодежной политике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02 0 04 70250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70,00000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70,00000</w:t>
            </w:r>
          </w:p>
        </w:tc>
      </w:tr>
      <w:tr w:rsidR="007B1D32" w:rsidRPr="007B1D32" w:rsidTr="007B1D32">
        <w:trPr>
          <w:trHeight w:val="112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Организация и проведение мероприятий по молодежной политике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02 0 04 70250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70,00000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70,00000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Другие вопросы в области образования</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29 626,84100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30 358,54100</w:t>
            </w:r>
          </w:p>
        </w:tc>
      </w:tr>
      <w:tr w:rsidR="007B1D32" w:rsidRPr="007B1D32" w:rsidTr="007B1D32">
        <w:trPr>
          <w:trHeight w:val="91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Муниципальная программа "Развитие образования в Сортавальском муниципальном районе"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29 626,84100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30 358,54100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"Сопровождение деятельности муниципальных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01 0 12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29 597,64100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30 328,14100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информационно-методических центров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01 0 12 23151</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4 270,80000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4 419,30000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информационно-методических центров (Субсидии бюджетным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01 0 12 23151</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4 270,80000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4 419,30000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централизованных бухгалтерий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01 0 12 23210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20 411,20000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20 778,30000</w:t>
            </w:r>
          </w:p>
        </w:tc>
      </w:tr>
      <w:tr w:rsidR="007B1D32" w:rsidRPr="007B1D32" w:rsidTr="007B1D32">
        <w:trPr>
          <w:trHeight w:val="87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централизованных бухгалтерий (Расходы на выплаты персоналу казенных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01 0 12 23210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18 401,40000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18 750,00000</w:t>
            </w:r>
          </w:p>
        </w:tc>
      </w:tr>
      <w:tr w:rsidR="007B1D32" w:rsidRPr="007B1D32" w:rsidTr="007B1D32">
        <w:trPr>
          <w:trHeight w:val="117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централизованных бухгалтерий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01 0 12 23210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2 009,80000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2 028,30000</w:t>
            </w:r>
          </w:p>
        </w:tc>
      </w:tr>
      <w:tr w:rsidR="007B1D32" w:rsidRPr="007B1D32" w:rsidTr="007B1D32">
        <w:trPr>
          <w:trHeight w:val="112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01 0 12 23230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4 896,86700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5 111,76700</w:t>
            </w:r>
          </w:p>
        </w:tc>
      </w:tr>
      <w:tr w:rsidR="007B1D32" w:rsidRPr="007B1D32" w:rsidTr="007B1D32">
        <w:trPr>
          <w:trHeight w:val="140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01 0 12 23230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4 319,20000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4 504,60000</w:t>
            </w:r>
          </w:p>
        </w:tc>
      </w:tr>
      <w:tr w:rsidR="007B1D32" w:rsidRPr="007B1D32" w:rsidTr="007B1D32">
        <w:trPr>
          <w:trHeight w:val="170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01 0 12 23230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556,06700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585,56700</w:t>
            </w:r>
          </w:p>
        </w:tc>
      </w:tr>
      <w:tr w:rsidR="007B1D32" w:rsidRPr="007B1D32" w:rsidTr="007B1D32">
        <w:trPr>
          <w:trHeight w:val="140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 (Уплата налогов, сборов и иных платежей)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01 0 12 23230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850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21,60000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21,60000</w:t>
            </w:r>
          </w:p>
        </w:tc>
      </w:tr>
      <w:tr w:rsidR="007B1D32" w:rsidRPr="007B1D32" w:rsidTr="007B1D32">
        <w:trPr>
          <w:trHeight w:val="310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01 0 12 42100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18,77400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18,77400</w:t>
            </w:r>
          </w:p>
        </w:tc>
      </w:tr>
      <w:tr w:rsidR="007B1D32" w:rsidRPr="007B1D32" w:rsidTr="007B1D32">
        <w:trPr>
          <w:trHeight w:val="375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01 0 12 42100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18,77400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18,77400</w:t>
            </w:r>
          </w:p>
        </w:tc>
      </w:tr>
      <w:tr w:rsidR="007B1D32" w:rsidRPr="007B1D32" w:rsidTr="007B1D32">
        <w:trPr>
          <w:trHeight w:val="84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охраны здоровья участников образовательного процесса"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01 0 17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29,20000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30,40000</w:t>
            </w:r>
          </w:p>
        </w:tc>
      </w:tr>
      <w:tr w:rsidR="007B1D32" w:rsidRPr="007B1D32" w:rsidTr="007B1D32">
        <w:trPr>
          <w:trHeight w:val="112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Проведение обязательных медицинских осмотров, психиатрических освидетельствований работников образовательных организаций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01 0 17 70210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29,20000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30,40000</w:t>
            </w:r>
          </w:p>
        </w:tc>
      </w:tr>
      <w:tr w:rsidR="007B1D32" w:rsidRPr="007B1D32" w:rsidTr="007B1D32">
        <w:trPr>
          <w:trHeight w:val="139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09</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01 0 17 70210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29,20000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30,40000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КУЛЬТУРА, КИНЕМАТОГРАФИЯ</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911,50000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950,10000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Культура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911,50000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950,10000</w:t>
            </w:r>
          </w:p>
        </w:tc>
      </w:tr>
      <w:tr w:rsidR="007B1D32" w:rsidRPr="007B1D32" w:rsidTr="007B1D32">
        <w:trPr>
          <w:trHeight w:val="111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02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911,50000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950,10000</w:t>
            </w:r>
          </w:p>
        </w:tc>
      </w:tr>
      <w:tr w:rsidR="007B1D32" w:rsidRPr="007B1D32" w:rsidTr="007B1D32">
        <w:trPr>
          <w:trHeight w:val="84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деятельности учреждений образования, культуры, спорта и молодежной политики"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02 0 02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911,50000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950,10000</w:t>
            </w:r>
          </w:p>
        </w:tc>
      </w:tr>
      <w:tr w:rsidR="007B1D32" w:rsidRPr="007B1D32" w:rsidTr="007B1D32">
        <w:trPr>
          <w:trHeight w:val="109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02 0 02 23230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911,50000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950,10000</w:t>
            </w:r>
          </w:p>
        </w:tc>
      </w:tr>
      <w:tr w:rsidR="007B1D32" w:rsidRPr="007B1D32" w:rsidTr="007B1D32">
        <w:trPr>
          <w:trHeight w:val="140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02 0 02 23230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911,50000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950,10000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СОЦИАЛЬНАЯ ПОЛИТИКА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36 698,70800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36 698,70800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Социальное обеспечение населения</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16 461,70800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16 461,70800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"Развитие образования в Сортавальском муниципальном районе"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16 461,70800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16 461,70800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"Предоставление социальных выплат отдельным категориям граждан"</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01 0 08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16 461,70800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16 461,70800</w:t>
            </w:r>
          </w:p>
        </w:tc>
      </w:tr>
      <w:tr w:rsidR="007B1D32" w:rsidRPr="007B1D32" w:rsidTr="007B1D32">
        <w:trPr>
          <w:trHeight w:val="302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01 0 08 42100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119,50000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119,50000</w:t>
            </w:r>
          </w:p>
        </w:tc>
      </w:tr>
      <w:tr w:rsidR="007B1D32" w:rsidRPr="007B1D32" w:rsidTr="007B1D32">
        <w:trPr>
          <w:trHeight w:val="357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01 0 08 42100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119,50000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119,50000</w:t>
            </w:r>
          </w:p>
        </w:tc>
      </w:tr>
      <w:tr w:rsidR="007B1D32" w:rsidRPr="007B1D32" w:rsidTr="007B1D32">
        <w:trPr>
          <w:trHeight w:val="111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 xml:space="preserve">Реализация мероприятий государственной программы Республики Карелия "Совершенствование социальной защиты граждан" </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01 0 08 43210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13 207,40000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13 207,40000</w:t>
            </w:r>
          </w:p>
        </w:tc>
      </w:tr>
      <w:tr w:rsidR="007B1D32" w:rsidRPr="007B1D32" w:rsidTr="007B1D32">
        <w:trPr>
          <w:trHeight w:val="169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Реализация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01 0 08 43210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1 202,70000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1 202,70000</w:t>
            </w:r>
          </w:p>
        </w:tc>
      </w:tr>
      <w:tr w:rsidR="007B1D32" w:rsidRPr="007B1D32" w:rsidTr="007B1D32">
        <w:trPr>
          <w:trHeight w:val="166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01 0 08 43210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12 004,70000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12 004,70000</w:t>
            </w:r>
          </w:p>
        </w:tc>
      </w:tr>
      <w:tr w:rsidR="007B1D32" w:rsidRPr="007B1D32" w:rsidTr="007B1D32">
        <w:trPr>
          <w:trHeight w:val="139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08 S3210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3 134,80800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3 134,80800</w:t>
            </w:r>
          </w:p>
        </w:tc>
      </w:tr>
      <w:tr w:rsidR="007B1D32" w:rsidRPr="007B1D32" w:rsidTr="007B1D32">
        <w:trPr>
          <w:trHeight w:val="194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08 S3210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133,63300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133,63300</w:t>
            </w:r>
          </w:p>
        </w:tc>
      </w:tr>
      <w:tr w:rsidR="007B1D32" w:rsidRPr="007B1D32" w:rsidTr="007B1D32">
        <w:trPr>
          <w:trHeight w:val="193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08 S3210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3 001,17500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3 001,17500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Охрана семьи и детства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20 237,00000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20 237,00000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"Развитие образования в Сортавальском муниципальном районе"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20 237,00000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20 237,00000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"Предоставление социальных выплат отдельным категориям граждан"</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01 0 08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20 002,00000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20 002,00000</w:t>
            </w:r>
          </w:p>
        </w:tc>
      </w:tr>
      <w:tr w:rsidR="007B1D32" w:rsidRPr="007B1D32" w:rsidTr="007B1D32">
        <w:trPr>
          <w:trHeight w:val="2832"/>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01 0 08 42030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20 002,00000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20 002,00000</w:t>
            </w:r>
          </w:p>
        </w:tc>
      </w:tr>
      <w:tr w:rsidR="007B1D32" w:rsidRPr="007B1D32" w:rsidTr="007B1D32">
        <w:trPr>
          <w:trHeight w:val="331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01 0 08 42030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240,02400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240,02400</w:t>
            </w:r>
          </w:p>
        </w:tc>
      </w:tr>
      <w:tr w:rsidR="007B1D32" w:rsidRPr="007B1D32" w:rsidTr="007B1D32">
        <w:trPr>
          <w:trHeight w:val="330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01 0 08 42030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19 761,97600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19 761,97600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"Привлечение и закрепление молодых специалистов на территории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01 0 16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135,00000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135,00000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Целевое обучение на педагогические специальности выпускников образовательных организаций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01 0 16 70010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135,00000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135,00000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Целевое обучение на педагогические специальности выпускников образовательных организаций Сортавальского муниципального района (Стипендии)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01 0 16 70010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135,00000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135,00000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"Оказание мер поддержки обучающимся образовательных учреждений, проявившим выдающиеся способности"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01 0 18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100,00000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Единовременная выплата обучающимся образовательных организаций Сортавальского муниципального района, проявившим выдающиеся способности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01 0 18 70220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100,00000</w:t>
            </w:r>
          </w:p>
        </w:tc>
      </w:tr>
      <w:tr w:rsidR="007B1D32" w:rsidRPr="007B1D32" w:rsidTr="007B1D32">
        <w:trPr>
          <w:trHeight w:val="12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Единовременная выплата обучающимся образовательных организаций Сортавальского муниципального района, проявившим выдающиеся способности (Стипендии)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01 0 18 70220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100,00000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100,00000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ФИЗИЧЕСКАЯ КУЛЬТУРА И СПОРТ</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330,00000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344,00000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Массовый спорт</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330,00000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344,00000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02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330,00000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344,00000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"Организация и проведение официальных физкультурных и спортивных мероприятий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02 0 12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330,00000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344,00000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официальных физкультурных и спортивных мероприятий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02 0 12 70110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330,00000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344,00000</w:t>
            </w:r>
          </w:p>
        </w:tc>
      </w:tr>
      <w:tr w:rsidR="007B1D32" w:rsidRPr="007B1D32" w:rsidTr="007B1D32">
        <w:trPr>
          <w:trHeight w:val="12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официальных физкультурных и спортивных мероприятий Сортавальского муниципального района (Расходы на выплаты персоналу казенных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02 0 12 70110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80,00000</w:t>
            </w:r>
          </w:p>
        </w:tc>
      </w:tr>
      <w:tr w:rsidR="007B1D32" w:rsidRPr="007B1D32" w:rsidTr="007B1D32">
        <w:trPr>
          <w:trHeight w:val="15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официальных физкультурных и спортивных мероприятий Сортавальского муниципального района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02 0 12 70110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250,00000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264,00000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b/>
                <w:bCs/>
                <w:sz w:val="18"/>
                <w:szCs w:val="18"/>
              </w:rPr>
            </w:pPr>
            <w:r w:rsidRPr="007B1D32">
              <w:rPr>
                <w:b/>
                <w:bCs/>
                <w:sz w:val="18"/>
                <w:szCs w:val="18"/>
              </w:rPr>
              <w:t>Контрольно-счетный комитет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009</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2 030,40000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20"/>
                <w:szCs w:val="20"/>
              </w:rPr>
            </w:pPr>
            <w:r w:rsidRPr="007B1D32">
              <w:rPr>
                <w:b/>
                <w:bCs/>
                <w:sz w:val="20"/>
                <w:szCs w:val="20"/>
              </w:rPr>
              <w:t>2 137,50000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ОБЩЕГОСУДАРСТВЕННЫЕ ВОПРОСЫ</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009</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2 030,40000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2 137,50000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009</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2 030,40000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2 137,50000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proofErr w:type="spellStart"/>
            <w:r w:rsidRPr="007B1D32">
              <w:rPr>
                <w:sz w:val="18"/>
                <w:szCs w:val="18"/>
              </w:rPr>
              <w:t>Непрограммные</w:t>
            </w:r>
            <w:proofErr w:type="spellEnd"/>
            <w:r w:rsidRPr="007B1D32">
              <w:rPr>
                <w:sz w:val="18"/>
                <w:szCs w:val="18"/>
              </w:rPr>
              <w:t xml:space="preserve"> направления расходов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009</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90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2 030,40000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2 137,50000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proofErr w:type="spellStart"/>
            <w:r w:rsidRPr="007B1D32">
              <w:rPr>
                <w:sz w:val="18"/>
                <w:szCs w:val="18"/>
              </w:rPr>
              <w:t>Непрограммные</w:t>
            </w:r>
            <w:proofErr w:type="spellEnd"/>
            <w:r w:rsidRPr="007B1D32">
              <w:rPr>
                <w:sz w:val="18"/>
                <w:szCs w:val="18"/>
              </w:rPr>
              <w:t xml:space="preserve"> направления расходов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009</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90 0 00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2 030,40000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2 137,50000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полномочий контрольно - счетного органа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009</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90 0 00 10040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2 030,40000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2 137,50000</w:t>
            </w:r>
          </w:p>
        </w:tc>
      </w:tr>
      <w:tr w:rsidR="007B1D32" w:rsidRPr="007B1D32" w:rsidTr="007B1D32">
        <w:trPr>
          <w:trHeight w:val="12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Осуществление полномочий контрольно - счетного органа Сортавальского муниципального района (Расходы на выплаты персоналу государственных (муниципальных) органов)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009</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90 0 00 10040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1 983,30000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2 070,90000</w:t>
            </w:r>
          </w:p>
        </w:tc>
      </w:tr>
      <w:tr w:rsidR="007B1D32" w:rsidRPr="007B1D32" w:rsidTr="007B1D32">
        <w:trPr>
          <w:trHeight w:val="12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полномочий контрольно - счетного органа Сортавальского муниципального района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009</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06</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90 0 00 10040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47,10000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66,60000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b/>
                <w:bCs/>
                <w:sz w:val="18"/>
                <w:szCs w:val="18"/>
              </w:rPr>
            </w:pPr>
            <w:r w:rsidRPr="007B1D32">
              <w:rPr>
                <w:b/>
                <w:bCs/>
                <w:sz w:val="18"/>
                <w:szCs w:val="18"/>
              </w:rPr>
              <w:t>Отдел культуры и спорта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99 537,50000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20"/>
                <w:szCs w:val="20"/>
              </w:rPr>
            </w:pPr>
            <w:r w:rsidRPr="007B1D32">
              <w:rPr>
                <w:b/>
                <w:bCs/>
                <w:sz w:val="20"/>
                <w:szCs w:val="20"/>
              </w:rPr>
              <w:t>112 713,10000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ОБЩЕГОСУДАРСТВЕННЫЕ ВОПРОСЫ</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2 438,20000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2 490,70000</w:t>
            </w:r>
          </w:p>
        </w:tc>
      </w:tr>
      <w:tr w:rsidR="007B1D32" w:rsidRPr="007B1D32" w:rsidTr="007B1D32">
        <w:trPr>
          <w:trHeight w:val="12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1 492,10000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1 503,10000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1 492,10000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1 503,10000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08 0 01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1 492,10000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1 503,10000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08 0 01 10050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1 492,10000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1 503,10000</w:t>
            </w:r>
          </w:p>
        </w:tc>
      </w:tr>
      <w:tr w:rsidR="007B1D32" w:rsidRPr="007B1D32" w:rsidTr="007B1D32">
        <w:trPr>
          <w:trHeight w:val="15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08 0 01 10050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1 483,80000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1 494,40000</w:t>
            </w:r>
          </w:p>
        </w:tc>
      </w:tr>
      <w:tr w:rsidR="007B1D32" w:rsidRPr="007B1D32" w:rsidTr="007B1D32">
        <w:trPr>
          <w:trHeight w:val="153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04</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08 0 01 10050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8,30000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8,70000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Другие общегосударственные вопросы</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946,10000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987,60000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"Повышение эффективности муниципального управления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946,10000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987,60000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деятельности архивных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08 0 05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946,10000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987,60000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архивных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08 0 05 23010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946,10000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987,60000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архивных учреждений (Расходы на выплаты персоналу казенных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08 0 05 23010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776,50000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808,80000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архивных учреждений (Иные закупки товаров, работ и услуг для обеспечения государственных (муниципальных) нужд)</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08 0 05 23010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240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169,60000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178,80000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ОБРАЗОВАНИЕ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17 073,20000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17 788,00000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Дополнительное образование детей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16 692,40000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17 391,10000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Муниципальная программа "Развитие образования в Сортавальском муниципальном районе"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16 692,40000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17 391,10000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реализации дополнительного образования детей"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01 0 06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16 692,40000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17 391,10000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музыкальных школ</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01 0 06 23143</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16 692,40000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17 391,10000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музыкальных школ (Субсидии бюджетным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01 0 06 23143</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16 692,40000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17 391,10000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Молодежная политика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380,80000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396,90000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02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380,80000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396,90000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деятельности учреждений социально-культурной направленности"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02 0 03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380,80000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396,90000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учреждений социально-культурной направленности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02 0 03 23190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380,80000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396,90000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учреждений социально-культурной направленности (Субсидии автономным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07</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02 0 03 23190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380,80000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396,90000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КУЛЬТУРА, КИНЕМАТОГРАФИЯ</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34 787,30000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36 226,80000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Культура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34 787,30000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36 226,80000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02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34 787,30000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36 226,80000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"Обеспечение деятельности учреждений социально-культурной направленности"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02 0 03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11 975,90000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12 470,20000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учреждений социально-культурной направленности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02 0 03 23190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11 975,90000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12 470,20000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учреждений социально-культурной направленности (Субсидии автономным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02 0 03 23190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11 975,90000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12 470,20000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"Организация музейного обслуживания"</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02 0 05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5 747,20000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6 000,10000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музеев и постоянных выставок</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02 0 05 23161</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5 747,20000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6 000,10000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музеев и постоянных выставок (Субсидии бюджетным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02 0 05 23161</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5 747,20000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6 000,10000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"Организация библиотечного обслуживания "</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02 0 08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16 694,00000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17 386,30000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библиотечных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02 0 08 23170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16 694,00000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17 386,30000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библиотечных учреждений (Субсидии бюджетным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02 0 08 23170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16 694,00000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17 386,30000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"Комплектование книжных  фондов"</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02 0 21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370,20000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370,20000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библиотечных учреждений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02 0 21 23170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370,20000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370,20000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библиотечных учреждений (Субсидии бюджетным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08</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02 0 21 23170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370,20000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370,20000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ФИЗИЧЕСКАЯ КУЛЬТУРА И СПОРТ</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45 238,80000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56 207,60000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Физическая культура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25 390,20000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26 456,60000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02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25 390,20000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26 456,60000</w:t>
            </w:r>
          </w:p>
        </w:tc>
      </w:tr>
      <w:tr w:rsidR="007B1D32" w:rsidRPr="007B1D32" w:rsidTr="007B1D32">
        <w:trPr>
          <w:trHeight w:val="127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 xml:space="preserve">Основное мероприятие "Проведение и организация физкультурных, физкультурно-спортивных, спортивных мероприятий, </w:t>
            </w:r>
            <w:proofErr w:type="spellStart"/>
            <w:r w:rsidRPr="007B1D32">
              <w:rPr>
                <w:sz w:val="18"/>
                <w:szCs w:val="18"/>
              </w:rPr>
              <w:t>привлечентие</w:t>
            </w:r>
            <w:proofErr w:type="spellEnd"/>
            <w:r w:rsidRPr="007B1D32">
              <w:rPr>
                <w:sz w:val="18"/>
                <w:szCs w:val="18"/>
              </w:rPr>
              <w:t xml:space="preserve"> жителей района к здоровому образу жизни"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02 0 11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25 390,20000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26 456,60000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физкультурно-оздоровительных учреждений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02 0 11 23700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25 390,20000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26 456,60000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физкультурно-оздоровительных учреждений Сортавальского муниципального района (Субсидии автономным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02 0 11 23700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620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25 390,20000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26 456,60000</w:t>
            </w:r>
          </w:p>
        </w:tc>
      </w:tr>
      <w:tr w:rsidR="007B1D32" w:rsidRPr="007B1D32" w:rsidTr="007B1D32">
        <w:trPr>
          <w:trHeight w:val="25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Спорт высших достижений</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19 848,60000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29 751,00000</w:t>
            </w:r>
          </w:p>
        </w:tc>
      </w:tr>
      <w:tr w:rsidR="007B1D32" w:rsidRPr="007B1D32" w:rsidTr="007B1D32">
        <w:trPr>
          <w:trHeight w:val="102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02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19 848,60000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29 751,00000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"Спортивная подготовка по Олимпийским видам спорта"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02 0 13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19 399,60000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20 332,00000</w:t>
            </w:r>
          </w:p>
        </w:tc>
      </w:tr>
      <w:tr w:rsidR="007B1D32" w:rsidRPr="007B1D32" w:rsidTr="007B1D32">
        <w:trPr>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спортивной подготовки по Олимпийским видам спорта</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02 0 13 23144</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19 399,60000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20 332,00000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Финансирование деятельности спортивной подготовки по Олимпийским видам спорта (Субсидии бюджетным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02 0 13 23144</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19 399,60000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20 332,00000</w:t>
            </w:r>
          </w:p>
        </w:tc>
      </w:tr>
      <w:tr w:rsidR="007B1D32" w:rsidRPr="007B1D32" w:rsidTr="007B1D32">
        <w:trPr>
          <w:trHeight w:val="76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Основное мероприятие "Спорт - норма жизни", в рамках реализации национального проекта "Демография"</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xml:space="preserve">02 0 P5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449,00000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9 419,00000</w:t>
            </w:r>
          </w:p>
        </w:tc>
      </w:tr>
      <w:tr w:rsidR="007B1D32" w:rsidRPr="007B1D32" w:rsidTr="007B1D32">
        <w:trPr>
          <w:trHeight w:val="195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P5 50810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449,00000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535,70000</w:t>
            </w:r>
          </w:p>
        </w:tc>
      </w:tr>
      <w:tr w:rsidR="007B1D32" w:rsidRPr="007B1D32" w:rsidTr="007B1D32">
        <w:trPr>
          <w:trHeight w:val="218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(Субсидии бюджетным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P5 50810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449,00000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535,70000</w:t>
            </w:r>
          </w:p>
        </w:tc>
      </w:tr>
      <w:tr w:rsidR="007B1D32" w:rsidRPr="007B1D32" w:rsidTr="007B1D32">
        <w:trPr>
          <w:trHeight w:val="1118"/>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t>Приобретение спортивного оборудования и инвентаря для приведения организаций спортивной подготовки в нормативное состояние</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P5 52290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8 883,30000</w:t>
            </w:r>
          </w:p>
        </w:tc>
      </w:tr>
      <w:tr w:rsidR="007B1D32" w:rsidRPr="007B1D32" w:rsidTr="007B1D32">
        <w:trPr>
          <w:trHeight w:val="144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7B1D32" w:rsidRPr="007B1D32" w:rsidRDefault="007B1D32" w:rsidP="007B1D32">
            <w:pPr>
              <w:rPr>
                <w:sz w:val="18"/>
                <w:szCs w:val="18"/>
              </w:rPr>
            </w:pPr>
            <w:r w:rsidRPr="007B1D32">
              <w:rPr>
                <w:sz w:val="18"/>
                <w:szCs w:val="18"/>
              </w:rPr>
              <w:lastRenderedPageBreak/>
              <w:t>Приобретение спортивного оборудования и инвентаря для приведения организаций спортивной подготовки в нормативное состояние (Субсидии бюджетным учреждениям)</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03</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02 0 P5 52290</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610</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18"/>
                <w:szCs w:val="18"/>
              </w:rPr>
            </w:pPr>
            <w:r w:rsidRPr="007B1D32">
              <w:rPr>
                <w:sz w:val="18"/>
                <w:szCs w:val="18"/>
              </w:rPr>
              <w:t>0,00000</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sz w:val="20"/>
                <w:szCs w:val="20"/>
              </w:rPr>
            </w:pPr>
            <w:r w:rsidRPr="007B1D32">
              <w:rPr>
                <w:sz w:val="20"/>
                <w:szCs w:val="20"/>
              </w:rPr>
              <w:t>8 883,30000</w:t>
            </w:r>
          </w:p>
        </w:tc>
      </w:tr>
      <w:tr w:rsidR="007B1D32" w:rsidRPr="007B1D32" w:rsidTr="007B1D32">
        <w:trPr>
          <w:trHeight w:val="36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7B1D32" w:rsidRPr="007B1D32" w:rsidRDefault="007B1D32" w:rsidP="007B1D32">
            <w:pPr>
              <w:rPr>
                <w:b/>
                <w:bCs/>
                <w:sz w:val="18"/>
                <w:szCs w:val="18"/>
              </w:rPr>
            </w:pPr>
            <w:r w:rsidRPr="007B1D32">
              <w:rPr>
                <w:b/>
                <w:bCs/>
                <w:sz w:val="18"/>
                <w:szCs w:val="18"/>
              </w:rPr>
              <w:t xml:space="preserve">Итого расходов: </w:t>
            </w:r>
          </w:p>
        </w:tc>
        <w:tc>
          <w:tcPr>
            <w:tcW w:w="71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70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1298"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839"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 </w:t>
            </w:r>
          </w:p>
        </w:tc>
        <w:tc>
          <w:tcPr>
            <w:tcW w:w="1460"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18"/>
                <w:szCs w:val="18"/>
              </w:rPr>
            </w:pPr>
            <w:r w:rsidRPr="007B1D32">
              <w:rPr>
                <w:b/>
                <w:bCs/>
                <w:sz w:val="18"/>
                <w:szCs w:val="18"/>
              </w:rPr>
              <w:t>1 102 324,53628</w:t>
            </w:r>
          </w:p>
        </w:tc>
        <w:tc>
          <w:tcPr>
            <w:tcW w:w="1495" w:type="dxa"/>
            <w:tcBorders>
              <w:top w:val="nil"/>
              <w:left w:val="nil"/>
              <w:bottom w:val="single" w:sz="4" w:space="0" w:color="auto"/>
              <w:right w:val="single" w:sz="4" w:space="0" w:color="auto"/>
            </w:tcBorders>
            <w:shd w:val="clear" w:color="auto" w:fill="auto"/>
            <w:noWrap/>
            <w:vAlign w:val="center"/>
            <w:hideMark/>
          </w:tcPr>
          <w:p w:rsidR="007B1D32" w:rsidRPr="007B1D32" w:rsidRDefault="007B1D32" w:rsidP="007B1D32">
            <w:pPr>
              <w:jc w:val="center"/>
              <w:rPr>
                <w:b/>
                <w:bCs/>
                <w:sz w:val="20"/>
                <w:szCs w:val="20"/>
              </w:rPr>
            </w:pPr>
            <w:r w:rsidRPr="007B1D32">
              <w:rPr>
                <w:b/>
                <w:bCs/>
                <w:sz w:val="20"/>
                <w:szCs w:val="20"/>
              </w:rPr>
              <w:t>923 417,94965</w:t>
            </w:r>
          </w:p>
        </w:tc>
      </w:tr>
    </w:tbl>
    <w:p w:rsidR="00557BD2" w:rsidRDefault="00557BD2">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p w:rsidR="00073CBC" w:rsidRDefault="00073CBC">
      <w:pPr>
        <w:rPr>
          <w:sz w:val="28"/>
        </w:rPr>
      </w:pPr>
    </w:p>
    <w:tbl>
      <w:tblPr>
        <w:tblW w:w="10632" w:type="dxa"/>
        <w:tblInd w:w="-743" w:type="dxa"/>
        <w:tblLayout w:type="fixed"/>
        <w:tblLook w:val="04A0"/>
      </w:tblPr>
      <w:tblGrid>
        <w:gridCol w:w="4880"/>
        <w:gridCol w:w="791"/>
        <w:gridCol w:w="850"/>
        <w:gridCol w:w="1480"/>
        <w:gridCol w:w="1026"/>
        <w:gridCol w:w="1605"/>
      </w:tblGrid>
      <w:tr w:rsidR="004257D7" w:rsidRPr="004257D7" w:rsidTr="004257D7">
        <w:trPr>
          <w:trHeight w:val="255"/>
        </w:trPr>
        <w:tc>
          <w:tcPr>
            <w:tcW w:w="4880" w:type="dxa"/>
            <w:tcBorders>
              <w:top w:val="nil"/>
              <w:left w:val="nil"/>
              <w:bottom w:val="nil"/>
              <w:right w:val="nil"/>
            </w:tcBorders>
            <w:shd w:val="clear" w:color="auto" w:fill="auto"/>
            <w:noWrap/>
            <w:vAlign w:val="bottom"/>
            <w:hideMark/>
          </w:tcPr>
          <w:p w:rsidR="004257D7" w:rsidRPr="004257D7" w:rsidRDefault="004257D7" w:rsidP="004257D7">
            <w:pPr>
              <w:rPr>
                <w:rFonts w:ascii="Arial" w:hAnsi="Arial" w:cs="Arial"/>
                <w:sz w:val="20"/>
                <w:szCs w:val="20"/>
              </w:rPr>
            </w:pPr>
          </w:p>
        </w:tc>
        <w:tc>
          <w:tcPr>
            <w:tcW w:w="791" w:type="dxa"/>
            <w:tcBorders>
              <w:top w:val="nil"/>
              <w:left w:val="nil"/>
              <w:bottom w:val="nil"/>
              <w:right w:val="nil"/>
            </w:tcBorders>
            <w:shd w:val="clear" w:color="auto" w:fill="auto"/>
            <w:hideMark/>
          </w:tcPr>
          <w:p w:rsidR="004257D7" w:rsidRPr="004257D7" w:rsidRDefault="004257D7" w:rsidP="004257D7">
            <w:pPr>
              <w:jc w:val="right"/>
              <w:rPr>
                <w:rFonts w:ascii="Arial" w:hAnsi="Arial" w:cs="Arial"/>
                <w:sz w:val="18"/>
                <w:szCs w:val="18"/>
              </w:rPr>
            </w:pPr>
          </w:p>
        </w:tc>
        <w:tc>
          <w:tcPr>
            <w:tcW w:w="4961" w:type="dxa"/>
            <w:gridSpan w:val="4"/>
            <w:tcBorders>
              <w:top w:val="nil"/>
              <w:left w:val="nil"/>
              <w:bottom w:val="nil"/>
              <w:right w:val="nil"/>
            </w:tcBorders>
            <w:shd w:val="clear" w:color="auto" w:fill="auto"/>
            <w:hideMark/>
          </w:tcPr>
          <w:p w:rsidR="004257D7" w:rsidRPr="004257D7" w:rsidRDefault="004257D7" w:rsidP="004257D7">
            <w:pPr>
              <w:jc w:val="right"/>
              <w:rPr>
                <w:rFonts w:ascii="Arial" w:hAnsi="Arial" w:cs="Arial"/>
                <w:sz w:val="20"/>
                <w:szCs w:val="20"/>
              </w:rPr>
            </w:pPr>
            <w:r w:rsidRPr="004257D7">
              <w:rPr>
                <w:rFonts w:ascii="Arial" w:hAnsi="Arial" w:cs="Arial"/>
                <w:sz w:val="20"/>
                <w:szCs w:val="20"/>
              </w:rPr>
              <w:t>Приложение № 5</w:t>
            </w:r>
          </w:p>
        </w:tc>
      </w:tr>
      <w:tr w:rsidR="004257D7" w:rsidRPr="004257D7" w:rsidTr="004257D7">
        <w:trPr>
          <w:trHeight w:val="255"/>
        </w:trPr>
        <w:tc>
          <w:tcPr>
            <w:tcW w:w="4880" w:type="dxa"/>
            <w:tcBorders>
              <w:top w:val="nil"/>
              <w:left w:val="nil"/>
              <w:bottom w:val="nil"/>
              <w:right w:val="nil"/>
            </w:tcBorders>
            <w:shd w:val="clear" w:color="auto" w:fill="auto"/>
            <w:noWrap/>
            <w:vAlign w:val="bottom"/>
            <w:hideMark/>
          </w:tcPr>
          <w:p w:rsidR="004257D7" w:rsidRPr="004257D7" w:rsidRDefault="004257D7" w:rsidP="004257D7">
            <w:pPr>
              <w:rPr>
                <w:rFonts w:ascii="Arial" w:hAnsi="Arial" w:cs="Arial"/>
                <w:sz w:val="20"/>
                <w:szCs w:val="20"/>
              </w:rPr>
            </w:pPr>
          </w:p>
        </w:tc>
        <w:tc>
          <w:tcPr>
            <w:tcW w:w="791" w:type="dxa"/>
            <w:tcBorders>
              <w:top w:val="nil"/>
              <w:left w:val="nil"/>
              <w:bottom w:val="nil"/>
              <w:right w:val="nil"/>
            </w:tcBorders>
            <w:shd w:val="clear" w:color="auto" w:fill="auto"/>
            <w:hideMark/>
          </w:tcPr>
          <w:p w:rsidR="004257D7" w:rsidRPr="004257D7" w:rsidRDefault="004257D7" w:rsidP="004257D7">
            <w:pPr>
              <w:jc w:val="right"/>
              <w:rPr>
                <w:rFonts w:ascii="Arial" w:hAnsi="Arial" w:cs="Arial"/>
                <w:sz w:val="18"/>
                <w:szCs w:val="18"/>
              </w:rPr>
            </w:pPr>
          </w:p>
        </w:tc>
        <w:tc>
          <w:tcPr>
            <w:tcW w:w="4961" w:type="dxa"/>
            <w:gridSpan w:val="4"/>
            <w:tcBorders>
              <w:top w:val="nil"/>
              <w:left w:val="nil"/>
              <w:bottom w:val="nil"/>
              <w:right w:val="nil"/>
            </w:tcBorders>
            <w:shd w:val="clear" w:color="auto" w:fill="auto"/>
            <w:hideMark/>
          </w:tcPr>
          <w:p w:rsidR="004257D7" w:rsidRPr="004257D7" w:rsidRDefault="004257D7" w:rsidP="004257D7">
            <w:pPr>
              <w:jc w:val="right"/>
              <w:rPr>
                <w:rFonts w:ascii="Arial" w:hAnsi="Arial" w:cs="Arial"/>
                <w:sz w:val="20"/>
                <w:szCs w:val="20"/>
              </w:rPr>
            </w:pPr>
            <w:r w:rsidRPr="004257D7">
              <w:rPr>
                <w:rFonts w:ascii="Arial" w:hAnsi="Arial" w:cs="Arial"/>
                <w:sz w:val="20"/>
                <w:szCs w:val="20"/>
              </w:rPr>
              <w:t xml:space="preserve">к решению </w:t>
            </w:r>
          </w:p>
        </w:tc>
      </w:tr>
      <w:tr w:rsidR="004257D7" w:rsidRPr="004257D7" w:rsidTr="004257D7">
        <w:trPr>
          <w:trHeight w:val="255"/>
        </w:trPr>
        <w:tc>
          <w:tcPr>
            <w:tcW w:w="4880" w:type="dxa"/>
            <w:tcBorders>
              <w:top w:val="nil"/>
              <w:left w:val="nil"/>
              <w:bottom w:val="nil"/>
              <w:right w:val="nil"/>
            </w:tcBorders>
            <w:shd w:val="clear" w:color="auto" w:fill="auto"/>
            <w:noWrap/>
            <w:vAlign w:val="bottom"/>
            <w:hideMark/>
          </w:tcPr>
          <w:p w:rsidR="004257D7" w:rsidRPr="004257D7" w:rsidRDefault="004257D7" w:rsidP="004257D7">
            <w:pPr>
              <w:rPr>
                <w:rFonts w:ascii="Arial" w:hAnsi="Arial" w:cs="Arial"/>
                <w:sz w:val="20"/>
                <w:szCs w:val="20"/>
              </w:rPr>
            </w:pPr>
          </w:p>
        </w:tc>
        <w:tc>
          <w:tcPr>
            <w:tcW w:w="791" w:type="dxa"/>
            <w:tcBorders>
              <w:top w:val="nil"/>
              <w:left w:val="nil"/>
              <w:bottom w:val="nil"/>
              <w:right w:val="nil"/>
            </w:tcBorders>
            <w:shd w:val="clear" w:color="auto" w:fill="auto"/>
            <w:hideMark/>
          </w:tcPr>
          <w:p w:rsidR="004257D7" w:rsidRPr="004257D7" w:rsidRDefault="004257D7" w:rsidP="004257D7">
            <w:pPr>
              <w:jc w:val="right"/>
              <w:rPr>
                <w:rFonts w:ascii="Arial" w:hAnsi="Arial" w:cs="Arial"/>
                <w:sz w:val="18"/>
                <w:szCs w:val="18"/>
              </w:rPr>
            </w:pPr>
          </w:p>
        </w:tc>
        <w:tc>
          <w:tcPr>
            <w:tcW w:w="4961" w:type="dxa"/>
            <w:gridSpan w:val="4"/>
            <w:tcBorders>
              <w:top w:val="nil"/>
              <w:left w:val="nil"/>
              <w:bottom w:val="nil"/>
              <w:right w:val="nil"/>
            </w:tcBorders>
            <w:shd w:val="clear" w:color="auto" w:fill="auto"/>
            <w:hideMark/>
          </w:tcPr>
          <w:p w:rsidR="004257D7" w:rsidRPr="004257D7" w:rsidRDefault="004257D7" w:rsidP="004257D7">
            <w:pPr>
              <w:jc w:val="right"/>
              <w:rPr>
                <w:rFonts w:ascii="Arial" w:hAnsi="Arial" w:cs="Arial"/>
                <w:sz w:val="20"/>
                <w:szCs w:val="20"/>
              </w:rPr>
            </w:pPr>
            <w:r w:rsidRPr="004257D7">
              <w:rPr>
                <w:rFonts w:ascii="Arial" w:hAnsi="Arial" w:cs="Arial"/>
                <w:sz w:val="20"/>
                <w:szCs w:val="20"/>
              </w:rPr>
              <w:t>Совета Сортавальского муниципального района</w:t>
            </w:r>
          </w:p>
        </w:tc>
      </w:tr>
      <w:tr w:rsidR="004257D7" w:rsidRPr="004257D7" w:rsidTr="004257D7">
        <w:trPr>
          <w:trHeight w:val="255"/>
        </w:trPr>
        <w:tc>
          <w:tcPr>
            <w:tcW w:w="4880" w:type="dxa"/>
            <w:tcBorders>
              <w:top w:val="nil"/>
              <w:left w:val="nil"/>
              <w:bottom w:val="nil"/>
              <w:right w:val="nil"/>
            </w:tcBorders>
            <w:shd w:val="clear" w:color="auto" w:fill="auto"/>
            <w:noWrap/>
            <w:vAlign w:val="bottom"/>
            <w:hideMark/>
          </w:tcPr>
          <w:p w:rsidR="004257D7" w:rsidRPr="004257D7" w:rsidRDefault="004257D7" w:rsidP="004257D7">
            <w:pPr>
              <w:rPr>
                <w:rFonts w:ascii="Arial" w:hAnsi="Arial" w:cs="Arial"/>
                <w:sz w:val="20"/>
                <w:szCs w:val="20"/>
              </w:rPr>
            </w:pPr>
          </w:p>
        </w:tc>
        <w:tc>
          <w:tcPr>
            <w:tcW w:w="791" w:type="dxa"/>
            <w:tcBorders>
              <w:top w:val="nil"/>
              <w:left w:val="nil"/>
              <w:bottom w:val="nil"/>
              <w:right w:val="nil"/>
            </w:tcBorders>
            <w:shd w:val="clear" w:color="auto" w:fill="auto"/>
            <w:hideMark/>
          </w:tcPr>
          <w:p w:rsidR="004257D7" w:rsidRPr="004257D7" w:rsidRDefault="004257D7" w:rsidP="004257D7">
            <w:pPr>
              <w:jc w:val="right"/>
              <w:rPr>
                <w:rFonts w:ascii="Arial" w:hAnsi="Arial" w:cs="Arial"/>
                <w:sz w:val="18"/>
                <w:szCs w:val="18"/>
              </w:rPr>
            </w:pPr>
          </w:p>
        </w:tc>
        <w:tc>
          <w:tcPr>
            <w:tcW w:w="4961" w:type="dxa"/>
            <w:gridSpan w:val="4"/>
            <w:tcBorders>
              <w:top w:val="nil"/>
              <w:left w:val="nil"/>
              <w:bottom w:val="nil"/>
              <w:right w:val="nil"/>
            </w:tcBorders>
            <w:shd w:val="clear" w:color="auto" w:fill="auto"/>
            <w:hideMark/>
          </w:tcPr>
          <w:p w:rsidR="004257D7" w:rsidRPr="004257D7" w:rsidRDefault="004257D7" w:rsidP="004257D7">
            <w:pPr>
              <w:jc w:val="right"/>
              <w:rPr>
                <w:rFonts w:ascii="Arial" w:hAnsi="Arial" w:cs="Arial"/>
                <w:sz w:val="20"/>
                <w:szCs w:val="20"/>
              </w:rPr>
            </w:pPr>
            <w:r w:rsidRPr="004257D7">
              <w:rPr>
                <w:rFonts w:ascii="Arial" w:hAnsi="Arial" w:cs="Arial"/>
                <w:sz w:val="20"/>
                <w:szCs w:val="20"/>
              </w:rPr>
              <w:t>от "08" июня  2022 года № 68</w:t>
            </w:r>
          </w:p>
        </w:tc>
      </w:tr>
      <w:tr w:rsidR="004257D7" w:rsidRPr="004257D7" w:rsidTr="004257D7">
        <w:trPr>
          <w:trHeight w:val="255"/>
        </w:trPr>
        <w:tc>
          <w:tcPr>
            <w:tcW w:w="4880" w:type="dxa"/>
            <w:tcBorders>
              <w:top w:val="nil"/>
              <w:left w:val="nil"/>
              <w:bottom w:val="nil"/>
              <w:right w:val="nil"/>
            </w:tcBorders>
            <w:shd w:val="clear" w:color="auto" w:fill="auto"/>
            <w:noWrap/>
            <w:vAlign w:val="bottom"/>
            <w:hideMark/>
          </w:tcPr>
          <w:p w:rsidR="004257D7" w:rsidRPr="004257D7" w:rsidRDefault="004257D7" w:rsidP="004257D7">
            <w:pPr>
              <w:rPr>
                <w:rFonts w:ascii="Arial" w:hAnsi="Arial" w:cs="Arial"/>
                <w:sz w:val="20"/>
                <w:szCs w:val="20"/>
              </w:rPr>
            </w:pPr>
          </w:p>
        </w:tc>
        <w:tc>
          <w:tcPr>
            <w:tcW w:w="791" w:type="dxa"/>
            <w:tcBorders>
              <w:top w:val="nil"/>
              <w:left w:val="nil"/>
              <w:bottom w:val="nil"/>
              <w:right w:val="nil"/>
            </w:tcBorders>
            <w:shd w:val="clear" w:color="auto" w:fill="auto"/>
            <w:hideMark/>
          </w:tcPr>
          <w:p w:rsidR="004257D7" w:rsidRPr="004257D7" w:rsidRDefault="004257D7" w:rsidP="004257D7">
            <w:pPr>
              <w:jc w:val="right"/>
              <w:rPr>
                <w:rFonts w:ascii="Arial" w:hAnsi="Arial" w:cs="Arial"/>
                <w:sz w:val="18"/>
                <w:szCs w:val="18"/>
              </w:rPr>
            </w:pPr>
          </w:p>
        </w:tc>
        <w:tc>
          <w:tcPr>
            <w:tcW w:w="4961" w:type="dxa"/>
            <w:gridSpan w:val="4"/>
            <w:tcBorders>
              <w:top w:val="nil"/>
              <w:left w:val="nil"/>
              <w:bottom w:val="nil"/>
              <w:right w:val="nil"/>
            </w:tcBorders>
            <w:shd w:val="clear" w:color="auto" w:fill="auto"/>
            <w:hideMark/>
          </w:tcPr>
          <w:p w:rsidR="004257D7" w:rsidRPr="004257D7" w:rsidRDefault="004257D7" w:rsidP="004257D7">
            <w:pPr>
              <w:jc w:val="right"/>
              <w:rPr>
                <w:rFonts w:ascii="Arial" w:hAnsi="Arial" w:cs="Arial"/>
                <w:sz w:val="20"/>
                <w:szCs w:val="20"/>
              </w:rPr>
            </w:pPr>
            <w:r w:rsidRPr="004257D7">
              <w:rPr>
                <w:rFonts w:ascii="Arial" w:hAnsi="Arial" w:cs="Arial"/>
                <w:sz w:val="20"/>
                <w:szCs w:val="20"/>
              </w:rPr>
              <w:t>"О внесении изменений и дополнений в решение</w:t>
            </w:r>
          </w:p>
        </w:tc>
      </w:tr>
      <w:tr w:rsidR="004257D7" w:rsidRPr="004257D7" w:rsidTr="004257D7">
        <w:trPr>
          <w:trHeight w:val="255"/>
        </w:trPr>
        <w:tc>
          <w:tcPr>
            <w:tcW w:w="4880" w:type="dxa"/>
            <w:tcBorders>
              <w:top w:val="nil"/>
              <w:left w:val="nil"/>
              <w:bottom w:val="nil"/>
              <w:right w:val="nil"/>
            </w:tcBorders>
            <w:shd w:val="clear" w:color="auto" w:fill="auto"/>
            <w:noWrap/>
            <w:vAlign w:val="bottom"/>
            <w:hideMark/>
          </w:tcPr>
          <w:p w:rsidR="004257D7" w:rsidRPr="004257D7" w:rsidRDefault="004257D7" w:rsidP="004257D7">
            <w:pPr>
              <w:rPr>
                <w:rFonts w:ascii="Arial" w:hAnsi="Arial" w:cs="Arial"/>
                <w:sz w:val="20"/>
                <w:szCs w:val="20"/>
              </w:rPr>
            </w:pPr>
          </w:p>
        </w:tc>
        <w:tc>
          <w:tcPr>
            <w:tcW w:w="791" w:type="dxa"/>
            <w:tcBorders>
              <w:top w:val="nil"/>
              <w:left w:val="nil"/>
              <w:bottom w:val="nil"/>
              <w:right w:val="nil"/>
            </w:tcBorders>
            <w:shd w:val="clear" w:color="auto" w:fill="auto"/>
            <w:hideMark/>
          </w:tcPr>
          <w:p w:rsidR="004257D7" w:rsidRPr="004257D7" w:rsidRDefault="004257D7" w:rsidP="004257D7">
            <w:pPr>
              <w:jc w:val="right"/>
              <w:rPr>
                <w:rFonts w:ascii="Arial" w:hAnsi="Arial" w:cs="Arial"/>
                <w:sz w:val="18"/>
                <w:szCs w:val="18"/>
              </w:rPr>
            </w:pPr>
          </w:p>
        </w:tc>
        <w:tc>
          <w:tcPr>
            <w:tcW w:w="4961" w:type="dxa"/>
            <w:gridSpan w:val="4"/>
            <w:tcBorders>
              <w:top w:val="nil"/>
              <w:left w:val="nil"/>
              <w:bottom w:val="nil"/>
              <w:right w:val="nil"/>
            </w:tcBorders>
            <w:shd w:val="clear" w:color="auto" w:fill="auto"/>
            <w:hideMark/>
          </w:tcPr>
          <w:p w:rsidR="004257D7" w:rsidRPr="004257D7" w:rsidRDefault="004257D7" w:rsidP="004257D7">
            <w:pPr>
              <w:jc w:val="right"/>
              <w:rPr>
                <w:rFonts w:ascii="Arial" w:hAnsi="Arial" w:cs="Arial"/>
                <w:sz w:val="20"/>
                <w:szCs w:val="20"/>
              </w:rPr>
            </w:pPr>
            <w:r w:rsidRPr="004257D7">
              <w:rPr>
                <w:rFonts w:ascii="Arial" w:hAnsi="Arial" w:cs="Arial"/>
                <w:sz w:val="20"/>
                <w:szCs w:val="20"/>
              </w:rPr>
              <w:t>Совета Сортавальского муниципального района</w:t>
            </w:r>
          </w:p>
        </w:tc>
      </w:tr>
      <w:tr w:rsidR="004257D7" w:rsidRPr="004257D7" w:rsidTr="004257D7">
        <w:trPr>
          <w:trHeight w:val="255"/>
        </w:trPr>
        <w:tc>
          <w:tcPr>
            <w:tcW w:w="4880" w:type="dxa"/>
            <w:tcBorders>
              <w:top w:val="nil"/>
              <w:left w:val="nil"/>
              <w:bottom w:val="nil"/>
              <w:right w:val="nil"/>
            </w:tcBorders>
            <w:shd w:val="clear" w:color="auto" w:fill="auto"/>
            <w:noWrap/>
            <w:vAlign w:val="bottom"/>
            <w:hideMark/>
          </w:tcPr>
          <w:p w:rsidR="004257D7" w:rsidRPr="004257D7" w:rsidRDefault="004257D7" w:rsidP="004257D7">
            <w:pPr>
              <w:rPr>
                <w:rFonts w:ascii="Arial" w:hAnsi="Arial" w:cs="Arial"/>
                <w:sz w:val="20"/>
                <w:szCs w:val="20"/>
              </w:rPr>
            </w:pPr>
          </w:p>
        </w:tc>
        <w:tc>
          <w:tcPr>
            <w:tcW w:w="791" w:type="dxa"/>
            <w:tcBorders>
              <w:top w:val="nil"/>
              <w:left w:val="nil"/>
              <w:bottom w:val="nil"/>
              <w:right w:val="nil"/>
            </w:tcBorders>
            <w:shd w:val="clear" w:color="auto" w:fill="auto"/>
            <w:hideMark/>
          </w:tcPr>
          <w:p w:rsidR="004257D7" w:rsidRPr="004257D7" w:rsidRDefault="004257D7" w:rsidP="004257D7">
            <w:pPr>
              <w:jc w:val="right"/>
              <w:rPr>
                <w:rFonts w:ascii="Arial" w:hAnsi="Arial" w:cs="Arial"/>
                <w:sz w:val="18"/>
                <w:szCs w:val="18"/>
              </w:rPr>
            </w:pPr>
          </w:p>
        </w:tc>
        <w:tc>
          <w:tcPr>
            <w:tcW w:w="4961" w:type="dxa"/>
            <w:gridSpan w:val="4"/>
            <w:tcBorders>
              <w:top w:val="nil"/>
              <w:left w:val="nil"/>
              <w:bottom w:val="nil"/>
              <w:right w:val="nil"/>
            </w:tcBorders>
            <w:shd w:val="clear" w:color="auto" w:fill="auto"/>
            <w:hideMark/>
          </w:tcPr>
          <w:p w:rsidR="004257D7" w:rsidRPr="004257D7" w:rsidRDefault="004257D7" w:rsidP="004257D7">
            <w:pPr>
              <w:jc w:val="right"/>
              <w:rPr>
                <w:rFonts w:ascii="Arial" w:hAnsi="Arial" w:cs="Arial"/>
                <w:sz w:val="20"/>
                <w:szCs w:val="20"/>
              </w:rPr>
            </w:pPr>
            <w:r w:rsidRPr="004257D7">
              <w:rPr>
                <w:rFonts w:ascii="Arial" w:hAnsi="Arial" w:cs="Arial"/>
                <w:sz w:val="20"/>
                <w:szCs w:val="20"/>
              </w:rPr>
              <w:t>от 10 декабря 2021 года № 44</w:t>
            </w:r>
          </w:p>
        </w:tc>
      </w:tr>
      <w:tr w:rsidR="004257D7" w:rsidRPr="004257D7" w:rsidTr="004257D7">
        <w:trPr>
          <w:trHeight w:val="255"/>
        </w:trPr>
        <w:tc>
          <w:tcPr>
            <w:tcW w:w="4880" w:type="dxa"/>
            <w:tcBorders>
              <w:top w:val="nil"/>
              <w:left w:val="nil"/>
              <w:bottom w:val="nil"/>
              <w:right w:val="nil"/>
            </w:tcBorders>
            <w:shd w:val="clear" w:color="auto" w:fill="auto"/>
            <w:noWrap/>
            <w:vAlign w:val="bottom"/>
            <w:hideMark/>
          </w:tcPr>
          <w:p w:rsidR="004257D7" w:rsidRPr="004257D7" w:rsidRDefault="004257D7" w:rsidP="004257D7">
            <w:pPr>
              <w:rPr>
                <w:rFonts w:ascii="Arial" w:hAnsi="Arial" w:cs="Arial"/>
                <w:sz w:val="20"/>
                <w:szCs w:val="20"/>
              </w:rPr>
            </w:pPr>
          </w:p>
        </w:tc>
        <w:tc>
          <w:tcPr>
            <w:tcW w:w="791" w:type="dxa"/>
            <w:tcBorders>
              <w:top w:val="nil"/>
              <w:left w:val="nil"/>
              <w:bottom w:val="nil"/>
              <w:right w:val="nil"/>
            </w:tcBorders>
            <w:shd w:val="clear" w:color="auto" w:fill="auto"/>
            <w:hideMark/>
          </w:tcPr>
          <w:p w:rsidR="004257D7" w:rsidRPr="004257D7" w:rsidRDefault="004257D7" w:rsidP="004257D7">
            <w:pPr>
              <w:jc w:val="right"/>
              <w:rPr>
                <w:rFonts w:ascii="Arial" w:hAnsi="Arial" w:cs="Arial"/>
                <w:sz w:val="18"/>
                <w:szCs w:val="18"/>
              </w:rPr>
            </w:pPr>
          </w:p>
        </w:tc>
        <w:tc>
          <w:tcPr>
            <w:tcW w:w="4961" w:type="dxa"/>
            <w:gridSpan w:val="4"/>
            <w:tcBorders>
              <w:top w:val="nil"/>
              <w:left w:val="nil"/>
              <w:bottom w:val="nil"/>
              <w:right w:val="nil"/>
            </w:tcBorders>
            <w:shd w:val="clear" w:color="auto" w:fill="auto"/>
            <w:hideMark/>
          </w:tcPr>
          <w:p w:rsidR="004257D7" w:rsidRPr="004257D7" w:rsidRDefault="004257D7" w:rsidP="004257D7">
            <w:pPr>
              <w:jc w:val="right"/>
              <w:rPr>
                <w:rFonts w:ascii="Arial" w:hAnsi="Arial" w:cs="Arial"/>
                <w:sz w:val="20"/>
                <w:szCs w:val="20"/>
              </w:rPr>
            </w:pPr>
            <w:r w:rsidRPr="004257D7">
              <w:rPr>
                <w:rFonts w:ascii="Arial" w:hAnsi="Arial" w:cs="Arial"/>
                <w:sz w:val="20"/>
                <w:szCs w:val="20"/>
              </w:rPr>
              <w:t xml:space="preserve">"О бюджете Сортавальского муниципального района </w:t>
            </w:r>
          </w:p>
        </w:tc>
      </w:tr>
      <w:tr w:rsidR="004257D7" w:rsidRPr="004257D7" w:rsidTr="004257D7">
        <w:trPr>
          <w:trHeight w:val="255"/>
        </w:trPr>
        <w:tc>
          <w:tcPr>
            <w:tcW w:w="4880" w:type="dxa"/>
            <w:tcBorders>
              <w:top w:val="nil"/>
              <w:left w:val="nil"/>
              <w:bottom w:val="nil"/>
              <w:right w:val="nil"/>
            </w:tcBorders>
            <w:shd w:val="clear" w:color="auto" w:fill="auto"/>
            <w:noWrap/>
            <w:vAlign w:val="bottom"/>
            <w:hideMark/>
          </w:tcPr>
          <w:p w:rsidR="004257D7" w:rsidRPr="004257D7" w:rsidRDefault="004257D7" w:rsidP="004257D7">
            <w:pPr>
              <w:rPr>
                <w:rFonts w:ascii="Arial" w:hAnsi="Arial" w:cs="Arial"/>
                <w:sz w:val="20"/>
                <w:szCs w:val="20"/>
              </w:rPr>
            </w:pPr>
          </w:p>
        </w:tc>
        <w:tc>
          <w:tcPr>
            <w:tcW w:w="791" w:type="dxa"/>
            <w:tcBorders>
              <w:top w:val="nil"/>
              <w:left w:val="nil"/>
              <w:bottom w:val="nil"/>
              <w:right w:val="nil"/>
            </w:tcBorders>
            <w:shd w:val="clear" w:color="auto" w:fill="auto"/>
            <w:hideMark/>
          </w:tcPr>
          <w:p w:rsidR="004257D7" w:rsidRPr="004257D7" w:rsidRDefault="004257D7" w:rsidP="004257D7">
            <w:pPr>
              <w:jc w:val="right"/>
              <w:rPr>
                <w:rFonts w:ascii="Arial" w:hAnsi="Arial" w:cs="Arial"/>
                <w:sz w:val="18"/>
                <w:szCs w:val="18"/>
              </w:rPr>
            </w:pPr>
          </w:p>
        </w:tc>
        <w:tc>
          <w:tcPr>
            <w:tcW w:w="4961" w:type="dxa"/>
            <w:gridSpan w:val="4"/>
            <w:tcBorders>
              <w:top w:val="nil"/>
              <w:left w:val="nil"/>
              <w:bottom w:val="nil"/>
              <w:right w:val="nil"/>
            </w:tcBorders>
            <w:shd w:val="clear" w:color="auto" w:fill="auto"/>
            <w:hideMark/>
          </w:tcPr>
          <w:p w:rsidR="004257D7" w:rsidRPr="004257D7" w:rsidRDefault="004257D7" w:rsidP="004257D7">
            <w:pPr>
              <w:jc w:val="right"/>
              <w:rPr>
                <w:rFonts w:ascii="Arial" w:hAnsi="Arial" w:cs="Arial"/>
                <w:sz w:val="20"/>
                <w:szCs w:val="20"/>
              </w:rPr>
            </w:pPr>
            <w:r w:rsidRPr="004257D7">
              <w:rPr>
                <w:rFonts w:ascii="Arial" w:hAnsi="Arial" w:cs="Arial"/>
                <w:sz w:val="20"/>
                <w:szCs w:val="20"/>
              </w:rPr>
              <w:t>на 2022 год и на плановый период</w:t>
            </w:r>
          </w:p>
        </w:tc>
      </w:tr>
      <w:tr w:rsidR="004257D7" w:rsidRPr="004257D7" w:rsidTr="004257D7">
        <w:trPr>
          <w:trHeight w:val="255"/>
        </w:trPr>
        <w:tc>
          <w:tcPr>
            <w:tcW w:w="4880" w:type="dxa"/>
            <w:tcBorders>
              <w:top w:val="nil"/>
              <w:left w:val="nil"/>
              <w:bottom w:val="nil"/>
              <w:right w:val="nil"/>
            </w:tcBorders>
            <w:shd w:val="clear" w:color="auto" w:fill="auto"/>
            <w:noWrap/>
            <w:vAlign w:val="bottom"/>
            <w:hideMark/>
          </w:tcPr>
          <w:p w:rsidR="004257D7" w:rsidRPr="004257D7" w:rsidRDefault="004257D7" w:rsidP="004257D7">
            <w:pPr>
              <w:rPr>
                <w:rFonts w:ascii="Arial" w:hAnsi="Arial" w:cs="Arial"/>
                <w:sz w:val="20"/>
                <w:szCs w:val="20"/>
              </w:rPr>
            </w:pPr>
          </w:p>
        </w:tc>
        <w:tc>
          <w:tcPr>
            <w:tcW w:w="791" w:type="dxa"/>
            <w:tcBorders>
              <w:top w:val="nil"/>
              <w:left w:val="nil"/>
              <w:bottom w:val="nil"/>
              <w:right w:val="nil"/>
            </w:tcBorders>
            <w:shd w:val="clear" w:color="auto" w:fill="auto"/>
            <w:hideMark/>
          </w:tcPr>
          <w:p w:rsidR="004257D7" w:rsidRPr="004257D7" w:rsidRDefault="004257D7" w:rsidP="004257D7">
            <w:pPr>
              <w:jc w:val="right"/>
              <w:rPr>
                <w:rFonts w:ascii="Arial" w:hAnsi="Arial" w:cs="Arial"/>
                <w:sz w:val="18"/>
                <w:szCs w:val="18"/>
              </w:rPr>
            </w:pPr>
          </w:p>
        </w:tc>
        <w:tc>
          <w:tcPr>
            <w:tcW w:w="850" w:type="dxa"/>
            <w:tcBorders>
              <w:top w:val="nil"/>
              <w:left w:val="nil"/>
              <w:bottom w:val="nil"/>
              <w:right w:val="nil"/>
            </w:tcBorders>
            <w:shd w:val="clear" w:color="auto" w:fill="auto"/>
            <w:hideMark/>
          </w:tcPr>
          <w:p w:rsidR="004257D7" w:rsidRPr="004257D7" w:rsidRDefault="004257D7" w:rsidP="004257D7">
            <w:pPr>
              <w:jc w:val="right"/>
              <w:rPr>
                <w:rFonts w:ascii="Arial" w:hAnsi="Arial" w:cs="Arial"/>
                <w:sz w:val="20"/>
                <w:szCs w:val="20"/>
              </w:rPr>
            </w:pPr>
          </w:p>
        </w:tc>
        <w:tc>
          <w:tcPr>
            <w:tcW w:w="1480" w:type="dxa"/>
            <w:tcBorders>
              <w:top w:val="nil"/>
              <w:left w:val="nil"/>
              <w:bottom w:val="nil"/>
              <w:right w:val="nil"/>
            </w:tcBorders>
            <w:shd w:val="clear" w:color="auto" w:fill="auto"/>
            <w:hideMark/>
          </w:tcPr>
          <w:p w:rsidR="004257D7" w:rsidRPr="004257D7" w:rsidRDefault="004257D7" w:rsidP="004257D7">
            <w:pPr>
              <w:jc w:val="right"/>
              <w:rPr>
                <w:rFonts w:ascii="Arial" w:hAnsi="Arial" w:cs="Arial"/>
                <w:sz w:val="20"/>
                <w:szCs w:val="20"/>
              </w:rPr>
            </w:pPr>
          </w:p>
        </w:tc>
        <w:tc>
          <w:tcPr>
            <w:tcW w:w="2631" w:type="dxa"/>
            <w:gridSpan w:val="2"/>
            <w:tcBorders>
              <w:top w:val="nil"/>
              <w:left w:val="nil"/>
              <w:bottom w:val="nil"/>
              <w:right w:val="nil"/>
            </w:tcBorders>
            <w:shd w:val="clear" w:color="auto" w:fill="auto"/>
            <w:noWrap/>
            <w:vAlign w:val="bottom"/>
            <w:hideMark/>
          </w:tcPr>
          <w:p w:rsidR="004257D7" w:rsidRPr="004257D7" w:rsidRDefault="004257D7" w:rsidP="004257D7">
            <w:pPr>
              <w:jc w:val="right"/>
              <w:rPr>
                <w:rFonts w:ascii="Arial" w:hAnsi="Arial" w:cs="Arial"/>
                <w:sz w:val="20"/>
                <w:szCs w:val="20"/>
              </w:rPr>
            </w:pPr>
            <w:r w:rsidRPr="004257D7">
              <w:rPr>
                <w:rFonts w:ascii="Arial" w:hAnsi="Arial" w:cs="Arial"/>
                <w:sz w:val="20"/>
                <w:szCs w:val="20"/>
              </w:rPr>
              <w:t>2023 и 2024 годов"</w:t>
            </w:r>
          </w:p>
        </w:tc>
      </w:tr>
      <w:tr w:rsidR="004257D7" w:rsidRPr="004257D7" w:rsidTr="004257D7">
        <w:trPr>
          <w:trHeight w:val="255"/>
        </w:trPr>
        <w:tc>
          <w:tcPr>
            <w:tcW w:w="4880" w:type="dxa"/>
            <w:tcBorders>
              <w:top w:val="nil"/>
              <w:left w:val="nil"/>
              <w:bottom w:val="nil"/>
              <w:right w:val="nil"/>
            </w:tcBorders>
            <w:shd w:val="clear" w:color="auto" w:fill="auto"/>
            <w:noWrap/>
            <w:vAlign w:val="bottom"/>
            <w:hideMark/>
          </w:tcPr>
          <w:p w:rsidR="004257D7" w:rsidRPr="004257D7" w:rsidRDefault="004257D7" w:rsidP="004257D7">
            <w:pPr>
              <w:rPr>
                <w:rFonts w:ascii="Arial" w:hAnsi="Arial" w:cs="Arial"/>
                <w:sz w:val="20"/>
                <w:szCs w:val="20"/>
              </w:rPr>
            </w:pPr>
          </w:p>
        </w:tc>
        <w:tc>
          <w:tcPr>
            <w:tcW w:w="791" w:type="dxa"/>
            <w:tcBorders>
              <w:top w:val="nil"/>
              <w:left w:val="nil"/>
              <w:bottom w:val="nil"/>
              <w:right w:val="nil"/>
            </w:tcBorders>
            <w:shd w:val="clear" w:color="auto" w:fill="auto"/>
            <w:hideMark/>
          </w:tcPr>
          <w:p w:rsidR="004257D7" w:rsidRPr="004257D7" w:rsidRDefault="004257D7" w:rsidP="004257D7">
            <w:pPr>
              <w:jc w:val="right"/>
              <w:rPr>
                <w:rFonts w:ascii="Arial" w:hAnsi="Arial" w:cs="Arial"/>
                <w:sz w:val="18"/>
                <w:szCs w:val="18"/>
              </w:rPr>
            </w:pPr>
          </w:p>
        </w:tc>
        <w:tc>
          <w:tcPr>
            <w:tcW w:w="850" w:type="dxa"/>
            <w:tcBorders>
              <w:top w:val="nil"/>
              <w:left w:val="nil"/>
              <w:bottom w:val="nil"/>
              <w:right w:val="nil"/>
            </w:tcBorders>
            <w:shd w:val="clear" w:color="auto" w:fill="auto"/>
            <w:hideMark/>
          </w:tcPr>
          <w:p w:rsidR="004257D7" w:rsidRPr="004257D7" w:rsidRDefault="004257D7" w:rsidP="004257D7">
            <w:pPr>
              <w:jc w:val="right"/>
              <w:rPr>
                <w:rFonts w:ascii="Arial" w:hAnsi="Arial" w:cs="Arial"/>
                <w:sz w:val="18"/>
                <w:szCs w:val="18"/>
              </w:rPr>
            </w:pPr>
          </w:p>
        </w:tc>
        <w:tc>
          <w:tcPr>
            <w:tcW w:w="1480" w:type="dxa"/>
            <w:tcBorders>
              <w:top w:val="nil"/>
              <w:left w:val="nil"/>
              <w:bottom w:val="nil"/>
              <w:right w:val="nil"/>
            </w:tcBorders>
            <w:shd w:val="clear" w:color="auto" w:fill="auto"/>
            <w:hideMark/>
          </w:tcPr>
          <w:p w:rsidR="004257D7" w:rsidRPr="004257D7" w:rsidRDefault="004257D7" w:rsidP="004257D7">
            <w:pPr>
              <w:jc w:val="right"/>
              <w:rPr>
                <w:rFonts w:ascii="Arial" w:hAnsi="Arial" w:cs="Arial"/>
                <w:sz w:val="18"/>
                <w:szCs w:val="18"/>
              </w:rPr>
            </w:pPr>
          </w:p>
        </w:tc>
        <w:tc>
          <w:tcPr>
            <w:tcW w:w="1026" w:type="dxa"/>
            <w:tcBorders>
              <w:top w:val="nil"/>
              <w:left w:val="nil"/>
              <w:bottom w:val="nil"/>
              <w:right w:val="nil"/>
            </w:tcBorders>
            <w:shd w:val="clear" w:color="auto" w:fill="auto"/>
            <w:hideMark/>
          </w:tcPr>
          <w:p w:rsidR="004257D7" w:rsidRPr="004257D7" w:rsidRDefault="004257D7" w:rsidP="004257D7">
            <w:pPr>
              <w:jc w:val="right"/>
              <w:rPr>
                <w:rFonts w:ascii="Arial" w:hAnsi="Arial" w:cs="Arial"/>
                <w:sz w:val="18"/>
                <w:szCs w:val="18"/>
              </w:rPr>
            </w:pPr>
          </w:p>
        </w:tc>
        <w:tc>
          <w:tcPr>
            <w:tcW w:w="1605" w:type="dxa"/>
            <w:tcBorders>
              <w:top w:val="nil"/>
              <w:left w:val="nil"/>
              <w:bottom w:val="nil"/>
              <w:right w:val="nil"/>
            </w:tcBorders>
            <w:shd w:val="clear" w:color="auto" w:fill="auto"/>
            <w:noWrap/>
            <w:vAlign w:val="bottom"/>
            <w:hideMark/>
          </w:tcPr>
          <w:p w:rsidR="004257D7" w:rsidRPr="004257D7" w:rsidRDefault="004257D7" w:rsidP="004257D7">
            <w:pPr>
              <w:jc w:val="right"/>
              <w:rPr>
                <w:rFonts w:ascii="Arial" w:hAnsi="Arial" w:cs="Arial"/>
                <w:sz w:val="20"/>
                <w:szCs w:val="20"/>
              </w:rPr>
            </w:pPr>
          </w:p>
        </w:tc>
      </w:tr>
      <w:tr w:rsidR="004257D7" w:rsidRPr="004257D7" w:rsidTr="004257D7">
        <w:trPr>
          <w:trHeight w:val="1463"/>
        </w:trPr>
        <w:tc>
          <w:tcPr>
            <w:tcW w:w="10632" w:type="dxa"/>
            <w:gridSpan w:val="6"/>
            <w:tcBorders>
              <w:top w:val="nil"/>
              <w:left w:val="nil"/>
              <w:bottom w:val="nil"/>
              <w:right w:val="nil"/>
            </w:tcBorders>
            <w:shd w:val="clear" w:color="auto" w:fill="auto"/>
            <w:vAlign w:val="bottom"/>
            <w:hideMark/>
          </w:tcPr>
          <w:p w:rsidR="004257D7" w:rsidRPr="004257D7" w:rsidRDefault="004257D7" w:rsidP="004257D7">
            <w:pPr>
              <w:jc w:val="center"/>
              <w:rPr>
                <w:rFonts w:ascii="Arial" w:hAnsi="Arial" w:cs="Arial"/>
                <w:b/>
                <w:bCs/>
              </w:rPr>
            </w:pPr>
            <w:r w:rsidRPr="004257D7">
              <w:rPr>
                <w:rFonts w:ascii="Arial" w:hAnsi="Arial" w:cs="Arial"/>
                <w:b/>
                <w:bCs/>
              </w:rPr>
              <w:t xml:space="preserve">Распределение бюджетных ассигнований по разделам, подразделам, целевым статьям (муниципальным программам и </w:t>
            </w:r>
            <w:proofErr w:type="spellStart"/>
            <w:r w:rsidRPr="004257D7">
              <w:rPr>
                <w:rFonts w:ascii="Arial" w:hAnsi="Arial" w:cs="Arial"/>
                <w:b/>
                <w:bCs/>
              </w:rPr>
              <w:t>непрограммным</w:t>
            </w:r>
            <w:proofErr w:type="spellEnd"/>
            <w:r w:rsidRPr="004257D7">
              <w:rPr>
                <w:rFonts w:ascii="Arial" w:hAnsi="Arial" w:cs="Arial"/>
                <w:b/>
                <w:bCs/>
              </w:rPr>
              <w:t xml:space="preserve"> направлениям деятельности), группам и подгруппам видов расходов классификации расходов бюджета </w:t>
            </w:r>
            <w:proofErr w:type="spellStart"/>
            <w:r w:rsidRPr="004257D7">
              <w:rPr>
                <w:rFonts w:ascii="Arial" w:hAnsi="Arial" w:cs="Arial"/>
                <w:b/>
                <w:bCs/>
              </w:rPr>
              <w:t>Сортальского</w:t>
            </w:r>
            <w:proofErr w:type="spellEnd"/>
            <w:r w:rsidRPr="004257D7">
              <w:rPr>
                <w:rFonts w:ascii="Arial" w:hAnsi="Arial" w:cs="Arial"/>
                <w:b/>
                <w:bCs/>
              </w:rPr>
              <w:t xml:space="preserve"> муниципального района на 2022 год</w:t>
            </w:r>
          </w:p>
        </w:tc>
      </w:tr>
      <w:tr w:rsidR="004257D7" w:rsidRPr="004257D7" w:rsidTr="004257D7">
        <w:trPr>
          <w:trHeight w:val="255"/>
        </w:trPr>
        <w:tc>
          <w:tcPr>
            <w:tcW w:w="4880" w:type="dxa"/>
            <w:tcBorders>
              <w:top w:val="nil"/>
              <w:left w:val="nil"/>
              <w:bottom w:val="nil"/>
              <w:right w:val="nil"/>
            </w:tcBorders>
            <w:shd w:val="clear" w:color="auto" w:fill="auto"/>
            <w:vAlign w:val="bottom"/>
            <w:hideMark/>
          </w:tcPr>
          <w:p w:rsidR="004257D7" w:rsidRPr="004257D7" w:rsidRDefault="004257D7" w:rsidP="004257D7">
            <w:pPr>
              <w:jc w:val="center"/>
              <w:rPr>
                <w:rFonts w:ascii="Arial" w:hAnsi="Arial" w:cs="Arial"/>
                <w:sz w:val="20"/>
                <w:szCs w:val="20"/>
              </w:rPr>
            </w:pPr>
          </w:p>
        </w:tc>
        <w:tc>
          <w:tcPr>
            <w:tcW w:w="4147" w:type="dxa"/>
            <w:gridSpan w:val="4"/>
            <w:tcBorders>
              <w:top w:val="nil"/>
              <w:left w:val="nil"/>
              <w:bottom w:val="nil"/>
              <w:right w:val="nil"/>
            </w:tcBorders>
            <w:shd w:val="clear" w:color="auto" w:fill="auto"/>
            <w:vAlign w:val="bottom"/>
            <w:hideMark/>
          </w:tcPr>
          <w:p w:rsidR="004257D7" w:rsidRPr="004257D7" w:rsidRDefault="004257D7" w:rsidP="004257D7">
            <w:pPr>
              <w:jc w:val="center"/>
              <w:rPr>
                <w:b/>
                <w:bCs/>
                <w:sz w:val="20"/>
                <w:szCs w:val="20"/>
                <w:u w:val="single"/>
              </w:rPr>
            </w:pPr>
          </w:p>
        </w:tc>
        <w:tc>
          <w:tcPr>
            <w:tcW w:w="1605" w:type="dxa"/>
            <w:tcBorders>
              <w:top w:val="nil"/>
              <w:left w:val="nil"/>
              <w:bottom w:val="nil"/>
              <w:right w:val="nil"/>
            </w:tcBorders>
            <w:shd w:val="clear" w:color="auto" w:fill="auto"/>
            <w:noWrap/>
            <w:vAlign w:val="bottom"/>
            <w:hideMark/>
          </w:tcPr>
          <w:p w:rsidR="004257D7" w:rsidRPr="004257D7" w:rsidRDefault="004257D7" w:rsidP="004257D7">
            <w:pPr>
              <w:rPr>
                <w:rFonts w:ascii="Arial" w:hAnsi="Arial" w:cs="Arial"/>
                <w:sz w:val="20"/>
                <w:szCs w:val="20"/>
              </w:rPr>
            </w:pPr>
          </w:p>
        </w:tc>
      </w:tr>
      <w:tr w:rsidR="004257D7" w:rsidRPr="004257D7" w:rsidTr="004257D7">
        <w:trPr>
          <w:trHeight w:val="345"/>
        </w:trPr>
        <w:tc>
          <w:tcPr>
            <w:tcW w:w="4880" w:type="dxa"/>
            <w:tcBorders>
              <w:top w:val="nil"/>
              <w:left w:val="nil"/>
              <w:bottom w:val="nil"/>
              <w:right w:val="nil"/>
            </w:tcBorders>
            <w:shd w:val="clear" w:color="auto" w:fill="auto"/>
            <w:noWrap/>
            <w:vAlign w:val="bottom"/>
            <w:hideMark/>
          </w:tcPr>
          <w:p w:rsidR="004257D7" w:rsidRPr="004257D7" w:rsidRDefault="004257D7" w:rsidP="004257D7">
            <w:pPr>
              <w:rPr>
                <w:rFonts w:ascii="Arial" w:hAnsi="Arial" w:cs="Arial"/>
                <w:b/>
                <w:bCs/>
                <w:sz w:val="16"/>
                <w:szCs w:val="16"/>
              </w:rPr>
            </w:pPr>
          </w:p>
        </w:tc>
        <w:tc>
          <w:tcPr>
            <w:tcW w:w="791" w:type="dxa"/>
            <w:tcBorders>
              <w:top w:val="nil"/>
              <w:left w:val="nil"/>
              <w:bottom w:val="nil"/>
              <w:right w:val="nil"/>
            </w:tcBorders>
            <w:shd w:val="clear" w:color="auto" w:fill="auto"/>
            <w:noWrap/>
            <w:vAlign w:val="bottom"/>
            <w:hideMark/>
          </w:tcPr>
          <w:p w:rsidR="004257D7" w:rsidRPr="004257D7" w:rsidRDefault="004257D7" w:rsidP="004257D7">
            <w:pPr>
              <w:rPr>
                <w:rFonts w:ascii="Arial" w:hAnsi="Arial" w:cs="Arial"/>
                <w:b/>
                <w:bCs/>
                <w:sz w:val="16"/>
                <w:szCs w:val="16"/>
              </w:rPr>
            </w:pPr>
          </w:p>
        </w:tc>
        <w:tc>
          <w:tcPr>
            <w:tcW w:w="850" w:type="dxa"/>
            <w:tcBorders>
              <w:top w:val="nil"/>
              <w:left w:val="nil"/>
              <w:bottom w:val="nil"/>
              <w:right w:val="nil"/>
            </w:tcBorders>
            <w:shd w:val="clear" w:color="auto" w:fill="auto"/>
            <w:noWrap/>
            <w:vAlign w:val="bottom"/>
            <w:hideMark/>
          </w:tcPr>
          <w:p w:rsidR="004257D7" w:rsidRPr="004257D7" w:rsidRDefault="004257D7" w:rsidP="004257D7">
            <w:pPr>
              <w:rPr>
                <w:rFonts w:ascii="Arial" w:hAnsi="Arial" w:cs="Arial"/>
                <w:b/>
                <w:bCs/>
                <w:sz w:val="16"/>
                <w:szCs w:val="16"/>
              </w:rPr>
            </w:pPr>
          </w:p>
        </w:tc>
        <w:tc>
          <w:tcPr>
            <w:tcW w:w="1480" w:type="dxa"/>
            <w:tcBorders>
              <w:top w:val="nil"/>
              <w:left w:val="nil"/>
              <w:bottom w:val="nil"/>
              <w:right w:val="nil"/>
            </w:tcBorders>
            <w:shd w:val="clear" w:color="auto" w:fill="auto"/>
            <w:noWrap/>
            <w:vAlign w:val="bottom"/>
            <w:hideMark/>
          </w:tcPr>
          <w:p w:rsidR="004257D7" w:rsidRPr="004257D7" w:rsidRDefault="004257D7" w:rsidP="004257D7">
            <w:pPr>
              <w:rPr>
                <w:rFonts w:ascii="Arial" w:hAnsi="Arial" w:cs="Arial"/>
                <w:b/>
                <w:bCs/>
                <w:sz w:val="16"/>
                <w:szCs w:val="16"/>
              </w:rPr>
            </w:pPr>
          </w:p>
        </w:tc>
        <w:tc>
          <w:tcPr>
            <w:tcW w:w="2631" w:type="dxa"/>
            <w:gridSpan w:val="2"/>
            <w:tcBorders>
              <w:top w:val="nil"/>
              <w:left w:val="nil"/>
              <w:bottom w:val="single" w:sz="4" w:space="0" w:color="auto"/>
              <w:right w:val="nil"/>
            </w:tcBorders>
            <w:shd w:val="clear" w:color="auto" w:fill="auto"/>
            <w:noWrap/>
            <w:vAlign w:val="bottom"/>
            <w:hideMark/>
          </w:tcPr>
          <w:p w:rsidR="004257D7" w:rsidRPr="004257D7" w:rsidRDefault="004257D7" w:rsidP="004257D7">
            <w:pPr>
              <w:jc w:val="right"/>
              <w:rPr>
                <w:rFonts w:ascii="Arial" w:hAnsi="Arial" w:cs="Arial"/>
                <w:sz w:val="20"/>
                <w:szCs w:val="20"/>
              </w:rPr>
            </w:pPr>
            <w:proofErr w:type="spellStart"/>
            <w:r w:rsidRPr="004257D7">
              <w:rPr>
                <w:rFonts w:ascii="Arial" w:hAnsi="Arial" w:cs="Arial"/>
                <w:sz w:val="20"/>
                <w:szCs w:val="20"/>
              </w:rPr>
              <w:t>Ед.изм</w:t>
            </w:r>
            <w:proofErr w:type="spellEnd"/>
            <w:r w:rsidRPr="004257D7">
              <w:rPr>
                <w:rFonts w:ascii="Arial" w:hAnsi="Arial" w:cs="Arial"/>
                <w:sz w:val="20"/>
                <w:szCs w:val="20"/>
              </w:rPr>
              <w:t>.: тыс.руб.</w:t>
            </w:r>
          </w:p>
        </w:tc>
      </w:tr>
      <w:tr w:rsidR="004257D7" w:rsidRPr="004257D7" w:rsidTr="004257D7">
        <w:trPr>
          <w:trHeight w:val="360"/>
        </w:trPr>
        <w:tc>
          <w:tcPr>
            <w:tcW w:w="48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jc w:val="center"/>
              <w:rPr>
                <w:b/>
                <w:bCs/>
                <w:sz w:val="20"/>
                <w:szCs w:val="20"/>
              </w:rPr>
            </w:pPr>
            <w:r w:rsidRPr="004257D7">
              <w:rPr>
                <w:b/>
                <w:bCs/>
                <w:sz w:val="20"/>
                <w:szCs w:val="20"/>
              </w:rPr>
              <w:t>Наименование</w:t>
            </w:r>
          </w:p>
        </w:tc>
        <w:tc>
          <w:tcPr>
            <w:tcW w:w="4147" w:type="dxa"/>
            <w:gridSpan w:val="4"/>
            <w:tcBorders>
              <w:top w:val="single" w:sz="4" w:space="0" w:color="auto"/>
              <w:left w:val="nil"/>
              <w:bottom w:val="single" w:sz="4" w:space="0" w:color="auto"/>
              <w:right w:val="single" w:sz="4" w:space="0" w:color="auto"/>
            </w:tcBorders>
            <w:shd w:val="clear" w:color="auto" w:fill="auto"/>
            <w:vAlign w:val="center"/>
            <w:hideMark/>
          </w:tcPr>
          <w:p w:rsidR="004257D7" w:rsidRPr="004257D7" w:rsidRDefault="004257D7" w:rsidP="004257D7">
            <w:pPr>
              <w:jc w:val="center"/>
              <w:rPr>
                <w:b/>
                <w:bCs/>
                <w:sz w:val="20"/>
                <w:szCs w:val="20"/>
              </w:rPr>
            </w:pPr>
            <w:r w:rsidRPr="004257D7">
              <w:rPr>
                <w:b/>
                <w:bCs/>
                <w:sz w:val="20"/>
                <w:szCs w:val="20"/>
              </w:rPr>
              <w:t>Код</w:t>
            </w:r>
          </w:p>
        </w:tc>
        <w:tc>
          <w:tcPr>
            <w:tcW w:w="1605" w:type="dxa"/>
            <w:vMerge w:val="restart"/>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jc w:val="center"/>
              <w:rPr>
                <w:b/>
                <w:bCs/>
                <w:sz w:val="20"/>
                <w:szCs w:val="20"/>
              </w:rPr>
            </w:pPr>
            <w:r w:rsidRPr="004257D7">
              <w:rPr>
                <w:b/>
                <w:bCs/>
                <w:sz w:val="20"/>
                <w:szCs w:val="20"/>
              </w:rPr>
              <w:t>Сумма на 2022 год</w:t>
            </w:r>
          </w:p>
        </w:tc>
      </w:tr>
      <w:tr w:rsidR="004257D7" w:rsidRPr="004257D7" w:rsidTr="004257D7">
        <w:trPr>
          <w:trHeight w:val="938"/>
        </w:trPr>
        <w:tc>
          <w:tcPr>
            <w:tcW w:w="4880" w:type="dxa"/>
            <w:vMerge/>
            <w:tcBorders>
              <w:top w:val="single" w:sz="4" w:space="0" w:color="auto"/>
              <w:left w:val="single" w:sz="4" w:space="0" w:color="auto"/>
              <w:bottom w:val="single" w:sz="4" w:space="0" w:color="auto"/>
              <w:right w:val="single" w:sz="4" w:space="0" w:color="auto"/>
            </w:tcBorders>
            <w:vAlign w:val="center"/>
            <w:hideMark/>
          </w:tcPr>
          <w:p w:rsidR="004257D7" w:rsidRPr="004257D7" w:rsidRDefault="004257D7" w:rsidP="004257D7">
            <w:pPr>
              <w:rPr>
                <w:b/>
                <w:bCs/>
                <w:sz w:val="20"/>
                <w:szCs w:val="20"/>
              </w:rPr>
            </w:pPr>
          </w:p>
        </w:tc>
        <w:tc>
          <w:tcPr>
            <w:tcW w:w="791" w:type="dxa"/>
            <w:tcBorders>
              <w:top w:val="nil"/>
              <w:left w:val="nil"/>
              <w:bottom w:val="single" w:sz="4" w:space="0" w:color="auto"/>
              <w:right w:val="single" w:sz="4" w:space="0" w:color="auto"/>
            </w:tcBorders>
            <w:shd w:val="clear" w:color="auto" w:fill="auto"/>
            <w:vAlign w:val="center"/>
            <w:hideMark/>
          </w:tcPr>
          <w:p w:rsidR="004257D7" w:rsidRPr="004257D7" w:rsidRDefault="004257D7" w:rsidP="004257D7">
            <w:pPr>
              <w:jc w:val="center"/>
              <w:rPr>
                <w:b/>
                <w:bCs/>
                <w:sz w:val="20"/>
                <w:szCs w:val="20"/>
              </w:rPr>
            </w:pPr>
            <w:r w:rsidRPr="004257D7">
              <w:rPr>
                <w:b/>
                <w:bCs/>
                <w:sz w:val="20"/>
                <w:szCs w:val="20"/>
              </w:rPr>
              <w:t>раздела</w:t>
            </w:r>
          </w:p>
        </w:tc>
        <w:tc>
          <w:tcPr>
            <w:tcW w:w="850" w:type="dxa"/>
            <w:tcBorders>
              <w:top w:val="nil"/>
              <w:left w:val="nil"/>
              <w:bottom w:val="single" w:sz="4" w:space="0" w:color="auto"/>
              <w:right w:val="single" w:sz="4" w:space="0" w:color="auto"/>
            </w:tcBorders>
            <w:shd w:val="clear" w:color="auto" w:fill="auto"/>
            <w:vAlign w:val="center"/>
            <w:hideMark/>
          </w:tcPr>
          <w:p w:rsidR="004257D7" w:rsidRPr="004257D7" w:rsidRDefault="004257D7" w:rsidP="004257D7">
            <w:pPr>
              <w:jc w:val="center"/>
              <w:rPr>
                <w:b/>
                <w:bCs/>
                <w:sz w:val="20"/>
                <w:szCs w:val="20"/>
              </w:rPr>
            </w:pPr>
            <w:r w:rsidRPr="004257D7">
              <w:rPr>
                <w:b/>
                <w:bCs/>
                <w:sz w:val="20"/>
                <w:szCs w:val="20"/>
              </w:rPr>
              <w:t>подраздела</w:t>
            </w:r>
          </w:p>
        </w:tc>
        <w:tc>
          <w:tcPr>
            <w:tcW w:w="1480" w:type="dxa"/>
            <w:tcBorders>
              <w:top w:val="nil"/>
              <w:left w:val="nil"/>
              <w:bottom w:val="single" w:sz="4" w:space="0" w:color="auto"/>
              <w:right w:val="single" w:sz="4" w:space="0" w:color="auto"/>
            </w:tcBorders>
            <w:shd w:val="clear" w:color="auto" w:fill="auto"/>
            <w:vAlign w:val="center"/>
            <w:hideMark/>
          </w:tcPr>
          <w:p w:rsidR="004257D7" w:rsidRPr="004257D7" w:rsidRDefault="004257D7" w:rsidP="004257D7">
            <w:pPr>
              <w:jc w:val="center"/>
              <w:rPr>
                <w:b/>
                <w:bCs/>
                <w:sz w:val="20"/>
                <w:szCs w:val="20"/>
              </w:rPr>
            </w:pPr>
            <w:r w:rsidRPr="004257D7">
              <w:rPr>
                <w:b/>
                <w:bCs/>
                <w:sz w:val="20"/>
                <w:szCs w:val="20"/>
              </w:rPr>
              <w:t>целевой статьи</w:t>
            </w:r>
          </w:p>
        </w:tc>
        <w:tc>
          <w:tcPr>
            <w:tcW w:w="1026" w:type="dxa"/>
            <w:tcBorders>
              <w:top w:val="nil"/>
              <w:left w:val="nil"/>
              <w:bottom w:val="single" w:sz="4" w:space="0" w:color="auto"/>
              <w:right w:val="single" w:sz="4" w:space="0" w:color="auto"/>
            </w:tcBorders>
            <w:shd w:val="clear" w:color="auto" w:fill="auto"/>
            <w:vAlign w:val="center"/>
            <w:hideMark/>
          </w:tcPr>
          <w:p w:rsidR="004257D7" w:rsidRPr="004257D7" w:rsidRDefault="004257D7" w:rsidP="004257D7">
            <w:pPr>
              <w:jc w:val="center"/>
              <w:rPr>
                <w:b/>
                <w:bCs/>
                <w:sz w:val="20"/>
                <w:szCs w:val="20"/>
              </w:rPr>
            </w:pPr>
            <w:r w:rsidRPr="004257D7">
              <w:rPr>
                <w:b/>
                <w:bCs/>
                <w:sz w:val="20"/>
                <w:szCs w:val="20"/>
              </w:rPr>
              <w:t>вида расходов</w:t>
            </w:r>
          </w:p>
        </w:tc>
        <w:tc>
          <w:tcPr>
            <w:tcW w:w="1605" w:type="dxa"/>
            <w:vMerge/>
            <w:tcBorders>
              <w:top w:val="nil"/>
              <w:left w:val="single" w:sz="4" w:space="0" w:color="auto"/>
              <w:bottom w:val="single" w:sz="4" w:space="0" w:color="auto"/>
              <w:right w:val="single" w:sz="4" w:space="0" w:color="auto"/>
            </w:tcBorders>
            <w:vAlign w:val="center"/>
            <w:hideMark/>
          </w:tcPr>
          <w:p w:rsidR="004257D7" w:rsidRPr="004257D7" w:rsidRDefault="004257D7" w:rsidP="004257D7">
            <w:pPr>
              <w:rPr>
                <w:b/>
                <w:bCs/>
                <w:sz w:val="20"/>
                <w:szCs w:val="20"/>
              </w:rPr>
            </w:pP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jc w:val="center"/>
              <w:rPr>
                <w:b/>
                <w:bCs/>
                <w:sz w:val="16"/>
                <w:szCs w:val="16"/>
              </w:rPr>
            </w:pPr>
            <w:r w:rsidRPr="004257D7">
              <w:rPr>
                <w:b/>
                <w:bCs/>
                <w:sz w:val="16"/>
                <w:szCs w:val="16"/>
              </w:rPr>
              <w:t>1</w:t>
            </w:r>
          </w:p>
        </w:tc>
        <w:tc>
          <w:tcPr>
            <w:tcW w:w="791" w:type="dxa"/>
            <w:tcBorders>
              <w:top w:val="nil"/>
              <w:left w:val="nil"/>
              <w:bottom w:val="single" w:sz="4" w:space="0" w:color="auto"/>
              <w:right w:val="single" w:sz="4" w:space="0" w:color="auto"/>
            </w:tcBorders>
            <w:shd w:val="clear" w:color="auto" w:fill="auto"/>
            <w:vAlign w:val="center"/>
            <w:hideMark/>
          </w:tcPr>
          <w:p w:rsidR="004257D7" w:rsidRPr="004257D7" w:rsidRDefault="004257D7" w:rsidP="004257D7">
            <w:pPr>
              <w:jc w:val="center"/>
              <w:rPr>
                <w:sz w:val="20"/>
                <w:szCs w:val="20"/>
              </w:rPr>
            </w:pPr>
            <w:r w:rsidRPr="004257D7">
              <w:rPr>
                <w:sz w:val="20"/>
                <w:szCs w:val="20"/>
              </w:rPr>
              <w:t>2</w:t>
            </w:r>
          </w:p>
        </w:tc>
        <w:tc>
          <w:tcPr>
            <w:tcW w:w="850" w:type="dxa"/>
            <w:tcBorders>
              <w:top w:val="nil"/>
              <w:left w:val="nil"/>
              <w:bottom w:val="single" w:sz="4" w:space="0" w:color="auto"/>
              <w:right w:val="single" w:sz="4" w:space="0" w:color="auto"/>
            </w:tcBorders>
            <w:shd w:val="clear" w:color="auto" w:fill="auto"/>
            <w:vAlign w:val="center"/>
            <w:hideMark/>
          </w:tcPr>
          <w:p w:rsidR="004257D7" w:rsidRPr="004257D7" w:rsidRDefault="004257D7" w:rsidP="004257D7">
            <w:pPr>
              <w:jc w:val="center"/>
              <w:rPr>
                <w:sz w:val="20"/>
                <w:szCs w:val="20"/>
              </w:rPr>
            </w:pPr>
            <w:r w:rsidRPr="004257D7">
              <w:rPr>
                <w:sz w:val="20"/>
                <w:szCs w:val="20"/>
              </w:rPr>
              <w:t>3</w:t>
            </w:r>
          </w:p>
        </w:tc>
        <w:tc>
          <w:tcPr>
            <w:tcW w:w="1480" w:type="dxa"/>
            <w:tcBorders>
              <w:top w:val="nil"/>
              <w:left w:val="nil"/>
              <w:bottom w:val="single" w:sz="4" w:space="0" w:color="auto"/>
              <w:right w:val="single" w:sz="4" w:space="0" w:color="auto"/>
            </w:tcBorders>
            <w:shd w:val="clear" w:color="auto" w:fill="auto"/>
            <w:vAlign w:val="center"/>
            <w:hideMark/>
          </w:tcPr>
          <w:p w:rsidR="004257D7" w:rsidRPr="004257D7" w:rsidRDefault="004257D7" w:rsidP="004257D7">
            <w:pPr>
              <w:jc w:val="center"/>
              <w:rPr>
                <w:sz w:val="20"/>
                <w:szCs w:val="20"/>
              </w:rPr>
            </w:pPr>
            <w:r w:rsidRPr="004257D7">
              <w:rPr>
                <w:sz w:val="20"/>
                <w:szCs w:val="20"/>
              </w:rPr>
              <w:t>4</w:t>
            </w:r>
          </w:p>
        </w:tc>
        <w:tc>
          <w:tcPr>
            <w:tcW w:w="1026" w:type="dxa"/>
            <w:tcBorders>
              <w:top w:val="nil"/>
              <w:left w:val="nil"/>
              <w:bottom w:val="single" w:sz="4" w:space="0" w:color="auto"/>
              <w:right w:val="single" w:sz="4" w:space="0" w:color="auto"/>
            </w:tcBorders>
            <w:shd w:val="clear" w:color="auto" w:fill="auto"/>
            <w:vAlign w:val="center"/>
            <w:hideMark/>
          </w:tcPr>
          <w:p w:rsidR="004257D7" w:rsidRPr="004257D7" w:rsidRDefault="004257D7" w:rsidP="004257D7">
            <w:pPr>
              <w:jc w:val="center"/>
              <w:rPr>
                <w:sz w:val="20"/>
                <w:szCs w:val="20"/>
              </w:rPr>
            </w:pPr>
            <w:r w:rsidRPr="004257D7">
              <w:rPr>
                <w:sz w:val="20"/>
                <w:szCs w:val="20"/>
              </w:rPr>
              <w:t>5</w:t>
            </w:r>
          </w:p>
        </w:tc>
        <w:tc>
          <w:tcPr>
            <w:tcW w:w="1605" w:type="dxa"/>
            <w:tcBorders>
              <w:top w:val="nil"/>
              <w:left w:val="nil"/>
              <w:bottom w:val="single" w:sz="4" w:space="0" w:color="auto"/>
              <w:right w:val="single" w:sz="4" w:space="0" w:color="auto"/>
            </w:tcBorders>
            <w:shd w:val="clear" w:color="auto" w:fill="auto"/>
            <w:noWrap/>
            <w:vAlign w:val="bottom"/>
            <w:hideMark/>
          </w:tcPr>
          <w:p w:rsidR="004257D7" w:rsidRPr="004257D7" w:rsidRDefault="004257D7" w:rsidP="004257D7">
            <w:pPr>
              <w:jc w:val="center"/>
              <w:rPr>
                <w:sz w:val="20"/>
                <w:szCs w:val="20"/>
              </w:rPr>
            </w:pPr>
            <w:r w:rsidRPr="004257D7">
              <w:rPr>
                <w:sz w:val="20"/>
                <w:szCs w:val="20"/>
              </w:rPr>
              <w:t>6</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ОБЩЕГОСУДАРСТВЕННЫЕ ВОПРОСЫ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82 317,76752</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24 730,60000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"Повышение эффективности муниципального управления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24 190,20000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24 190,20000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Главы администрации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1 674,00000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Главы администрации Сортавальского муниципального района (Расходы на выплаты персоналу государственных (муниципальных) органов)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1 674,00000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21 593,60000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20 142,70000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1 390,20000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Осуществление полномочий исполнительно-распорядительными органами местного самоуправления Сортавальского муниципального района (Уплата налогов, сборов и иных платежей)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850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60,70000</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377,00000</w:t>
            </w:r>
          </w:p>
        </w:tc>
      </w:tr>
      <w:tr w:rsidR="004257D7" w:rsidRPr="004257D7" w:rsidTr="004257D7">
        <w:trPr>
          <w:trHeight w:val="204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(Расходы на выплаты персоналу государственных (муниципальных) органов)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369,00000</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(Субвенции)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530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461,90000</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(Расходы на выплаты персоналу государственных (муниципальных) органов)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461,90000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государственных полномочий Республики Карелия по регулированию цен (тарифов) на отдельные виды продукции, товаров и услуг</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83,70000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государственных полномочий Республики Карелия по регулированию цен (тарифов) на отдельные виды продукции, товаров и услуг (Расходы на выплаты персоналу государственных (муниципальных) органов)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36,50000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государственных полномочий Республики Карелия по регулированию цен (тарифов) на отдельные виды продукции, товаров и услуг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47,20000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"Управление муниципальными финансами в Сортавальском муниципальном районе"</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540,40000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реализации муниципальной программы"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09 0 99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540,40000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540,40000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540,40000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Судебная система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23,30000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proofErr w:type="spellStart"/>
            <w:r w:rsidRPr="004257D7">
              <w:rPr>
                <w:sz w:val="20"/>
                <w:szCs w:val="20"/>
              </w:rPr>
              <w:t>Непрограммные</w:t>
            </w:r>
            <w:proofErr w:type="spellEnd"/>
            <w:r w:rsidRPr="004257D7">
              <w:rPr>
                <w:sz w:val="20"/>
                <w:szCs w:val="20"/>
              </w:rPr>
              <w:t xml:space="preserve"> направления расходов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23,30000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proofErr w:type="spellStart"/>
            <w:r w:rsidRPr="004257D7">
              <w:rPr>
                <w:sz w:val="20"/>
                <w:szCs w:val="20"/>
              </w:rPr>
              <w:t>Непрограммные</w:t>
            </w:r>
            <w:proofErr w:type="spellEnd"/>
            <w:r w:rsidRPr="004257D7">
              <w:rPr>
                <w:sz w:val="20"/>
                <w:szCs w:val="20"/>
              </w:rPr>
              <w:t xml:space="preserve"> направления расходов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23,30000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23,30000</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23,30000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9 888,50000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"Управление муниципальными финансами в Сортавальском муниципальном районе"</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8 064,30000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реализации муниципальной программы"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09 0 99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8 064,30000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полномочий Финансового управления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8 064,30000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полномочий Финансового управления Сортавальского муниципального района (Расходы на выплаты персоналу государственных (муниципальных) органов)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6 731,10000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полномочий Финансового 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1 333,20000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proofErr w:type="spellStart"/>
            <w:r w:rsidRPr="004257D7">
              <w:rPr>
                <w:sz w:val="20"/>
                <w:szCs w:val="20"/>
              </w:rPr>
              <w:t>Непрограммные</w:t>
            </w:r>
            <w:proofErr w:type="spellEnd"/>
            <w:r w:rsidRPr="004257D7">
              <w:rPr>
                <w:sz w:val="20"/>
                <w:szCs w:val="20"/>
              </w:rPr>
              <w:t xml:space="preserve"> направления расходов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1 824,20000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proofErr w:type="spellStart"/>
            <w:r w:rsidRPr="004257D7">
              <w:rPr>
                <w:sz w:val="20"/>
                <w:szCs w:val="20"/>
              </w:rPr>
              <w:t>Непрограммные</w:t>
            </w:r>
            <w:proofErr w:type="spellEnd"/>
            <w:r w:rsidRPr="004257D7">
              <w:rPr>
                <w:sz w:val="20"/>
                <w:szCs w:val="20"/>
              </w:rPr>
              <w:t xml:space="preserve"> направления расходов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1 824,20000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полномочий контрольно - счетного органа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1 824,20000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полномочий контрольно - счетного органа Сортавальского муниципального района (Расходы на выплаты персоналу государственных (муниципальных) органов)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1 762,60000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полномочий контрольно - счетного органа Сортавальского муниципального района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61,60000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Резервные фонды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413,39240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proofErr w:type="spellStart"/>
            <w:r w:rsidRPr="004257D7">
              <w:rPr>
                <w:sz w:val="20"/>
                <w:szCs w:val="20"/>
              </w:rPr>
              <w:t>Непрограммные</w:t>
            </w:r>
            <w:proofErr w:type="spellEnd"/>
            <w:r w:rsidRPr="004257D7">
              <w:rPr>
                <w:sz w:val="20"/>
                <w:szCs w:val="20"/>
              </w:rPr>
              <w:t xml:space="preserve"> направления расходов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413,39240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proofErr w:type="spellStart"/>
            <w:r w:rsidRPr="004257D7">
              <w:rPr>
                <w:sz w:val="20"/>
                <w:szCs w:val="20"/>
              </w:rPr>
              <w:t>Непрограммные</w:t>
            </w:r>
            <w:proofErr w:type="spellEnd"/>
            <w:r w:rsidRPr="004257D7">
              <w:rPr>
                <w:sz w:val="20"/>
                <w:szCs w:val="20"/>
              </w:rPr>
              <w:t xml:space="preserve"> направления расходов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413,39240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Резервный фонд администрации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113,39240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Резервный фонд администрации Сортавальского муниципального района (Резервные средства)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870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113,39240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Резервный фонд администрации Сортавальского муниципального района по ликвидации чрезвычайных ситуаций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300,00000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Резервный фонд администрации Сортавальского муниципального района по ликвидации чрезвычайных ситуаций (Резервные средства)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870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300,00000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Другие общегосударственные вопросы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47 261,97512</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"Управление муниципальным имуществом и градостроительство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16 564,90000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реализации Муниципальной программы"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06 0 01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16 191,50000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расходов учреждения по управлению муниципальной собственностью</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12 414,90000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расходов учреждения по управлению муниципальной собственностью (Расходы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9 914,30000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расходов учреждения по управлению муниципальной собственностью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2 126,70000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расходов учреждения по управлению муниципальной собственностью (Уплата налогов, сборов и иных платежей)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850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373,90000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Содержание и обслуживание муниципальной казны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3 776,60000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Содержание и обслуживание муниципальной казны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3 746,60000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Содержание и обслуживание муниципальной казны (Уплата налогов, сборов и иных платежей)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850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30,00000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Основное мероприятие: Снос </w:t>
            </w:r>
            <w:proofErr w:type="spellStart"/>
            <w:r w:rsidRPr="004257D7">
              <w:rPr>
                <w:sz w:val="20"/>
                <w:szCs w:val="20"/>
              </w:rPr>
              <w:t>ветких</w:t>
            </w:r>
            <w:proofErr w:type="spellEnd"/>
            <w:r w:rsidRPr="004257D7">
              <w:rPr>
                <w:sz w:val="20"/>
                <w:szCs w:val="20"/>
              </w:rPr>
              <w:t xml:space="preserve"> и аварийных объектов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06 0 14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373,40000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Мероприятия по разработке проектно-сметной документации по сносу ветхих и аварийных объектов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06 0 14 44560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373,40000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Мероприятия по разработке проектно-сметной документации по сносу ветхих и аварийных объектов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06 0 14 44560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373,40000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"Повышение эффективности муниципального управления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17 528,09641</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деятельности учреждений, оказывающих обеспечивающие услуги"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08 0 03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16 099,10000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учреждений, оказывающих обеспечивающие услуги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16 099,10000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учреждений, оказывающих обеспечивающие услуги (Расходы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9 024,10000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учреждений, оказывающих обеспечивающие услуги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7 033,50000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учреждений, оказывающих обеспечивающие услуги (Уплата налогов, сборов и иных платежей)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850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41,50000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деятельности архивных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08 0 05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1 136,59000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Финансирование деятельности архивных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1 019,17500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архивных учреждений (Расходы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662,11500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архивных учреждений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357,06000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08 0 05 43250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93,93000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08 0 05 43250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93,93000</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05 S3250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23,48500</w:t>
            </w:r>
          </w:p>
        </w:tc>
      </w:tr>
      <w:tr w:rsidR="004257D7" w:rsidRPr="004257D7" w:rsidTr="004257D7">
        <w:trPr>
          <w:trHeight w:val="178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05 S3250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23,48500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"Осуществление переданных полномочий поселений, входящих в состав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08 0 06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292,40641</w:t>
            </w:r>
          </w:p>
        </w:tc>
      </w:tr>
      <w:tr w:rsidR="004257D7" w:rsidRPr="004257D7" w:rsidTr="004257D7">
        <w:trPr>
          <w:trHeight w:val="382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Осуществление полномочий </w:t>
            </w:r>
            <w:proofErr w:type="spellStart"/>
            <w:r w:rsidRPr="004257D7">
              <w:rPr>
                <w:sz w:val="20"/>
                <w:szCs w:val="20"/>
              </w:rPr>
              <w:t>Вяртсильского</w:t>
            </w:r>
            <w:proofErr w:type="spellEnd"/>
            <w:r w:rsidRPr="004257D7">
              <w:rPr>
                <w:sz w:val="20"/>
                <w:szCs w:val="20"/>
              </w:rPr>
              <w:t xml:space="preserve"> городского  поселения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кодексов Российской Федерации ,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08 0 06 23642</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292,40641</w:t>
            </w:r>
          </w:p>
        </w:tc>
      </w:tr>
      <w:tr w:rsidR="004257D7" w:rsidRPr="004257D7" w:rsidTr="004257D7">
        <w:trPr>
          <w:trHeight w:val="408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 xml:space="preserve">Осуществление полномочий </w:t>
            </w:r>
            <w:proofErr w:type="spellStart"/>
            <w:r w:rsidRPr="004257D7">
              <w:rPr>
                <w:sz w:val="20"/>
                <w:szCs w:val="20"/>
              </w:rPr>
              <w:t>Вяртсильского</w:t>
            </w:r>
            <w:proofErr w:type="spellEnd"/>
            <w:r w:rsidRPr="004257D7">
              <w:rPr>
                <w:sz w:val="20"/>
                <w:szCs w:val="20"/>
              </w:rPr>
              <w:t xml:space="preserve"> городского  поселения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кодексов Российской Федерации ,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поселения (Расходы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08 0 06 23642</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242,54350</w:t>
            </w:r>
          </w:p>
        </w:tc>
      </w:tr>
      <w:tr w:rsidR="004257D7" w:rsidRPr="004257D7" w:rsidTr="004257D7">
        <w:trPr>
          <w:trHeight w:val="433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Осуществление полномочий </w:t>
            </w:r>
            <w:proofErr w:type="spellStart"/>
            <w:r w:rsidRPr="004257D7">
              <w:rPr>
                <w:sz w:val="20"/>
                <w:szCs w:val="20"/>
              </w:rPr>
              <w:t>Вяртсильского</w:t>
            </w:r>
            <w:proofErr w:type="spellEnd"/>
            <w:r w:rsidRPr="004257D7">
              <w:rPr>
                <w:sz w:val="20"/>
                <w:szCs w:val="20"/>
              </w:rPr>
              <w:t xml:space="preserve"> городского  поселения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кодексов Российской Федерации ,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поселения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08 0 06 23642</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49,86291</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"Управление муниципальными финансами в Сортавальском муниципальном районе"</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4 463,63037</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"Выравнивание бюджетной обеспеченности муниципальных образований поселений"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09 0 24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4 463,63037</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Субсидия местным бюджетам на поддержку местных инициатив граждан, проживающих в муниципальных образованиях</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09 0 24 43140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4 463,63037</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Субсидия местным бюджетам на поддержку местных инициатив граждан, проживающих в муниципальных образованиях (Резервные средства)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09 0 24 43140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870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4 463,63037</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proofErr w:type="spellStart"/>
            <w:r w:rsidRPr="004257D7">
              <w:rPr>
                <w:sz w:val="20"/>
                <w:szCs w:val="20"/>
              </w:rPr>
              <w:t>Непрограммные</w:t>
            </w:r>
            <w:proofErr w:type="spellEnd"/>
            <w:r w:rsidRPr="004257D7">
              <w:rPr>
                <w:sz w:val="20"/>
                <w:szCs w:val="20"/>
              </w:rPr>
              <w:t xml:space="preserve"> направления расходов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8 705,34834</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proofErr w:type="spellStart"/>
            <w:r w:rsidRPr="004257D7">
              <w:rPr>
                <w:sz w:val="20"/>
                <w:szCs w:val="20"/>
              </w:rPr>
              <w:t>Непрограммные</w:t>
            </w:r>
            <w:proofErr w:type="spellEnd"/>
            <w:r w:rsidRPr="004257D7">
              <w:rPr>
                <w:sz w:val="20"/>
                <w:szCs w:val="20"/>
              </w:rPr>
              <w:t xml:space="preserve"> направления расходов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8 683,83222</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Резерв на реализацию муниципальных программ, подпрограмм, основных мероприятий в рамках муниципальных программ и </w:t>
            </w:r>
            <w:proofErr w:type="spellStart"/>
            <w:r w:rsidRPr="004257D7">
              <w:rPr>
                <w:sz w:val="20"/>
                <w:szCs w:val="20"/>
              </w:rPr>
              <w:t>непрограммных</w:t>
            </w:r>
            <w:proofErr w:type="spellEnd"/>
            <w:r w:rsidRPr="004257D7">
              <w:rPr>
                <w:sz w:val="20"/>
                <w:szCs w:val="20"/>
              </w:rPr>
              <w:t xml:space="preserve"> направлений расходов, в том числе на </w:t>
            </w:r>
            <w:proofErr w:type="spellStart"/>
            <w:r w:rsidRPr="004257D7">
              <w:rPr>
                <w:sz w:val="20"/>
                <w:szCs w:val="20"/>
              </w:rPr>
              <w:t>софинансирование</w:t>
            </w:r>
            <w:proofErr w:type="spellEnd"/>
            <w:r w:rsidRPr="004257D7">
              <w:rPr>
                <w:sz w:val="20"/>
                <w:szCs w:val="20"/>
              </w:rPr>
              <w:t xml:space="preserve"> федеральных, республиканских проектов и программ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5 000,00000</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 xml:space="preserve">Резерв на реализацию муниципальных программ, подпрограмм, основных мероприятий в рамках муниципальных программ и </w:t>
            </w:r>
            <w:proofErr w:type="spellStart"/>
            <w:r w:rsidRPr="004257D7">
              <w:rPr>
                <w:sz w:val="20"/>
                <w:szCs w:val="20"/>
              </w:rPr>
              <w:t>непрограммных</w:t>
            </w:r>
            <w:proofErr w:type="spellEnd"/>
            <w:r w:rsidRPr="004257D7">
              <w:rPr>
                <w:sz w:val="20"/>
                <w:szCs w:val="20"/>
              </w:rPr>
              <w:t xml:space="preserve"> направлений расходов, в том числе на </w:t>
            </w:r>
            <w:proofErr w:type="spellStart"/>
            <w:r w:rsidRPr="004257D7">
              <w:rPr>
                <w:sz w:val="20"/>
                <w:szCs w:val="20"/>
              </w:rPr>
              <w:t>софинансирование</w:t>
            </w:r>
            <w:proofErr w:type="spellEnd"/>
            <w:r w:rsidRPr="004257D7">
              <w:rPr>
                <w:sz w:val="20"/>
                <w:szCs w:val="20"/>
              </w:rPr>
              <w:t xml:space="preserve"> федеральных, республиканских проектов и программ (Резервные средства)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870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5 000,00000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Резерв на исполнение судебных актов, подлежащих к взысканию на средства бюджета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90 0 00 03000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1 000,00000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Резерв на исполнение судебных актов, подлежащих к взысканию на средства бюджета Сортавальского муниципального района (Резервные средства)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90 0 00 03000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870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1 000,00000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образования"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90 0 00 43200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1 960,94722</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образования" (Резервные средства)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90 0 00 43200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870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1 960,94722</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культуры"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90 0 00 43250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722,88500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культуры" (Резервные средства)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90 0 00 43250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870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722,88500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proofErr w:type="spellStart"/>
            <w:r w:rsidRPr="004257D7">
              <w:rPr>
                <w:sz w:val="20"/>
                <w:szCs w:val="20"/>
              </w:rPr>
              <w:t>Непрограммные</w:t>
            </w:r>
            <w:proofErr w:type="spellEnd"/>
            <w:r w:rsidRPr="004257D7">
              <w:rPr>
                <w:sz w:val="20"/>
                <w:szCs w:val="20"/>
              </w:rPr>
              <w:t xml:space="preserve"> направления расходов на исполнение судебных актов по обращению взыскания на средства бюджета Сортавальского муниципального района (муниципальных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90 0 01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21,51612</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Исполнение судебных актов по обращению взыскания на средства бюджета Сортавальского муниципального района, связанных с деятельностью по содержанию и обслуживанию муниципальной казны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90 0 01 23610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21,51612</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Исполнение судебных актов по обращению взыскания на средства бюджета Сортавальского муниципального района, связанных с деятельностью по содержанию и обслуживанию муниципальной казны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90 0 01 23610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18,43177</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Исполнение судебных актов по обращению взыскания на средства бюджета Сортавальского муниципального района, связанных с деятельностью по содержанию и обслуживанию муниципальной казны (Исполнение судебных актов)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90 0 01 23610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830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3,08435</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НАЦИОНАЛЬНАЯ ОБОРОНА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1 090,80000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Мобилизационная и вневойсковая подготовка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1 090,80000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proofErr w:type="spellStart"/>
            <w:r w:rsidRPr="004257D7">
              <w:rPr>
                <w:sz w:val="20"/>
                <w:szCs w:val="20"/>
              </w:rPr>
              <w:t>Непрограммные</w:t>
            </w:r>
            <w:proofErr w:type="spellEnd"/>
            <w:r w:rsidRPr="004257D7">
              <w:rPr>
                <w:sz w:val="20"/>
                <w:szCs w:val="20"/>
              </w:rPr>
              <w:t xml:space="preserve"> направления расходов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1 090,80000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proofErr w:type="spellStart"/>
            <w:r w:rsidRPr="004257D7">
              <w:rPr>
                <w:sz w:val="20"/>
                <w:szCs w:val="20"/>
              </w:rPr>
              <w:t>Непрограммные</w:t>
            </w:r>
            <w:proofErr w:type="spellEnd"/>
            <w:r w:rsidRPr="004257D7">
              <w:rPr>
                <w:sz w:val="20"/>
                <w:szCs w:val="20"/>
              </w:rPr>
              <w:t xml:space="preserve"> направления расходов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1 090,80000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переданных полномочий Российской Федерации по первичному воинскому учету на территориях, где отсутствуют военные комиссариаты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1 090,80000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переданных полномочий Российской Федерации по первичному воинскому учету на территориях, где отсутствуют военные комиссариаты (Субвенции)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530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1 090,80000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НАЦИОНАЛЬНАЯ ЭКОНОМИКА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44 611,46992</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Сельское хозяйство и рыболовство</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1 051,50000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"Повышение эффективности муниципального управления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1 051,50000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Основное мероприятие "Обеспечение деятельности Администрации Сортавальского муниципального района и ее структурных подразделений"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1 051,50000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отдельных государственных полномочий Республики Карелия по организации мероприятий при осуществлении деятельности по обращению с животными без владельцев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1 051,50000</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отдельных государственных полномочий Республики Карелия по организации мероприятий при осуществлении деятельности по обращению с животными без владельцев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1 051,50000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Дорожное хозяйство (дорожные фонды)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8 145,96416</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"Управление муниципальным имуществом и градостроительство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8 145,96416</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"Дорожная деятельность в отношении автомобильных дорог местного значения"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06 0 08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8 145,96416</w:t>
            </w:r>
          </w:p>
        </w:tc>
      </w:tr>
      <w:tr w:rsidR="004257D7" w:rsidRPr="004257D7" w:rsidTr="004257D7">
        <w:trPr>
          <w:trHeight w:val="174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Содействие реализации мероприятий государственной программы Республики Карелия "Развитие транспортной системы" (в целях проектирования, ремонта и содержания автомобильных дорог общего пользования местного значения) посредством предоставления межбюджетных трансфертов бюджетам поселений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06 0 08 43180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3 539,10000</w:t>
            </w:r>
          </w:p>
        </w:tc>
      </w:tr>
      <w:tr w:rsidR="004257D7" w:rsidRPr="004257D7" w:rsidTr="004257D7">
        <w:trPr>
          <w:trHeight w:val="1943"/>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Содействие реализации мероприятий государственной программы Республики Карелия "Развитие транспортной системы" (в целях проектирования, ремонта и содержания автомобильных дорог общего пользования местного значения) посредством предоставления межбюджетных трансфертов бюджетам поселений (Иные межбюджетные трансферты)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06 0 08 43180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3 539,10000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Содержание автомобильных  дорог</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4 606,86416</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Содержание автомобильных  дорог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4 606,86416</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Другие вопросы в области национальной экономики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35 414,00576</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"Поддержка малого и среднего предпринимательства в Сортавальском муниципальном районе"</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04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10 636,35676</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"Предоставление целевых грантов начинающим субъектам малого предпринимательства  на создание собственного дела"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04 0 01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1 063,63568</w:t>
            </w:r>
          </w:p>
        </w:tc>
      </w:tr>
      <w:tr w:rsidR="004257D7" w:rsidRPr="004257D7" w:rsidTr="004257D7">
        <w:trPr>
          <w:trHeight w:val="1452"/>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Субсидия местным бюджетам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04 0 01 43240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1 033,63568</w:t>
            </w:r>
          </w:p>
        </w:tc>
      </w:tr>
      <w:tr w:rsidR="004257D7" w:rsidRPr="004257D7" w:rsidTr="004257D7">
        <w:trPr>
          <w:trHeight w:val="2209"/>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Субсидия местным бюджетам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04 0 01 43240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1 033,63568</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Предоставление субсидий субъектам малого и среднего предпринимательств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19,55924</w:t>
            </w:r>
          </w:p>
        </w:tc>
      </w:tr>
      <w:tr w:rsidR="004257D7" w:rsidRPr="004257D7" w:rsidTr="004257D7">
        <w:trPr>
          <w:trHeight w:val="1418"/>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Предоставление субсидий субъектам малого и среднего предпринимательств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19,55924</w:t>
            </w:r>
          </w:p>
        </w:tc>
      </w:tr>
      <w:tr w:rsidR="004257D7" w:rsidRPr="004257D7" w:rsidTr="004257D7">
        <w:trPr>
          <w:trHeight w:val="1392"/>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 0 01 S3240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10,44076</w:t>
            </w:r>
          </w:p>
        </w:tc>
      </w:tr>
      <w:tr w:rsidR="004257D7" w:rsidRPr="004257D7" w:rsidTr="004257D7">
        <w:trPr>
          <w:trHeight w:val="2558"/>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 0 01 S3240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10,44076</w:t>
            </w:r>
          </w:p>
        </w:tc>
      </w:tr>
      <w:tr w:rsidR="004257D7" w:rsidRPr="004257D7" w:rsidTr="004257D7">
        <w:trPr>
          <w:trHeight w:val="1403"/>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"Субсидирование части затрат  субъектов малого и среднего предпринимательства, физических лиц, не являющихся ИП и применяющих специальный налоговый режим "Налог на профессиональный доход" на возмещение расходов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04 0 02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9 572,72108</w:t>
            </w:r>
          </w:p>
        </w:tc>
      </w:tr>
      <w:tr w:rsidR="004257D7" w:rsidRPr="004257D7" w:rsidTr="004257D7">
        <w:trPr>
          <w:trHeight w:val="1489"/>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Субсидия местным бюджетам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04 0 02 43240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9 302,72108</w:t>
            </w:r>
          </w:p>
        </w:tc>
      </w:tr>
      <w:tr w:rsidR="004257D7" w:rsidRPr="004257D7" w:rsidTr="004257D7">
        <w:trPr>
          <w:trHeight w:val="2198"/>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Субсидия местным бюджетам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04 0 02 43240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9 302,72108</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Предоставление субсидий субъектам малого и среднего предпринимательства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176,03312</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Предоставление субсидий субъектам малого и среднего предпринимательства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176,03312</w:t>
            </w:r>
          </w:p>
        </w:tc>
      </w:tr>
      <w:tr w:rsidR="004257D7" w:rsidRPr="004257D7" w:rsidTr="004257D7">
        <w:trPr>
          <w:trHeight w:val="1403"/>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 0 02 S3240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93,96688</w:t>
            </w:r>
          </w:p>
        </w:tc>
      </w:tr>
      <w:tr w:rsidR="004257D7" w:rsidRPr="004257D7" w:rsidTr="004257D7">
        <w:trPr>
          <w:trHeight w:val="2498"/>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 0 02 S3240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93,96688</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"Управление муниципальным имуществом и градостроительство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21 347,64900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Проведение мероприятий </w:t>
            </w:r>
            <w:proofErr w:type="spellStart"/>
            <w:r w:rsidRPr="004257D7">
              <w:rPr>
                <w:sz w:val="20"/>
                <w:szCs w:val="20"/>
              </w:rPr>
              <w:t>напрапвленных</w:t>
            </w:r>
            <w:proofErr w:type="spellEnd"/>
            <w:r w:rsidRPr="004257D7">
              <w:rPr>
                <w:sz w:val="20"/>
                <w:szCs w:val="20"/>
              </w:rPr>
              <w:t xml:space="preserve"> на установление или изменение границ населенных  пунктов, территориальных зон, межевание земельных участков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06 0 13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500,00000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Проведение топографо-геодезических, картографических и землеустроительных работ</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500,00000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Проведение топографо-геодезических, картографических и землеустроительных работ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500,00000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Основное мероприятие: Снос </w:t>
            </w:r>
            <w:proofErr w:type="spellStart"/>
            <w:r w:rsidRPr="004257D7">
              <w:rPr>
                <w:sz w:val="20"/>
                <w:szCs w:val="20"/>
              </w:rPr>
              <w:t>ветких</w:t>
            </w:r>
            <w:proofErr w:type="spellEnd"/>
            <w:r w:rsidRPr="004257D7">
              <w:rPr>
                <w:sz w:val="20"/>
                <w:szCs w:val="20"/>
              </w:rPr>
              <w:t xml:space="preserve"> и аварийных объектов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06 0 14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20 847,64900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Реализация мероприятий по сносу аварийных </w:t>
            </w:r>
            <w:proofErr w:type="spellStart"/>
            <w:r w:rsidRPr="004257D7">
              <w:rPr>
                <w:sz w:val="20"/>
                <w:szCs w:val="20"/>
              </w:rPr>
              <w:t>объекитов</w:t>
            </w:r>
            <w:proofErr w:type="spellEnd"/>
            <w:r w:rsidRPr="004257D7">
              <w:rPr>
                <w:sz w:val="20"/>
                <w:szCs w:val="20"/>
              </w:rPr>
              <w:t>, объектов незавершенного строительства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06 0 14 44570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20 847,64900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Реализация мероприятий по сносу аварийных </w:t>
            </w:r>
            <w:proofErr w:type="spellStart"/>
            <w:r w:rsidRPr="004257D7">
              <w:rPr>
                <w:sz w:val="20"/>
                <w:szCs w:val="20"/>
              </w:rPr>
              <w:t>объекитов</w:t>
            </w:r>
            <w:proofErr w:type="spellEnd"/>
            <w:r w:rsidRPr="004257D7">
              <w:rPr>
                <w:sz w:val="20"/>
                <w:szCs w:val="20"/>
              </w:rPr>
              <w:t>, объектов незавершенного строительства (Резервные средства)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06 0 14 44570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870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20 847,64900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proofErr w:type="spellStart"/>
            <w:r w:rsidRPr="004257D7">
              <w:rPr>
                <w:sz w:val="20"/>
                <w:szCs w:val="20"/>
              </w:rPr>
              <w:t>Непрограммные</w:t>
            </w:r>
            <w:proofErr w:type="spellEnd"/>
            <w:r w:rsidRPr="004257D7">
              <w:rPr>
                <w:sz w:val="20"/>
                <w:szCs w:val="20"/>
              </w:rPr>
              <w:t xml:space="preserve"> направления расходов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3 430,00000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proofErr w:type="spellStart"/>
            <w:r w:rsidRPr="004257D7">
              <w:rPr>
                <w:sz w:val="20"/>
                <w:szCs w:val="20"/>
              </w:rPr>
              <w:t>Непрограммные</w:t>
            </w:r>
            <w:proofErr w:type="spellEnd"/>
            <w:r w:rsidRPr="004257D7">
              <w:rPr>
                <w:sz w:val="20"/>
                <w:szCs w:val="20"/>
              </w:rPr>
              <w:t xml:space="preserve"> направления расходов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3 430,00000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Мероприятия по внесению изменений в документы территориального планирования и градостроительного зонирования муниципальных образований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90 0 00 44330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3 180,00000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Мероприятия по внесению изменений в документы территориального планирования и градостроительного зонирования муниципальных образований (Резервные средства)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90 0 00 44330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870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3 180,00000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по государственной поддержке муниципальных  образований для участия в конкурсе лучших проектов туристского кода центра города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90 0 00 44520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250,00000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Реализация мероприятий по государственной поддержке муниципальных  образований для участия в конкурсе лучших проектов туристского кода центра города (Резервные средства)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90 0 00 44520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870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250,00000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ЖИЛИЩНО-КОММУНАЛЬНОЕ ХОЗЯЙСТВО</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340 166,60500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Жилищное хозяйство</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261 513,80000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"Управление муниципальным имуществом и градостроительство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261 513,80000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"Комплексное обустройство площадок под компактную жилищную застройку"</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06 0 10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20 700,00000</w:t>
            </w:r>
          </w:p>
        </w:tc>
      </w:tr>
      <w:tr w:rsidR="004257D7" w:rsidRPr="004257D7" w:rsidTr="004257D7">
        <w:trPr>
          <w:trHeight w:val="1958"/>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Субсидия местным бюджетам на реализацию мероприятий государственной программы Республики Карелия "Развитие агропромышленного и </w:t>
            </w:r>
            <w:proofErr w:type="spellStart"/>
            <w:r w:rsidRPr="004257D7">
              <w:rPr>
                <w:sz w:val="20"/>
                <w:szCs w:val="20"/>
              </w:rPr>
              <w:t>рыбохозяйственного</w:t>
            </w:r>
            <w:proofErr w:type="spellEnd"/>
            <w:r w:rsidRPr="004257D7">
              <w:rPr>
                <w:sz w:val="20"/>
                <w:szCs w:val="20"/>
              </w:rPr>
              <w:t xml:space="preserve">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06 0 10 43280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16 560,00000</w:t>
            </w:r>
          </w:p>
        </w:tc>
      </w:tr>
      <w:tr w:rsidR="004257D7" w:rsidRPr="004257D7" w:rsidTr="004257D7">
        <w:trPr>
          <w:trHeight w:val="2003"/>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Субсидия местным бюджетам на реализацию мероприятий государственной программы Республики Карелия "Развитие агропромышленного и </w:t>
            </w:r>
            <w:proofErr w:type="spellStart"/>
            <w:r w:rsidRPr="004257D7">
              <w:rPr>
                <w:sz w:val="20"/>
                <w:szCs w:val="20"/>
              </w:rPr>
              <w:t>рыбохозяйственного</w:t>
            </w:r>
            <w:proofErr w:type="spellEnd"/>
            <w:r w:rsidRPr="004257D7">
              <w:rPr>
                <w:sz w:val="20"/>
                <w:szCs w:val="20"/>
              </w:rPr>
              <w:t xml:space="preserve">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06 0 10 43280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16 560,00000</w:t>
            </w:r>
          </w:p>
        </w:tc>
      </w:tr>
      <w:tr w:rsidR="004257D7" w:rsidRPr="004257D7" w:rsidTr="004257D7">
        <w:trPr>
          <w:trHeight w:val="204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Средства бюджета Сортавальского муниципального района на </w:t>
            </w:r>
            <w:proofErr w:type="spellStart"/>
            <w:r w:rsidRPr="004257D7">
              <w:rPr>
                <w:sz w:val="20"/>
                <w:szCs w:val="20"/>
              </w:rPr>
              <w:t>софинансирование</w:t>
            </w:r>
            <w:proofErr w:type="spellEnd"/>
            <w:r w:rsidRPr="004257D7">
              <w:rPr>
                <w:sz w:val="20"/>
                <w:szCs w:val="20"/>
              </w:rPr>
              <w:t xml:space="preserve"> мероприятий государственной программы Республики Карелия "Развитие агропромышленного и </w:t>
            </w:r>
            <w:proofErr w:type="spellStart"/>
            <w:r w:rsidRPr="004257D7">
              <w:rPr>
                <w:sz w:val="20"/>
                <w:szCs w:val="20"/>
              </w:rPr>
              <w:t>рыбохозяйственного</w:t>
            </w:r>
            <w:proofErr w:type="spellEnd"/>
            <w:r w:rsidRPr="004257D7">
              <w:rPr>
                <w:sz w:val="20"/>
                <w:szCs w:val="20"/>
              </w:rPr>
              <w:t xml:space="preserve">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10 S3280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4 140,00000</w:t>
            </w:r>
          </w:p>
        </w:tc>
      </w:tr>
      <w:tr w:rsidR="004257D7" w:rsidRPr="004257D7" w:rsidTr="004257D7">
        <w:trPr>
          <w:trHeight w:val="204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Средства бюджета Сортавальского муниципального района на </w:t>
            </w:r>
            <w:proofErr w:type="spellStart"/>
            <w:r w:rsidRPr="004257D7">
              <w:rPr>
                <w:sz w:val="20"/>
                <w:szCs w:val="20"/>
              </w:rPr>
              <w:t>софинансирование</w:t>
            </w:r>
            <w:proofErr w:type="spellEnd"/>
            <w:r w:rsidRPr="004257D7">
              <w:rPr>
                <w:sz w:val="20"/>
                <w:szCs w:val="20"/>
              </w:rPr>
              <w:t xml:space="preserve"> мероприятий государственной программы Республики Карелия "Развитие агропромышленного и </w:t>
            </w:r>
            <w:proofErr w:type="spellStart"/>
            <w:r w:rsidRPr="004257D7">
              <w:rPr>
                <w:sz w:val="20"/>
                <w:szCs w:val="20"/>
              </w:rPr>
              <w:t>рыбохозяйственного</w:t>
            </w:r>
            <w:proofErr w:type="spellEnd"/>
            <w:r w:rsidRPr="004257D7">
              <w:rPr>
                <w:sz w:val="20"/>
                <w:szCs w:val="20"/>
              </w:rPr>
              <w:t xml:space="preserve">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10 S3280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4 140,00000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"Снос аварийных многоквартирных домов"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06 0 11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4 435,00000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"Обеспечение доступным и комфортным жильем и жилищно-коммунальными услугами"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06 0 11 43220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4 435,00000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"Обеспечение доступным и комфортным жильем и жилищно-коммунальными услугами" (Иные межбюджетные трансферты)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06 0 11 43220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4 435,00000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Основное мероприятие "Приобретение жилого </w:t>
            </w:r>
            <w:proofErr w:type="spellStart"/>
            <w:r w:rsidRPr="004257D7">
              <w:rPr>
                <w:sz w:val="20"/>
                <w:szCs w:val="20"/>
              </w:rPr>
              <w:t>помещенияв</w:t>
            </w:r>
            <w:proofErr w:type="spellEnd"/>
            <w:r w:rsidRPr="004257D7">
              <w:rPr>
                <w:sz w:val="20"/>
                <w:szCs w:val="20"/>
              </w:rPr>
              <w:t xml:space="preserve"> рамках исполнения судебных решений"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06 0 15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1 000,00000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Содержание и обслуживание муниципальной казны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06 0 15 23610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1 000,00000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Содержание и обслуживание муниципальной казны (Бюджетные инвестиции)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06 0 15 23610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1 000,00000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Основное мероприятие "Обеспечение устойчивого сокращения непригодного для проживания жилищного фонда"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06 0 F3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235 378,80000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4257D7">
              <w:rPr>
                <w:sz w:val="20"/>
                <w:szCs w:val="20"/>
              </w:rPr>
              <w:t>софинансируемых</w:t>
            </w:r>
            <w:proofErr w:type="spellEnd"/>
            <w:r w:rsidRPr="004257D7">
              <w:rPr>
                <w:sz w:val="20"/>
                <w:szCs w:val="20"/>
              </w:rPr>
              <w:t xml:space="preserve"> за счет средств Фонда содействия реформированию жилищно-коммунального хозяйства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233 025,00000</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4257D7">
              <w:rPr>
                <w:sz w:val="20"/>
                <w:szCs w:val="20"/>
              </w:rPr>
              <w:t>софинансируемых</w:t>
            </w:r>
            <w:proofErr w:type="spellEnd"/>
            <w:r w:rsidRPr="004257D7">
              <w:rPr>
                <w:sz w:val="20"/>
                <w:szCs w:val="20"/>
              </w:rPr>
              <w:t xml:space="preserve"> за счет средств Фонда содействия реформированию жилищно-коммунального хозяйства (Бюджетные инвестиции)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23 501,10000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4257D7">
              <w:rPr>
                <w:sz w:val="20"/>
                <w:szCs w:val="20"/>
              </w:rPr>
              <w:t>софинансируемых</w:t>
            </w:r>
            <w:proofErr w:type="spellEnd"/>
            <w:r w:rsidRPr="004257D7">
              <w:rPr>
                <w:sz w:val="20"/>
                <w:szCs w:val="20"/>
              </w:rPr>
              <w:t xml:space="preserve"> за счет средств Фонда содействия реформированию жилищно-коммунального хозяйства (Субсидии)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207 178,90000</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4257D7">
              <w:rPr>
                <w:sz w:val="20"/>
                <w:szCs w:val="20"/>
              </w:rPr>
              <w:t>софинансируемых</w:t>
            </w:r>
            <w:proofErr w:type="spellEnd"/>
            <w:r w:rsidRPr="004257D7">
              <w:rPr>
                <w:sz w:val="20"/>
                <w:szCs w:val="20"/>
              </w:rPr>
              <w:t xml:space="preserve"> за счет средств Фонда содействия реформированию жилищно-коммунального хозяйства (Уплата налогов, сборов и иных платежей)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850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2 345,00000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Субсидии бюджетам муниципальных образований на обеспечение мероприятий по переселению граждан из аварийного жилищного фонда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2 353,80000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237,10000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Субсидии бюджетам муниципальных образований на обеспечение мероприятий по переселению граждан из аварийного жилищного фонда (Субсидии)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2 092,70000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Субсидии бюджетам муниципальных образований на обеспечение мероприятий по переселению граждан из аварийного жилищного фонда (Уплата налогов, сборов и иных платежей)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850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Коммунальное хозяйство</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75 477,00500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"Управление муниципальным имуществом и градостроительство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75 477,00500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Основное мероприятие "Строительство и реконструкция объектов водоснабжения и водоотведения поселка </w:t>
            </w:r>
            <w:proofErr w:type="spellStart"/>
            <w:r w:rsidRPr="004257D7">
              <w:rPr>
                <w:sz w:val="20"/>
                <w:szCs w:val="20"/>
              </w:rPr>
              <w:t>Кааламо</w:t>
            </w:r>
            <w:proofErr w:type="spellEnd"/>
            <w:r w:rsidRPr="004257D7">
              <w:rPr>
                <w:sz w:val="20"/>
                <w:szCs w:val="20"/>
              </w:rPr>
              <w:t xml:space="preserve">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06 0 06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43 000,00000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Реализация мероприятий по совершенствованию управления водными ресурсами в Северном </w:t>
            </w:r>
            <w:proofErr w:type="spellStart"/>
            <w:r w:rsidRPr="004257D7">
              <w:rPr>
                <w:sz w:val="20"/>
                <w:szCs w:val="20"/>
              </w:rPr>
              <w:t>Приладожье</w:t>
            </w:r>
            <w:proofErr w:type="spellEnd"/>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06 0 06 43300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43 000,00000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Реализация мероприятий по совершенствованию управления водными ресурсами в Северном </w:t>
            </w:r>
            <w:proofErr w:type="spellStart"/>
            <w:r w:rsidRPr="004257D7">
              <w:rPr>
                <w:sz w:val="20"/>
                <w:szCs w:val="20"/>
              </w:rPr>
              <w:t>Приладожье</w:t>
            </w:r>
            <w:proofErr w:type="spellEnd"/>
            <w:r w:rsidRPr="004257D7">
              <w:rPr>
                <w:sz w:val="20"/>
                <w:szCs w:val="20"/>
              </w:rPr>
              <w:t xml:space="preserve"> (Бюджетные инвестиции)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06 0 06 43300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43 000,00000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"Содержание объектов водоснабжения и водоотведения"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06 0 07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12 340,16300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по содержанию объектов водоснабжения и водоотведения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06 0 07 44380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12 340,16300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Реализация мероприятий по содержанию объектов водоснабжения и водоотведения (Иные межбюджетные трансферты)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06 0 07 44380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12 340,16300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"Комплексная система обращения с твердыми коммунальными отходами"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06 0 G2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20 136,84200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отдельных мероприятий по организации раздельного накопления твердых коммунальных отходов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G2 43310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20 000,00000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отдельных мероприятий по организации раздельного накопления твердых коммунальных отходов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G2 43310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2 600,00000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отдельных мероприятий по организации раздельного накопления твердых коммунальных отходов (Иные межбюджетные трансферты)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G2 43310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17 400,00000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отдельных мероприятий по организации раздельного накопления твердых коммунальных отходов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G2 S3310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136,84200</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отдельных мероприятий по организации раздельного накопления твердых коммунальных отходов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G2 S3310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136,84200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Благоустройство</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3 175,80000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"Управление муниципальным имуществом и градостроительство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3 175,80000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Основное мероприятие "Содержание на территории муниципального района </w:t>
            </w:r>
            <w:proofErr w:type="spellStart"/>
            <w:r w:rsidRPr="004257D7">
              <w:rPr>
                <w:sz w:val="20"/>
                <w:szCs w:val="20"/>
              </w:rPr>
              <w:t>межпоселенческих</w:t>
            </w:r>
            <w:proofErr w:type="spellEnd"/>
            <w:r w:rsidRPr="004257D7">
              <w:rPr>
                <w:sz w:val="20"/>
                <w:szCs w:val="20"/>
              </w:rPr>
              <w:t xml:space="preserve"> мест захоронения"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06 0 09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3 175,80000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Содержание и благоустройство действующих кладбищ</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3 175,80000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Содержание и благоустройство действующих кладбищ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3 175,80000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ОБРАЗОВАНИЕ</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771 227,53691</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Дошкольное образование</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305 625,36191</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"Развитие образования в Сортавальском муниципальном районе"</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305 330,75431</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реализации прав граждан на получение общедоступного и бесплатного дошкольного образования"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01 0 01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278 470,91012</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детских дошкольных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104 379,54012</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детских дошкольных учреждений (Расходы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27 587,60562</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детских дошкольных учреждений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74 539,73450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детских дошкольных учреждений (Уплата налогов, сборов и иных платежей)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850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2 252,20000</w:t>
            </w:r>
          </w:p>
        </w:tc>
      </w:tr>
      <w:tr w:rsidR="004257D7" w:rsidRPr="004257D7" w:rsidTr="004257D7">
        <w:trPr>
          <w:trHeight w:val="255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174 091,37000</w:t>
            </w:r>
          </w:p>
        </w:tc>
      </w:tr>
      <w:tr w:rsidR="004257D7" w:rsidRPr="004257D7" w:rsidTr="004257D7">
        <w:trPr>
          <w:trHeight w:val="280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164 547,17000</w:t>
            </w:r>
          </w:p>
        </w:tc>
      </w:tr>
      <w:tr w:rsidR="004257D7" w:rsidRPr="004257D7" w:rsidTr="004257D7">
        <w:trPr>
          <w:trHeight w:val="306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9 544,20000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"Разработка проектной документации на строительство образовательных организаций"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01 0 02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2 874,75000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образования"  образовательных организаций)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2 299,80000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образования"  образовательных организаций) (Бюджетные инвестиции)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2 299,80000</w:t>
            </w:r>
          </w:p>
        </w:tc>
      </w:tr>
      <w:tr w:rsidR="004257D7" w:rsidRPr="004257D7" w:rsidTr="004257D7">
        <w:trPr>
          <w:trHeight w:val="178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Средства бюджета Сортавальского муниципального района на </w:t>
            </w:r>
            <w:proofErr w:type="spellStart"/>
            <w:r w:rsidRPr="004257D7">
              <w:rPr>
                <w:sz w:val="20"/>
                <w:szCs w:val="20"/>
              </w:rPr>
              <w:t>софинансирование</w:t>
            </w:r>
            <w:proofErr w:type="spellEnd"/>
            <w:r w:rsidRPr="004257D7">
              <w:rPr>
                <w:sz w:val="20"/>
                <w:szCs w:val="20"/>
              </w:rPr>
              <w:t xml:space="preserve"> мероприятий </w:t>
            </w:r>
            <w:proofErr w:type="spellStart"/>
            <w:r w:rsidRPr="004257D7">
              <w:rPr>
                <w:sz w:val="20"/>
                <w:szCs w:val="20"/>
              </w:rPr>
              <w:t>мероприятий</w:t>
            </w:r>
            <w:proofErr w:type="spellEnd"/>
            <w:r w:rsidRPr="004257D7">
              <w:rPr>
                <w:sz w:val="20"/>
                <w:szCs w:val="20"/>
              </w:rPr>
              <w:t xml:space="preserve">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02 S3200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574,95000</w:t>
            </w:r>
          </w:p>
        </w:tc>
      </w:tr>
      <w:tr w:rsidR="004257D7" w:rsidRPr="004257D7" w:rsidTr="004257D7">
        <w:trPr>
          <w:trHeight w:val="178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Средства бюджета Сортавальского муниципального района на </w:t>
            </w:r>
            <w:proofErr w:type="spellStart"/>
            <w:r w:rsidRPr="004257D7">
              <w:rPr>
                <w:sz w:val="20"/>
                <w:szCs w:val="20"/>
              </w:rPr>
              <w:t>софинансирование</w:t>
            </w:r>
            <w:proofErr w:type="spellEnd"/>
            <w:r w:rsidRPr="004257D7">
              <w:rPr>
                <w:sz w:val="20"/>
                <w:szCs w:val="20"/>
              </w:rPr>
              <w:t xml:space="preserve"> мероприятий </w:t>
            </w:r>
            <w:proofErr w:type="spellStart"/>
            <w:r w:rsidRPr="004257D7">
              <w:rPr>
                <w:sz w:val="20"/>
                <w:szCs w:val="20"/>
              </w:rPr>
              <w:t>мероприятий</w:t>
            </w:r>
            <w:proofErr w:type="spellEnd"/>
            <w:r w:rsidRPr="004257D7">
              <w:rPr>
                <w:sz w:val="20"/>
                <w:szCs w:val="20"/>
              </w:rPr>
              <w:t xml:space="preserve">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 (Бюджетные инвестиции)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02 S3200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574,95000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"Предоставление социальных выплат отдельным категориям граждан"</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1 012,72600</w:t>
            </w:r>
          </w:p>
        </w:tc>
      </w:tr>
      <w:tr w:rsidR="004257D7" w:rsidRPr="004257D7" w:rsidTr="004257D7">
        <w:trPr>
          <w:trHeight w:val="255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1 012,72600</w:t>
            </w:r>
          </w:p>
        </w:tc>
      </w:tr>
      <w:tr w:rsidR="004257D7" w:rsidRPr="004257D7" w:rsidTr="004257D7">
        <w:trPr>
          <w:trHeight w:val="306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1 012,72600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8 224,36550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Ремонт и материально-техническое оснащение имущества </w:t>
            </w:r>
            <w:proofErr w:type="spellStart"/>
            <w:r w:rsidRPr="004257D7">
              <w:rPr>
                <w:sz w:val="20"/>
                <w:szCs w:val="20"/>
              </w:rPr>
              <w:t>муиципальных</w:t>
            </w:r>
            <w:proofErr w:type="spellEnd"/>
            <w:r w:rsidRPr="004257D7">
              <w:rPr>
                <w:sz w:val="20"/>
                <w:szCs w:val="20"/>
              </w:rPr>
              <w:t xml:space="preserve">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7 861,99600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Ремонт и материально-техническое оснащение имущества </w:t>
            </w:r>
            <w:proofErr w:type="spellStart"/>
            <w:r w:rsidRPr="004257D7">
              <w:rPr>
                <w:sz w:val="20"/>
                <w:szCs w:val="20"/>
              </w:rPr>
              <w:t>муиципальных</w:t>
            </w:r>
            <w:proofErr w:type="spellEnd"/>
            <w:r w:rsidRPr="004257D7">
              <w:rPr>
                <w:sz w:val="20"/>
                <w:szCs w:val="20"/>
              </w:rPr>
              <w:t xml:space="preserve"> учреждений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7 861,99600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антитеррористической защищенности образовательных организаций, в части охраны объектов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01 0 10 70300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362,36950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антитеррористической защищенности образовательных организаций, в части охраны объектов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01 0 10 70300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362,36950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охраны здоровья участников образовательного процесса"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1 721,20000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Проведение обязательных медицинских осмотров, психиатрических освидетельствований работников образовательных организаций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1 721,20000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Проведение обязательных медицинских осмотров, психиатрических освидетельствований работников образовательных организаций (Расходы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100,00000</w:t>
            </w:r>
          </w:p>
        </w:tc>
      </w:tr>
      <w:tr w:rsidR="004257D7" w:rsidRPr="004257D7" w:rsidTr="004257D7">
        <w:trPr>
          <w:trHeight w:val="138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1 621,20000</w:t>
            </w:r>
          </w:p>
        </w:tc>
      </w:tr>
      <w:tr w:rsidR="004257D7" w:rsidRPr="004257D7" w:rsidTr="004257D7">
        <w:trPr>
          <w:trHeight w:val="878"/>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"Содействие занятости женщин - создание условий дошкольного образования для детей в возрасте до трех лет"</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P2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13 026,80269</w:t>
            </w:r>
          </w:p>
        </w:tc>
      </w:tr>
      <w:tr w:rsidR="004257D7" w:rsidRPr="004257D7" w:rsidTr="004257D7">
        <w:trPr>
          <w:trHeight w:val="144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Реализация мероприятий по созданию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P2 52320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13 026,80269</w:t>
            </w:r>
          </w:p>
        </w:tc>
      </w:tr>
      <w:tr w:rsidR="004257D7" w:rsidRPr="004257D7" w:rsidTr="004257D7">
        <w:trPr>
          <w:trHeight w:val="1909"/>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по созданию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P2 52320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11 864,68648</w:t>
            </w:r>
          </w:p>
        </w:tc>
      </w:tr>
      <w:tr w:rsidR="004257D7" w:rsidRPr="004257D7" w:rsidTr="004257D7">
        <w:trPr>
          <w:trHeight w:val="1658"/>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по созданию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(Бюджетные инвестиции)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P2 52320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1 162,11621</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proofErr w:type="spellStart"/>
            <w:r w:rsidRPr="004257D7">
              <w:rPr>
                <w:sz w:val="20"/>
                <w:szCs w:val="20"/>
              </w:rPr>
              <w:t>Непрограммные</w:t>
            </w:r>
            <w:proofErr w:type="spellEnd"/>
            <w:r w:rsidRPr="004257D7">
              <w:rPr>
                <w:sz w:val="20"/>
                <w:szCs w:val="20"/>
              </w:rPr>
              <w:t xml:space="preserve"> направления расходов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294,60760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proofErr w:type="spellStart"/>
            <w:r w:rsidRPr="004257D7">
              <w:rPr>
                <w:sz w:val="20"/>
                <w:szCs w:val="20"/>
              </w:rPr>
              <w:t>Непрограммные</w:t>
            </w:r>
            <w:proofErr w:type="spellEnd"/>
            <w:r w:rsidRPr="004257D7">
              <w:rPr>
                <w:sz w:val="20"/>
                <w:szCs w:val="20"/>
              </w:rPr>
              <w:t xml:space="preserve"> направления расходов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294,60760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Резервный фонд администрации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294,60760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Резервный фонд администрации Сортавальского муниципального района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294,60760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Общее образование</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355 531,51948</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"Развитие образования в Сортавальском муниципальном районе"</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355 239,51948</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"Разработка проектной документации на строительство образовательных организаций"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01 0 02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15 568,10000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образования"  образовательных организаций)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15 568,10000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образования"  образовательных организаций) (Бюджетные инвестиции)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15 568,10000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реализации прав граждан на получение общедоступного и бесплатного общего образования"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01 0 03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317 204,77920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общеобразовательных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45 030,75822</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общеобразовательных учреждений (Расходы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10 369,62598</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общеобразовательных учреждений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33 919,02000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общеобразовательных учреждений (Социальные выплаты гражданам, кроме публичных нормативных социальных выплат)</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177,21224</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общеобразовательных учреждений (Уплата налогов, сборов и иных платежей)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850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564,90000</w:t>
            </w:r>
          </w:p>
        </w:tc>
      </w:tr>
      <w:tr w:rsidR="004257D7" w:rsidRPr="004257D7" w:rsidTr="004257D7">
        <w:trPr>
          <w:trHeight w:val="255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224 689,63000</w:t>
            </w:r>
          </w:p>
        </w:tc>
      </w:tr>
      <w:tr w:rsidR="004257D7" w:rsidRPr="004257D7" w:rsidTr="004257D7">
        <w:trPr>
          <w:trHeight w:val="280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203 736,03000</w:t>
            </w:r>
          </w:p>
        </w:tc>
      </w:tr>
      <w:tr w:rsidR="004257D7" w:rsidRPr="004257D7" w:rsidTr="004257D7">
        <w:trPr>
          <w:trHeight w:val="306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20 953,60000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образования"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3 393,00000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образования"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3 393,00000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22 422,00000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22 422,00000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19 676,67668</w:t>
            </w:r>
          </w:p>
        </w:tc>
      </w:tr>
      <w:tr w:rsidR="004257D7" w:rsidRPr="004257D7" w:rsidTr="004257D7">
        <w:trPr>
          <w:trHeight w:val="178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19 676,67668</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образования» (в целях организации транспортного обслуживания обучающихся)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03 S3200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1 992,71430</w:t>
            </w:r>
          </w:p>
        </w:tc>
      </w:tr>
      <w:tr w:rsidR="004257D7" w:rsidRPr="004257D7" w:rsidTr="004257D7">
        <w:trPr>
          <w:trHeight w:val="178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образования» (в целях организации транспортного обслуживания обучающихся)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03 S3200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1 992,71430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"Предоставление социальных выплат отдельным категориям граждан"</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726,40000</w:t>
            </w:r>
          </w:p>
        </w:tc>
      </w:tr>
      <w:tr w:rsidR="004257D7" w:rsidRPr="004257D7" w:rsidTr="004257D7">
        <w:trPr>
          <w:trHeight w:val="255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726,40000</w:t>
            </w:r>
          </w:p>
        </w:tc>
      </w:tr>
      <w:tr w:rsidR="004257D7" w:rsidRPr="004257D7" w:rsidTr="004257D7">
        <w:trPr>
          <w:trHeight w:val="306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726,40000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Основное мероприятие "Организация трудовой деятельности несовершеннолетних, как </w:t>
            </w:r>
            <w:proofErr w:type="spellStart"/>
            <w:r w:rsidRPr="004257D7">
              <w:rPr>
                <w:sz w:val="20"/>
                <w:szCs w:val="20"/>
              </w:rPr>
              <w:t>профилактка</w:t>
            </w:r>
            <w:proofErr w:type="spellEnd"/>
            <w:r w:rsidRPr="004257D7">
              <w:rPr>
                <w:sz w:val="20"/>
                <w:szCs w:val="20"/>
              </w:rPr>
              <w:t xml:space="preserve"> и средство борьбы с детской безнадзорностью и преступностью, криминализацией подростковой среды"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01 0 09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666,00000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666,00000</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 (Расходы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666,00000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18 340,35028</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образования" (в целях обеспечения надлежащих условий для обучения и пребывания детей и повышения энергетической эффективности в муниципальных образовательных организациях)</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01 0 10 43200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3 000,00000</w:t>
            </w:r>
          </w:p>
        </w:tc>
      </w:tr>
      <w:tr w:rsidR="004257D7" w:rsidRPr="004257D7" w:rsidTr="004257D7">
        <w:trPr>
          <w:trHeight w:val="204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образования" (в целях обеспечения надлежащих условий для обучения и пребывания детей и повышения энергетической эффективности в муниципальных образовательных организациях)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01 0 10 43200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3 000,00000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Ремонт и материально-техническое оснащение имущества </w:t>
            </w:r>
            <w:proofErr w:type="spellStart"/>
            <w:r w:rsidRPr="004257D7">
              <w:rPr>
                <w:sz w:val="20"/>
                <w:szCs w:val="20"/>
              </w:rPr>
              <w:t>муиципальных</w:t>
            </w:r>
            <w:proofErr w:type="spellEnd"/>
            <w:r w:rsidRPr="004257D7">
              <w:rPr>
                <w:sz w:val="20"/>
                <w:szCs w:val="20"/>
              </w:rPr>
              <w:t xml:space="preserve">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13 697,27000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Ремонт и материально-техническое оснащение имущества </w:t>
            </w:r>
            <w:proofErr w:type="spellStart"/>
            <w:r w:rsidRPr="004257D7">
              <w:rPr>
                <w:sz w:val="20"/>
                <w:szCs w:val="20"/>
              </w:rPr>
              <w:t>муиципальных</w:t>
            </w:r>
            <w:proofErr w:type="spellEnd"/>
            <w:r w:rsidRPr="004257D7">
              <w:rPr>
                <w:sz w:val="20"/>
                <w:szCs w:val="20"/>
              </w:rPr>
              <w:t xml:space="preserve"> учреждений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13 697,27000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антитеррористической защищенности образовательных организаций, в части охраны объектов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01 0 10 70300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1 556,42528</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антитеррористической защищенности образовательных организаций, в части охраны объектов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01 0 10 70300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1 556,42528</w:t>
            </w:r>
          </w:p>
        </w:tc>
      </w:tr>
      <w:tr w:rsidR="004257D7" w:rsidRPr="004257D7" w:rsidTr="004257D7">
        <w:trPr>
          <w:trHeight w:val="178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образования» (в целях обеспечения надлежащих условий для обучения и пребывания детей и повышения энергетической эффективности в муниципальных образовательных организациях)</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10 S3200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86,65500</w:t>
            </w:r>
          </w:p>
        </w:tc>
      </w:tr>
      <w:tr w:rsidR="004257D7" w:rsidRPr="004257D7" w:rsidTr="004257D7">
        <w:trPr>
          <w:trHeight w:val="229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образования» (в целях обеспечения надлежащих условий для обучения и пребывания детей и повышения энергетической эффективности в муниципальных образовательных организациях)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10 S3200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86,65500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охраны здоровья участников образовательного процесса"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1 623,89000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Проведение обязательных медицинских осмотров, психиатрических освидетельствований работников образовательных организаций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1 623,89000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Проведение обязательных медицинских осмотров, психиатрических освидетельствований работников образовательных организаций (Расходы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15,75800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1 608,13200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"Проект "Успех каждого ребенка" в рамках реализации национального проекта "Образование"</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01 0 E2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1 110,00000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1 110,00000</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1 110,00000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proofErr w:type="spellStart"/>
            <w:r w:rsidRPr="004257D7">
              <w:rPr>
                <w:sz w:val="20"/>
                <w:szCs w:val="20"/>
              </w:rPr>
              <w:t>Непрограммные</w:t>
            </w:r>
            <w:proofErr w:type="spellEnd"/>
            <w:r w:rsidRPr="004257D7">
              <w:rPr>
                <w:sz w:val="20"/>
                <w:szCs w:val="20"/>
              </w:rPr>
              <w:t xml:space="preserve"> направления расходов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292,00000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proofErr w:type="spellStart"/>
            <w:r w:rsidRPr="004257D7">
              <w:rPr>
                <w:sz w:val="20"/>
                <w:szCs w:val="20"/>
              </w:rPr>
              <w:t>Непрограммные</w:t>
            </w:r>
            <w:proofErr w:type="spellEnd"/>
            <w:r w:rsidRPr="004257D7">
              <w:rPr>
                <w:sz w:val="20"/>
                <w:szCs w:val="20"/>
              </w:rPr>
              <w:t xml:space="preserve"> направления расходов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292,00000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Резервный фонд администрации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292,00000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Резервный фонд администрации Сортавальского муниципального района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292,00000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Дополнительное образование детей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79 498,95152</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"Развитие образования в Сортавальском муниципальном районе"</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79 086,95152</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реализации дополнительного образования детей"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01 0 06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45 927,86622</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детско-юношеских спортивных школ</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10 404,37630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детско-юношеских спортивных школ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10 404,37630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центров творчества детей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11 505,76928</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центров творчества детей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11 505,76928</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музыкальных школ</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15 950,67603</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музыкальных школ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15 950,67603</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Финансирование деятельности центров </w:t>
            </w:r>
            <w:proofErr w:type="spellStart"/>
            <w:r w:rsidRPr="004257D7">
              <w:rPr>
                <w:sz w:val="20"/>
                <w:szCs w:val="20"/>
              </w:rPr>
              <w:t>психолого-медико-социального</w:t>
            </w:r>
            <w:proofErr w:type="spellEnd"/>
            <w:r w:rsidRPr="004257D7">
              <w:rPr>
                <w:sz w:val="20"/>
                <w:szCs w:val="20"/>
              </w:rPr>
              <w:t xml:space="preserve"> сопровождения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3 959,10363</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Финансирование деятельности центров </w:t>
            </w:r>
            <w:proofErr w:type="spellStart"/>
            <w:r w:rsidRPr="004257D7">
              <w:rPr>
                <w:sz w:val="20"/>
                <w:szCs w:val="20"/>
              </w:rPr>
              <w:t>психолого-медико-социального</w:t>
            </w:r>
            <w:proofErr w:type="spellEnd"/>
            <w:r w:rsidRPr="004257D7">
              <w:rPr>
                <w:sz w:val="20"/>
                <w:szCs w:val="20"/>
              </w:rPr>
              <w:t xml:space="preserve"> сопровождения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3 959,10363</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образования" (в целях частичной компенсации расходов на повышение оплаты труда работников бюджетной сферы)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01 0 06 43200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3 286,35278</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образования" (в целях частичной компенсации расходов на повышение оплаты труда работников бюджетной сферы)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01 0 06 43200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3 286,35278</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Средства бюджета Сортавальского муниципального района на реализацию мероприятий государственной программы Республики Карелия «Развитие образования» (в частичной компенсации расходов на повышение оплаты труда работников бюджетной сферы)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06 S3200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821,58820</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образования» (в частичной компенсации расходов на повышение оплаты труда работников бюджетной сферы)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06 S3200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821,58820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"Патриотическое воспитание граждан"</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01 0 07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66,60000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Проведение мероприятий военно-патриотической направленности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66,60000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Проведение мероприятий военно-патриотической направленности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66,60000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38,00000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Ремонт и материально-техническое оснащение имущества </w:t>
            </w:r>
            <w:proofErr w:type="spellStart"/>
            <w:r w:rsidRPr="004257D7">
              <w:rPr>
                <w:sz w:val="20"/>
                <w:szCs w:val="20"/>
              </w:rPr>
              <w:t>муиципальных</w:t>
            </w:r>
            <w:proofErr w:type="spellEnd"/>
            <w:r w:rsidRPr="004257D7">
              <w:rPr>
                <w:sz w:val="20"/>
                <w:szCs w:val="20"/>
              </w:rPr>
              <w:t xml:space="preserve">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38,00000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Ремонт и материально-техническое оснащение имущества </w:t>
            </w:r>
            <w:proofErr w:type="spellStart"/>
            <w:r w:rsidRPr="004257D7">
              <w:rPr>
                <w:sz w:val="20"/>
                <w:szCs w:val="20"/>
              </w:rPr>
              <w:t>муиципальных</w:t>
            </w:r>
            <w:proofErr w:type="spellEnd"/>
            <w:r w:rsidRPr="004257D7">
              <w:rPr>
                <w:sz w:val="20"/>
                <w:szCs w:val="20"/>
              </w:rPr>
              <w:t xml:space="preserve"> учреждений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38,00000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охраны здоровья участников образовательного процесса"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165,90000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Проведение обязательных медицинских осмотров, психиатрических освидетельствований работников образовательных организаций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165,90000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165,90000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«Модернизация муниципальных детских школ искусств по видам искусств (музыкальных школ)»</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A1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28 408,58530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по государственной поддержке отрасли культуры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A1 55192</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28 408,58530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по государственной поддержке отрасли культуры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A1 55192</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28 408,58530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"Проект "Успех каждого ребенка" в рамках реализации национального проекта "Образование"</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01 0 E2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4 480,00000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Мероприятия по внедрению системы персонифицированного финансирования дополнительного образования детей (ДЮСШ)</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1 340,00000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Мероприятия по внедрению системы персонифицированного финансирования дополнительного образования детей (ДЮСШ)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1 340,00000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Мероприятия по внедрению системы персонифицированного финансирования дополнительного образования детей (Центры творчества)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3 140,00000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Мероприятия по внедрению системы персонифицированного финансирования дополнительного образования детей (Центры творчества)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3 140,00000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412,00000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деятельности учреждений образования, культуры, спорта и молодежной политики"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412,00000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412,00000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412,00000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Молодежная политика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689,30000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689,30000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деятельности учреждений образования, культуры, спорта и молодежной политики"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316,70000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316,70000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316,70000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деятельности учреждений социально-культурной направленности"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02 0 03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308,50000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учреждений социально-культурной направленности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308,50000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учреждений социально-культурной направленности (Субсидии автономным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308,50000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"Молодежь Сортавальского муниципального района "</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02 0 04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64,10000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Организация и проведение мероприятий по молодежной политике</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64,10000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Организация и проведение мероприятий по молодежной политике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64,10000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Другие вопросы в области образования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29 882,40400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"Развитие образования в Сортавальском муниципальном районе"</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29 882,40400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175,00000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Ремонт и материально-техническое оснащение имущества </w:t>
            </w:r>
            <w:proofErr w:type="spellStart"/>
            <w:r w:rsidRPr="004257D7">
              <w:rPr>
                <w:sz w:val="20"/>
                <w:szCs w:val="20"/>
              </w:rPr>
              <w:t>муиципальных</w:t>
            </w:r>
            <w:proofErr w:type="spellEnd"/>
            <w:r w:rsidRPr="004257D7">
              <w:rPr>
                <w:sz w:val="20"/>
                <w:szCs w:val="20"/>
              </w:rPr>
              <w:t xml:space="preserve">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175,00000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Ремонт и материально-техническое оснащение имущества </w:t>
            </w:r>
            <w:proofErr w:type="spellStart"/>
            <w:r w:rsidRPr="004257D7">
              <w:rPr>
                <w:sz w:val="20"/>
                <w:szCs w:val="20"/>
              </w:rPr>
              <w:t>муиципальных</w:t>
            </w:r>
            <w:proofErr w:type="spellEnd"/>
            <w:r w:rsidRPr="004257D7">
              <w:rPr>
                <w:sz w:val="20"/>
                <w:szCs w:val="20"/>
              </w:rPr>
              <w:t xml:space="preserve"> учреждений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175,00000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"Сопровождение деятельности муниципальных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01 0 12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29 559,40400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информационно-методических центров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3 707,30000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информационно-методических центров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3 707,30000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централизованных бухгалтерий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20 028,93000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централизованных бухгалтерий (Расходы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17 874,60000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централизованных бухгалтерий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2 154,33000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5 804,40000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4 792,20000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990,60000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 (Уплата налогов, сборов и иных платежей)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850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21,60000</w:t>
            </w:r>
          </w:p>
        </w:tc>
      </w:tr>
      <w:tr w:rsidR="004257D7" w:rsidRPr="004257D7" w:rsidTr="004257D7">
        <w:trPr>
          <w:trHeight w:val="255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18,77400</w:t>
            </w:r>
          </w:p>
        </w:tc>
      </w:tr>
      <w:tr w:rsidR="004257D7" w:rsidRPr="004257D7" w:rsidTr="004257D7">
        <w:trPr>
          <w:trHeight w:val="306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18,77400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"Оценки качества образования"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01 0 14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120,00000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Проведение независимой оценки качества образования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01 0 14 70080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120,00000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Проведение независимой оценки качества образования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01 0 14 70080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120,00000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охраны здоровья участников образовательного процесса"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28,00000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Проведение обязательных медицинских осмотров, психиатрических освидетельствований работников образовательных организаций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28,00000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07</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28,00000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КУЛЬТУРА, КИНЕМАТОГРАФИЯ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57 442,17335</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Культура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57 442,17335</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57 442,17335</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деятельности учреждений образования, культуры, спорта и молодежной политики"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894,70000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894,70000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894,70000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деятельности учреждений социально-культурной направленности"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02 0 03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12 729,26500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учреждений социально-культурной направленности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11 202,30500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учреждений социально-культурной направленности (Субсидии автономным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11 202,30500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02 0 03 43250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1 221,56500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(Субсидии автономным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02 0 03 43250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1 221,56500</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03 S3250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305,39500</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(Субсидии автономным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03 S3250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305,39500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"Организация музейного обслуживания"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02 0 05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6 069,41000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музеев и постоянных выставок</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5 288,27000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музеев и постоянных выставок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5 288,27000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02 0 05 43250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624,91000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02 0 05 43250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624,91000</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05 S3250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156,23000</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05 S3250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156,23000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"Организация библиотечного обслуживания "</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02 0 08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16 986,17235</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библиотечных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14 838,97235</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библиотечных учреждений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14 838,97235</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02 0 08 43250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1 717,76000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02 0 08 43250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1 717,76000</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08 S3250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429,44000</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08 S3250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429,44000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"Развитие учреждений культуры поселений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02 0 16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2 186,15000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02 0 16 43250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2 186,15000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(Иные межбюджетные трансферты)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02 0 16 43250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2 186,15000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"Сохранение, использование и популяризация объектов культурного наследия (памятников истории и культуры)"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02 0 18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3 500,00000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культуры"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02 0 18 43250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3 500,00000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культуры" (Резервные средства)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02 0 18 43250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870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3 500,00000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Основное мероприятие "Ремонт и материально-техническое оснащение учреждений </w:t>
            </w:r>
            <w:proofErr w:type="spellStart"/>
            <w:r w:rsidRPr="004257D7">
              <w:rPr>
                <w:sz w:val="20"/>
                <w:szCs w:val="20"/>
              </w:rPr>
              <w:t>культиы</w:t>
            </w:r>
            <w:proofErr w:type="spellEnd"/>
            <w:r w:rsidRPr="004257D7">
              <w:rPr>
                <w:sz w:val="20"/>
                <w:szCs w:val="20"/>
              </w:rPr>
              <w:t xml:space="preserve"> и спорта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02 0 20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11 564,57600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11 564,57600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4 196,62400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автономным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7 367,95200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"Комплектование книжных  фондов"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02 0 21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925,50000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библиотечных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925,50000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Финансирование деятельности библиотечных учреждений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925,50000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"Создание модельных муниципальных библиотек в рамках реализации национального проекта "Культура"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0 A1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2 586,40000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по созданию модельных муниципальных библиотек</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A1 54540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2 586,40000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по созданию модельных муниципальных библиотек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A1 54540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2 586,40000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ЗДРАВООХРАНЕНИЕ</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144,90000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Амбулаторная помощь</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144,90000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"Повышение эффективности муниципального управления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144,90000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Основное мероприятие "Создание условий для оказания медицинской помощи населению в </w:t>
            </w:r>
            <w:proofErr w:type="spellStart"/>
            <w:r w:rsidRPr="004257D7">
              <w:rPr>
                <w:sz w:val="20"/>
                <w:szCs w:val="20"/>
              </w:rPr>
              <w:t>Кааламском</w:t>
            </w:r>
            <w:proofErr w:type="spellEnd"/>
            <w:r w:rsidRPr="004257D7">
              <w:rPr>
                <w:sz w:val="20"/>
                <w:szCs w:val="20"/>
              </w:rPr>
              <w:t xml:space="preserve"> сельском поселении"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08 0 07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144,90000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Аренда нежилого помещения общей площадью 126,1 кв. м. по адресу п. </w:t>
            </w:r>
            <w:proofErr w:type="spellStart"/>
            <w:r w:rsidRPr="004257D7">
              <w:rPr>
                <w:sz w:val="20"/>
                <w:szCs w:val="20"/>
              </w:rPr>
              <w:t>Кааламо</w:t>
            </w:r>
            <w:proofErr w:type="spellEnd"/>
            <w:r w:rsidRPr="004257D7">
              <w:rPr>
                <w:sz w:val="20"/>
                <w:szCs w:val="20"/>
              </w:rPr>
              <w:t>, ул. Лесная для размещения амбулатории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08 0 07 70100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144,90000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Аренда нежилого помещения общей площадью 126,1 кв. м. по адресу п. </w:t>
            </w:r>
            <w:proofErr w:type="spellStart"/>
            <w:r w:rsidRPr="004257D7">
              <w:rPr>
                <w:sz w:val="20"/>
                <w:szCs w:val="20"/>
              </w:rPr>
              <w:t>Кааламо</w:t>
            </w:r>
            <w:proofErr w:type="spellEnd"/>
            <w:r w:rsidRPr="004257D7">
              <w:rPr>
                <w:sz w:val="20"/>
                <w:szCs w:val="20"/>
              </w:rPr>
              <w:t>, ул. Лесная для размещения амбулатории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08 0 07 70100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144,90000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СОЦИАЛЬНАЯ ПОЛИТИКА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60 175,95280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Пенсионное обеспечение</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4 690,70000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"Повышение эффективности муниципального управления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4 690,70000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08 0 02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4 690,70000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4 690,70000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4 690,70000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Социальное обеспечение населения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24 479,85280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"Развитие образования в Сортавальском муниципальном районе"</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17 266,95300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"Предоставление социальных выплат отдельным категориям граждан"</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17 266,95300</w:t>
            </w:r>
          </w:p>
        </w:tc>
      </w:tr>
      <w:tr w:rsidR="004257D7" w:rsidRPr="004257D7" w:rsidTr="004257D7">
        <w:trPr>
          <w:trHeight w:val="255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119,50000</w:t>
            </w:r>
          </w:p>
        </w:tc>
      </w:tr>
      <w:tr w:rsidR="004257D7" w:rsidRPr="004257D7" w:rsidTr="004257D7">
        <w:trPr>
          <w:trHeight w:val="280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119,50000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Реализация мероприятий государственной программы Республики Карелия "Совершенствование социальной защиты граждан" </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13 207,40000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561,69000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12 004,70000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"Совершенствование социальной защиты граждан"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641,01000</w:t>
            </w:r>
          </w:p>
        </w:tc>
      </w:tr>
      <w:tr w:rsidR="004257D7" w:rsidRPr="004257D7" w:rsidTr="004257D7">
        <w:trPr>
          <w:trHeight w:val="168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Питание обучающимся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из малоимущих семей, и обучающимся, являющимся детьми-инвалидами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01 0 08 73210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805,24500</w:t>
            </w:r>
          </w:p>
        </w:tc>
      </w:tr>
      <w:tr w:rsidR="004257D7" w:rsidRPr="004257D7" w:rsidTr="004257D7">
        <w:trPr>
          <w:trHeight w:val="1883"/>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Питание обучающимся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из малоимущих семей, и обучающимся, являющимся детьми-инвалидами (Социальные выплаты гражданам, кроме публичных нормативных социальных выплат)</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01 0 08 73210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805,24500</w:t>
            </w:r>
          </w:p>
        </w:tc>
      </w:tr>
      <w:tr w:rsidR="004257D7" w:rsidRPr="004257D7" w:rsidTr="004257D7">
        <w:trPr>
          <w:trHeight w:val="114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08 S3210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3 134,80800</w:t>
            </w:r>
          </w:p>
        </w:tc>
      </w:tr>
      <w:tr w:rsidR="004257D7" w:rsidRPr="004257D7" w:rsidTr="004257D7">
        <w:trPr>
          <w:trHeight w:val="1632"/>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08 S3210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62,41000</w:t>
            </w:r>
          </w:p>
        </w:tc>
      </w:tr>
      <w:tr w:rsidR="004257D7" w:rsidRPr="004257D7" w:rsidTr="004257D7">
        <w:trPr>
          <w:trHeight w:val="16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08 S3210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3 001,17500</w:t>
            </w:r>
          </w:p>
        </w:tc>
      </w:tr>
      <w:tr w:rsidR="004257D7" w:rsidRPr="004257D7" w:rsidTr="004257D7">
        <w:trPr>
          <w:trHeight w:val="1418"/>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08 S3210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71,22300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"Обеспечение жильем молодых семей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05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7 212,89980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жильем молодых семей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05 0 01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7 212,89980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Перечисление банку средств, предоставляемых в качестве социальной выплаты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127,00000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127,00000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по обеспечению жильем молодых семей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7 085,89980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7 085,89980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Охрана семьи и детства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29 417,00000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"Развитие образования в Сортавальском муниципальном районе"</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20 237,00000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"Предоставление социальных выплат отдельным категориям граждан"</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20 002,00000</w:t>
            </w:r>
          </w:p>
        </w:tc>
      </w:tr>
      <w:tr w:rsidR="004257D7" w:rsidRPr="004257D7" w:rsidTr="004257D7">
        <w:trPr>
          <w:trHeight w:val="2198"/>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20 002,00000</w:t>
            </w:r>
          </w:p>
        </w:tc>
      </w:tr>
      <w:tr w:rsidR="004257D7" w:rsidRPr="004257D7" w:rsidTr="004257D7">
        <w:trPr>
          <w:trHeight w:val="2783"/>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240,02400</w:t>
            </w:r>
          </w:p>
        </w:tc>
      </w:tr>
      <w:tr w:rsidR="004257D7" w:rsidRPr="004257D7" w:rsidTr="004257D7">
        <w:trPr>
          <w:trHeight w:val="270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19 761,97600</w:t>
            </w:r>
          </w:p>
        </w:tc>
      </w:tr>
      <w:tr w:rsidR="004257D7" w:rsidRPr="004257D7" w:rsidTr="004257D7">
        <w:trPr>
          <w:trHeight w:val="803"/>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"Привлечение и закрепление молодых специалистов на территории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01 0 16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135,00000</w:t>
            </w:r>
          </w:p>
        </w:tc>
      </w:tr>
      <w:tr w:rsidR="004257D7" w:rsidRPr="004257D7" w:rsidTr="004257D7">
        <w:trPr>
          <w:trHeight w:val="829"/>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Целевое обучение на педагогические специальности выпускников образовательных организаций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135,00000</w:t>
            </w:r>
          </w:p>
        </w:tc>
      </w:tr>
      <w:tr w:rsidR="004257D7" w:rsidRPr="004257D7" w:rsidTr="004257D7">
        <w:trPr>
          <w:trHeight w:val="889"/>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Целевое обучение на педагогические специальности выпускников образовательных организаций Сортавальского муниципального района (Стипендии)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135,00000</w:t>
            </w:r>
          </w:p>
        </w:tc>
      </w:tr>
      <w:tr w:rsidR="004257D7" w:rsidRPr="004257D7" w:rsidTr="004257D7">
        <w:trPr>
          <w:trHeight w:val="878"/>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"Оказание мер поддержки обучающимся образовательных учреждений, проявившим выдающиеся способности"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01 0 18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100,00000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Единовременная выплата обучающимся образовательных организаций Сортавальского муниципального района, проявившим выдающиеся способности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100,00000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Единовременная выплата обучающимся образовательных организаций Сортавальского муниципального района, проявившим выдающиеся способности (Стипендии)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100,00000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"Повышение эффективности муниципального управления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9 180,00000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9 180,00000</w:t>
            </w:r>
          </w:p>
        </w:tc>
      </w:tr>
      <w:tr w:rsidR="004257D7" w:rsidRPr="004257D7" w:rsidTr="004257D7">
        <w:trPr>
          <w:trHeight w:val="1118"/>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3 000,00000</w:t>
            </w:r>
          </w:p>
        </w:tc>
      </w:tr>
      <w:tr w:rsidR="004257D7" w:rsidRPr="004257D7" w:rsidTr="004257D7">
        <w:trPr>
          <w:trHeight w:val="1369"/>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3 000,00000</w:t>
            </w:r>
          </w:p>
        </w:tc>
      </w:tr>
      <w:tr w:rsidR="004257D7" w:rsidRPr="004257D7" w:rsidTr="004257D7">
        <w:trPr>
          <w:trHeight w:val="1103"/>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6 180,00000</w:t>
            </w:r>
          </w:p>
        </w:tc>
      </w:tr>
      <w:tr w:rsidR="004257D7" w:rsidRPr="004257D7" w:rsidTr="004257D7">
        <w:trPr>
          <w:trHeight w:val="1692"/>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180,00000</w:t>
            </w:r>
          </w:p>
        </w:tc>
      </w:tr>
      <w:tr w:rsidR="004257D7" w:rsidRPr="004257D7" w:rsidTr="004257D7">
        <w:trPr>
          <w:trHeight w:val="1369"/>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04</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6 000,00000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Другие вопросы в области социальной политики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1 588,40000</w:t>
            </w:r>
          </w:p>
        </w:tc>
      </w:tr>
      <w:tr w:rsidR="004257D7" w:rsidRPr="004257D7" w:rsidTr="004257D7">
        <w:trPr>
          <w:trHeight w:val="889"/>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"Повышение эффективности муниципального управления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1 588,40000</w:t>
            </w:r>
          </w:p>
        </w:tc>
      </w:tr>
      <w:tr w:rsidR="004257D7" w:rsidRPr="004257D7" w:rsidTr="004257D7">
        <w:trPr>
          <w:trHeight w:val="938"/>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1 588,40000</w:t>
            </w:r>
          </w:p>
        </w:tc>
      </w:tr>
      <w:tr w:rsidR="004257D7" w:rsidRPr="004257D7" w:rsidTr="004257D7">
        <w:trPr>
          <w:trHeight w:val="829"/>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государственных полномочий Республики Карелия по организации и осуществлению деятельности органов опеки и попечительства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1 588,40000</w:t>
            </w:r>
          </w:p>
        </w:tc>
      </w:tr>
      <w:tr w:rsidR="004257D7" w:rsidRPr="004257D7" w:rsidTr="004257D7">
        <w:trPr>
          <w:trHeight w:val="1429"/>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государственных полномочий Республики Карелия по организации и осуществлению деятельности органов опеки и попечительства (Расходы на выплаты персоналу государственных (муниципальных) органов)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1 426,30000</w:t>
            </w:r>
          </w:p>
        </w:tc>
      </w:tr>
      <w:tr w:rsidR="004257D7" w:rsidRPr="004257D7" w:rsidTr="004257D7">
        <w:trPr>
          <w:trHeight w:val="138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государственных полномочий Республики Карелия по организации и осуществлению деятельности органов опеки и попечительства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06</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162,10000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ФИЗИЧЕСКАЯ КУЛЬТУРА И СПОРТ</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62 651,02400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Физическая культура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25 623,30000</w:t>
            </w:r>
          </w:p>
        </w:tc>
      </w:tr>
      <w:tr w:rsidR="004257D7" w:rsidRPr="004257D7" w:rsidTr="004257D7">
        <w:trPr>
          <w:trHeight w:val="878"/>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25 623,30000</w:t>
            </w:r>
          </w:p>
        </w:tc>
      </w:tr>
      <w:tr w:rsidR="004257D7" w:rsidRPr="004257D7" w:rsidTr="004257D7">
        <w:trPr>
          <w:trHeight w:val="1129"/>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Основное мероприятие "Проведение и организация физкультурных, физкультурно-спортивных, спортивных мероприятий, </w:t>
            </w:r>
            <w:proofErr w:type="spellStart"/>
            <w:r w:rsidRPr="004257D7">
              <w:rPr>
                <w:sz w:val="20"/>
                <w:szCs w:val="20"/>
              </w:rPr>
              <w:t>привлечентие</w:t>
            </w:r>
            <w:proofErr w:type="spellEnd"/>
            <w:r w:rsidRPr="004257D7">
              <w:rPr>
                <w:sz w:val="20"/>
                <w:szCs w:val="20"/>
              </w:rPr>
              <w:t xml:space="preserve"> жителей района к здоровому образу жизни"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02 0 11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25 023,30000</w:t>
            </w:r>
          </w:p>
        </w:tc>
      </w:tr>
      <w:tr w:rsidR="004257D7" w:rsidRPr="004257D7" w:rsidTr="004257D7">
        <w:trPr>
          <w:trHeight w:val="852"/>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физкультурно-оздоровительных учреждений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25 023,30000</w:t>
            </w:r>
          </w:p>
        </w:tc>
      </w:tr>
      <w:tr w:rsidR="004257D7" w:rsidRPr="004257D7" w:rsidTr="004257D7">
        <w:trPr>
          <w:trHeight w:val="1103"/>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физкультурно-оздоровительных учреждений Сортавальского муниципального района (Субсидии автономным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25 023,30000</w:t>
            </w:r>
          </w:p>
        </w:tc>
      </w:tr>
      <w:tr w:rsidR="004257D7" w:rsidRPr="004257D7" w:rsidTr="004257D7">
        <w:trPr>
          <w:trHeight w:val="818"/>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 xml:space="preserve">Основное мероприятие "Ремонт и материально-техническое оснащение учреждений </w:t>
            </w:r>
            <w:proofErr w:type="spellStart"/>
            <w:r w:rsidRPr="004257D7">
              <w:rPr>
                <w:sz w:val="20"/>
                <w:szCs w:val="20"/>
              </w:rPr>
              <w:t>культиы</w:t>
            </w:r>
            <w:proofErr w:type="spellEnd"/>
            <w:r w:rsidRPr="004257D7">
              <w:rPr>
                <w:sz w:val="20"/>
                <w:szCs w:val="20"/>
              </w:rPr>
              <w:t xml:space="preserve"> и спорта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02 0 20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600,00000</w:t>
            </w:r>
          </w:p>
        </w:tc>
      </w:tr>
      <w:tr w:rsidR="004257D7" w:rsidRPr="004257D7" w:rsidTr="004257D7">
        <w:trPr>
          <w:trHeight w:val="1129"/>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600,00000</w:t>
            </w:r>
          </w:p>
        </w:tc>
      </w:tr>
      <w:tr w:rsidR="004257D7" w:rsidRPr="004257D7" w:rsidTr="004257D7">
        <w:trPr>
          <w:trHeight w:val="1418"/>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автономным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600,00000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Массовый спорт</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10 486,00000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10 486,00000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"Организация и проведение официальных физкультурных и спортивных мероприятий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02 0 12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486,00000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официальных физкультурных и спортивных мероприятий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486,00000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официальных физкультурных и спортивных мероприятий Сортавальского муниципального района (Расходы на выплаты персоналу казенных учреждений)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320,90000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официальных физкультурных и спортивных мероприятий Сортавальского муниципального района (Иные закупки товаров, работ и услуг для обеспечения государственных (муниципальных) нужд)</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165,10000</w:t>
            </w:r>
          </w:p>
        </w:tc>
      </w:tr>
      <w:tr w:rsidR="004257D7" w:rsidRPr="004257D7" w:rsidTr="004257D7">
        <w:trPr>
          <w:trHeight w:val="178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Основное мероприятие "Содействие в реализации мероприятий по строительству трамплина К-50 в Сортавальском муниципальном районе» в рамках реализации государственной программы Республики Карелия "Развитие физической культуры и спорта", посредством </w:t>
            </w:r>
            <w:proofErr w:type="spellStart"/>
            <w:r w:rsidRPr="004257D7">
              <w:rPr>
                <w:sz w:val="20"/>
                <w:szCs w:val="20"/>
              </w:rPr>
              <w:t>предолставления</w:t>
            </w:r>
            <w:proofErr w:type="spellEnd"/>
            <w:r w:rsidRPr="004257D7">
              <w:rPr>
                <w:sz w:val="20"/>
                <w:szCs w:val="20"/>
              </w:rPr>
              <w:t xml:space="preserve"> межбюджетных  трансфертов бюджетам поселений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02 0 19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10 000,00000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физической культуры и спорта" в целях создания условий для занятия физической культуры и спортом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02 0 19 43230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10 000,00000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государственной программы Республики Карелия "Развитие физической культуры и спорта" в целях создания условий для занятия физической культуры и спортом (Иные межбюджетные трансферты)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02 0 19 43230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10 000,00000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Спорт высших достижений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26 541,72400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26 541,72400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"Спортивная подготовка по Олимпийским видам спорта"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02 0 13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19 187,50000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спортивной подготовки по Олимпийским видам спорта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17 027,70000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Финансирование деятельности спортивной подготовки по Олимпийским видам спорта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17 027,70000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по модернизации (приобретению тренажера) гребного бассейна МБУ «СШОР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02 0 13 43230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2 138,20000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Реализация мероприятий по модернизации (приобретению тренажера) гребного бассейна МБУ «СШОР Сортавальского муниципального района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02 0 13 43230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2 138,20000</w:t>
            </w:r>
          </w:p>
        </w:tc>
      </w:tr>
      <w:tr w:rsidR="004257D7" w:rsidRPr="004257D7" w:rsidTr="004257D7">
        <w:trPr>
          <w:trHeight w:val="153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физической культуры, спорта и совершенствования молодежной политики" (в целях развития системы спортивной подготовки)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13 S3230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21,60000</w:t>
            </w:r>
          </w:p>
        </w:tc>
      </w:tr>
      <w:tr w:rsidR="004257D7" w:rsidRPr="004257D7" w:rsidTr="004257D7">
        <w:trPr>
          <w:trHeight w:val="178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физической культуры, спорта и совершенствования молодежной политики" (в целях развития системы спортивной подготовки)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13 S3230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21,60000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Основное мероприятие "Ремонт и материально-техническое оснащение учреждений </w:t>
            </w:r>
            <w:proofErr w:type="spellStart"/>
            <w:r w:rsidRPr="004257D7">
              <w:rPr>
                <w:sz w:val="20"/>
                <w:szCs w:val="20"/>
              </w:rPr>
              <w:t>культиы</w:t>
            </w:r>
            <w:proofErr w:type="spellEnd"/>
            <w:r w:rsidRPr="004257D7">
              <w:rPr>
                <w:sz w:val="20"/>
                <w:szCs w:val="20"/>
              </w:rPr>
              <w:t xml:space="preserve"> и спорта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02 0 20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405,22400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405,22400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405,22400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"Спорт - норма жизни", в рамках реализации национального проекта "Демография"</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02 0 P5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6 949,00000</w:t>
            </w:r>
          </w:p>
        </w:tc>
      </w:tr>
      <w:tr w:rsidR="004257D7" w:rsidRPr="004257D7" w:rsidTr="004257D7">
        <w:trPr>
          <w:trHeight w:val="1429"/>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Субсидии бюджетам муниципальных районов и городских округов на реализацию мероприятий государственной программы Республики Карелия "Развитие физической культуры, спорта и </w:t>
            </w:r>
            <w:proofErr w:type="spellStart"/>
            <w:r w:rsidRPr="004257D7">
              <w:rPr>
                <w:sz w:val="20"/>
                <w:szCs w:val="20"/>
              </w:rPr>
              <w:t>совершен-ствование</w:t>
            </w:r>
            <w:proofErr w:type="spellEnd"/>
            <w:r w:rsidRPr="004257D7">
              <w:rPr>
                <w:sz w:val="20"/>
                <w:szCs w:val="20"/>
              </w:rPr>
              <w:t xml:space="preserve"> молодежной политики"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P5 43230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5 200,00000</w:t>
            </w:r>
          </w:p>
        </w:tc>
      </w:tr>
      <w:tr w:rsidR="004257D7" w:rsidRPr="004257D7" w:rsidTr="004257D7">
        <w:trPr>
          <w:trHeight w:val="174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Субсидии бюджетам муниципальных районов и городских округов на реализацию мероприятий государственной программы Республики Карелия "Развитие физической культуры, спорта и </w:t>
            </w:r>
            <w:proofErr w:type="spellStart"/>
            <w:r w:rsidRPr="004257D7">
              <w:rPr>
                <w:sz w:val="20"/>
                <w:szCs w:val="20"/>
              </w:rPr>
              <w:t>совершен-ствование</w:t>
            </w:r>
            <w:proofErr w:type="spellEnd"/>
            <w:r w:rsidRPr="004257D7">
              <w:rPr>
                <w:sz w:val="20"/>
                <w:szCs w:val="20"/>
              </w:rPr>
              <w:t xml:space="preserve"> молодежной политики"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P5 43230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5 200,00000</w:t>
            </w:r>
          </w:p>
        </w:tc>
      </w:tr>
      <w:tr w:rsidR="004257D7" w:rsidRPr="004257D7" w:rsidTr="004257D7">
        <w:trPr>
          <w:trHeight w:val="1669"/>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449,00000</w:t>
            </w:r>
          </w:p>
        </w:tc>
      </w:tr>
      <w:tr w:rsidR="004257D7" w:rsidRPr="004257D7" w:rsidTr="004257D7">
        <w:trPr>
          <w:trHeight w:val="1969"/>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449,00000</w:t>
            </w:r>
          </w:p>
        </w:tc>
      </w:tr>
      <w:tr w:rsidR="004257D7" w:rsidRPr="004257D7" w:rsidTr="004257D7">
        <w:trPr>
          <w:trHeight w:val="138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Средства бюджета Сортавальского муниципального района на реализацию мероприятий государственной программы Республики Карелия "Развитие физической культуры, спорта и </w:t>
            </w:r>
            <w:proofErr w:type="spellStart"/>
            <w:r w:rsidRPr="004257D7">
              <w:rPr>
                <w:sz w:val="20"/>
                <w:szCs w:val="20"/>
              </w:rPr>
              <w:t>совершен-ствование</w:t>
            </w:r>
            <w:proofErr w:type="spellEnd"/>
            <w:r w:rsidRPr="004257D7">
              <w:rPr>
                <w:sz w:val="20"/>
                <w:szCs w:val="20"/>
              </w:rPr>
              <w:t xml:space="preserve"> молодежной политики"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P5 S3230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1 300,00000</w:t>
            </w:r>
          </w:p>
        </w:tc>
      </w:tr>
      <w:tr w:rsidR="004257D7" w:rsidRPr="004257D7" w:rsidTr="004257D7">
        <w:trPr>
          <w:trHeight w:val="1392"/>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Средства бюджета Сортавальского муниципального района на реализацию мероприятий государственной программы Республики Карелия "Развитие физической культуры, спорта и </w:t>
            </w:r>
            <w:proofErr w:type="spellStart"/>
            <w:r w:rsidRPr="004257D7">
              <w:rPr>
                <w:sz w:val="20"/>
                <w:szCs w:val="20"/>
              </w:rPr>
              <w:t>совершен-ствование</w:t>
            </w:r>
            <w:proofErr w:type="spellEnd"/>
            <w:r w:rsidRPr="004257D7">
              <w:rPr>
                <w:sz w:val="20"/>
                <w:szCs w:val="20"/>
              </w:rPr>
              <w:t xml:space="preserve"> молодежной политики" (Субсидии бюджетным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11</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 0 P5 S3230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1 300,00000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СРЕДСТВА МАССОВОЙ ИНФОРМАЦИИ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1 531,90000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Периодическая печать и издательства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1 531,90000</w:t>
            </w:r>
          </w:p>
        </w:tc>
      </w:tr>
      <w:tr w:rsidR="004257D7" w:rsidRPr="004257D7" w:rsidTr="004257D7">
        <w:trPr>
          <w:trHeight w:val="889"/>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"Повышение эффективности муниципального управления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1 531,90000</w:t>
            </w:r>
          </w:p>
        </w:tc>
      </w:tr>
      <w:tr w:rsidR="004257D7" w:rsidRPr="004257D7" w:rsidTr="004257D7">
        <w:trPr>
          <w:trHeight w:val="578"/>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деятельности учреждений средств массовой информации"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08 0 04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1 531,90000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учреждений средств массовой информации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1 531,90000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Финансирование деятельности учреждений средств массовой информации (Субсидии автономным учреждениям)</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02</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620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1 531,90000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ОБСЛУЖИВАНИЕ ГОСУДАРСТВЕННОГО (МУНИЦИПАЛЬНОГО) ДОЛГА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10 156,00000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Обслуживание государственного (муниципального) внутреннего долга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10 156,00000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"Управление муниципальными финансами в Сортавальском муниципальном районе"</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10 156,00000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"Обеспечение своевременных выплат по обязательствам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09 0 11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10 156,00000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полномочий Финансового управления Сортавальского муниципального района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10 156,00000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полномочий Финансового управления Сортавальского муниципального района (Обслуживание муниципального долга)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13</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730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10 156,00000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МЕЖБЮДЖЕТНЫЕ ТРАНСФЕРТЫ ОБЩЕГО ХАРАКТЕРА БЮДЖЕТАМ БЮДЖЕТНОЙ СИСТЕМЫ РОССИЙСКОЙ ФЕДЕРАЦИИ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12 805,40000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Дотации на выравнивание бюджетной обеспеченности субъектов Российской Федерации и муниципальных образований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4 334,50000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"Управление муниципальными финансами в Сортавальском муниципальном районе"</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4 334,50000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"Выравнивание бюджетной обеспеченности муниципальных образований поселений"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09 0 24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4 334,50000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lastRenderedPageBreak/>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1 897,60000</w:t>
            </w:r>
          </w:p>
        </w:tc>
      </w:tr>
      <w:tr w:rsidR="004257D7" w:rsidRPr="004257D7" w:rsidTr="004257D7">
        <w:trPr>
          <w:trHeight w:val="102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 (Дотации)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1 897,60000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Дотация на выравнивание бюджетной обеспеченности городских и сельских поселений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2 436,90000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Дотация на выравнивание бюджетной обеспеченности городских и сельских поселений (Дотации)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01</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510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2 436,90000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Прочие межбюджетные трансферты общего характера</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8 470,90000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Муниципальная программа "Управление муниципальными финансами в Сортавальском муниципальном районе"</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438,50000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Основное мероприятие "Выравнивание бюджетной обеспеченности муниципальных образований поселений"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09 0 24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438,50000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Иные межбюджетные трансферты, в том числе межбюджетные трансферты на осуществление части полномочий по решению вопросов местного значения поселений в соответствии с заключенными соглашениями</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09 0 24 90030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438,50000</w:t>
            </w:r>
          </w:p>
        </w:tc>
      </w:tr>
      <w:tr w:rsidR="004257D7" w:rsidRPr="004257D7" w:rsidTr="004257D7">
        <w:trPr>
          <w:trHeight w:val="127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Иные межбюджетные трансферты, в том числе межбюджетные трансферты на осуществление части полномочий по решению вопросов местного значения поселений в соответствии с заключенными соглашениями (Иные межбюджетные трансферты)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09 0 24 90030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438,50000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proofErr w:type="spellStart"/>
            <w:r w:rsidRPr="004257D7">
              <w:rPr>
                <w:sz w:val="20"/>
                <w:szCs w:val="20"/>
              </w:rPr>
              <w:t>Непрограммные</w:t>
            </w:r>
            <w:proofErr w:type="spellEnd"/>
            <w:r w:rsidRPr="004257D7">
              <w:rPr>
                <w:sz w:val="20"/>
                <w:szCs w:val="20"/>
              </w:rPr>
              <w:t xml:space="preserve"> направления расходов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8 032,40000</w:t>
            </w:r>
          </w:p>
        </w:tc>
      </w:tr>
      <w:tr w:rsidR="004257D7" w:rsidRPr="004257D7" w:rsidTr="004257D7">
        <w:trPr>
          <w:trHeight w:val="25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proofErr w:type="spellStart"/>
            <w:r w:rsidRPr="004257D7">
              <w:rPr>
                <w:sz w:val="20"/>
                <w:szCs w:val="20"/>
              </w:rPr>
              <w:t>Непрограммные</w:t>
            </w:r>
            <w:proofErr w:type="spellEnd"/>
            <w:r w:rsidRPr="004257D7">
              <w:rPr>
                <w:sz w:val="20"/>
                <w:szCs w:val="20"/>
              </w:rPr>
              <w:t xml:space="preserve"> направления расходов</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8 032,40000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Резервный фонд администрации Сортавальского муниципального района по ликвидации чрезвычайных ситуаций</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5 000,00000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Резервный фонд администрации Сортавальского муниципального района по ликвидации чрезвычайных ситуаций (Иные межбюджетные трансферты)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5 000,00000</w:t>
            </w:r>
          </w:p>
        </w:tc>
      </w:tr>
      <w:tr w:rsidR="004257D7" w:rsidRPr="004257D7" w:rsidTr="004257D7">
        <w:trPr>
          <w:trHeight w:val="510"/>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Поддержка развития практик инициативного </w:t>
            </w:r>
            <w:proofErr w:type="spellStart"/>
            <w:r w:rsidRPr="004257D7">
              <w:rPr>
                <w:sz w:val="20"/>
                <w:szCs w:val="20"/>
              </w:rPr>
              <w:t>бюджетирования</w:t>
            </w:r>
            <w:proofErr w:type="spellEnd"/>
            <w:r w:rsidRPr="004257D7">
              <w:rPr>
                <w:sz w:val="20"/>
                <w:szCs w:val="20"/>
              </w:rPr>
              <w:t xml:space="preserve"> в муниципальных образованиях</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90 0 00 44200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3 000,00000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 xml:space="preserve">Поддержка развития практик инициативного </w:t>
            </w:r>
            <w:proofErr w:type="spellStart"/>
            <w:r w:rsidRPr="004257D7">
              <w:rPr>
                <w:sz w:val="20"/>
                <w:szCs w:val="20"/>
              </w:rPr>
              <w:t>бюджетирования</w:t>
            </w:r>
            <w:proofErr w:type="spellEnd"/>
            <w:r w:rsidRPr="004257D7">
              <w:rPr>
                <w:sz w:val="20"/>
                <w:szCs w:val="20"/>
              </w:rPr>
              <w:t xml:space="preserve"> в муниципальных образованиях (Иные межбюджетные трансферты)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90 0 00 44200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3 000,00000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доступа органов местного самоуправления и муниципальных учреждений к сети Интернет</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90 0 00 44530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32,40000</w:t>
            </w:r>
          </w:p>
        </w:tc>
      </w:tr>
      <w:tr w:rsidR="004257D7" w:rsidRPr="004257D7" w:rsidTr="004257D7">
        <w:trPr>
          <w:trHeight w:val="765"/>
        </w:trPr>
        <w:tc>
          <w:tcPr>
            <w:tcW w:w="4880" w:type="dxa"/>
            <w:tcBorders>
              <w:top w:val="nil"/>
              <w:left w:val="single" w:sz="4" w:space="0" w:color="auto"/>
              <w:bottom w:val="single" w:sz="4" w:space="0" w:color="auto"/>
              <w:right w:val="single" w:sz="4" w:space="0" w:color="auto"/>
            </w:tcBorders>
            <w:shd w:val="clear" w:color="auto" w:fill="auto"/>
            <w:vAlign w:val="center"/>
            <w:hideMark/>
          </w:tcPr>
          <w:p w:rsidR="004257D7" w:rsidRPr="004257D7" w:rsidRDefault="004257D7" w:rsidP="004257D7">
            <w:pPr>
              <w:rPr>
                <w:sz w:val="20"/>
                <w:szCs w:val="20"/>
              </w:rPr>
            </w:pPr>
            <w:r w:rsidRPr="004257D7">
              <w:rPr>
                <w:sz w:val="20"/>
                <w:szCs w:val="20"/>
              </w:rPr>
              <w:t>Обеспечение доступа органов местного самоуправления и муниципальных учреждений к сети Интернет (Иные межбюджетные трансферты)</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14</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03</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90 0 00 44530</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540</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sz w:val="20"/>
                <w:szCs w:val="20"/>
              </w:rPr>
            </w:pPr>
            <w:r w:rsidRPr="004257D7">
              <w:rPr>
                <w:sz w:val="20"/>
                <w:szCs w:val="20"/>
              </w:rPr>
              <w:t>32,40000</w:t>
            </w:r>
          </w:p>
        </w:tc>
      </w:tr>
      <w:tr w:rsidR="004257D7" w:rsidRPr="004257D7" w:rsidTr="004257D7">
        <w:trPr>
          <w:trHeight w:val="285"/>
        </w:trPr>
        <w:tc>
          <w:tcPr>
            <w:tcW w:w="4880" w:type="dxa"/>
            <w:tcBorders>
              <w:top w:val="nil"/>
              <w:left w:val="single" w:sz="4" w:space="0" w:color="auto"/>
              <w:bottom w:val="single" w:sz="4" w:space="0" w:color="auto"/>
              <w:right w:val="single" w:sz="4" w:space="0" w:color="auto"/>
            </w:tcBorders>
            <w:shd w:val="clear" w:color="auto" w:fill="auto"/>
            <w:noWrap/>
            <w:vAlign w:val="center"/>
            <w:hideMark/>
          </w:tcPr>
          <w:p w:rsidR="004257D7" w:rsidRPr="004257D7" w:rsidRDefault="004257D7" w:rsidP="004257D7">
            <w:pPr>
              <w:rPr>
                <w:b/>
                <w:bCs/>
                <w:sz w:val="22"/>
                <w:szCs w:val="22"/>
              </w:rPr>
            </w:pPr>
            <w:r w:rsidRPr="004257D7">
              <w:rPr>
                <w:b/>
                <w:bCs/>
                <w:sz w:val="22"/>
                <w:szCs w:val="22"/>
              </w:rPr>
              <w:t xml:space="preserve">Итого расходов: </w:t>
            </w:r>
          </w:p>
        </w:tc>
        <w:tc>
          <w:tcPr>
            <w:tcW w:w="791"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b/>
                <w:bCs/>
                <w:sz w:val="20"/>
                <w:szCs w:val="20"/>
              </w:rPr>
            </w:pPr>
            <w:r w:rsidRPr="004257D7">
              <w:rPr>
                <w:b/>
                <w:bCs/>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b/>
                <w:bCs/>
                <w:sz w:val="20"/>
                <w:szCs w:val="20"/>
              </w:rPr>
            </w:pPr>
            <w:r w:rsidRPr="004257D7">
              <w:rPr>
                <w:b/>
                <w:bCs/>
                <w:sz w:val="20"/>
                <w:szCs w:val="20"/>
              </w:rPr>
              <w:t> </w:t>
            </w:r>
          </w:p>
        </w:tc>
        <w:tc>
          <w:tcPr>
            <w:tcW w:w="1480"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b/>
                <w:bCs/>
                <w:sz w:val="20"/>
                <w:szCs w:val="20"/>
              </w:rPr>
            </w:pPr>
            <w:r w:rsidRPr="004257D7">
              <w:rPr>
                <w:b/>
                <w:bCs/>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b/>
                <w:bCs/>
                <w:sz w:val="20"/>
                <w:szCs w:val="20"/>
              </w:rPr>
            </w:pPr>
            <w:r w:rsidRPr="004257D7">
              <w:rPr>
                <w:b/>
                <w:bCs/>
                <w:sz w:val="20"/>
                <w:szCs w:val="20"/>
              </w:rPr>
              <w:t> </w:t>
            </w:r>
          </w:p>
        </w:tc>
        <w:tc>
          <w:tcPr>
            <w:tcW w:w="1605" w:type="dxa"/>
            <w:tcBorders>
              <w:top w:val="nil"/>
              <w:left w:val="nil"/>
              <w:bottom w:val="single" w:sz="4" w:space="0" w:color="auto"/>
              <w:right w:val="single" w:sz="4" w:space="0" w:color="auto"/>
            </w:tcBorders>
            <w:shd w:val="clear" w:color="auto" w:fill="auto"/>
            <w:noWrap/>
            <w:vAlign w:val="center"/>
            <w:hideMark/>
          </w:tcPr>
          <w:p w:rsidR="004257D7" w:rsidRPr="004257D7" w:rsidRDefault="004257D7" w:rsidP="004257D7">
            <w:pPr>
              <w:jc w:val="center"/>
              <w:rPr>
                <w:b/>
                <w:bCs/>
                <w:sz w:val="20"/>
                <w:szCs w:val="20"/>
              </w:rPr>
            </w:pPr>
            <w:r w:rsidRPr="004257D7">
              <w:rPr>
                <w:b/>
                <w:bCs/>
                <w:sz w:val="20"/>
                <w:szCs w:val="20"/>
              </w:rPr>
              <w:t>1 444 321,52950</w:t>
            </w:r>
          </w:p>
        </w:tc>
      </w:tr>
    </w:tbl>
    <w:p w:rsidR="00073CBC" w:rsidRDefault="00073CBC">
      <w:pPr>
        <w:rPr>
          <w:sz w:val="28"/>
        </w:rPr>
      </w:pPr>
    </w:p>
    <w:p w:rsidR="00D52500" w:rsidRDefault="00D52500">
      <w:pPr>
        <w:rPr>
          <w:sz w:val="28"/>
        </w:rPr>
      </w:pPr>
    </w:p>
    <w:p w:rsidR="00D52500" w:rsidRDefault="00D52500">
      <w:pPr>
        <w:rPr>
          <w:sz w:val="28"/>
        </w:rPr>
      </w:pPr>
    </w:p>
    <w:p w:rsidR="00D52500" w:rsidRDefault="00D52500">
      <w:pPr>
        <w:rPr>
          <w:sz w:val="28"/>
        </w:rPr>
      </w:pPr>
    </w:p>
    <w:p w:rsidR="00D52500" w:rsidRDefault="00D52500">
      <w:pPr>
        <w:rPr>
          <w:sz w:val="28"/>
        </w:rPr>
      </w:pPr>
    </w:p>
    <w:tbl>
      <w:tblPr>
        <w:tblW w:w="11329" w:type="dxa"/>
        <w:tblInd w:w="-1168" w:type="dxa"/>
        <w:tblLayout w:type="fixed"/>
        <w:tblLook w:val="04A0"/>
      </w:tblPr>
      <w:tblGrid>
        <w:gridCol w:w="4679"/>
        <w:gridCol w:w="709"/>
        <w:gridCol w:w="661"/>
        <w:gridCol w:w="1420"/>
        <w:gridCol w:w="860"/>
        <w:gridCol w:w="1500"/>
        <w:gridCol w:w="1500"/>
      </w:tblGrid>
      <w:tr w:rsidR="00BE3CEB" w:rsidRPr="00BE3CEB" w:rsidTr="00BE3CEB">
        <w:trPr>
          <w:trHeight w:val="255"/>
        </w:trPr>
        <w:tc>
          <w:tcPr>
            <w:tcW w:w="4679" w:type="dxa"/>
            <w:tcBorders>
              <w:top w:val="nil"/>
              <w:left w:val="nil"/>
              <w:bottom w:val="nil"/>
              <w:right w:val="nil"/>
            </w:tcBorders>
            <w:shd w:val="clear" w:color="auto" w:fill="auto"/>
            <w:noWrap/>
            <w:vAlign w:val="bottom"/>
            <w:hideMark/>
          </w:tcPr>
          <w:p w:rsidR="00BE3CEB" w:rsidRPr="00BE3CEB" w:rsidRDefault="00BE3CEB" w:rsidP="00BE3CEB">
            <w:pPr>
              <w:rPr>
                <w:rFonts w:ascii="Arial" w:hAnsi="Arial" w:cs="Arial"/>
                <w:sz w:val="20"/>
                <w:szCs w:val="20"/>
              </w:rPr>
            </w:pPr>
          </w:p>
        </w:tc>
        <w:tc>
          <w:tcPr>
            <w:tcW w:w="709" w:type="dxa"/>
            <w:tcBorders>
              <w:top w:val="nil"/>
              <w:left w:val="nil"/>
              <w:bottom w:val="nil"/>
              <w:right w:val="nil"/>
            </w:tcBorders>
            <w:shd w:val="clear" w:color="auto" w:fill="auto"/>
            <w:hideMark/>
          </w:tcPr>
          <w:p w:rsidR="00BE3CEB" w:rsidRPr="00BE3CEB" w:rsidRDefault="00BE3CEB" w:rsidP="00BE3CEB">
            <w:pPr>
              <w:jc w:val="right"/>
              <w:rPr>
                <w:rFonts w:ascii="Arial" w:hAnsi="Arial" w:cs="Arial"/>
                <w:sz w:val="18"/>
                <w:szCs w:val="18"/>
              </w:rPr>
            </w:pPr>
          </w:p>
        </w:tc>
        <w:tc>
          <w:tcPr>
            <w:tcW w:w="661" w:type="dxa"/>
            <w:tcBorders>
              <w:top w:val="nil"/>
              <w:left w:val="nil"/>
              <w:bottom w:val="nil"/>
              <w:right w:val="nil"/>
            </w:tcBorders>
            <w:shd w:val="clear" w:color="auto" w:fill="auto"/>
            <w:hideMark/>
          </w:tcPr>
          <w:p w:rsidR="00BE3CEB" w:rsidRPr="00BE3CEB" w:rsidRDefault="00BE3CEB" w:rsidP="00BE3CEB">
            <w:pPr>
              <w:jc w:val="right"/>
              <w:rPr>
                <w:rFonts w:ascii="Arial" w:hAnsi="Arial" w:cs="Arial"/>
                <w:sz w:val="18"/>
                <w:szCs w:val="18"/>
              </w:rPr>
            </w:pPr>
          </w:p>
        </w:tc>
        <w:tc>
          <w:tcPr>
            <w:tcW w:w="5280" w:type="dxa"/>
            <w:gridSpan w:val="4"/>
            <w:tcBorders>
              <w:top w:val="nil"/>
              <w:left w:val="nil"/>
              <w:bottom w:val="nil"/>
              <w:right w:val="nil"/>
            </w:tcBorders>
            <w:shd w:val="clear" w:color="auto" w:fill="auto"/>
            <w:hideMark/>
          </w:tcPr>
          <w:p w:rsidR="00BE3CEB" w:rsidRPr="00BE3CEB" w:rsidRDefault="00BE3CEB" w:rsidP="00BE3CEB">
            <w:pPr>
              <w:jc w:val="right"/>
              <w:rPr>
                <w:rFonts w:ascii="Arial" w:hAnsi="Arial" w:cs="Arial"/>
                <w:sz w:val="20"/>
                <w:szCs w:val="20"/>
              </w:rPr>
            </w:pPr>
            <w:r w:rsidRPr="00BE3CEB">
              <w:rPr>
                <w:rFonts w:ascii="Arial" w:hAnsi="Arial" w:cs="Arial"/>
                <w:sz w:val="20"/>
                <w:szCs w:val="20"/>
              </w:rPr>
              <w:t>Приложение № 6</w:t>
            </w:r>
          </w:p>
        </w:tc>
      </w:tr>
      <w:tr w:rsidR="00BE3CEB" w:rsidRPr="00BE3CEB" w:rsidTr="00BE3CEB">
        <w:trPr>
          <w:trHeight w:val="255"/>
        </w:trPr>
        <w:tc>
          <w:tcPr>
            <w:tcW w:w="4679" w:type="dxa"/>
            <w:tcBorders>
              <w:top w:val="nil"/>
              <w:left w:val="nil"/>
              <w:bottom w:val="nil"/>
              <w:right w:val="nil"/>
            </w:tcBorders>
            <w:shd w:val="clear" w:color="auto" w:fill="auto"/>
            <w:noWrap/>
            <w:vAlign w:val="bottom"/>
            <w:hideMark/>
          </w:tcPr>
          <w:p w:rsidR="00BE3CEB" w:rsidRPr="00BE3CEB" w:rsidRDefault="00BE3CEB" w:rsidP="00BE3CEB">
            <w:pPr>
              <w:rPr>
                <w:rFonts w:ascii="Arial" w:hAnsi="Arial" w:cs="Arial"/>
                <w:sz w:val="20"/>
                <w:szCs w:val="20"/>
              </w:rPr>
            </w:pPr>
          </w:p>
        </w:tc>
        <w:tc>
          <w:tcPr>
            <w:tcW w:w="709" w:type="dxa"/>
            <w:tcBorders>
              <w:top w:val="nil"/>
              <w:left w:val="nil"/>
              <w:bottom w:val="nil"/>
              <w:right w:val="nil"/>
            </w:tcBorders>
            <w:shd w:val="clear" w:color="auto" w:fill="auto"/>
            <w:hideMark/>
          </w:tcPr>
          <w:p w:rsidR="00BE3CEB" w:rsidRPr="00BE3CEB" w:rsidRDefault="00BE3CEB" w:rsidP="00BE3CEB">
            <w:pPr>
              <w:jc w:val="right"/>
              <w:rPr>
                <w:rFonts w:ascii="Arial" w:hAnsi="Arial" w:cs="Arial"/>
                <w:sz w:val="18"/>
                <w:szCs w:val="18"/>
              </w:rPr>
            </w:pPr>
          </w:p>
        </w:tc>
        <w:tc>
          <w:tcPr>
            <w:tcW w:w="661" w:type="dxa"/>
            <w:tcBorders>
              <w:top w:val="nil"/>
              <w:left w:val="nil"/>
              <w:bottom w:val="nil"/>
              <w:right w:val="nil"/>
            </w:tcBorders>
            <w:shd w:val="clear" w:color="auto" w:fill="auto"/>
            <w:hideMark/>
          </w:tcPr>
          <w:p w:rsidR="00BE3CEB" w:rsidRPr="00BE3CEB" w:rsidRDefault="00BE3CEB" w:rsidP="00BE3CEB">
            <w:pPr>
              <w:jc w:val="right"/>
              <w:rPr>
                <w:rFonts w:ascii="Arial" w:hAnsi="Arial" w:cs="Arial"/>
                <w:sz w:val="18"/>
                <w:szCs w:val="18"/>
              </w:rPr>
            </w:pPr>
          </w:p>
        </w:tc>
        <w:tc>
          <w:tcPr>
            <w:tcW w:w="5280" w:type="dxa"/>
            <w:gridSpan w:val="4"/>
            <w:tcBorders>
              <w:top w:val="nil"/>
              <w:left w:val="nil"/>
              <w:bottom w:val="nil"/>
              <w:right w:val="nil"/>
            </w:tcBorders>
            <w:shd w:val="clear" w:color="auto" w:fill="auto"/>
            <w:hideMark/>
          </w:tcPr>
          <w:p w:rsidR="00BE3CEB" w:rsidRPr="00BE3CEB" w:rsidRDefault="00BE3CEB" w:rsidP="00BE3CEB">
            <w:pPr>
              <w:jc w:val="right"/>
              <w:rPr>
                <w:rFonts w:ascii="Arial" w:hAnsi="Arial" w:cs="Arial"/>
                <w:sz w:val="20"/>
                <w:szCs w:val="20"/>
              </w:rPr>
            </w:pPr>
            <w:r w:rsidRPr="00BE3CEB">
              <w:rPr>
                <w:rFonts w:ascii="Arial" w:hAnsi="Arial" w:cs="Arial"/>
                <w:sz w:val="20"/>
                <w:szCs w:val="20"/>
              </w:rPr>
              <w:t xml:space="preserve">к решению </w:t>
            </w:r>
          </w:p>
        </w:tc>
      </w:tr>
      <w:tr w:rsidR="00BE3CEB" w:rsidRPr="00BE3CEB" w:rsidTr="00BE3CEB">
        <w:trPr>
          <w:trHeight w:val="255"/>
        </w:trPr>
        <w:tc>
          <w:tcPr>
            <w:tcW w:w="4679" w:type="dxa"/>
            <w:tcBorders>
              <w:top w:val="nil"/>
              <w:left w:val="nil"/>
              <w:bottom w:val="nil"/>
              <w:right w:val="nil"/>
            </w:tcBorders>
            <w:shd w:val="clear" w:color="auto" w:fill="auto"/>
            <w:noWrap/>
            <w:vAlign w:val="bottom"/>
            <w:hideMark/>
          </w:tcPr>
          <w:p w:rsidR="00BE3CEB" w:rsidRPr="00BE3CEB" w:rsidRDefault="00BE3CEB" w:rsidP="00BE3CEB">
            <w:pPr>
              <w:rPr>
                <w:rFonts w:ascii="Arial" w:hAnsi="Arial" w:cs="Arial"/>
                <w:sz w:val="20"/>
                <w:szCs w:val="20"/>
              </w:rPr>
            </w:pPr>
          </w:p>
        </w:tc>
        <w:tc>
          <w:tcPr>
            <w:tcW w:w="709" w:type="dxa"/>
            <w:tcBorders>
              <w:top w:val="nil"/>
              <w:left w:val="nil"/>
              <w:bottom w:val="nil"/>
              <w:right w:val="nil"/>
            </w:tcBorders>
            <w:shd w:val="clear" w:color="auto" w:fill="auto"/>
            <w:hideMark/>
          </w:tcPr>
          <w:p w:rsidR="00BE3CEB" w:rsidRPr="00BE3CEB" w:rsidRDefault="00BE3CEB" w:rsidP="00BE3CEB">
            <w:pPr>
              <w:jc w:val="right"/>
              <w:rPr>
                <w:rFonts w:ascii="Arial" w:hAnsi="Arial" w:cs="Arial"/>
                <w:sz w:val="18"/>
                <w:szCs w:val="18"/>
              </w:rPr>
            </w:pPr>
          </w:p>
        </w:tc>
        <w:tc>
          <w:tcPr>
            <w:tcW w:w="661" w:type="dxa"/>
            <w:tcBorders>
              <w:top w:val="nil"/>
              <w:left w:val="nil"/>
              <w:bottom w:val="nil"/>
              <w:right w:val="nil"/>
            </w:tcBorders>
            <w:shd w:val="clear" w:color="auto" w:fill="auto"/>
            <w:hideMark/>
          </w:tcPr>
          <w:p w:rsidR="00BE3CEB" w:rsidRPr="00BE3CEB" w:rsidRDefault="00BE3CEB" w:rsidP="00BE3CEB">
            <w:pPr>
              <w:jc w:val="right"/>
              <w:rPr>
                <w:rFonts w:ascii="Arial" w:hAnsi="Arial" w:cs="Arial"/>
                <w:sz w:val="18"/>
                <w:szCs w:val="18"/>
              </w:rPr>
            </w:pPr>
          </w:p>
        </w:tc>
        <w:tc>
          <w:tcPr>
            <w:tcW w:w="5280" w:type="dxa"/>
            <w:gridSpan w:val="4"/>
            <w:tcBorders>
              <w:top w:val="nil"/>
              <w:left w:val="nil"/>
              <w:bottom w:val="nil"/>
              <w:right w:val="nil"/>
            </w:tcBorders>
            <w:shd w:val="clear" w:color="auto" w:fill="auto"/>
            <w:hideMark/>
          </w:tcPr>
          <w:p w:rsidR="00BE3CEB" w:rsidRPr="00BE3CEB" w:rsidRDefault="00BE3CEB" w:rsidP="00BE3CEB">
            <w:pPr>
              <w:jc w:val="right"/>
              <w:rPr>
                <w:rFonts w:ascii="Arial" w:hAnsi="Arial" w:cs="Arial"/>
                <w:sz w:val="20"/>
                <w:szCs w:val="20"/>
              </w:rPr>
            </w:pPr>
            <w:r w:rsidRPr="00BE3CEB">
              <w:rPr>
                <w:rFonts w:ascii="Arial" w:hAnsi="Arial" w:cs="Arial"/>
                <w:sz w:val="20"/>
                <w:szCs w:val="20"/>
              </w:rPr>
              <w:t>Совета Сортавальского муниципального района</w:t>
            </w:r>
          </w:p>
        </w:tc>
      </w:tr>
      <w:tr w:rsidR="00BE3CEB" w:rsidRPr="00BE3CEB" w:rsidTr="00BE3CEB">
        <w:trPr>
          <w:trHeight w:val="255"/>
        </w:trPr>
        <w:tc>
          <w:tcPr>
            <w:tcW w:w="4679" w:type="dxa"/>
            <w:tcBorders>
              <w:top w:val="nil"/>
              <w:left w:val="nil"/>
              <w:bottom w:val="nil"/>
              <w:right w:val="nil"/>
            </w:tcBorders>
            <w:shd w:val="clear" w:color="auto" w:fill="auto"/>
            <w:noWrap/>
            <w:vAlign w:val="bottom"/>
            <w:hideMark/>
          </w:tcPr>
          <w:p w:rsidR="00BE3CEB" w:rsidRPr="00BE3CEB" w:rsidRDefault="00BE3CEB" w:rsidP="00BE3CEB">
            <w:pPr>
              <w:rPr>
                <w:rFonts w:ascii="Arial" w:hAnsi="Arial" w:cs="Arial"/>
                <w:sz w:val="20"/>
                <w:szCs w:val="20"/>
              </w:rPr>
            </w:pPr>
          </w:p>
        </w:tc>
        <w:tc>
          <w:tcPr>
            <w:tcW w:w="709" w:type="dxa"/>
            <w:tcBorders>
              <w:top w:val="nil"/>
              <w:left w:val="nil"/>
              <w:bottom w:val="nil"/>
              <w:right w:val="nil"/>
            </w:tcBorders>
            <w:shd w:val="clear" w:color="auto" w:fill="auto"/>
            <w:hideMark/>
          </w:tcPr>
          <w:p w:rsidR="00BE3CEB" w:rsidRPr="00BE3CEB" w:rsidRDefault="00BE3CEB" w:rsidP="00BE3CEB">
            <w:pPr>
              <w:jc w:val="right"/>
              <w:rPr>
                <w:rFonts w:ascii="Arial" w:hAnsi="Arial" w:cs="Arial"/>
                <w:sz w:val="18"/>
                <w:szCs w:val="18"/>
              </w:rPr>
            </w:pPr>
          </w:p>
        </w:tc>
        <w:tc>
          <w:tcPr>
            <w:tcW w:w="661" w:type="dxa"/>
            <w:tcBorders>
              <w:top w:val="nil"/>
              <w:left w:val="nil"/>
              <w:bottom w:val="nil"/>
              <w:right w:val="nil"/>
            </w:tcBorders>
            <w:shd w:val="clear" w:color="auto" w:fill="auto"/>
            <w:hideMark/>
          </w:tcPr>
          <w:p w:rsidR="00BE3CEB" w:rsidRPr="00BE3CEB" w:rsidRDefault="00BE3CEB" w:rsidP="00BE3CEB">
            <w:pPr>
              <w:jc w:val="right"/>
              <w:rPr>
                <w:rFonts w:ascii="Arial" w:hAnsi="Arial" w:cs="Arial"/>
                <w:sz w:val="18"/>
                <w:szCs w:val="18"/>
              </w:rPr>
            </w:pPr>
          </w:p>
        </w:tc>
        <w:tc>
          <w:tcPr>
            <w:tcW w:w="5280" w:type="dxa"/>
            <w:gridSpan w:val="4"/>
            <w:tcBorders>
              <w:top w:val="nil"/>
              <w:left w:val="nil"/>
              <w:bottom w:val="nil"/>
              <w:right w:val="nil"/>
            </w:tcBorders>
            <w:shd w:val="clear" w:color="auto" w:fill="auto"/>
            <w:hideMark/>
          </w:tcPr>
          <w:p w:rsidR="00BE3CEB" w:rsidRPr="00BE3CEB" w:rsidRDefault="00BE3CEB" w:rsidP="00BE3CEB">
            <w:pPr>
              <w:jc w:val="right"/>
              <w:rPr>
                <w:rFonts w:ascii="Arial" w:hAnsi="Arial" w:cs="Arial"/>
                <w:sz w:val="20"/>
                <w:szCs w:val="20"/>
              </w:rPr>
            </w:pPr>
            <w:r w:rsidRPr="00BE3CEB">
              <w:rPr>
                <w:rFonts w:ascii="Arial" w:hAnsi="Arial" w:cs="Arial"/>
                <w:sz w:val="20"/>
                <w:szCs w:val="20"/>
              </w:rPr>
              <w:t>от "08" июня 2022 года № 68</w:t>
            </w:r>
          </w:p>
        </w:tc>
      </w:tr>
      <w:tr w:rsidR="00BE3CEB" w:rsidRPr="00BE3CEB" w:rsidTr="00BE3CEB">
        <w:trPr>
          <w:trHeight w:val="255"/>
        </w:trPr>
        <w:tc>
          <w:tcPr>
            <w:tcW w:w="4679" w:type="dxa"/>
            <w:tcBorders>
              <w:top w:val="nil"/>
              <w:left w:val="nil"/>
              <w:bottom w:val="nil"/>
              <w:right w:val="nil"/>
            </w:tcBorders>
            <w:shd w:val="clear" w:color="auto" w:fill="auto"/>
            <w:noWrap/>
            <w:vAlign w:val="bottom"/>
            <w:hideMark/>
          </w:tcPr>
          <w:p w:rsidR="00BE3CEB" w:rsidRPr="00BE3CEB" w:rsidRDefault="00BE3CEB" w:rsidP="00BE3CEB">
            <w:pPr>
              <w:rPr>
                <w:rFonts w:ascii="Arial" w:hAnsi="Arial" w:cs="Arial"/>
                <w:sz w:val="20"/>
                <w:szCs w:val="20"/>
              </w:rPr>
            </w:pPr>
          </w:p>
        </w:tc>
        <w:tc>
          <w:tcPr>
            <w:tcW w:w="709" w:type="dxa"/>
            <w:tcBorders>
              <w:top w:val="nil"/>
              <w:left w:val="nil"/>
              <w:bottom w:val="nil"/>
              <w:right w:val="nil"/>
            </w:tcBorders>
            <w:shd w:val="clear" w:color="auto" w:fill="auto"/>
            <w:hideMark/>
          </w:tcPr>
          <w:p w:rsidR="00BE3CEB" w:rsidRPr="00BE3CEB" w:rsidRDefault="00BE3CEB" w:rsidP="00BE3CEB">
            <w:pPr>
              <w:jc w:val="right"/>
              <w:rPr>
                <w:rFonts w:ascii="Arial" w:hAnsi="Arial" w:cs="Arial"/>
                <w:sz w:val="18"/>
                <w:szCs w:val="18"/>
              </w:rPr>
            </w:pPr>
          </w:p>
        </w:tc>
        <w:tc>
          <w:tcPr>
            <w:tcW w:w="661" w:type="dxa"/>
            <w:tcBorders>
              <w:top w:val="nil"/>
              <w:left w:val="nil"/>
              <w:bottom w:val="nil"/>
              <w:right w:val="nil"/>
            </w:tcBorders>
            <w:shd w:val="clear" w:color="auto" w:fill="auto"/>
            <w:hideMark/>
          </w:tcPr>
          <w:p w:rsidR="00BE3CEB" w:rsidRPr="00BE3CEB" w:rsidRDefault="00BE3CEB" w:rsidP="00BE3CEB">
            <w:pPr>
              <w:jc w:val="right"/>
              <w:rPr>
                <w:rFonts w:ascii="Arial" w:hAnsi="Arial" w:cs="Arial"/>
                <w:sz w:val="18"/>
                <w:szCs w:val="18"/>
              </w:rPr>
            </w:pPr>
          </w:p>
        </w:tc>
        <w:tc>
          <w:tcPr>
            <w:tcW w:w="5280" w:type="dxa"/>
            <w:gridSpan w:val="4"/>
            <w:tcBorders>
              <w:top w:val="nil"/>
              <w:left w:val="nil"/>
              <w:bottom w:val="nil"/>
              <w:right w:val="nil"/>
            </w:tcBorders>
            <w:shd w:val="clear" w:color="auto" w:fill="auto"/>
            <w:hideMark/>
          </w:tcPr>
          <w:p w:rsidR="00BE3CEB" w:rsidRPr="00BE3CEB" w:rsidRDefault="00BE3CEB" w:rsidP="00BE3CEB">
            <w:pPr>
              <w:jc w:val="right"/>
              <w:rPr>
                <w:rFonts w:ascii="Arial" w:hAnsi="Arial" w:cs="Arial"/>
                <w:sz w:val="20"/>
                <w:szCs w:val="20"/>
              </w:rPr>
            </w:pPr>
            <w:r w:rsidRPr="00BE3CEB">
              <w:rPr>
                <w:rFonts w:ascii="Arial" w:hAnsi="Arial" w:cs="Arial"/>
                <w:sz w:val="20"/>
                <w:szCs w:val="20"/>
              </w:rPr>
              <w:t>"О внесении изменений и дополнений в решение</w:t>
            </w:r>
          </w:p>
        </w:tc>
      </w:tr>
      <w:tr w:rsidR="00BE3CEB" w:rsidRPr="00BE3CEB" w:rsidTr="00BE3CEB">
        <w:trPr>
          <w:trHeight w:val="255"/>
        </w:trPr>
        <w:tc>
          <w:tcPr>
            <w:tcW w:w="4679" w:type="dxa"/>
            <w:tcBorders>
              <w:top w:val="nil"/>
              <w:left w:val="nil"/>
              <w:bottom w:val="nil"/>
              <w:right w:val="nil"/>
            </w:tcBorders>
            <w:shd w:val="clear" w:color="auto" w:fill="auto"/>
            <w:noWrap/>
            <w:vAlign w:val="bottom"/>
            <w:hideMark/>
          </w:tcPr>
          <w:p w:rsidR="00BE3CEB" w:rsidRPr="00BE3CEB" w:rsidRDefault="00BE3CEB" w:rsidP="00BE3CEB">
            <w:pPr>
              <w:rPr>
                <w:rFonts w:ascii="Arial" w:hAnsi="Arial" w:cs="Arial"/>
                <w:sz w:val="20"/>
                <w:szCs w:val="20"/>
              </w:rPr>
            </w:pPr>
          </w:p>
        </w:tc>
        <w:tc>
          <w:tcPr>
            <w:tcW w:w="709" w:type="dxa"/>
            <w:tcBorders>
              <w:top w:val="nil"/>
              <w:left w:val="nil"/>
              <w:bottom w:val="nil"/>
              <w:right w:val="nil"/>
            </w:tcBorders>
            <w:shd w:val="clear" w:color="auto" w:fill="auto"/>
            <w:hideMark/>
          </w:tcPr>
          <w:p w:rsidR="00BE3CEB" w:rsidRPr="00BE3CEB" w:rsidRDefault="00BE3CEB" w:rsidP="00BE3CEB">
            <w:pPr>
              <w:jc w:val="right"/>
              <w:rPr>
                <w:rFonts w:ascii="Arial" w:hAnsi="Arial" w:cs="Arial"/>
                <w:sz w:val="18"/>
                <w:szCs w:val="18"/>
              </w:rPr>
            </w:pPr>
          </w:p>
        </w:tc>
        <w:tc>
          <w:tcPr>
            <w:tcW w:w="661" w:type="dxa"/>
            <w:tcBorders>
              <w:top w:val="nil"/>
              <w:left w:val="nil"/>
              <w:bottom w:val="nil"/>
              <w:right w:val="nil"/>
            </w:tcBorders>
            <w:shd w:val="clear" w:color="auto" w:fill="auto"/>
            <w:hideMark/>
          </w:tcPr>
          <w:p w:rsidR="00BE3CEB" w:rsidRPr="00BE3CEB" w:rsidRDefault="00BE3CEB" w:rsidP="00BE3CEB">
            <w:pPr>
              <w:jc w:val="right"/>
              <w:rPr>
                <w:rFonts w:ascii="Arial" w:hAnsi="Arial" w:cs="Arial"/>
                <w:sz w:val="18"/>
                <w:szCs w:val="18"/>
              </w:rPr>
            </w:pPr>
          </w:p>
        </w:tc>
        <w:tc>
          <w:tcPr>
            <w:tcW w:w="5280" w:type="dxa"/>
            <w:gridSpan w:val="4"/>
            <w:tcBorders>
              <w:top w:val="nil"/>
              <w:left w:val="nil"/>
              <w:bottom w:val="nil"/>
              <w:right w:val="nil"/>
            </w:tcBorders>
            <w:shd w:val="clear" w:color="auto" w:fill="auto"/>
            <w:hideMark/>
          </w:tcPr>
          <w:p w:rsidR="00BE3CEB" w:rsidRPr="00BE3CEB" w:rsidRDefault="00BE3CEB" w:rsidP="00BE3CEB">
            <w:pPr>
              <w:jc w:val="right"/>
              <w:rPr>
                <w:rFonts w:ascii="Arial" w:hAnsi="Arial" w:cs="Arial"/>
                <w:sz w:val="20"/>
                <w:szCs w:val="20"/>
              </w:rPr>
            </w:pPr>
            <w:r w:rsidRPr="00BE3CEB">
              <w:rPr>
                <w:rFonts w:ascii="Arial" w:hAnsi="Arial" w:cs="Arial"/>
                <w:sz w:val="20"/>
                <w:szCs w:val="20"/>
              </w:rPr>
              <w:t>Совета Сортавальского муниципального района</w:t>
            </w:r>
          </w:p>
        </w:tc>
      </w:tr>
      <w:tr w:rsidR="00BE3CEB" w:rsidRPr="00BE3CEB" w:rsidTr="00BE3CEB">
        <w:trPr>
          <w:trHeight w:val="255"/>
        </w:trPr>
        <w:tc>
          <w:tcPr>
            <w:tcW w:w="4679" w:type="dxa"/>
            <w:tcBorders>
              <w:top w:val="nil"/>
              <w:left w:val="nil"/>
              <w:bottom w:val="nil"/>
              <w:right w:val="nil"/>
            </w:tcBorders>
            <w:shd w:val="clear" w:color="auto" w:fill="auto"/>
            <w:noWrap/>
            <w:vAlign w:val="bottom"/>
            <w:hideMark/>
          </w:tcPr>
          <w:p w:rsidR="00BE3CEB" w:rsidRPr="00BE3CEB" w:rsidRDefault="00BE3CEB" w:rsidP="00BE3CEB">
            <w:pPr>
              <w:rPr>
                <w:rFonts w:ascii="Arial" w:hAnsi="Arial" w:cs="Arial"/>
                <w:sz w:val="20"/>
                <w:szCs w:val="20"/>
              </w:rPr>
            </w:pPr>
          </w:p>
        </w:tc>
        <w:tc>
          <w:tcPr>
            <w:tcW w:w="709" w:type="dxa"/>
            <w:tcBorders>
              <w:top w:val="nil"/>
              <w:left w:val="nil"/>
              <w:bottom w:val="nil"/>
              <w:right w:val="nil"/>
            </w:tcBorders>
            <w:shd w:val="clear" w:color="auto" w:fill="auto"/>
            <w:hideMark/>
          </w:tcPr>
          <w:p w:rsidR="00BE3CEB" w:rsidRPr="00BE3CEB" w:rsidRDefault="00BE3CEB" w:rsidP="00BE3CEB">
            <w:pPr>
              <w:jc w:val="right"/>
              <w:rPr>
                <w:rFonts w:ascii="Arial" w:hAnsi="Arial" w:cs="Arial"/>
                <w:sz w:val="18"/>
                <w:szCs w:val="18"/>
              </w:rPr>
            </w:pPr>
          </w:p>
        </w:tc>
        <w:tc>
          <w:tcPr>
            <w:tcW w:w="661" w:type="dxa"/>
            <w:tcBorders>
              <w:top w:val="nil"/>
              <w:left w:val="nil"/>
              <w:bottom w:val="nil"/>
              <w:right w:val="nil"/>
            </w:tcBorders>
            <w:shd w:val="clear" w:color="auto" w:fill="auto"/>
            <w:hideMark/>
          </w:tcPr>
          <w:p w:rsidR="00BE3CEB" w:rsidRPr="00BE3CEB" w:rsidRDefault="00BE3CEB" w:rsidP="00BE3CEB">
            <w:pPr>
              <w:jc w:val="right"/>
              <w:rPr>
                <w:rFonts w:ascii="Arial" w:hAnsi="Arial" w:cs="Arial"/>
                <w:sz w:val="18"/>
                <w:szCs w:val="18"/>
              </w:rPr>
            </w:pPr>
          </w:p>
        </w:tc>
        <w:tc>
          <w:tcPr>
            <w:tcW w:w="5280" w:type="dxa"/>
            <w:gridSpan w:val="4"/>
            <w:tcBorders>
              <w:top w:val="nil"/>
              <w:left w:val="nil"/>
              <w:bottom w:val="nil"/>
              <w:right w:val="nil"/>
            </w:tcBorders>
            <w:shd w:val="clear" w:color="auto" w:fill="auto"/>
            <w:hideMark/>
          </w:tcPr>
          <w:p w:rsidR="00BE3CEB" w:rsidRPr="00BE3CEB" w:rsidRDefault="00BE3CEB" w:rsidP="00BE3CEB">
            <w:pPr>
              <w:jc w:val="right"/>
              <w:rPr>
                <w:rFonts w:ascii="Arial" w:hAnsi="Arial" w:cs="Arial"/>
                <w:sz w:val="20"/>
                <w:szCs w:val="20"/>
              </w:rPr>
            </w:pPr>
            <w:r w:rsidRPr="00BE3CEB">
              <w:rPr>
                <w:rFonts w:ascii="Arial" w:hAnsi="Arial" w:cs="Arial"/>
                <w:sz w:val="20"/>
                <w:szCs w:val="20"/>
              </w:rPr>
              <w:t>от 10 декабря 2021 года № 44</w:t>
            </w:r>
          </w:p>
        </w:tc>
      </w:tr>
      <w:tr w:rsidR="00BE3CEB" w:rsidRPr="00BE3CEB" w:rsidTr="00BE3CEB">
        <w:trPr>
          <w:trHeight w:val="255"/>
        </w:trPr>
        <w:tc>
          <w:tcPr>
            <w:tcW w:w="4679" w:type="dxa"/>
            <w:tcBorders>
              <w:top w:val="nil"/>
              <w:left w:val="nil"/>
              <w:bottom w:val="nil"/>
              <w:right w:val="nil"/>
            </w:tcBorders>
            <w:shd w:val="clear" w:color="auto" w:fill="auto"/>
            <w:noWrap/>
            <w:vAlign w:val="bottom"/>
            <w:hideMark/>
          </w:tcPr>
          <w:p w:rsidR="00BE3CEB" w:rsidRPr="00BE3CEB" w:rsidRDefault="00BE3CEB" w:rsidP="00BE3CEB">
            <w:pPr>
              <w:rPr>
                <w:rFonts w:ascii="Arial" w:hAnsi="Arial" w:cs="Arial"/>
                <w:sz w:val="20"/>
                <w:szCs w:val="20"/>
              </w:rPr>
            </w:pPr>
          </w:p>
        </w:tc>
        <w:tc>
          <w:tcPr>
            <w:tcW w:w="709" w:type="dxa"/>
            <w:tcBorders>
              <w:top w:val="nil"/>
              <w:left w:val="nil"/>
              <w:bottom w:val="nil"/>
              <w:right w:val="nil"/>
            </w:tcBorders>
            <w:shd w:val="clear" w:color="auto" w:fill="auto"/>
            <w:hideMark/>
          </w:tcPr>
          <w:p w:rsidR="00BE3CEB" w:rsidRPr="00BE3CEB" w:rsidRDefault="00BE3CEB" w:rsidP="00BE3CEB">
            <w:pPr>
              <w:jc w:val="right"/>
              <w:rPr>
                <w:rFonts w:ascii="Arial" w:hAnsi="Arial" w:cs="Arial"/>
                <w:sz w:val="18"/>
                <w:szCs w:val="18"/>
              </w:rPr>
            </w:pPr>
          </w:p>
        </w:tc>
        <w:tc>
          <w:tcPr>
            <w:tcW w:w="661" w:type="dxa"/>
            <w:tcBorders>
              <w:top w:val="nil"/>
              <w:left w:val="nil"/>
              <w:bottom w:val="nil"/>
              <w:right w:val="nil"/>
            </w:tcBorders>
            <w:shd w:val="clear" w:color="auto" w:fill="auto"/>
            <w:hideMark/>
          </w:tcPr>
          <w:p w:rsidR="00BE3CEB" w:rsidRPr="00BE3CEB" w:rsidRDefault="00BE3CEB" w:rsidP="00BE3CEB">
            <w:pPr>
              <w:jc w:val="right"/>
              <w:rPr>
                <w:rFonts w:ascii="Arial" w:hAnsi="Arial" w:cs="Arial"/>
                <w:sz w:val="18"/>
                <w:szCs w:val="18"/>
              </w:rPr>
            </w:pPr>
          </w:p>
        </w:tc>
        <w:tc>
          <w:tcPr>
            <w:tcW w:w="5280" w:type="dxa"/>
            <w:gridSpan w:val="4"/>
            <w:tcBorders>
              <w:top w:val="nil"/>
              <w:left w:val="nil"/>
              <w:bottom w:val="nil"/>
              <w:right w:val="nil"/>
            </w:tcBorders>
            <w:shd w:val="clear" w:color="auto" w:fill="auto"/>
            <w:hideMark/>
          </w:tcPr>
          <w:p w:rsidR="00BE3CEB" w:rsidRPr="00BE3CEB" w:rsidRDefault="00BE3CEB" w:rsidP="00BE3CEB">
            <w:pPr>
              <w:jc w:val="right"/>
              <w:rPr>
                <w:rFonts w:ascii="Arial" w:hAnsi="Arial" w:cs="Arial"/>
                <w:sz w:val="20"/>
                <w:szCs w:val="20"/>
              </w:rPr>
            </w:pPr>
            <w:r w:rsidRPr="00BE3CEB">
              <w:rPr>
                <w:rFonts w:ascii="Arial" w:hAnsi="Arial" w:cs="Arial"/>
                <w:sz w:val="20"/>
                <w:szCs w:val="20"/>
              </w:rPr>
              <w:t xml:space="preserve">"О бюджете Сортавальского муниципального района </w:t>
            </w:r>
          </w:p>
        </w:tc>
      </w:tr>
      <w:tr w:rsidR="00BE3CEB" w:rsidRPr="00BE3CEB" w:rsidTr="00BE3CEB">
        <w:trPr>
          <w:trHeight w:val="255"/>
        </w:trPr>
        <w:tc>
          <w:tcPr>
            <w:tcW w:w="4679" w:type="dxa"/>
            <w:tcBorders>
              <w:top w:val="nil"/>
              <w:left w:val="nil"/>
              <w:bottom w:val="nil"/>
              <w:right w:val="nil"/>
            </w:tcBorders>
            <w:shd w:val="clear" w:color="auto" w:fill="auto"/>
            <w:noWrap/>
            <w:vAlign w:val="bottom"/>
            <w:hideMark/>
          </w:tcPr>
          <w:p w:rsidR="00BE3CEB" w:rsidRPr="00BE3CEB" w:rsidRDefault="00BE3CEB" w:rsidP="00BE3CEB">
            <w:pPr>
              <w:rPr>
                <w:rFonts w:ascii="Arial" w:hAnsi="Arial" w:cs="Arial"/>
                <w:sz w:val="20"/>
                <w:szCs w:val="20"/>
              </w:rPr>
            </w:pPr>
          </w:p>
        </w:tc>
        <w:tc>
          <w:tcPr>
            <w:tcW w:w="709" w:type="dxa"/>
            <w:tcBorders>
              <w:top w:val="nil"/>
              <w:left w:val="nil"/>
              <w:bottom w:val="nil"/>
              <w:right w:val="nil"/>
            </w:tcBorders>
            <w:shd w:val="clear" w:color="auto" w:fill="auto"/>
            <w:hideMark/>
          </w:tcPr>
          <w:p w:rsidR="00BE3CEB" w:rsidRPr="00BE3CEB" w:rsidRDefault="00BE3CEB" w:rsidP="00BE3CEB">
            <w:pPr>
              <w:jc w:val="right"/>
              <w:rPr>
                <w:rFonts w:ascii="Arial" w:hAnsi="Arial" w:cs="Arial"/>
                <w:sz w:val="18"/>
                <w:szCs w:val="18"/>
              </w:rPr>
            </w:pPr>
          </w:p>
        </w:tc>
        <w:tc>
          <w:tcPr>
            <w:tcW w:w="661" w:type="dxa"/>
            <w:tcBorders>
              <w:top w:val="nil"/>
              <w:left w:val="nil"/>
              <w:bottom w:val="nil"/>
              <w:right w:val="nil"/>
            </w:tcBorders>
            <w:shd w:val="clear" w:color="auto" w:fill="auto"/>
            <w:hideMark/>
          </w:tcPr>
          <w:p w:rsidR="00BE3CEB" w:rsidRPr="00BE3CEB" w:rsidRDefault="00BE3CEB" w:rsidP="00BE3CEB">
            <w:pPr>
              <w:jc w:val="right"/>
              <w:rPr>
                <w:rFonts w:ascii="Arial" w:hAnsi="Arial" w:cs="Arial"/>
                <w:sz w:val="18"/>
                <w:szCs w:val="18"/>
              </w:rPr>
            </w:pPr>
          </w:p>
        </w:tc>
        <w:tc>
          <w:tcPr>
            <w:tcW w:w="5280" w:type="dxa"/>
            <w:gridSpan w:val="4"/>
            <w:tcBorders>
              <w:top w:val="nil"/>
              <w:left w:val="nil"/>
              <w:bottom w:val="nil"/>
              <w:right w:val="nil"/>
            </w:tcBorders>
            <w:shd w:val="clear" w:color="auto" w:fill="auto"/>
            <w:hideMark/>
          </w:tcPr>
          <w:p w:rsidR="00BE3CEB" w:rsidRPr="00BE3CEB" w:rsidRDefault="00BE3CEB" w:rsidP="00BE3CEB">
            <w:pPr>
              <w:jc w:val="right"/>
              <w:rPr>
                <w:rFonts w:ascii="Arial" w:hAnsi="Arial" w:cs="Arial"/>
                <w:sz w:val="20"/>
                <w:szCs w:val="20"/>
              </w:rPr>
            </w:pPr>
            <w:r w:rsidRPr="00BE3CEB">
              <w:rPr>
                <w:rFonts w:ascii="Arial" w:hAnsi="Arial" w:cs="Arial"/>
                <w:sz w:val="20"/>
                <w:szCs w:val="20"/>
              </w:rPr>
              <w:t>на 2022 год и на плановый период</w:t>
            </w:r>
          </w:p>
        </w:tc>
      </w:tr>
      <w:tr w:rsidR="00BE3CEB" w:rsidRPr="00BE3CEB" w:rsidTr="00BE3CEB">
        <w:trPr>
          <w:trHeight w:val="255"/>
        </w:trPr>
        <w:tc>
          <w:tcPr>
            <w:tcW w:w="4679" w:type="dxa"/>
            <w:tcBorders>
              <w:top w:val="nil"/>
              <w:left w:val="nil"/>
              <w:bottom w:val="nil"/>
              <w:right w:val="nil"/>
            </w:tcBorders>
            <w:shd w:val="clear" w:color="auto" w:fill="auto"/>
            <w:noWrap/>
            <w:vAlign w:val="bottom"/>
            <w:hideMark/>
          </w:tcPr>
          <w:p w:rsidR="00BE3CEB" w:rsidRPr="00BE3CEB" w:rsidRDefault="00BE3CEB" w:rsidP="00BE3CEB">
            <w:pPr>
              <w:rPr>
                <w:rFonts w:ascii="Arial" w:hAnsi="Arial" w:cs="Arial"/>
                <w:sz w:val="20"/>
                <w:szCs w:val="20"/>
              </w:rPr>
            </w:pPr>
          </w:p>
        </w:tc>
        <w:tc>
          <w:tcPr>
            <w:tcW w:w="709" w:type="dxa"/>
            <w:tcBorders>
              <w:top w:val="nil"/>
              <w:left w:val="nil"/>
              <w:bottom w:val="nil"/>
              <w:right w:val="nil"/>
            </w:tcBorders>
            <w:shd w:val="clear" w:color="auto" w:fill="auto"/>
            <w:hideMark/>
          </w:tcPr>
          <w:p w:rsidR="00BE3CEB" w:rsidRPr="00BE3CEB" w:rsidRDefault="00BE3CEB" w:rsidP="00BE3CEB">
            <w:pPr>
              <w:jc w:val="right"/>
              <w:rPr>
                <w:rFonts w:ascii="Arial" w:hAnsi="Arial" w:cs="Arial"/>
                <w:sz w:val="18"/>
                <w:szCs w:val="18"/>
              </w:rPr>
            </w:pPr>
          </w:p>
        </w:tc>
        <w:tc>
          <w:tcPr>
            <w:tcW w:w="661" w:type="dxa"/>
            <w:tcBorders>
              <w:top w:val="nil"/>
              <w:left w:val="nil"/>
              <w:bottom w:val="nil"/>
              <w:right w:val="nil"/>
            </w:tcBorders>
            <w:shd w:val="clear" w:color="auto" w:fill="auto"/>
            <w:hideMark/>
          </w:tcPr>
          <w:p w:rsidR="00BE3CEB" w:rsidRPr="00BE3CEB" w:rsidRDefault="00BE3CEB" w:rsidP="00BE3CEB">
            <w:pPr>
              <w:jc w:val="right"/>
              <w:rPr>
                <w:rFonts w:ascii="Arial" w:hAnsi="Arial" w:cs="Arial"/>
                <w:sz w:val="18"/>
                <w:szCs w:val="18"/>
              </w:rPr>
            </w:pPr>
          </w:p>
        </w:tc>
        <w:tc>
          <w:tcPr>
            <w:tcW w:w="5280" w:type="dxa"/>
            <w:gridSpan w:val="4"/>
            <w:tcBorders>
              <w:top w:val="nil"/>
              <w:left w:val="nil"/>
              <w:bottom w:val="nil"/>
              <w:right w:val="nil"/>
            </w:tcBorders>
            <w:shd w:val="clear" w:color="auto" w:fill="auto"/>
            <w:hideMark/>
          </w:tcPr>
          <w:p w:rsidR="00BE3CEB" w:rsidRPr="00BE3CEB" w:rsidRDefault="00BE3CEB" w:rsidP="00BE3CEB">
            <w:pPr>
              <w:jc w:val="right"/>
              <w:rPr>
                <w:rFonts w:ascii="Arial" w:hAnsi="Arial" w:cs="Arial"/>
                <w:sz w:val="20"/>
                <w:szCs w:val="20"/>
              </w:rPr>
            </w:pPr>
            <w:r w:rsidRPr="00BE3CEB">
              <w:rPr>
                <w:rFonts w:ascii="Arial" w:hAnsi="Arial" w:cs="Arial"/>
                <w:sz w:val="20"/>
                <w:szCs w:val="20"/>
              </w:rPr>
              <w:t>2023 и 2024 годов"</w:t>
            </w:r>
          </w:p>
        </w:tc>
      </w:tr>
      <w:tr w:rsidR="00BE3CEB" w:rsidRPr="00BE3CEB" w:rsidTr="00BE3CEB">
        <w:trPr>
          <w:trHeight w:val="1512"/>
        </w:trPr>
        <w:tc>
          <w:tcPr>
            <w:tcW w:w="11329" w:type="dxa"/>
            <w:gridSpan w:val="7"/>
            <w:tcBorders>
              <w:top w:val="nil"/>
              <w:left w:val="nil"/>
              <w:bottom w:val="nil"/>
              <w:right w:val="nil"/>
            </w:tcBorders>
            <w:shd w:val="clear" w:color="auto" w:fill="auto"/>
            <w:vAlign w:val="bottom"/>
            <w:hideMark/>
          </w:tcPr>
          <w:p w:rsidR="00BE3CEB" w:rsidRPr="00BE3CEB" w:rsidRDefault="00BE3CEB" w:rsidP="00BE3CEB">
            <w:pPr>
              <w:jc w:val="center"/>
              <w:rPr>
                <w:rFonts w:ascii="Arial" w:hAnsi="Arial" w:cs="Arial"/>
                <w:b/>
                <w:bCs/>
              </w:rPr>
            </w:pPr>
            <w:r w:rsidRPr="00BE3CEB">
              <w:rPr>
                <w:rFonts w:ascii="Arial" w:hAnsi="Arial" w:cs="Arial"/>
                <w:b/>
                <w:bCs/>
              </w:rPr>
              <w:t xml:space="preserve">Распределение бюджетных ассигнований по разделам, подразделам, целевым статьям (муниципальным программам и </w:t>
            </w:r>
            <w:proofErr w:type="spellStart"/>
            <w:r w:rsidRPr="00BE3CEB">
              <w:rPr>
                <w:rFonts w:ascii="Arial" w:hAnsi="Arial" w:cs="Arial"/>
                <w:b/>
                <w:bCs/>
              </w:rPr>
              <w:t>непрограммным</w:t>
            </w:r>
            <w:proofErr w:type="spellEnd"/>
            <w:r w:rsidRPr="00BE3CEB">
              <w:rPr>
                <w:rFonts w:ascii="Arial" w:hAnsi="Arial" w:cs="Arial"/>
                <w:b/>
                <w:bCs/>
              </w:rPr>
              <w:t xml:space="preserve"> направлениям деятельности), группам и подгруппам видов расходов классификации расходов бюджета </w:t>
            </w:r>
            <w:proofErr w:type="spellStart"/>
            <w:r w:rsidRPr="00BE3CEB">
              <w:rPr>
                <w:rFonts w:ascii="Arial" w:hAnsi="Arial" w:cs="Arial"/>
                <w:b/>
                <w:bCs/>
              </w:rPr>
              <w:t>Сортальского</w:t>
            </w:r>
            <w:proofErr w:type="spellEnd"/>
            <w:r w:rsidRPr="00BE3CEB">
              <w:rPr>
                <w:rFonts w:ascii="Arial" w:hAnsi="Arial" w:cs="Arial"/>
                <w:b/>
                <w:bCs/>
              </w:rPr>
              <w:t xml:space="preserve"> муниципального района на плановый период 2023 и 2024 годы</w:t>
            </w:r>
          </w:p>
        </w:tc>
      </w:tr>
      <w:tr w:rsidR="00BE3CEB" w:rsidRPr="00BE3CEB" w:rsidTr="00BE3CEB">
        <w:trPr>
          <w:trHeight w:val="255"/>
        </w:trPr>
        <w:tc>
          <w:tcPr>
            <w:tcW w:w="4679" w:type="dxa"/>
            <w:tcBorders>
              <w:top w:val="nil"/>
              <w:left w:val="nil"/>
              <w:bottom w:val="nil"/>
              <w:right w:val="nil"/>
            </w:tcBorders>
            <w:shd w:val="clear" w:color="auto" w:fill="auto"/>
            <w:vAlign w:val="bottom"/>
            <w:hideMark/>
          </w:tcPr>
          <w:p w:rsidR="00BE3CEB" w:rsidRPr="00BE3CEB" w:rsidRDefault="00BE3CEB" w:rsidP="00BE3CEB">
            <w:pPr>
              <w:jc w:val="center"/>
              <w:rPr>
                <w:rFonts w:ascii="Arial" w:hAnsi="Arial" w:cs="Arial"/>
                <w:sz w:val="20"/>
                <w:szCs w:val="20"/>
              </w:rPr>
            </w:pPr>
          </w:p>
        </w:tc>
        <w:tc>
          <w:tcPr>
            <w:tcW w:w="3650" w:type="dxa"/>
            <w:gridSpan w:val="4"/>
            <w:tcBorders>
              <w:top w:val="nil"/>
              <w:left w:val="nil"/>
              <w:bottom w:val="nil"/>
              <w:right w:val="nil"/>
            </w:tcBorders>
            <w:shd w:val="clear" w:color="auto" w:fill="auto"/>
            <w:vAlign w:val="bottom"/>
            <w:hideMark/>
          </w:tcPr>
          <w:p w:rsidR="00BE3CEB" w:rsidRPr="00BE3CEB" w:rsidRDefault="00BE3CEB" w:rsidP="00BE3CEB">
            <w:pPr>
              <w:jc w:val="center"/>
              <w:rPr>
                <w:b/>
                <w:bCs/>
                <w:sz w:val="20"/>
                <w:szCs w:val="20"/>
                <w:u w:val="single"/>
              </w:rPr>
            </w:pPr>
          </w:p>
        </w:tc>
        <w:tc>
          <w:tcPr>
            <w:tcW w:w="1500" w:type="dxa"/>
            <w:tcBorders>
              <w:top w:val="nil"/>
              <w:left w:val="nil"/>
              <w:bottom w:val="nil"/>
              <w:right w:val="nil"/>
            </w:tcBorders>
            <w:shd w:val="clear" w:color="auto" w:fill="auto"/>
            <w:noWrap/>
            <w:vAlign w:val="bottom"/>
            <w:hideMark/>
          </w:tcPr>
          <w:p w:rsidR="00BE3CEB" w:rsidRPr="00BE3CEB" w:rsidRDefault="00BE3CEB" w:rsidP="00BE3CEB">
            <w:pPr>
              <w:rPr>
                <w:rFonts w:ascii="Arial" w:hAnsi="Arial" w:cs="Arial"/>
                <w:sz w:val="20"/>
                <w:szCs w:val="20"/>
              </w:rPr>
            </w:pPr>
          </w:p>
        </w:tc>
        <w:tc>
          <w:tcPr>
            <w:tcW w:w="1500" w:type="dxa"/>
            <w:tcBorders>
              <w:top w:val="nil"/>
              <w:left w:val="nil"/>
              <w:bottom w:val="nil"/>
              <w:right w:val="nil"/>
            </w:tcBorders>
            <w:shd w:val="clear" w:color="auto" w:fill="auto"/>
            <w:noWrap/>
            <w:vAlign w:val="bottom"/>
            <w:hideMark/>
          </w:tcPr>
          <w:p w:rsidR="00BE3CEB" w:rsidRPr="00BE3CEB" w:rsidRDefault="00BE3CEB" w:rsidP="00BE3CEB">
            <w:pPr>
              <w:rPr>
                <w:rFonts w:ascii="Arial" w:hAnsi="Arial" w:cs="Arial"/>
                <w:sz w:val="20"/>
                <w:szCs w:val="20"/>
              </w:rPr>
            </w:pPr>
          </w:p>
        </w:tc>
      </w:tr>
      <w:tr w:rsidR="00BE3CEB" w:rsidRPr="00BE3CEB" w:rsidTr="00BE3CEB">
        <w:trPr>
          <w:trHeight w:val="345"/>
        </w:trPr>
        <w:tc>
          <w:tcPr>
            <w:tcW w:w="4679" w:type="dxa"/>
            <w:tcBorders>
              <w:top w:val="nil"/>
              <w:left w:val="nil"/>
              <w:bottom w:val="nil"/>
              <w:right w:val="nil"/>
            </w:tcBorders>
            <w:shd w:val="clear" w:color="auto" w:fill="auto"/>
            <w:noWrap/>
            <w:vAlign w:val="bottom"/>
            <w:hideMark/>
          </w:tcPr>
          <w:p w:rsidR="00BE3CEB" w:rsidRPr="00BE3CEB" w:rsidRDefault="00BE3CEB" w:rsidP="00BE3CEB">
            <w:pPr>
              <w:rPr>
                <w:rFonts w:ascii="Arial" w:hAnsi="Arial" w:cs="Arial"/>
                <w:b/>
                <w:bCs/>
                <w:sz w:val="16"/>
                <w:szCs w:val="16"/>
              </w:rPr>
            </w:pPr>
          </w:p>
        </w:tc>
        <w:tc>
          <w:tcPr>
            <w:tcW w:w="709" w:type="dxa"/>
            <w:tcBorders>
              <w:top w:val="nil"/>
              <w:left w:val="nil"/>
              <w:bottom w:val="nil"/>
              <w:right w:val="nil"/>
            </w:tcBorders>
            <w:shd w:val="clear" w:color="auto" w:fill="auto"/>
            <w:noWrap/>
            <w:vAlign w:val="bottom"/>
            <w:hideMark/>
          </w:tcPr>
          <w:p w:rsidR="00BE3CEB" w:rsidRPr="00BE3CEB" w:rsidRDefault="00BE3CEB" w:rsidP="00BE3CEB">
            <w:pPr>
              <w:rPr>
                <w:rFonts w:ascii="Arial" w:hAnsi="Arial" w:cs="Arial"/>
                <w:b/>
                <w:bCs/>
                <w:sz w:val="16"/>
                <w:szCs w:val="16"/>
              </w:rPr>
            </w:pPr>
          </w:p>
        </w:tc>
        <w:tc>
          <w:tcPr>
            <w:tcW w:w="661" w:type="dxa"/>
            <w:tcBorders>
              <w:top w:val="nil"/>
              <w:left w:val="nil"/>
              <w:bottom w:val="nil"/>
              <w:right w:val="nil"/>
            </w:tcBorders>
            <w:shd w:val="clear" w:color="auto" w:fill="auto"/>
            <w:noWrap/>
            <w:vAlign w:val="bottom"/>
            <w:hideMark/>
          </w:tcPr>
          <w:p w:rsidR="00BE3CEB" w:rsidRPr="00BE3CEB" w:rsidRDefault="00BE3CEB" w:rsidP="00BE3CEB">
            <w:pPr>
              <w:rPr>
                <w:rFonts w:ascii="Arial" w:hAnsi="Arial" w:cs="Arial"/>
                <w:b/>
                <w:bCs/>
                <w:sz w:val="16"/>
                <w:szCs w:val="16"/>
              </w:rPr>
            </w:pPr>
          </w:p>
        </w:tc>
        <w:tc>
          <w:tcPr>
            <w:tcW w:w="1420" w:type="dxa"/>
            <w:tcBorders>
              <w:top w:val="nil"/>
              <w:left w:val="nil"/>
              <w:bottom w:val="nil"/>
              <w:right w:val="nil"/>
            </w:tcBorders>
            <w:shd w:val="clear" w:color="auto" w:fill="auto"/>
            <w:noWrap/>
            <w:vAlign w:val="bottom"/>
            <w:hideMark/>
          </w:tcPr>
          <w:p w:rsidR="00BE3CEB" w:rsidRPr="00BE3CEB" w:rsidRDefault="00BE3CEB" w:rsidP="00BE3CEB">
            <w:pPr>
              <w:rPr>
                <w:rFonts w:ascii="Arial" w:hAnsi="Arial" w:cs="Arial"/>
                <w:b/>
                <w:bCs/>
                <w:sz w:val="16"/>
                <w:szCs w:val="16"/>
              </w:rPr>
            </w:pPr>
          </w:p>
        </w:tc>
        <w:tc>
          <w:tcPr>
            <w:tcW w:w="860" w:type="dxa"/>
            <w:tcBorders>
              <w:top w:val="nil"/>
              <w:left w:val="nil"/>
              <w:bottom w:val="nil"/>
              <w:right w:val="nil"/>
            </w:tcBorders>
            <w:shd w:val="clear" w:color="auto" w:fill="auto"/>
            <w:noWrap/>
            <w:vAlign w:val="bottom"/>
            <w:hideMark/>
          </w:tcPr>
          <w:p w:rsidR="00BE3CEB" w:rsidRPr="00BE3CEB" w:rsidRDefault="00BE3CEB" w:rsidP="00BE3CEB">
            <w:pPr>
              <w:rPr>
                <w:rFonts w:ascii="Arial" w:hAnsi="Arial" w:cs="Arial"/>
                <w:b/>
                <w:bCs/>
                <w:sz w:val="16"/>
                <w:szCs w:val="16"/>
              </w:rPr>
            </w:pPr>
          </w:p>
        </w:tc>
        <w:tc>
          <w:tcPr>
            <w:tcW w:w="3000" w:type="dxa"/>
            <w:gridSpan w:val="2"/>
            <w:tcBorders>
              <w:top w:val="nil"/>
              <w:left w:val="nil"/>
              <w:bottom w:val="single" w:sz="4" w:space="0" w:color="auto"/>
              <w:right w:val="nil"/>
            </w:tcBorders>
            <w:shd w:val="clear" w:color="auto" w:fill="auto"/>
            <w:noWrap/>
            <w:vAlign w:val="bottom"/>
            <w:hideMark/>
          </w:tcPr>
          <w:p w:rsidR="00BE3CEB" w:rsidRPr="00BE3CEB" w:rsidRDefault="00BE3CEB" w:rsidP="00BE3CEB">
            <w:pPr>
              <w:jc w:val="right"/>
            </w:pPr>
            <w:proofErr w:type="spellStart"/>
            <w:r w:rsidRPr="00BE3CEB">
              <w:t>Ед.изм</w:t>
            </w:r>
            <w:proofErr w:type="spellEnd"/>
            <w:r w:rsidRPr="00BE3CEB">
              <w:t>.: тыс. рублей</w:t>
            </w:r>
          </w:p>
        </w:tc>
      </w:tr>
      <w:tr w:rsidR="00BE3CEB" w:rsidRPr="00BE3CEB" w:rsidTr="00BE3CEB">
        <w:trPr>
          <w:trHeight w:val="360"/>
        </w:trPr>
        <w:tc>
          <w:tcPr>
            <w:tcW w:w="467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3CEB" w:rsidRPr="00BE3CEB" w:rsidRDefault="00BE3CEB" w:rsidP="00BE3CEB">
            <w:pPr>
              <w:jc w:val="center"/>
              <w:rPr>
                <w:rFonts w:ascii="Arial" w:hAnsi="Arial" w:cs="Arial"/>
                <w:b/>
                <w:bCs/>
                <w:sz w:val="18"/>
                <w:szCs w:val="18"/>
              </w:rPr>
            </w:pPr>
            <w:r w:rsidRPr="00BE3CEB">
              <w:rPr>
                <w:rFonts w:ascii="Arial" w:hAnsi="Arial" w:cs="Arial"/>
                <w:b/>
                <w:bCs/>
                <w:sz w:val="18"/>
                <w:szCs w:val="18"/>
              </w:rPr>
              <w:t>Наименование</w:t>
            </w:r>
          </w:p>
        </w:tc>
        <w:tc>
          <w:tcPr>
            <w:tcW w:w="3650" w:type="dxa"/>
            <w:gridSpan w:val="4"/>
            <w:tcBorders>
              <w:top w:val="single" w:sz="4" w:space="0" w:color="auto"/>
              <w:left w:val="nil"/>
              <w:bottom w:val="single" w:sz="4" w:space="0" w:color="auto"/>
              <w:right w:val="single" w:sz="4" w:space="0" w:color="auto"/>
            </w:tcBorders>
            <w:shd w:val="clear" w:color="auto" w:fill="auto"/>
            <w:vAlign w:val="center"/>
            <w:hideMark/>
          </w:tcPr>
          <w:p w:rsidR="00BE3CEB" w:rsidRPr="00BE3CEB" w:rsidRDefault="00BE3CEB" w:rsidP="00BE3CEB">
            <w:pPr>
              <w:jc w:val="center"/>
              <w:rPr>
                <w:rFonts w:ascii="Arial" w:hAnsi="Arial" w:cs="Arial"/>
                <w:b/>
                <w:bCs/>
                <w:sz w:val="18"/>
                <w:szCs w:val="18"/>
              </w:rPr>
            </w:pPr>
            <w:r w:rsidRPr="00BE3CEB">
              <w:rPr>
                <w:rFonts w:ascii="Arial" w:hAnsi="Arial" w:cs="Arial"/>
                <w:b/>
                <w:bCs/>
                <w:sz w:val="18"/>
                <w:szCs w:val="18"/>
              </w:rPr>
              <w:t>Код</w:t>
            </w:r>
          </w:p>
        </w:tc>
        <w:tc>
          <w:tcPr>
            <w:tcW w:w="1500" w:type="dxa"/>
            <w:vMerge w:val="restart"/>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jc w:val="center"/>
              <w:rPr>
                <w:b/>
                <w:bCs/>
                <w:sz w:val="18"/>
                <w:szCs w:val="18"/>
              </w:rPr>
            </w:pPr>
            <w:r w:rsidRPr="00BE3CEB">
              <w:rPr>
                <w:b/>
                <w:bCs/>
                <w:sz w:val="18"/>
                <w:szCs w:val="18"/>
              </w:rPr>
              <w:t>Сумма на 2023 год</w:t>
            </w:r>
          </w:p>
        </w:tc>
        <w:tc>
          <w:tcPr>
            <w:tcW w:w="1500" w:type="dxa"/>
            <w:vMerge w:val="restart"/>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jc w:val="center"/>
              <w:rPr>
                <w:b/>
                <w:bCs/>
                <w:sz w:val="18"/>
                <w:szCs w:val="18"/>
              </w:rPr>
            </w:pPr>
            <w:r w:rsidRPr="00BE3CEB">
              <w:rPr>
                <w:b/>
                <w:bCs/>
                <w:sz w:val="18"/>
                <w:szCs w:val="18"/>
              </w:rPr>
              <w:t>Сумма на 2024 год</w:t>
            </w:r>
          </w:p>
        </w:tc>
      </w:tr>
      <w:tr w:rsidR="00BE3CEB" w:rsidRPr="00BE3CEB" w:rsidTr="00BE3CEB">
        <w:trPr>
          <w:trHeight w:val="923"/>
        </w:trPr>
        <w:tc>
          <w:tcPr>
            <w:tcW w:w="4679" w:type="dxa"/>
            <w:vMerge/>
            <w:tcBorders>
              <w:top w:val="single" w:sz="4" w:space="0" w:color="auto"/>
              <w:left w:val="single" w:sz="4" w:space="0" w:color="auto"/>
              <w:bottom w:val="single" w:sz="4" w:space="0" w:color="auto"/>
              <w:right w:val="single" w:sz="4" w:space="0" w:color="auto"/>
            </w:tcBorders>
            <w:vAlign w:val="center"/>
            <w:hideMark/>
          </w:tcPr>
          <w:p w:rsidR="00BE3CEB" w:rsidRPr="00BE3CEB" w:rsidRDefault="00BE3CEB" w:rsidP="00BE3CEB">
            <w:pPr>
              <w:rPr>
                <w:rFonts w:ascii="Arial" w:hAnsi="Arial" w:cs="Arial"/>
                <w:b/>
                <w:bCs/>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BE3CEB" w:rsidRPr="00BE3CEB" w:rsidRDefault="00BE3CEB" w:rsidP="00BE3CEB">
            <w:pPr>
              <w:jc w:val="center"/>
              <w:rPr>
                <w:b/>
                <w:bCs/>
                <w:sz w:val="18"/>
                <w:szCs w:val="18"/>
              </w:rPr>
            </w:pPr>
            <w:r w:rsidRPr="00BE3CEB">
              <w:rPr>
                <w:b/>
                <w:bCs/>
                <w:sz w:val="18"/>
                <w:szCs w:val="18"/>
              </w:rPr>
              <w:t>раздела</w:t>
            </w:r>
          </w:p>
        </w:tc>
        <w:tc>
          <w:tcPr>
            <w:tcW w:w="661" w:type="dxa"/>
            <w:tcBorders>
              <w:top w:val="nil"/>
              <w:left w:val="nil"/>
              <w:bottom w:val="single" w:sz="4" w:space="0" w:color="auto"/>
              <w:right w:val="single" w:sz="4" w:space="0" w:color="auto"/>
            </w:tcBorders>
            <w:shd w:val="clear" w:color="auto" w:fill="auto"/>
            <w:vAlign w:val="center"/>
            <w:hideMark/>
          </w:tcPr>
          <w:p w:rsidR="00BE3CEB" w:rsidRPr="00BE3CEB" w:rsidRDefault="00BE3CEB" w:rsidP="00BE3CEB">
            <w:pPr>
              <w:jc w:val="center"/>
              <w:rPr>
                <w:b/>
                <w:bCs/>
                <w:sz w:val="18"/>
                <w:szCs w:val="18"/>
              </w:rPr>
            </w:pPr>
            <w:r w:rsidRPr="00BE3CEB">
              <w:rPr>
                <w:b/>
                <w:bCs/>
                <w:sz w:val="18"/>
                <w:szCs w:val="18"/>
              </w:rPr>
              <w:t>подраздела</w:t>
            </w:r>
          </w:p>
        </w:tc>
        <w:tc>
          <w:tcPr>
            <w:tcW w:w="1420" w:type="dxa"/>
            <w:tcBorders>
              <w:top w:val="nil"/>
              <w:left w:val="nil"/>
              <w:bottom w:val="single" w:sz="4" w:space="0" w:color="auto"/>
              <w:right w:val="single" w:sz="4" w:space="0" w:color="auto"/>
            </w:tcBorders>
            <w:shd w:val="clear" w:color="auto" w:fill="auto"/>
            <w:vAlign w:val="center"/>
            <w:hideMark/>
          </w:tcPr>
          <w:p w:rsidR="00BE3CEB" w:rsidRPr="00BE3CEB" w:rsidRDefault="00BE3CEB" w:rsidP="00BE3CEB">
            <w:pPr>
              <w:jc w:val="center"/>
              <w:rPr>
                <w:b/>
                <w:bCs/>
                <w:sz w:val="18"/>
                <w:szCs w:val="18"/>
              </w:rPr>
            </w:pPr>
            <w:r w:rsidRPr="00BE3CEB">
              <w:rPr>
                <w:b/>
                <w:bCs/>
                <w:sz w:val="18"/>
                <w:szCs w:val="18"/>
              </w:rPr>
              <w:t>целевой статьи</w:t>
            </w:r>
          </w:p>
        </w:tc>
        <w:tc>
          <w:tcPr>
            <w:tcW w:w="860" w:type="dxa"/>
            <w:tcBorders>
              <w:top w:val="nil"/>
              <w:left w:val="nil"/>
              <w:bottom w:val="single" w:sz="4" w:space="0" w:color="auto"/>
              <w:right w:val="single" w:sz="4" w:space="0" w:color="auto"/>
            </w:tcBorders>
            <w:shd w:val="clear" w:color="auto" w:fill="auto"/>
            <w:vAlign w:val="center"/>
            <w:hideMark/>
          </w:tcPr>
          <w:p w:rsidR="00BE3CEB" w:rsidRPr="00BE3CEB" w:rsidRDefault="00BE3CEB" w:rsidP="00BE3CEB">
            <w:pPr>
              <w:jc w:val="center"/>
              <w:rPr>
                <w:b/>
                <w:bCs/>
                <w:sz w:val="18"/>
                <w:szCs w:val="18"/>
              </w:rPr>
            </w:pPr>
            <w:r w:rsidRPr="00BE3CEB">
              <w:rPr>
                <w:b/>
                <w:bCs/>
                <w:sz w:val="18"/>
                <w:szCs w:val="18"/>
              </w:rPr>
              <w:t>вида расходов</w:t>
            </w:r>
          </w:p>
        </w:tc>
        <w:tc>
          <w:tcPr>
            <w:tcW w:w="1500" w:type="dxa"/>
            <w:vMerge/>
            <w:tcBorders>
              <w:top w:val="nil"/>
              <w:left w:val="single" w:sz="4" w:space="0" w:color="auto"/>
              <w:bottom w:val="single" w:sz="4" w:space="0" w:color="auto"/>
              <w:right w:val="single" w:sz="4" w:space="0" w:color="auto"/>
            </w:tcBorders>
            <w:vAlign w:val="center"/>
            <w:hideMark/>
          </w:tcPr>
          <w:p w:rsidR="00BE3CEB" w:rsidRPr="00BE3CEB" w:rsidRDefault="00BE3CEB" w:rsidP="00BE3CEB">
            <w:pPr>
              <w:rPr>
                <w:b/>
                <w:bCs/>
                <w:sz w:val="18"/>
                <w:szCs w:val="18"/>
              </w:rPr>
            </w:pPr>
          </w:p>
        </w:tc>
        <w:tc>
          <w:tcPr>
            <w:tcW w:w="1500" w:type="dxa"/>
            <w:vMerge/>
            <w:tcBorders>
              <w:top w:val="nil"/>
              <w:left w:val="single" w:sz="4" w:space="0" w:color="auto"/>
              <w:bottom w:val="single" w:sz="4" w:space="0" w:color="auto"/>
              <w:right w:val="single" w:sz="4" w:space="0" w:color="auto"/>
            </w:tcBorders>
            <w:vAlign w:val="center"/>
            <w:hideMark/>
          </w:tcPr>
          <w:p w:rsidR="00BE3CEB" w:rsidRPr="00BE3CEB" w:rsidRDefault="00BE3CEB" w:rsidP="00BE3CEB">
            <w:pPr>
              <w:rPr>
                <w:b/>
                <w:bCs/>
                <w:sz w:val="18"/>
                <w:szCs w:val="18"/>
              </w:rPr>
            </w:pP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noWrap/>
            <w:vAlign w:val="bottom"/>
            <w:hideMark/>
          </w:tcPr>
          <w:p w:rsidR="00BE3CEB" w:rsidRPr="00BE3CEB" w:rsidRDefault="00BE3CEB" w:rsidP="00BE3CEB">
            <w:pPr>
              <w:jc w:val="center"/>
              <w:rPr>
                <w:rFonts w:ascii="Arial" w:hAnsi="Arial" w:cs="Arial"/>
                <w:b/>
                <w:bCs/>
                <w:sz w:val="18"/>
                <w:szCs w:val="18"/>
              </w:rPr>
            </w:pPr>
            <w:r w:rsidRPr="00BE3CEB">
              <w:rPr>
                <w:rFonts w:ascii="Arial" w:hAnsi="Arial" w:cs="Arial"/>
                <w:b/>
                <w:bCs/>
                <w:sz w:val="18"/>
                <w:szCs w:val="18"/>
              </w:rPr>
              <w:t>1</w:t>
            </w:r>
          </w:p>
        </w:tc>
        <w:tc>
          <w:tcPr>
            <w:tcW w:w="709" w:type="dxa"/>
            <w:tcBorders>
              <w:top w:val="nil"/>
              <w:left w:val="nil"/>
              <w:bottom w:val="single" w:sz="4" w:space="0" w:color="auto"/>
              <w:right w:val="single" w:sz="4" w:space="0" w:color="auto"/>
            </w:tcBorders>
            <w:shd w:val="clear" w:color="auto" w:fill="auto"/>
            <w:noWrap/>
            <w:vAlign w:val="bottom"/>
            <w:hideMark/>
          </w:tcPr>
          <w:p w:rsidR="00BE3CEB" w:rsidRPr="00BE3CEB" w:rsidRDefault="00BE3CEB" w:rsidP="00BE3CEB">
            <w:pPr>
              <w:jc w:val="center"/>
              <w:rPr>
                <w:sz w:val="18"/>
                <w:szCs w:val="18"/>
              </w:rPr>
            </w:pPr>
            <w:r w:rsidRPr="00BE3CEB">
              <w:rPr>
                <w:sz w:val="18"/>
                <w:szCs w:val="18"/>
              </w:rPr>
              <w:t>2</w:t>
            </w:r>
          </w:p>
        </w:tc>
        <w:tc>
          <w:tcPr>
            <w:tcW w:w="661" w:type="dxa"/>
            <w:tcBorders>
              <w:top w:val="nil"/>
              <w:left w:val="nil"/>
              <w:bottom w:val="single" w:sz="4" w:space="0" w:color="auto"/>
              <w:right w:val="single" w:sz="4" w:space="0" w:color="auto"/>
            </w:tcBorders>
            <w:shd w:val="clear" w:color="auto" w:fill="auto"/>
            <w:noWrap/>
            <w:vAlign w:val="bottom"/>
            <w:hideMark/>
          </w:tcPr>
          <w:p w:rsidR="00BE3CEB" w:rsidRPr="00BE3CEB" w:rsidRDefault="00BE3CEB" w:rsidP="00BE3CEB">
            <w:pPr>
              <w:jc w:val="center"/>
              <w:rPr>
                <w:sz w:val="18"/>
                <w:szCs w:val="18"/>
              </w:rPr>
            </w:pPr>
            <w:r w:rsidRPr="00BE3CEB">
              <w:rPr>
                <w:sz w:val="18"/>
                <w:szCs w:val="18"/>
              </w:rPr>
              <w:t>3</w:t>
            </w:r>
          </w:p>
        </w:tc>
        <w:tc>
          <w:tcPr>
            <w:tcW w:w="1420" w:type="dxa"/>
            <w:tcBorders>
              <w:top w:val="nil"/>
              <w:left w:val="nil"/>
              <w:bottom w:val="single" w:sz="4" w:space="0" w:color="auto"/>
              <w:right w:val="single" w:sz="4" w:space="0" w:color="auto"/>
            </w:tcBorders>
            <w:shd w:val="clear" w:color="auto" w:fill="auto"/>
            <w:noWrap/>
            <w:vAlign w:val="bottom"/>
            <w:hideMark/>
          </w:tcPr>
          <w:p w:rsidR="00BE3CEB" w:rsidRPr="00BE3CEB" w:rsidRDefault="00BE3CEB" w:rsidP="00BE3CEB">
            <w:pPr>
              <w:jc w:val="center"/>
              <w:rPr>
                <w:sz w:val="18"/>
                <w:szCs w:val="18"/>
              </w:rPr>
            </w:pPr>
            <w:r w:rsidRPr="00BE3CEB">
              <w:rPr>
                <w:sz w:val="18"/>
                <w:szCs w:val="18"/>
              </w:rPr>
              <w:t>4</w:t>
            </w:r>
          </w:p>
        </w:tc>
        <w:tc>
          <w:tcPr>
            <w:tcW w:w="860" w:type="dxa"/>
            <w:tcBorders>
              <w:top w:val="nil"/>
              <w:left w:val="nil"/>
              <w:bottom w:val="single" w:sz="4" w:space="0" w:color="auto"/>
              <w:right w:val="single" w:sz="4" w:space="0" w:color="auto"/>
            </w:tcBorders>
            <w:shd w:val="clear" w:color="auto" w:fill="auto"/>
            <w:noWrap/>
            <w:vAlign w:val="bottom"/>
            <w:hideMark/>
          </w:tcPr>
          <w:p w:rsidR="00BE3CEB" w:rsidRPr="00BE3CEB" w:rsidRDefault="00BE3CEB" w:rsidP="00BE3CEB">
            <w:pPr>
              <w:jc w:val="center"/>
              <w:rPr>
                <w:sz w:val="18"/>
                <w:szCs w:val="18"/>
              </w:rPr>
            </w:pPr>
            <w:r w:rsidRPr="00BE3CEB">
              <w:rPr>
                <w:sz w:val="18"/>
                <w:szCs w:val="18"/>
              </w:rPr>
              <w:t>5</w:t>
            </w:r>
          </w:p>
        </w:tc>
        <w:tc>
          <w:tcPr>
            <w:tcW w:w="1500" w:type="dxa"/>
            <w:tcBorders>
              <w:top w:val="nil"/>
              <w:left w:val="nil"/>
              <w:bottom w:val="single" w:sz="4" w:space="0" w:color="auto"/>
              <w:right w:val="single" w:sz="4" w:space="0" w:color="auto"/>
            </w:tcBorders>
            <w:shd w:val="clear" w:color="auto" w:fill="auto"/>
            <w:noWrap/>
            <w:vAlign w:val="bottom"/>
            <w:hideMark/>
          </w:tcPr>
          <w:p w:rsidR="00BE3CEB" w:rsidRPr="00BE3CEB" w:rsidRDefault="00BE3CEB" w:rsidP="00BE3CEB">
            <w:pPr>
              <w:jc w:val="center"/>
              <w:rPr>
                <w:sz w:val="18"/>
                <w:szCs w:val="18"/>
              </w:rPr>
            </w:pPr>
            <w:r w:rsidRPr="00BE3CEB">
              <w:rPr>
                <w:sz w:val="18"/>
                <w:szCs w:val="18"/>
              </w:rPr>
              <w:t>6</w:t>
            </w:r>
          </w:p>
        </w:tc>
        <w:tc>
          <w:tcPr>
            <w:tcW w:w="1500" w:type="dxa"/>
            <w:tcBorders>
              <w:top w:val="nil"/>
              <w:left w:val="nil"/>
              <w:bottom w:val="single" w:sz="4" w:space="0" w:color="auto"/>
              <w:right w:val="single" w:sz="4" w:space="0" w:color="auto"/>
            </w:tcBorders>
            <w:shd w:val="clear" w:color="auto" w:fill="auto"/>
            <w:noWrap/>
            <w:vAlign w:val="bottom"/>
            <w:hideMark/>
          </w:tcPr>
          <w:p w:rsidR="00BE3CEB" w:rsidRPr="00BE3CEB" w:rsidRDefault="00BE3CEB" w:rsidP="00BE3CEB">
            <w:pPr>
              <w:jc w:val="center"/>
              <w:rPr>
                <w:sz w:val="18"/>
                <w:szCs w:val="18"/>
              </w:rPr>
            </w:pPr>
            <w:r w:rsidRPr="00BE3CEB">
              <w:rPr>
                <w:sz w:val="18"/>
                <w:szCs w:val="18"/>
              </w:rPr>
              <w:t>7</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69 608,30000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67 101,80000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25 814,27300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26 862,67300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"Повышение эффективности муниципального управления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08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25 229,77600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26 253,27600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08 0 01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25 229,77600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26 253,27600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Главы администрации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08 0 01 10010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1 761,19000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1 835,19000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Главы администрации Сортавальского муниципального района (Расходы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08 0 01 10010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1 761,19000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1 835,19000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08 0 01 10050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22 545,98600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23 495,48600</w:t>
            </w:r>
          </w:p>
        </w:tc>
      </w:tr>
      <w:tr w:rsidR="00BE3CEB" w:rsidRPr="00BE3CEB" w:rsidTr="00BE3CEB">
        <w:trPr>
          <w:trHeight w:val="12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08 0 01 10050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21 575,58600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22 435,78600</w:t>
            </w:r>
          </w:p>
        </w:tc>
      </w:tr>
      <w:tr w:rsidR="00BE3CEB" w:rsidRPr="00BE3CEB" w:rsidTr="00BE3CEB">
        <w:trPr>
          <w:trHeight w:val="12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08 0 01 10050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909,70000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999,00000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полномочий исполнительно-распорядительными органами местного самоуправления Сортавальского муниципального района (Уплата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08 0 01 10050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850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60,70000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60,70000</w:t>
            </w:r>
          </w:p>
        </w:tc>
      </w:tr>
      <w:tr w:rsidR="00BE3CEB" w:rsidRPr="00BE3CEB" w:rsidTr="00BE3CEB">
        <w:trPr>
          <w:trHeight w:val="1463"/>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lastRenderedPageBreak/>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08 0 01 42140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377,00000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377,00000</w:t>
            </w:r>
          </w:p>
        </w:tc>
      </w:tr>
      <w:tr w:rsidR="00BE3CEB" w:rsidRPr="00BE3CEB" w:rsidTr="00BE3CEB">
        <w:trPr>
          <w:trHeight w:val="1692"/>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08 0 01 42140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369,00000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369,00000</w:t>
            </w:r>
          </w:p>
        </w:tc>
      </w:tr>
      <w:tr w:rsidR="00BE3CEB" w:rsidRPr="00BE3CEB" w:rsidTr="00BE3CEB">
        <w:trPr>
          <w:trHeight w:val="1692"/>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(Субвенции)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08 0 01 42140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530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8,00000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08 0 01 42201</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461,90000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461,90000</w:t>
            </w:r>
          </w:p>
        </w:tc>
      </w:tr>
      <w:tr w:rsidR="00BE3CEB" w:rsidRPr="00BE3CEB" w:rsidTr="00BE3CEB">
        <w:trPr>
          <w:trHeight w:val="1369"/>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08 0 01 42201</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461,90000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461,90000</w:t>
            </w:r>
          </w:p>
        </w:tc>
      </w:tr>
      <w:tr w:rsidR="00BE3CEB" w:rsidRPr="00BE3CEB" w:rsidTr="00BE3CEB">
        <w:trPr>
          <w:trHeight w:val="852"/>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государственных полномочий Республики Карелия по регулированию цен (тарифов) на отдельные виды продукции, товаров и услуг</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08 0 01 42202</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83,70000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83,70000</w:t>
            </w:r>
          </w:p>
        </w:tc>
      </w:tr>
      <w:tr w:rsidR="00BE3CEB" w:rsidRPr="00BE3CEB" w:rsidTr="00BE3CEB">
        <w:trPr>
          <w:trHeight w:val="114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государственных полномочий Республики Карелия по регулированию цен (тарифов) на отдельные виды продукции, товаров и услуг (Расходы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08 0 01 42202</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36,50000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36,50000</w:t>
            </w:r>
          </w:p>
        </w:tc>
      </w:tr>
      <w:tr w:rsidR="00BE3CEB" w:rsidRPr="00BE3CEB" w:rsidTr="00BE3CEB">
        <w:trPr>
          <w:trHeight w:val="1343"/>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государственных полномочий Республики Карелия по регулированию цен (тарифов) на отдельные виды продукции, товаров и услуг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08 0 01 42202</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47,20000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47,20000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"Управление муниципальными финансами в Сортавальском муниципальном районе"</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09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584,49700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609,39700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реализации муниципальной программы"</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09 0 99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584,49700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609,39700</w:t>
            </w:r>
          </w:p>
        </w:tc>
      </w:tr>
      <w:tr w:rsidR="00BE3CEB" w:rsidRPr="00BE3CEB" w:rsidTr="00BE3CEB">
        <w:trPr>
          <w:trHeight w:val="84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09 0 99 10050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584,49700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609,39700</w:t>
            </w:r>
          </w:p>
        </w:tc>
      </w:tr>
      <w:tr w:rsidR="00BE3CEB" w:rsidRPr="00BE3CEB" w:rsidTr="00BE3CEB">
        <w:trPr>
          <w:trHeight w:val="1163"/>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09 0 99 10050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584,49700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609,39700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Судебная система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1,70000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1,60000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proofErr w:type="spellStart"/>
            <w:r w:rsidRPr="00BE3CEB">
              <w:rPr>
                <w:sz w:val="18"/>
                <w:szCs w:val="18"/>
              </w:rPr>
              <w:t>Непрограммные</w:t>
            </w:r>
            <w:proofErr w:type="spellEnd"/>
            <w:r w:rsidRPr="00BE3CEB">
              <w:rPr>
                <w:sz w:val="18"/>
                <w:szCs w:val="18"/>
              </w:rPr>
              <w:t xml:space="preserve"> направления расходов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90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1,70000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1,60000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proofErr w:type="spellStart"/>
            <w:r w:rsidRPr="00BE3CEB">
              <w:rPr>
                <w:sz w:val="18"/>
                <w:szCs w:val="18"/>
              </w:rPr>
              <w:t>Непрограммные</w:t>
            </w:r>
            <w:proofErr w:type="spellEnd"/>
            <w:r w:rsidRPr="00BE3CEB">
              <w:rPr>
                <w:sz w:val="18"/>
                <w:szCs w:val="18"/>
              </w:rPr>
              <w:t xml:space="preserve"> направления расходов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90 0 00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1,70000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1,60000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lastRenderedPageBreak/>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90 0 00 51200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1,70000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1,60000</w:t>
            </w:r>
          </w:p>
        </w:tc>
      </w:tr>
      <w:tr w:rsidR="00BE3CEB" w:rsidRPr="00BE3CEB" w:rsidTr="00BE3CEB">
        <w:trPr>
          <w:trHeight w:val="153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90 0 00 51200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1,70000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1,60000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9 901,30000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10 413,70000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"Управление муниципальными финансами в Сортавальском муниципальном районе"</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09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7 870,90000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8 276,20000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реализации муниципальной программы"</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09 0 99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7 870,90000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8 276,20000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полномочий Финансового управления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09 0 99 10060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7 870,90000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8 276,20000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полномочий Финансового управления Сортавальского муниципального района (Расходы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09 0 99 10060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7 035,90000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7 333,70000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полномочий Финансового 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09 0 99 10060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835,00000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942,50000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proofErr w:type="spellStart"/>
            <w:r w:rsidRPr="00BE3CEB">
              <w:rPr>
                <w:sz w:val="18"/>
                <w:szCs w:val="18"/>
              </w:rPr>
              <w:t>Непрограммные</w:t>
            </w:r>
            <w:proofErr w:type="spellEnd"/>
            <w:r w:rsidRPr="00BE3CEB">
              <w:rPr>
                <w:sz w:val="18"/>
                <w:szCs w:val="18"/>
              </w:rPr>
              <w:t xml:space="preserve"> направления расходов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90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2 030,40000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2 137,50000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proofErr w:type="spellStart"/>
            <w:r w:rsidRPr="00BE3CEB">
              <w:rPr>
                <w:sz w:val="18"/>
                <w:szCs w:val="18"/>
              </w:rPr>
              <w:t>Непрограммные</w:t>
            </w:r>
            <w:proofErr w:type="spellEnd"/>
            <w:r w:rsidRPr="00BE3CEB">
              <w:rPr>
                <w:sz w:val="18"/>
                <w:szCs w:val="18"/>
              </w:rPr>
              <w:t xml:space="preserve"> направления расходов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90 0 00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2 030,40000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2 137,50000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полномочий контрольно - счетного органа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90 0 00 10040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2 030,40000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2 137,50000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полномочий контрольно - счетного органа Сортавальского муниципального района (Расходы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90 0 00 10040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1 983,30000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2 070,90000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полномочий контрольно - счетного органа Сортавальского муниципального района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90 0 00 10040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47,10000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66,60000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Резервные фонды</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500,00000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500,00000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proofErr w:type="spellStart"/>
            <w:r w:rsidRPr="00BE3CEB">
              <w:rPr>
                <w:sz w:val="18"/>
                <w:szCs w:val="18"/>
              </w:rPr>
              <w:t>Непрограммные</w:t>
            </w:r>
            <w:proofErr w:type="spellEnd"/>
            <w:r w:rsidRPr="00BE3CEB">
              <w:rPr>
                <w:sz w:val="18"/>
                <w:szCs w:val="18"/>
              </w:rPr>
              <w:t xml:space="preserve"> направления расходов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90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500,00000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500,00000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proofErr w:type="spellStart"/>
            <w:r w:rsidRPr="00BE3CEB">
              <w:rPr>
                <w:sz w:val="18"/>
                <w:szCs w:val="18"/>
              </w:rPr>
              <w:t>Непрограммные</w:t>
            </w:r>
            <w:proofErr w:type="spellEnd"/>
            <w:r w:rsidRPr="00BE3CEB">
              <w:rPr>
                <w:sz w:val="18"/>
                <w:szCs w:val="18"/>
              </w:rPr>
              <w:t xml:space="preserve"> направления расходов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90 0 00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500,00000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500,00000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Резервный фонд администрации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90 0 00 11010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200,00000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200,00000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Резервный фонд администрации Сортавальского муниципального района (Резервные средства)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90 0 00 11010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870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200,00000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200,00000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Резервный фонд администрации Сортавальского муниципального района по ликвидации чрезвычайных ситуаций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90 0 00 11020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300,00000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300,00000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Резервный фонд администрации Сортавальского муниципального района по ликвидации чрезвычайных ситуаций (Резервные средства)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90 0 00 11020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870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300,00000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300,00000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33 391,02700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29 323,82700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"Управление муниципальным имуществом и градостроительство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06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14 504,07500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15 147,17500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реализации Муниципальной программы"</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06 0 01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14 504,07500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15 147,17500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lastRenderedPageBreak/>
              <w:t>Обеспечение расходов учреждения по управлению муниципальной собственностью</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06 0 01 23600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12 853,57500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13 426,07500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Обеспечение расходов учреждения по управлению муниципальной собственностью (Расходы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06 0 01 23600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10 811,07500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11 259,67500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Обеспечение расходов учреждения по управлению муниципальной собственностью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06 0 01 23600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2 021,90000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2 145,80000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Обеспечение расходов учреждения по управлению муниципальной собственностью (Уплата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06 0 01 23600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850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20,60000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20,60000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Содержание и обслуживание муниципальной казны</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06 0 01 23610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1 650,50000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1 721,10000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Содержание и обслуживание муниципальной казны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06 0 01 23610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1 650,50000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1 721,10000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"Повышение эффективности муниципального управления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08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13 452,65200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14 166,65200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деятельности учреждений, оказывающих обеспечивающие услуги"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08 0 03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12 506,55200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13 179,05200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учреждений, оказывающих обеспечивающие услуги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08 0 03 23220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12 506,55200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13 179,05200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учреждений, оказывающих обеспечивающие услуги (Расходы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08 0 03 23220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9 793,35200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10 148,15200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учреждений, оказывающих обеспечивающие услуги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08 0 03 23220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2 691,30000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3 009,00000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учреждений, оказывающих обеспечивающие услуги (Уплата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08 0 03 23220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850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21,90000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21,90000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деятельности архивных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08 0 05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946,10000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987,60000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архивных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08 0 05 23010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946,10000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987,60000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архивных учреждений (Расходы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08 0 05 23010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776,50000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808,80000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архивных учреждений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08 0 05 23010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169,60000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178,80000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proofErr w:type="spellStart"/>
            <w:r w:rsidRPr="00BE3CEB">
              <w:rPr>
                <w:sz w:val="18"/>
                <w:szCs w:val="18"/>
              </w:rPr>
              <w:t>Непрограммные</w:t>
            </w:r>
            <w:proofErr w:type="spellEnd"/>
            <w:r w:rsidRPr="00BE3CEB">
              <w:rPr>
                <w:sz w:val="18"/>
                <w:szCs w:val="18"/>
              </w:rPr>
              <w:t xml:space="preserve"> направления расходов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90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5 434,30000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10,00000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proofErr w:type="spellStart"/>
            <w:r w:rsidRPr="00BE3CEB">
              <w:rPr>
                <w:sz w:val="18"/>
                <w:szCs w:val="18"/>
              </w:rPr>
              <w:t>Непрограммные</w:t>
            </w:r>
            <w:proofErr w:type="spellEnd"/>
            <w:r w:rsidRPr="00BE3CEB">
              <w:rPr>
                <w:sz w:val="18"/>
                <w:szCs w:val="18"/>
              </w:rPr>
              <w:t xml:space="preserve"> направления расходов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90 0 00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5 434,30000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10,00000</w:t>
            </w:r>
          </w:p>
        </w:tc>
      </w:tr>
      <w:tr w:rsidR="00BE3CEB" w:rsidRPr="00BE3CEB" w:rsidTr="00BE3CEB">
        <w:trPr>
          <w:trHeight w:val="1358"/>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 xml:space="preserve">Резерв на реализацию муниципальных программ, подпрограмм, основных мероприятий в рамках муниципальных программ и </w:t>
            </w:r>
            <w:proofErr w:type="spellStart"/>
            <w:r w:rsidRPr="00BE3CEB">
              <w:rPr>
                <w:sz w:val="18"/>
                <w:szCs w:val="18"/>
              </w:rPr>
              <w:t>непрограммных</w:t>
            </w:r>
            <w:proofErr w:type="spellEnd"/>
            <w:r w:rsidRPr="00BE3CEB">
              <w:rPr>
                <w:sz w:val="18"/>
                <w:szCs w:val="18"/>
              </w:rPr>
              <w:t xml:space="preserve"> направлений расходов, в том числе на </w:t>
            </w:r>
            <w:proofErr w:type="spellStart"/>
            <w:r w:rsidRPr="00BE3CEB">
              <w:rPr>
                <w:sz w:val="18"/>
                <w:szCs w:val="18"/>
              </w:rPr>
              <w:t>софинансирование</w:t>
            </w:r>
            <w:proofErr w:type="spellEnd"/>
            <w:r w:rsidRPr="00BE3CEB">
              <w:rPr>
                <w:sz w:val="18"/>
                <w:szCs w:val="18"/>
              </w:rPr>
              <w:t xml:space="preserve"> федеральных, республиканских проектов и программ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90 0 00 01000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5 434,30000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10,00000</w:t>
            </w:r>
          </w:p>
        </w:tc>
      </w:tr>
      <w:tr w:rsidR="00BE3CEB" w:rsidRPr="00BE3CEB" w:rsidTr="00BE3CEB">
        <w:trPr>
          <w:trHeight w:val="1418"/>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 xml:space="preserve">Резерв на реализацию муниципальных программ, подпрограмм, основных мероприятий в рамках муниципальных программ и </w:t>
            </w:r>
            <w:proofErr w:type="spellStart"/>
            <w:r w:rsidRPr="00BE3CEB">
              <w:rPr>
                <w:sz w:val="18"/>
                <w:szCs w:val="18"/>
              </w:rPr>
              <w:t>непрограммных</w:t>
            </w:r>
            <w:proofErr w:type="spellEnd"/>
            <w:r w:rsidRPr="00BE3CEB">
              <w:rPr>
                <w:sz w:val="18"/>
                <w:szCs w:val="18"/>
              </w:rPr>
              <w:t xml:space="preserve"> направлений расходов, в том числе на </w:t>
            </w:r>
            <w:proofErr w:type="spellStart"/>
            <w:r w:rsidRPr="00BE3CEB">
              <w:rPr>
                <w:sz w:val="18"/>
                <w:szCs w:val="18"/>
              </w:rPr>
              <w:t>софинансирование</w:t>
            </w:r>
            <w:proofErr w:type="spellEnd"/>
            <w:r w:rsidRPr="00BE3CEB">
              <w:rPr>
                <w:sz w:val="18"/>
                <w:szCs w:val="18"/>
              </w:rPr>
              <w:t xml:space="preserve"> федеральных, республиканских проектов и программ (Резервные средства)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90 0 00 01000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870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5 434,30000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10,00000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НАЦИОНАЛЬНАЯ ОБОРОНА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1 108,50000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1 134,00000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1 108,50000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1 134,00000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proofErr w:type="spellStart"/>
            <w:r w:rsidRPr="00BE3CEB">
              <w:rPr>
                <w:sz w:val="18"/>
                <w:szCs w:val="18"/>
              </w:rPr>
              <w:t>Непрограммные</w:t>
            </w:r>
            <w:proofErr w:type="spellEnd"/>
            <w:r w:rsidRPr="00BE3CEB">
              <w:rPr>
                <w:sz w:val="18"/>
                <w:szCs w:val="18"/>
              </w:rPr>
              <w:t xml:space="preserve"> направления расходов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90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1 108,50000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1 134,00000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proofErr w:type="spellStart"/>
            <w:r w:rsidRPr="00BE3CEB">
              <w:rPr>
                <w:sz w:val="18"/>
                <w:szCs w:val="18"/>
              </w:rPr>
              <w:t>Непрограммные</w:t>
            </w:r>
            <w:proofErr w:type="spellEnd"/>
            <w:r w:rsidRPr="00BE3CEB">
              <w:rPr>
                <w:sz w:val="18"/>
                <w:szCs w:val="18"/>
              </w:rPr>
              <w:t xml:space="preserve"> направления расходов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90 0 00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1 108,50000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1 134,00000</w:t>
            </w:r>
          </w:p>
        </w:tc>
      </w:tr>
      <w:tr w:rsidR="00BE3CEB" w:rsidRPr="00BE3CEB" w:rsidTr="00BE3CEB">
        <w:trPr>
          <w:trHeight w:val="863"/>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lastRenderedPageBreak/>
              <w:t>Осуществление переданных полномочий Российской Федерации по первичному воинскому учету на территориях, где отсутствуют военные комиссариаты</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90 0 00 51180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1 108,50000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1 134,00000</w:t>
            </w:r>
          </w:p>
        </w:tc>
      </w:tr>
      <w:tr w:rsidR="00BE3CEB" w:rsidRPr="00BE3CEB" w:rsidTr="00BE3CEB">
        <w:trPr>
          <w:trHeight w:val="878"/>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переданных полномочий Российской Федерации по первичному воинскому учету на территориях, где отсутствуют военные комиссариаты (Субвенции)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90 0 00 51180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530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1 108,50000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1 134,00000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3 458,58645</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3 485,92314</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Сельское хозяйство и рыболовство</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1 051,50000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1 051,50000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"Повышение эффективности муниципального управления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08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1 051,50000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1 051,50000</w:t>
            </w:r>
          </w:p>
        </w:tc>
      </w:tr>
      <w:tr w:rsidR="00BE3CEB" w:rsidRPr="00BE3CEB" w:rsidTr="00BE3CEB">
        <w:trPr>
          <w:trHeight w:val="84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08 0 01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1 051,50000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1 051,50000</w:t>
            </w:r>
          </w:p>
        </w:tc>
      </w:tr>
      <w:tr w:rsidR="00BE3CEB" w:rsidRPr="00BE3CEB" w:rsidTr="00BE3CEB">
        <w:trPr>
          <w:trHeight w:val="1118"/>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отдельных государственных полномочий Республики Карелия по организации мероприятий при осуществлении деятельности по обращению с животными без владельцев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08 0 01 42180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1 051,50000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1 051,50000</w:t>
            </w:r>
          </w:p>
        </w:tc>
      </w:tr>
      <w:tr w:rsidR="00BE3CEB" w:rsidRPr="00BE3CEB" w:rsidTr="00BE3CEB">
        <w:trPr>
          <w:trHeight w:val="1358"/>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отдельных государственных полномочий Республики Карелия по организации мероприятий при осуществлении деятельности по обращению с животными без владельцев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08 0 01 42180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1 051,50000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1 051,50000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1 993,58645</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2 020,12314</w:t>
            </w:r>
          </w:p>
        </w:tc>
      </w:tr>
      <w:tr w:rsidR="00BE3CEB" w:rsidRPr="00BE3CEB" w:rsidTr="00BE3CEB">
        <w:trPr>
          <w:trHeight w:val="818"/>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"Управление муниципальным имуществом и градостроительство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06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1 993,58645</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2 020,12314</w:t>
            </w:r>
          </w:p>
        </w:tc>
      </w:tr>
      <w:tr w:rsidR="00BE3CEB" w:rsidRPr="00BE3CEB" w:rsidTr="00BE3CEB">
        <w:trPr>
          <w:trHeight w:val="563"/>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"Дорожная деятельность в отношении автомобильных дорог местного значения"</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06 0 08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1 993,58645</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2 020,12314</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Содержание автомобильных  дорог</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06 0 08 70020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1 993,58645</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2 020,12314</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Содержание автомобильных  дорог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06 0 08 70020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1 993,58645</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2 020,12314</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413,50000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414,30000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"Поддержка малого и среднего предпринимательства в Сортавальском муниципальном районе"</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04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300,00000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300,00000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"Предоставление целевых грантов начинающим субъектам малого предпринимательства  на создание собственного дела"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04 0 01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30,00000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Предоставление субсидий субъектам малого и среднего предпринимательств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04 0 01 70130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30,00000</w:t>
            </w:r>
          </w:p>
        </w:tc>
      </w:tr>
      <w:tr w:rsidR="00BE3CEB" w:rsidRPr="00BE3CEB" w:rsidTr="00BE3CEB">
        <w:trPr>
          <w:trHeight w:val="1392"/>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Предоставление субсидий субъектам малого и среднего предпринимательств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04 0 01 70130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30,00000</w:t>
            </w:r>
          </w:p>
        </w:tc>
      </w:tr>
      <w:tr w:rsidR="00BE3CEB" w:rsidRPr="00BE3CEB" w:rsidTr="00BE3CEB">
        <w:trPr>
          <w:trHeight w:val="1392"/>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"Субсидирование части затрат  субъектов малого и среднего предпринимательства, физических лиц, не являющихся ИП и применяющих специальный налоговый режим "Налог на профессиональный доход" на возмещение расходов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04 0 02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270,00000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270,00000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Предоставление субсидий субъектам малого и среднего предпринимательства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04 0 02 70130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270,00000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270,00000</w:t>
            </w:r>
          </w:p>
        </w:tc>
      </w:tr>
      <w:tr w:rsidR="00BE3CEB" w:rsidRPr="00BE3CEB" w:rsidTr="00BE3CEB">
        <w:trPr>
          <w:trHeight w:val="1358"/>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lastRenderedPageBreak/>
              <w:t>Предоставление субсидий субъектам малого и среднего предпринимательства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04 0 02 70130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270,00000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270,00000</w:t>
            </w:r>
          </w:p>
        </w:tc>
      </w:tr>
      <w:tr w:rsidR="00BE3CEB" w:rsidRPr="00BE3CEB" w:rsidTr="00BE3CEB">
        <w:trPr>
          <w:trHeight w:val="912"/>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"Управление муниципальным имуществом и градостроительство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06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113,50000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114,30000</w:t>
            </w:r>
          </w:p>
        </w:tc>
      </w:tr>
      <w:tr w:rsidR="00BE3CEB" w:rsidRPr="00BE3CEB" w:rsidTr="00BE3CEB">
        <w:trPr>
          <w:trHeight w:val="863"/>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 xml:space="preserve">Проведение мероприятий </w:t>
            </w:r>
            <w:proofErr w:type="spellStart"/>
            <w:r w:rsidRPr="00BE3CEB">
              <w:rPr>
                <w:sz w:val="18"/>
                <w:szCs w:val="18"/>
              </w:rPr>
              <w:t>напрапвленных</w:t>
            </w:r>
            <w:proofErr w:type="spellEnd"/>
            <w:r w:rsidRPr="00BE3CEB">
              <w:rPr>
                <w:sz w:val="18"/>
                <w:szCs w:val="18"/>
              </w:rPr>
              <w:t xml:space="preserve"> на установление или изменение границ населенных  пунктов, территориальных зон, межевание земельных участков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06 0 13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113,50000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114,30000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Проведение топографо-геодезических, картографических и землеустроительных работ</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06 0 13 23620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113,50000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114,30000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Проведение топографо-геодезических, картографических и землеустроительных работ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06 0 13 23620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113,50000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114,30000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187 937,40000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2 937,70000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Жилищное хозяйство</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184 978,50000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"Управление муниципальным имуществом и градостроительство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06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184 978,50000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устойчивого сокращения непригодного для проживания жилищного фонда"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06 0 F3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184 978,50000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0,00000</w:t>
            </w:r>
          </w:p>
        </w:tc>
      </w:tr>
      <w:tr w:rsidR="00BE3CEB" w:rsidRPr="00BE3CEB" w:rsidTr="00BE3CEB">
        <w:trPr>
          <w:trHeight w:val="1343"/>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BE3CEB">
              <w:rPr>
                <w:sz w:val="18"/>
                <w:szCs w:val="18"/>
              </w:rPr>
              <w:t>софинансируемых</w:t>
            </w:r>
            <w:proofErr w:type="spellEnd"/>
            <w:r w:rsidRPr="00BE3CEB">
              <w:rPr>
                <w:sz w:val="18"/>
                <w:szCs w:val="18"/>
              </w:rPr>
              <w:t xml:space="preserve"> за счет средств Фонда содействия реформированию жилищно-коммунального хозяйства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 0 F3 67483</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183 128,80000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0,00000</w:t>
            </w:r>
          </w:p>
        </w:tc>
      </w:tr>
      <w:tr w:rsidR="00BE3CEB" w:rsidRPr="00BE3CEB" w:rsidTr="00BE3CEB">
        <w:trPr>
          <w:trHeight w:val="1392"/>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BE3CEB">
              <w:rPr>
                <w:sz w:val="18"/>
                <w:szCs w:val="18"/>
              </w:rPr>
              <w:t>софинансируемых</w:t>
            </w:r>
            <w:proofErr w:type="spellEnd"/>
            <w:r w:rsidRPr="00BE3CEB">
              <w:rPr>
                <w:sz w:val="18"/>
                <w:szCs w:val="18"/>
              </w:rPr>
              <w:t xml:space="preserve"> за счет средств Фонда содействия реформированию жилищно-коммунального хозяйства (Бюджетные инвестиции)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 0 F3 67483</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18 916,20000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0,00000</w:t>
            </w:r>
          </w:p>
        </w:tc>
      </w:tr>
      <w:tr w:rsidR="00BE3CEB" w:rsidRPr="00BE3CEB" w:rsidTr="00BE3CEB">
        <w:trPr>
          <w:trHeight w:val="1478"/>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BE3CEB">
              <w:rPr>
                <w:sz w:val="18"/>
                <w:szCs w:val="18"/>
              </w:rPr>
              <w:t>софинансируемых</w:t>
            </w:r>
            <w:proofErr w:type="spellEnd"/>
            <w:r w:rsidRPr="00BE3CEB">
              <w:rPr>
                <w:sz w:val="18"/>
                <w:szCs w:val="18"/>
              </w:rPr>
              <w:t xml:space="preserve"> за счет средств Фонда содействия реформированию жилищно-коммунального хозяйства (Субсидии)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 0 F3 67483</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520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164 212,60000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Субсидии бюджетам муниципальных образований на обеспечение мероприятий по переселению граждан из аварийного жилищного фонда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 0 F3 67484</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1 849,70000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 0 F3 67484</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191,00000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Субсидии бюджетам муниципальных образований на обеспечение мероприятий по переселению граждан из аварийного жилищного фонда (Субсидии)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 0 F3 67484</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520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1 658,70000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0,00000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Благоустройство</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2 958,90000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2 937,70000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"Управление муниципальным имуществом и градостроительство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06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2 958,90000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2 937,70000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lastRenderedPageBreak/>
              <w:t xml:space="preserve">Основное мероприятие "Содержание на территории муниципального района </w:t>
            </w:r>
            <w:proofErr w:type="spellStart"/>
            <w:r w:rsidRPr="00BE3CEB">
              <w:rPr>
                <w:sz w:val="18"/>
                <w:szCs w:val="18"/>
              </w:rPr>
              <w:t>межпоселенческих</w:t>
            </w:r>
            <w:proofErr w:type="spellEnd"/>
            <w:r w:rsidRPr="00BE3CEB">
              <w:rPr>
                <w:sz w:val="18"/>
                <w:szCs w:val="18"/>
              </w:rPr>
              <w:t xml:space="preserve"> мест захоронения"</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06 0 09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2 958,90000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2 937,70000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Содержание и благоустройство действующих кладбищ</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06 0 09 70030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2 958,90000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2 937,70000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Содержание и благоустройство действующих кладбищ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06 0 09 70030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2 958,90000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2 937,70000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ОБРАЗОВАНИЕ</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684 698,99200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682 005,59200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Дошкольное образование</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281 201,68600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281 282,48600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"Развитие образования в Сортавальском муниципальном районе"</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281 201,68600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281 282,48600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реализации прав граждан на получение общедоступного и бесплатного дошкольного образования"</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01 0 01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267 813,96000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269 666,06000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детских дошкольных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01 0 01 23280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96 188,60000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98 040,70000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детских дошкольных учреждений (Расходы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01 0 01 23280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30 830,80000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31 927,60000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детских дошкольных учреждений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01 0 01 23280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63 109,10000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63 864,40000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детских дошкольных учреждений (Уплата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01 0 01 23280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850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2 248,70000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2 248,70000</w:t>
            </w:r>
          </w:p>
        </w:tc>
      </w:tr>
      <w:tr w:rsidR="00BE3CEB" w:rsidRPr="00BE3CEB" w:rsidTr="00BE3CEB">
        <w:trPr>
          <w:trHeight w:val="22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01 0 01 42190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171 625,36000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171 625,36000</w:t>
            </w:r>
          </w:p>
        </w:tc>
      </w:tr>
      <w:tr w:rsidR="00BE3CEB" w:rsidRPr="00BE3CEB" w:rsidTr="00BE3CEB">
        <w:trPr>
          <w:trHeight w:val="2629"/>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01 0 01 42190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162 496,36000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162 496,36000</w:t>
            </w:r>
          </w:p>
        </w:tc>
      </w:tr>
      <w:tr w:rsidR="00BE3CEB" w:rsidRPr="00BE3CEB" w:rsidTr="00BE3CEB">
        <w:trPr>
          <w:trHeight w:val="2798"/>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01 0 01 42190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9 129,00000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9 129,00000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"Предоставление социальных выплат отдельным категориям граждан"</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01 0 08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1 012,72600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1 012,72600</w:t>
            </w:r>
          </w:p>
        </w:tc>
      </w:tr>
      <w:tr w:rsidR="00BE3CEB" w:rsidRPr="00BE3CEB" w:rsidTr="00BE3CEB">
        <w:trPr>
          <w:trHeight w:val="2303"/>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01 0 08 42100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1 012,72600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1 012,72600</w:t>
            </w:r>
          </w:p>
        </w:tc>
      </w:tr>
      <w:tr w:rsidR="00BE3CEB" w:rsidRPr="00BE3CEB" w:rsidTr="00BE3CEB">
        <w:trPr>
          <w:trHeight w:val="2738"/>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01 0 08 42100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1 012,72600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1 012,72600</w:t>
            </w:r>
          </w:p>
        </w:tc>
      </w:tr>
      <w:tr w:rsidR="00BE3CEB" w:rsidRPr="00BE3CEB" w:rsidTr="00BE3CEB">
        <w:trPr>
          <w:trHeight w:val="1129"/>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01 0 10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10 578,10000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8 729,50000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 xml:space="preserve">Ремонт и материально-техническое оснащение имущества </w:t>
            </w:r>
            <w:proofErr w:type="spellStart"/>
            <w:r w:rsidRPr="00BE3CEB">
              <w:rPr>
                <w:sz w:val="18"/>
                <w:szCs w:val="18"/>
              </w:rPr>
              <w:t>муиципальных</w:t>
            </w:r>
            <w:proofErr w:type="spellEnd"/>
            <w:r w:rsidRPr="00BE3CEB">
              <w:rPr>
                <w:sz w:val="18"/>
                <w:szCs w:val="18"/>
              </w:rPr>
              <w:t xml:space="preserve">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01 0 10 70190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4 253,60000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2 405,00000</w:t>
            </w:r>
          </w:p>
        </w:tc>
      </w:tr>
      <w:tr w:rsidR="00BE3CEB" w:rsidRPr="00BE3CEB" w:rsidTr="00BE3CEB">
        <w:trPr>
          <w:trHeight w:val="1129"/>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 xml:space="preserve">Ремонт и материально-техническое оснащение имущества </w:t>
            </w:r>
            <w:proofErr w:type="spellStart"/>
            <w:r w:rsidRPr="00BE3CEB">
              <w:rPr>
                <w:sz w:val="18"/>
                <w:szCs w:val="18"/>
              </w:rPr>
              <w:t>муиципальных</w:t>
            </w:r>
            <w:proofErr w:type="spellEnd"/>
            <w:r w:rsidRPr="00BE3CEB">
              <w:rPr>
                <w:sz w:val="18"/>
                <w:szCs w:val="18"/>
              </w:rPr>
              <w:t xml:space="preserve"> учреждений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01 0 10 70190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4 253,60000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2 405,00000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Обеспечение антитеррористической защищенности образовательных организаций, в части охраны объектов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01 0 10 70300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6 324,50000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6 324,50000</w:t>
            </w:r>
          </w:p>
        </w:tc>
      </w:tr>
      <w:tr w:rsidR="00BE3CEB" w:rsidRPr="00BE3CEB" w:rsidTr="00BE3CEB">
        <w:trPr>
          <w:trHeight w:val="1152"/>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Обеспечение антитеррористической защищенности образовательных организаций, в части охраны объектов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01 0 10 70300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6 324,50000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6 324,50000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охраны здоровья участников образовательного процесса"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01 0 17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1 796,90000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1 874,20000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Проведение обязательных медицинских осмотров, психиатрических освидетельствований работников образовательных организаций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01 0 17 70210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1 796,90000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1 874,20000</w:t>
            </w:r>
          </w:p>
        </w:tc>
      </w:tr>
      <w:tr w:rsidR="00BE3CEB" w:rsidRPr="00BE3CEB" w:rsidTr="00BE3CEB">
        <w:trPr>
          <w:trHeight w:val="1452"/>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01 0 17 70210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1 796,90000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1 874,20000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Общее образование</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320 523,86500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315 666,46500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"Развитие образования в Сортавальском муниципальном районе"</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320 523,86500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315 666,46500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реализации прав граждан на получение общедоступного и бесплатного общего образования"</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01 0 03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293 591,37347</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295 770,76500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общеобразовательных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01 0 03 23080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30 375,02947</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31 806,47325</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lastRenderedPageBreak/>
              <w:t>Финансирование деятельности общеобразовательных учреждений (Расходы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01 0 03 23080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7 850,02500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8 269,92500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общеобразовательных учреждений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01 0 03 23080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21 960,10447</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22 971,64825</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общеобразовательных учреждений (Уплата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01 0 03 23080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850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564,90000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564,90000</w:t>
            </w:r>
          </w:p>
        </w:tc>
      </w:tr>
      <w:tr w:rsidR="00BE3CEB" w:rsidRPr="00BE3CEB" w:rsidTr="00BE3CEB">
        <w:trPr>
          <w:trHeight w:val="2269"/>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01 0 03 42190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217 964,74000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217 964,74000</w:t>
            </w:r>
          </w:p>
        </w:tc>
      </w:tr>
      <w:tr w:rsidR="00BE3CEB" w:rsidRPr="00BE3CEB" w:rsidTr="00BE3CEB">
        <w:trPr>
          <w:trHeight w:val="258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01 0 03 42190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202 320,44000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202 320,44000</w:t>
            </w:r>
          </w:p>
        </w:tc>
      </w:tr>
      <w:tr w:rsidR="00BE3CEB" w:rsidRPr="00BE3CEB" w:rsidTr="00BE3CEB">
        <w:trPr>
          <w:trHeight w:val="2809"/>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01 0 03 42190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15 644,30000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15 644,30000</w:t>
            </w:r>
          </w:p>
        </w:tc>
      </w:tr>
      <w:tr w:rsidR="00BE3CEB" w:rsidRPr="00BE3CEB" w:rsidTr="00BE3CEB">
        <w:trPr>
          <w:trHeight w:val="638"/>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Реализация мероприятий государственной программы Республики Карелия "Развитие образования"</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01 0 03 43200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3 393,00000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3 393,00000</w:t>
            </w:r>
          </w:p>
        </w:tc>
      </w:tr>
      <w:tr w:rsidR="00BE3CEB" w:rsidRPr="00BE3CEB" w:rsidTr="00BE3CEB">
        <w:trPr>
          <w:trHeight w:val="1129"/>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Реализация мероприятий государственной программы Республики Карелия "Развитие образования"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01 0 03 43200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3 393,00000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3 393,00000</w:t>
            </w:r>
          </w:p>
        </w:tc>
      </w:tr>
      <w:tr w:rsidR="00BE3CEB" w:rsidRPr="00BE3CEB" w:rsidTr="00BE3CEB">
        <w:trPr>
          <w:trHeight w:val="1163"/>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01 0 03 53030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22 354,60000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22 554,80000</w:t>
            </w:r>
          </w:p>
        </w:tc>
      </w:tr>
      <w:tr w:rsidR="00BE3CEB" w:rsidRPr="00BE3CEB" w:rsidTr="00BE3CEB">
        <w:trPr>
          <w:trHeight w:val="1403"/>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01 0 03 53030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22 354,60000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22 554,80000</w:t>
            </w:r>
          </w:p>
        </w:tc>
      </w:tr>
      <w:tr w:rsidR="00BE3CEB" w:rsidRPr="00BE3CEB" w:rsidTr="00BE3CEB">
        <w:trPr>
          <w:trHeight w:val="1103"/>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lastRenderedPageBreak/>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03 L3040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19 504,00400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20 051,75175</w:t>
            </w:r>
          </w:p>
        </w:tc>
      </w:tr>
      <w:tr w:rsidR="00BE3CEB" w:rsidRPr="00BE3CEB" w:rsidTr="00BE3CEB">
        <w:trPr>
          <w:trHeight w:val="168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03 L3040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19 504,00400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20 051,75175</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"Предоставление социальных выплат отдельным категориям граждан"</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01 0 08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726,40000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726,40000</w:t>
            </w:r>
          </w:p>
        </w:tc>
      </w:tr>
      <w:tr w:rsidR="00BE3CEB" w:rsidRPr="00BE3CEB" w:rsidTr="00BE3CEB">
        <w:trPr>
          <w:trHeight w:val="2232"/>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01 0 08 42100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726,40000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726,40000</w:t>
            </w:r>
          </w:p>
        </w:tc>
      </w:tr>
      <w:tr w:rsidR="00BE3CEB" w:rsidRPr="00BE3CEB" w:rsidTr="00BE3CEB">
        <w:trPr>
          <w:trHeight w:val="276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01 0 08 42100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726,40000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726,40000</w:t>
            </w:r>
          </w:p>
        </w:tc>
      </w:tr>
      <w:tr w:rsidR="00BE3CEB" w:rsidRPr="00BE3CEB" w:rsidTr="00BE3CEB">
        <w:trPr>
          <w:trHeight w:val="1129"/>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 xml:space="preserve">Основное мероприятие "Организация трудовой деятельности несовершеннолетних, как </w:t>
            </w:r>
            <w:proofErr w:type="spellStart"/>
            <w:r w:rsidRPr="00BE3CEB">
              <w:rPr>
                <w:sz w:val="18"/>
                <w:szCs w:val="18"/>
              </w:rPr>
              <w:t>профилактка</w:t>
            </w:r>
            <w:proofErr w:type="spellEnd"/>
            <w:r w:rsidRPr="00BE3CEB">
              <w:rPr>
                <w:sz w:val="18"/>
                <w:szCs w:val="18"/>
              </w:rPr>
              <w:t xml:space="preserve"> и средство борьбы с детской безнадзорностью и преступностью, криминализацией подростковой среды"</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01 0 09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666,00000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666,00000</w:t>
            </w:r>
          </w:p>
        </w:tc>
      </w:tr>
      <w:tr w:rsidR="00BE3CEB" w:rsidRPr="00BE3CEB" w:rsidTr="00BE3CEB">
        <w:trPr>
          <w:trHeight w:val="1189"/>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01 0 09 70090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666,00000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666,00000</w:t>
            </w:r>
          </w:p>
        </w:tc>
      </w:tr>
      <w:tr w:rsidR="00BE3CEB" w:rsidRPr="00BE3CEB" w:rsidTr="00BE3CEB">
        <w:trPr>
          <w:trHeight w:val="1429"/>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 (Расходы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01 0 09 70090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666,00000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666,00000</w:t>
            </w:r>
          </w:p>
        </w:tc>
      </w:tr>
      <w:tr w:rsidR="00BE3CEB" w:rsidRPr="00BE3CEB" w:rsidTr="00BE3CEB">
        <w:trPr>
          <w:trHeight w:val="114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01 0 10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19 475,00000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10 555,00000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 xml:space="preserve">Ремонт и материально-техническое оснащение имущества </w:t>
            </w:r>
            <w:proofErr w:type="spellStart"/>
            <w:r w:rsidRPr="00BE3CEB">
              <w:rPr>
                <w:sz w:val="18"/>
                <w:szCs w:val="18"/>
              </w:rPr>
              <w:t>муиципальных</w:t>
            </w:r>
            <w:proofErr w:type="spellEnd"/>
            <w:r w:rsidRPr="00BE3CEB">
              <w:rPr>
                <w:sz w:val="18"/>
                <w:szCs w:val="18"/>
              </w:rPr>
              <w:t xml:space="preserve">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01 0 10 70190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14 330,00000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5 410,00000</w:t>
            </w:r>
          </w:p>
        </w:tc>
      </w:tr>
      <w:tr w:rsidR="00BE3CEB" w:rsidRPr="00BE3CEB" w:rsidTr="00BE3CEB">
        <w:trPr>
          <w:trHeight w:val="1152"/>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 xml:space="preserve">Ремонт и материально-техническое оснащение имущества </w:t>
            </w:r>
            <w:proofErr w:type="spellStart"/>
            <w:r w:rsidRPr="00BE3CEB">
              <w:rPr>
                <w:sz w:val="18"/>
                <w:szCs w:val="18"/>
              </w:rPr>
              <w:t>муиципальных</w:t>
            </w:r>
            <w:proofErr w:type="spellEnd"/>
            <w:r w:rsidRPr="00BE3CEB">
              <w:rPr>
                <w:sz w:val="18"/>
                <w:szCs w:val="18"/>
              </w:rPr>
              <w:t xml:space="preserve"> учреждений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01 0 10 70190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14 330,00000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5 410,00000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lastRenderedPageBreak/>
              <w:t>Обеспечение антитеррористической защищенности образовательных организаций, в части охраны объектов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01 0 10 70300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5 145,00000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5 145,00000</w:t>
            </w:r>
          </w:p>
        </w:tc>
      </w:tr>
      <w:tr w:rsidR="00BE3CEB" w:rsidRPr="00BE3CEB" w:rsidTr="00BE3CEB">
        <w:trPr>
          <w:trHeight w:val="1152"/>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Обеспечение антитеррористической защищенности образовательных организаций, в части охраны объектов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01 0 10 70300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5 145,00000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5 145,00000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охраны здоровья участников образовательного процесса"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01 0 17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1 772,10000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1 848,30000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Проведение обязательных медицинских осмотров, психиатрических освидетельствований работников образовательных организаций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01 0 17 70210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1 772,10000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1 848,30000</w:t>
            </w:r>
          </w:p>
        </w:tc>
      </w:tr>
      <w:tr w:rsidR="00BE3CEB" w:rsidRPr="00BE3CEB" w:rsidTr="00BE3CEB">
        <w:trPr>
          <w:trHeight w:val="12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01 0 17 70210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1 772,10000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1 848,30000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"Проект "Успех каждого ребенка" в рамках реализации национального проекта "Образование"</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01 0 E2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4 292,99153</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6 100,00000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E2 50970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4 292,99153</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6 100,00000</w:t>
            </w:r>
          </w:p>
        </w:tc>
      </w:tr>
      <w:tr w:rsidR="00BE3CEB" w:rsidRPr="00BE3CEB" w:rsidTr="00BE3CEB">
        <w:trPr>
          <w:trHeight w:val="153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E2 50970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4 292,99153</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6 100,00000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Дополнительное образование детей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52 504,80000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53 823,70000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"Развитие образования в Сортавальском муниципальном районе"</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52 060,40000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53 360,50000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реализации дополнительного образования детей"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01 0 06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44 136,30000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45 851,30000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детско-юношеских спортивных школ</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01 0 06 23141</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9 861,00000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10 243,80000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детско-юношеских спортивных школ (Субсидии бюджетным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01 0 06 23141</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9 861,00000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10 243,80000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центров творчества детей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01 0 06 23142</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12 942,50000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13 379,30000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центров творчества детей (Субсидии бюджетным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01 0 06 23142</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12 942,50000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13 379,30000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музыкальных школ</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01 0 06 23143</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16 692,40000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17 391,10000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музыкальных школ (Субсидии бюджетным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01 0 06 23143</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16 692,40000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17 391,10000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 xml:space="preserve">Финансирование деятельности центров </w:t>
            </w:r>
            <w:proofErr w:type="spellStart"/>
            <w:r w:rsidRPr="00BE3CEB">
              <w:rPr>
                <w:sz w:val="18"/>
                <w:szCs w:val="18"/>
              </w:rPr>
              <w:t>психолого-медико-социального</w:t>
            </w:r>
            <w:proofErr w:type="spellEnd"/>
            <w:r w:rsidRPr="00BE3CEB">
              <w:rPr>
                <w:sz w:val="18"/>
                <w:szCs w:val="18"/>
              </w:rPr>
              <w:t xml:space="preserve"> сопровождения</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01 0 06 23152</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4 640,40000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4 837,10000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 xml:space="preserve">Финансирование деятельности центров </w:t>
            </w:r>
            <w:proofErr w:type="spellStart"/>
            <w:r w:rsidRPr="00BE3CEB">
              <w:rPr>
                <w:sz w:val="18"/>
                <w:szCs w:val="18"/>
              </w:rPr>
              <w:t>психолого-медико-социального</w:t>
            </w:r>
            <w:proofErr w:type="spellEnd"/>
            <w:r w:rsidRPr="00BE3CEB">
              <w:rPr>
                <w:sz w:val="18"/>
                <w:szCs w:val="18"/>
              </w:rPr>
              <w:t xml:space="preserve"> сопровождения (Субсидии бюджетным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01 0 06 23152</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4 640,40000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4 837,10000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"Патриотическое воспитание граждан"</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01 0 07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66,60000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66,60000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Проведение мероприятий военно-патриотической направленности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01 0 07 70150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66,60000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66,60000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Проведение мероприятий военно-патриотической направленности (Субсидии бюджетным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01 0 07 70150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66,60000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66,60000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lastRenderedPageBreak/>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01 0 10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2 304,40000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1 470,00000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 xml:space="preserve">Ремонт и материально-техническое оснащение имущества </w:t>
            </w:r>
            <w:proofErr w:type="spellStart"/>
            <w:r w:rsidRPr="00BE3CEB">
              <w:rPr>
                <w:sz w:val="18"/>
                <w:szCs w:val="18"/>
              </w:rPr>
              <w:t>муиципальных</w:t>
            </w:r>
            <w:proofErr w:type="spellEnd"/>
            <w:r w:rsidRPr="00BE3CEB">
              <w:rPr>
                <w:sz w:val="18"/>
                <w:szCs w:val="18"/>
              </w:rPr>
              <w:t xml:space="preserve">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01 0 10 70190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834,40000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 xml:space="preserve">Ремонт и материально-техническое оснащение имущества </w:t>
            </w:r>
            <w:proofErr w:type="spellStart"/>
            <w:r w:rsidRPr="00BE3CEB">
              <w:rPr>
                <w:sz w:val="18"/>
                <w:szCs w:val="18"/>
              </w:rPr>
              <w:t>муиципальных</w:t>
            </w:r>
            <w:proofErr w:type="spellEnd"/>
            <w:r w:rsidRPr="00BE3CEB">
              <w:rPr>
                <w:sz w:val="18"/>
                <w:szCs w:val="18"/>
              </w:rPr>
              <w:t xml:space="preserve"> учреждений (Субсидии бюджетным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01 0 10 70190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834,40000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Обеспечение антитеррористической защищенности образовательных организаций, в части охраны объектов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01 0 10 70300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1 470,00000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1 470,00000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Обеспечение антитеррористической защищенности образовательных организаций, в части охраны объектов (Субсидии бюджетным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01 0 10 70300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1 470,00000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1 470,00000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охраны здоровья участников образовательного процесса"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01 0 17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173,10000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180,60000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Проведение обязательных медицинских осмотров, психиатрических освидетельствований работников образовательных организаций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01 0 17 70210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173,10000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180,60000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01 0 17 70210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173,10000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180,60000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"Проект "Успех каждого ребенка" в рамках реализации национального проекта "Образование"</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01 0 E2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5 380,00000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5 792,00000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Мероприятия по внедрению системы персонифицированного финансирования дополнительного образования детей (ДЮСШ)</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E2 23141</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1 565,00000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1 675,00000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Мероприятия по внедрению системы персонифицированного финансирования дополнительного образования детей (ДЮСШ) (Субсидии бюджетным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E2 23141</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1 565,00000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1 675,00000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Мероприятия по внедрению системы персонифицированного финансирования дополнительного образования детей (Центры творчества)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E2 23142</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3 815,00000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4 117,00000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Мероприятия по внедрению системы персонифицированного финансирования дополнительного образования детей (Центры творчества) (Субсидии бюджетным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E2 23142</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3 815,00000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4 117,00000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02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444,40000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463,20000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деятельности учреждений образования, культуры, спорта и молодежной политики"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02 0 02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444,40000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463,20000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02 0 02 23230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444,40000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463,20000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02 0 02 23230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444,40000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463,20000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Молодежная политика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841,80000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874,40000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02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841,80000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874,40000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lastRenderedPageBreak/>
              <w:t>Основное мероприятие "Обеспечение деятельности учреждений образования, культуры, спорта и молодежной политики"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02 0 02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391,00000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407,50000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02 0 02 23230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391,00000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407,50000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02 0 02 23230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391,00000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407,50000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деятельности учреждений социально-культурной направленности"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02 0 03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380,80000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396,90000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учреждений социально-культурной направленности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02 0 03 23190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380,80000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396,90000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учреждений социально-культурной направленности (Субсидии автономным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02 0 03 23190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620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380,80000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396,90000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"Молодежь Сортавальского муниципального района "</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02 0 04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70,00000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Организация и проведение мероприятий по молодежной политике</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02 0 04 70250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70,00000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Организация и проведение мероприятий по молодежной политике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02 0 04 70250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70,00000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Другие вопросы в области образования</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29 626,84100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30 358,54100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"Развитие образования в Сортавальском муниципальном районе"</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29 626,84100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30 358,54100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"Сопровождение деятельности муниципальных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01 0 12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29 597,64100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30 328,14100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информационно-методических центров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01 0 12 23151</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4 270,80000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4 419,30000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информационно-методических центров (Субсидии бюджетным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01 0 12 23151</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4 270,80000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4 419,30000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централизованных бухгалтерий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01 0 12 23210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20 411,20000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20 778,30000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централизованных бухгалтерий (Расходы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01 0 12 23210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18 401,40000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18 750,00000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централизованных бухгалтерий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01 0 12 23210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2 009,80000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2 028,30000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01 0 12 23230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4 896,86700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5 111,76700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01 0 12 23230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4 319,20000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4 504,60000</w:t>
            </w:r>
          </w:p>
        </w:tc>
      </w:tr>
      <w:tr w:rsidR="00BE3CEB" w:rsidRPr="00BE3CEB" w:rsidTr="00BE3CEB">
        <w:trPr>
          <w:trHeight w:val="12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01 0 12 23230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556,06700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585,56700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 (Уплата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01 0 12 23230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850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21,60000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21,60000</w:t>
            </w:r>
          </w:p>
        </w:tc>
      </w:tr>
      <w:tr w:rsidR="00BE3CEB" w:rsidRPr="00BE3CEB" w:rsidTr="00BE3CEB">
        <w:trPr>
          <w:trHeight w:val="22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01 0 12 42100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18,77400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18,77400</w:t>
            </w:r>
          </w:p>
        </w:tc>
      </w:tr>
      <w:tr w:rsidR="00BE3CEB" w:rsidRPr="00BE3CEB" w:rsidTr="00BE3CEB">
        <w:trPr>
          <w:trHeight w:val="2749"/>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01 0 12 42100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18,77400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18,77400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охраны здоровья участников образовательного процесса"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01 0 17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29,20000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30,40000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Проведение обязательных медицинских осмотров, психиатрических освидетельствований работников образовательных организаций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01 0 17 70210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29,20000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30,40000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07</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01 0 17 70210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29,20000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30,40000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КУЛЬТУРА, КИНЕМАТОГРАФИЯ</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39 402,08283</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39 760,95051</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Культура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39 402,08283</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39 760,95051</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02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35 698,80000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37 176,90000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деятельности учреждений образования, культуры, спорта и молодежной политики"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02 0 02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911,50000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950,10000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02 0 02 23230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911,50000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950,10000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02 0 02 23230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911,50000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950,10000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деятельности учреждений социально-культурной направленности"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02 0 03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11 975,90000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12 470,20000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учреждений социально-культурной направленности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02 0 03 23190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11 975,90000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12 470,20000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учреждений социально-культурной направленности (Субсидии автономным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02 0 03 23190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620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11 975,90000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12 470,20000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"Организация музейного обслуживания"</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02 0 05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5 747,20000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6 000,10000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музеев и постоянных выставок</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02 0 05 23161</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5 747,20000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6 000,10000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музеев и постоянных выставок (Субсидии бюджетным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02 0 05 23161</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5 747,20000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6 000,10000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"Организация библиотечного обслуживания "</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02 0 08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16 694,00000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17 386,30000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lastRenderedPageBreak/>
              <w:t>Финансирование деятельности библиотечных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02 0 08 23170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16 694,00000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17 386,30000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библиотечных учреждений (Субсидии бюджетным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02 0 08 23170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16 694,00000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17 386,30000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"Комплектование книжных  фондов"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02 0 21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370,20000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370,20000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библиотечных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02 0 21 23170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370,20000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370,20000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библиотечных учреждений (Субсидии бюджетным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02 0 21 23170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370,20000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370,20000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proofErr w:type="spellStart"/>
            <w:r w:rsidRPr="00BE3CEB">
              <w:rPr>
                <w:sz w:val="18"/>
                <w:szCs w:val="18"/>
              </w:rPr>
              <w:t>Непрограммные</w:t>
            </w:r>
            <w:proofErr w:type="spellEnd"/>
            <w:r w:rsidRPr="00BE3CEB">
              <w:rPr>
                <w:sz w:val="18"/>
                <w:szCs w:val="18"/>
              </w:rPr>
              <w:t xml:space="preserve"> направления расходов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90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3 703,28283</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2 584,05051</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proofErr w:type="spellStart"/>
            <w:r w:rsidRPr="00BE3CEB">
              <w:rPr>
                <w:sz w:val="18"/>
                <w:szCs w:val="18"/>
              </w:rPr>
              <w:t>Непрограммные</w:t>
            </w:r>
            <w:proofErr w:type="spellEnd"/>
            <w:r w:rsidRPr="00BE3CEB">
              <w:rPr>
                <w:sz w:val="18"/>
                <w:szCs w:val="18"/>
              </w:rPr>
              <w:t xml:space="preserve"> направления расходов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90 0 00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3 703,28283</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2 584,05051</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Реализация мероприятий в рамках федеральной целевой программы "Увековечение памяти погибших при защите Отечества на 2019-2024 годы"</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90 0 00 L2990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3 703,28283</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2 584,05051</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Реализация мероприятий в рамках федеральной целевой программы "Увековечение памяти погибших при защите Отечества на 2019-2024 годы" (Резервные средства)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90 0 00 L2990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870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3 703,28283</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2 584,05051</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СОЦИАЛЬНАЯ ПОЛИТИКА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54 155,47500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54 152,58400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Пенсионное обеспечение</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4 690,70000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4 690,70000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"Повышение эффективности муниципального управления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08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4 690,70000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4 690,70000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08 0 02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4 690,70000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4 690,70000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08 0 02 85600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4 690,70000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4 690,70000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08 0 02 85600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4 690,70000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4 690,70000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Социальное обеспечение населения</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18 094,67500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18 091,78400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"Развитие образования в Сортавальском муниципальном районе"</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16 461,70800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16 461,70800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"Предоставление социальных выплат отдельным категориям граждан"</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01 0 08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16 461,70800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16 461,70800</w:t>
            </w:r>
          </w:p>
        </w:tc>
      </w:tr>
      <w:tr w:rsidR="00BE3CEB" w:rsidRPr="00BE3CEB" w:rsidTr="00BE3CEB">
        <w:trPr>
          <w:trHeight w:val="2292"/>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01 0 08 42100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119,50000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119,50000</w:t>
            </w:r>
          </w:p>
        </w:tc>
      </w:tr>
      <w:tr w:rsidR="00BE3CEB" w:rsidRPr="00BE3CEB" w:rsidTr="00BE3CEB">
        <w:trPr>
          <w:trHeight w:val="255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01 0 08 42100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320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119,50000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119,50000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lastRenderedPageBreak/>
              <w:t xml:space="preserve">Реализация мероприятий государственной программы Республики Карелия "Совершенствование социальной защиты граждан" </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01 0 08 43210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13 207,40000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13 207,40000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Реализация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01 0 08 43210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1 202,70000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1 202,70000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01 0 08 43210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320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12 004,70000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12 004,70000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08 S3210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3 134,80800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3 134,80800</w:t>
            </w:r>
          </w:p>
        </w:tc>
      </w:tr>
      <w:tr w:rsidR="00BE3CEB" w:rsidRPr="00BE3CEB" w:rsidTr="00BE3CEB">
        <w:trPr>
          <w:trHeight w:val="12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08 S3210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133,63300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133,63300</w:t>
            </w:r>
          </w:p>
        </w:tc>
      </w:tr>
      <w:tr w:rsidR="00BE3CEB" w:rsidRPr="00BE3CEB" w:rsidTr="00BE3CEB">
        <w:trPr>
          <w:trHeight w:val="12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08 S3210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320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3 001,17500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3 001,17500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"Обеспечение жильем молодых семей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05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1 632,96700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1 630,07600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жильем молодых семей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05 0 01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1 632,96700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1 630,07600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Перечисление банку средств, предоставляемых в качестве социальной выплаты</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 0 01 L0200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130,80000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134,70000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 0 01 L0200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320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130,80000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134,70000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Реализация мероприятий по обеспечению жильем молодых семей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 0 01 L4970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1 502,16700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1 495,37600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05 0 01 L4970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320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1 502,16700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1 495,37600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Охрана семьи и детства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29 781,70000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29 781,70000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"Развитие образования в Сортавальском муниципальном районе"</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20 237,00000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20 237,00000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"Предоставление социальных выплат отдельным категориям граждан"</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01 0 08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20 002,00000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20 002,00000</w:t>
            </w:r>
          </w:p>
        </w:tc>
      </w:tr>
      <w:tr w:rsidR="00BE3CEB" w:rsidRPr="00BE3CEB" w:rsidTr="00BE3CEB">
        <w:trPr>
          <w:trHeight w:val="204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01 0 08 42030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20 002,00000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20 002,00000</w:t>
            </w:r>
          </w:p>
        </w:tc>
      </w:tr>
      <w:tr w:rsidR="00BE3CEB" w:rsidRPr="00BE3CEB" w:rsidTr="00BE3CEB">
        <w:trPr>
          <w:trHeight w:val="258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lastRenderedPageBreak/>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01 0 08 42030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240,02400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240,02400</w:t>
            </w:r>
          </w:p>
        </w:tc>
      </w:tr>
      <w:tr w:rsidR="00BE3CEB" w:rsidRPr="00BE3CEB" w:rsidTr="00BE3CEB">
        <w:trPr>
          <w:trHeight w:val="25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01 0 08 42030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320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19 761,97600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19 761,97600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"Привлечение и закрепление молодых специалистов на территории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01 0 16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135,00000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135,00000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Целевое обучение на педагогические специальности выпускников образовательных организаций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01 0 16 70010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135,00000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135,00000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Целевое обучение на педагогические специальности выпускников образовательных организаций Сортавальского муниципального района (Стипендии)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01 0 16 70010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135,00000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135,00000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"Оказание мер поддержки обучающимся образовательных учреждений, проявившим выдающиеся способности"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01 0 18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100,00000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Единовременная выплата обучающимся образовательных организаций Сортавальского муниципального района, проявившим выдающиеся способности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01 0 18 70220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100,00000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Единовременная выплата обучающимся образовательных организаций Сортавальского муниципального района, проявившим выдающиеся способности (Стипендии)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01 0 18 70220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100,00000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"Повышение эффективности муниципального управления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08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9 544,70000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9 544,70000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08 0 01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9 544,70000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9 544,70000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R0820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5 036,30000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2 339,40000</w:t>
            </w:r>
          </w:p>
        </w:tc>
      </w:tr>
      <w:tr w:rsidR="00BE3CEB" w:rsidRPr="00BE3CEB" w:rsidTr="00BE3CEB">
        <w:trPr>
          <w:trHeight w:val="12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R0820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5 036,30000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2 339,40000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К0820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4 508,40000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7 205,30000</w:t>
            </w:r>
          </w:p>
        </w:tc>
      </w:tr>
      <w:tr w:rsidR="00BE3CEB" w:rsidRPr="00BE3CEB" w:rsidTr="00BE3CEB">
        <w:trPr>
          <w:trHeight w:val="153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lastRenderedPageBreak/>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К0820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187,20000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187,20000</w:t>
            </w:r>
          </w:p>
        </w:tc>
      </w:tr>
      <w:tr w:rsidR="00BE3CEB" w:rsidRPr="00BE3CEB" w:rsidTr="00BE3CEB">
        <w:trPr>
          <w:trHeight w:val="12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04</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К0820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4 321,20000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7 018,10000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Другие вопросы в области социальной политики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1 588,40000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1 588,40000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"Повышение эффективности муниципального управления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08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1 588,40000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1 588,40000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08 0 01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1 588,40000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1 588,40000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государственных полномочий Республики Карелия по организации и осуществлению деятельности органов опеки и попечительства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08 0 01 42203</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1 588,40000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1 588,40000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государственных полномочий Республики Карелия по организации и осуществлению деятельности органов опеки и попечительства (Расходы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08 0 01 42203</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1 426,30000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1 426,30000</w:t>
            </w:r>
          </w:p>
        </w:tc>
      </w:tr>
      <w:tr w:rsidR="00BE3CEB" w:rsidRPr="00BE3CEB" w:rsidTr="00BE3CEB">
        <w:trPr>
          <w:trHeight w:val="12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государственных полномочий Республики Карелия по организации и осуществлению деятельности органов опеки и попечительства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06</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08 0 01 42203</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162,10000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162,10000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ФИЗИЧЕСКАЯ КУЛЬТУРА И СПОРТ</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45 568,80000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56 551,60000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Физическая культура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25 390,20000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26 456,60000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02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25 390,20000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26 456,60000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 xml:space="preserve">Основное мероприятие "Проведение и организация физкультурных, физкультурно-спортивных, спортивных мероприятий, </w:t>
            </w:r>
            <w:proofErr w:type="spellStart"/>
            <w:r w:rsidRPr="00BE3CEB">
              <w:rPr>
                <w:sz w:val="18"/>
                <w:szCs w:val="18"/>
              </w:rPr>
              <w:t>привлечентие</w:t>
            </w:r>
            <w:proofErr w:type="spellEnd"/>
            <w:r w:rsidRPr="00BE3CEB">
              <w:rPr>
                <w:sz w:val="18"/>
                <w:szCs w:val="18"/>
              </w:rPr>
              <w:t xml:space="preserve"> жителей района к здоровому образу жизни"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02 0 11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25 390,20000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26 456,60000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физкультурно-оздоровительных учреждений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02 0 11 23700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25 390,20000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26 456,60000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физкультурно-оздоровительных учреждений Сортавальского муниципального района (Субсидии автономным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02 0 11 23700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620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25 390,20000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26 456,60000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Массовый спорт</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330,00000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344,00000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02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330,00000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344,00000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"Организация и проведение официальных физкультурных и спортивных мероприятий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02 0 12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330,00000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344,00000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официальных физкультурных и спортивных мероприятий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02 0 12 70110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330,00000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344,00000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lastRenderedPageBreak/>
              <w:t>Финансирование официальных физкультурных и спортивных мероприятий Сортавальского муниципального района (Расходы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02 0 12 70110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80,00000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официальных физкультурных и спортивных мероприятий Сортавальского муниципального района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02 0 12 70110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240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250,00000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264,00000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Спорт высших достижений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19 848,60000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29 751,00000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02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19 848,60000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29 751,00000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"Спортивная подготовка по Олимпийским видам спорта"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02 0 13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19 399,60000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20 332,00000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спортивной подготовки по Олимпийским видам спорта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02 0 13 23144</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19 399,60000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20 332,00000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спортивной подготовки по Олимпийским видам спорта (Субсидии бюджетным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02 0 13 23144</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19 399,60000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20 332,00000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"Спорт - норма жизни", в рамках реализации национального проекта "Демография"</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02 0 P5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449,00000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9 419,00000</w:t>
            </w:r>
          </w:p>
        </w:tc>
      </w:tr>
      <w:tr w:rsidR="00BE3CEB" w:rsidRPr="00BE3CEB" w:rsidTr="00BE3CEB">
        <w:trPr>
          <w:trHeight w:val="153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P5 50810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449,00000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535,70000</w:t>
            </w:r>
          </w:p>
        </w:tc>
      </w:tr>
      <w:tr w:rsidR="00BE3CEB" w:rsidRPr="00BE3CEB" w:rsidTr="00BE3CEB">
        <w:trPr>
          <w:trHeight w:val="178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(Субсидии бюджетным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P5 50810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449,00000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535,70000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Приобретение спортивного оборудования и инвентаря для приведения организаций спортивной подготовки в нормативное состояние</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P5 52290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8 883,30000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Приобретение спортивного оборудования и инвентаря для приведения организаций спортивной подготовки в нормативное состояние (Субсидии бюджетным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11</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03</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 0 P5 52290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8 883,30000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СРЕДСТВА МАССОВОЙ ИНФОРМАЦИИ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1 255,40000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1 262,80000</w:t>
            </w:r>
          </w:p>
        </w:tc>
      </w:tr>
      <w:tr w:rsidR="00BE3CEB" w:rsidRPr="00BE3CEB" w:rsidTr="00BE3CEB">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Периодическая печать и издательства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1 255,40000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1 262,80000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"Повышение эффективности муниципального управления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08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1 255,40000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1 262,80000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деятельности учреждений средств массовой информации"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08 0 04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1 255,40000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1 262,80000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учреждений средств массовой информации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08 0 04 23200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1 255,40000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1 262,80000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Финансирование деятельности учреждений средств массовой информации (Субсидии автономным учреждениям)</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12</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02</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08 0 04 23200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620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1 255,40000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1 262,80000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ОБСЛУЖИВАНИЕ ГОСУДАРСТВЕННОГО (МУНИЦИПАЛЬНОГО) ДОЛГА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10 358,00000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10 252,00000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Обслуживание государственного (муниципального) внутреннего долга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10 358,00000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10 252,00000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lastRenderedPageBreak/>
              <w:t>Муниципальная программа "Управление муниципальными финансами в Сортавальском муниципальном районе"</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09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10 358,00000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10 252,00000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"Обеспечение своевременных выплат по обязательствам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09 0 11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10 358,00000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10 252,00000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полномочий Финансового управления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09 0 11 10060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10 358,00000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10 252,00000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полномочий Финансового управления Сортавальского муниципального района (Обслуживание муниципального долга)</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13</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09 0 11 10060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730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10 358,00000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10 252,00000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4 773,00000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4 773,00000</w:t>
            </w:r>
          </w:p>
        </w:tc>
      </w:tr>
      <w:tr w:rsidR="00BE3CEB" w:rsidRPr="00BE3CEB" w:rsidTr="00BE3CEB">
        <w:trPr>
          <w:trHeight w:val="76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Дотации на выравнивание бюджетной обеспеченности субъектов Российской Федерации и муниципальных образований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4 773,00000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4 773,00000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Муниципальная программа "Управление муниципальными финансами в Сортавальском муниципальном районе"</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09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4 773,00000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4 773,00000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Основное мероприятие "Выравнивание бюджетной обеспеченности муниципальных образований поселений"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xml:space="preserve">09 0 24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4 773,00000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4 773,00000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09 0 24 42150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1 966,00000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1 966,00000</w:t>
            </w:r>
          </w:p>
        </w:tc>
      </w:tr>
      <w:tr w:rsidR="00BE3CEB" w:rsidRPr="00BE3CEB" w:rsidTr="00BE3CEB">
        <w:trPr>
          <w:trHeight w:val="10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 (Дотации)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09 0 24 42150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1 966,00000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1 966,00000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Дотация на выравнивание бюджетной обеспеченности городских и сельских поселений</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09 0 24 90020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2 807,00000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2 807,00000</w:t>
            </w:r>
          </w:p>
        </w:tc>
      </w:tr>
      <w:tr w:rsidR="00BE3CEB" w:rsidRPr="00BE3CEB" w:rsidTr="00BE3CEB">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BE3CEB" w:rsidRPr="00BE3CEB" w:rsidRDefault="00BE3CEB" w:rsidP="00BE3CEB">
            <w:pPr>
              <w:rPr>
                <w:sz w:val="18"/>
                <w:szCs w:val="18"/>
              </w:rPr>
            </w:pPr>
            <w:r w:rsidRPr="00BE3CEB">
              <w:rPr>
                <w:sz w:val="18"/>
                <w:szCs w:val="18"/>
              </w:rPr>
              <w:t>Дотация на выравнивание бюджетной обеспеченности городских и сельских поселений (Дотации)</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14</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01</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09 0 24 90020</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510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2 807,00000</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sz w:val="18"/>
                <w:szCs w:val="18"/>
              </w:rPr>
            </w:pPr>
            <w:r w:rsidRPr="00BE3CEB">
              <w:rPr>
                <w:sz w:val="18"/>
                <w:szCs w:val="18"/>
              </w:rPr>
              <w:t>2 807,00000</w:t>
            </w:r>
          </w:p>
        </w:tc>
      </w:tr>
      <w:tr w:rsidR="00BE3CEB" w:rsidRPr="00BE3CEB" w:rsidTr="00BE3CEB">
        <w:trPr>
          <w:trHeight w:val="285"/>
        </w:trPr>
        <w:tc>
          <w:tcPr>
            <w:tcW w:w="4679" w:type="dxa"/>
            <w:tcBorders>
              <w:top w:val="nil"/>
              <w:left w:val="single" w:sz="4" w:space="0" w:color="auto"/>
              <w:bottom w:val="single" w:sz="4" w:space="0" w:color="auto"/>
              <w:right w:val="single" w:sz="4" w:space="0" w:color="auto"/>
            </w:tcBorders>
            <w:shd w:val="clear" w:color="auto" w:fill="auto"/>
            <w:noWrap/>
            <w:vAlign w:val="center"/>
            <w:hideMark/>
          </w:tcPr>
          <w:p w:rsidR="00BE3CEB" w:rsidRPr="00BE3CEB" w:rsidRDefault="00BE3CEB" w:rsidP="00BE3CEB">
            <w:pPr>
              <w:rPr>
                <w:b/>
                <w:bCs/>
                <w:sz w:val="18"/>
                <w:szCs w:val="18"/>
              </w:rPr>
            </w:pPr>
            <w:r w:rsidRPr="00BE3CEB">
              <w:rPr>
                <w:b/>
                <w:bCs/>
                <w:sz w:val="18"/>
                <w:szCs w:val="18"/>
              </w:rPr>
              <w:t xml:space="preserve">Итого расходов: </w:t>
            </w:r>
          </w:p>
        </w:tc>
        <w:tc>
          <w:tcPr>
            <w:tcW w:w="709"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b/>
                <w:bCs/>
                <w:sz w:val="18"/>
                <w:szCs w:val="18"/>
              </w:rPr>
            </w:pPr>
            <w:r w:rsidRPr="00BE3CEB">
              <w:rPr>
                <w:b/>
                <w:bCs/>
                <w:sz w:val="18"/>
                <w:szCs w:val="18"/>
              </w:rPr>
              <w:t> </w:t>
            </w:r>
          </w:p>
        </w:tc>
        <w:tc>
          <w:tcPr>
            <w:tcW w:w="661"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b/>
                <w:bCs/>
                <w:sz w:val="18"/>
                <w:szCs w:val="18"/>
              </w:rPr>
            </w:pPr>
            <w:r w:rsidRPr="00BE3CEB">
              <w:rPr>
                <w:b/>
                <w:bCs/>
                <w:sz w:val="18"/>
                <w:szCs w:val="18"/>
              </w:rPr>
              <w:t> </w:t>
            </w:r>
          </w:p>
        </w:tc>
        <w:tc>
          <w:tcPr>
            <w:tcW w:w="142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b/>
                <w:bCs/>
                <w:sz w:val="18"/>
                <w:szCs w:val="18"/>
              </w:rPr>
            </w:pPr>
            <w:r w:rsidRPr="00BE3CEB">
              <w:rPr>
                <w:b/>
                <w:bCs/>
                <w:sz w:val="18"/>
                <w:szCs w:val="18"/>
              </w:rPr>
              <w:t> </w:t>
            </w:r>
          </w:p>
        </w:tc>
        <w:tc>
          <w:tcPr>
            <w:tcW w:w="86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b/>
                <w:bCs/>
                <w:sz w:val="18"/>
                <w:szCs w:val="18"/>
              </w:rPr>
            </w:pPr>
            <w:r w:rsidRPr="00BE3CEB">
              <w:rPr>
                <w:b/>
                <w:bCs/>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b/>
                <w:bCs/>
                <w:sz w:val="18"/>
                <w:szCs w:val="18"/>
              </w:rPr>
            </w:pPr>
            <w:r w:rsidRPr="00BE3CEB">
              <w:rPr>
                <w:b/>
                <w:bCs/>
                <w:sz w:val="18"/>
                <w:szCs w:val="18"/>
              </w:rPr>
              <w:t>1 102 324,53628</w:t>
            </w:r>
          </w:p>
        </w:tc>
        <w:tc>
          <w:tcPr>
            <w:tcW w:w="1500" w:type="dxa"/>
            <w:tcBorders>
              <w:top w:val="nil"/>
              <w:left w:val="nil"/>
              <w:bottom w:val="single" w:sz="4" w:space="0" w:color="auto"/>
              <w:right w:val="single" w:sz="4" w:space="0" w:color="auto"/>
            </w:tcBorders>
            <w:shd w:val="clear" w:color="auto" w:fill="auto"/>
            <w:noWrap/>
            <w:vAlign w:val="center"/>
            <w:hideMark/>
          </w:tcPr>
          <w:p w:rsidR="00BE3CEB" w:rsidRPr="00BE3CEB" w:rsidRDefault="00BE3CEB" w:rsidP="00BE3CEB">
            <w:pPr>
              <w:jc w:val="center"/>
              <w:rPr>
                <w:b/>
                <w:bCs/>
                <w:sz w:val="18"/>
                <w:szCs w:val="18"/>
              </w:rPr>
            </w:pPr>
            <w:r w:rsidRPr="00BE3CEB">
              <w:rPr>
                <w:b/>
                <w:bCs/>
                <w:sz w:val="18"/>
                <w:szCs w:val="18"/>
              </w:rPr>
              <w:t>923 417,94965</w:t>
            </w:r>
          </w:p>
        </w:tc>
      </w:tr>
    </w:tbl>
    <w:p w:rsidR="00D52500" w:rsidRDefault="00D52500">
      <w:pPr>
        <w:rPr>
          <w:sz w:val="28"/>
        </w:rPr>
      </w:pPr>
    </w:p>
    <w:p w:rsidR="00ED0351" w:rsidRDefault="00ED0351">
      <w:pPr>
        <w:rPr>
          <w:sz w:val="28"/>
        </w:rPr>
      </w:pPr>
    </w:p>
    <w:p w:rsidR="00ED0351" w:rsidRDefault="00ED0351">
      <w:pPr>
        <w:rPr>
          <w:sz w:val="28"/>
        </w:rPr>
      </w:pPr>
    </w:p>
    <w:p w:rsidR="00ED0351" w:rsidRDefault="00ED0351">
      <w:pPr>
        <w:rPr>
          <w:sz w:val="28"/>
        </w:rPr>
      </w:pPr>
    </w:p>
    <w:p w:rsidR="00ED0351" w:rsidRDefault="00ED0351">
      <w:pPr>
        <w:rPr>
          <w:sz w:val="28"/>
        </w:rPr>
      </w:pPr>
    </w:p>
    <w:p w:rsidR="00ED0351" w:rsidRDefault="00ED0351">
      <w:pPr>
        <w:rPr>
          <w:sz w:val="28"/>
        </w:rPr>
      </w:pPr>
    </w:p>
    <w:p w:rsidR="00ED0351" w:rsidRDefault="00ED0351">
      <w:pPr>
        <w:rPr>
          <w:sz w:val="28"/>
        </w:rPr>
      </w:pPr>
    </w:p>
    <w:p w:rsidR="00ED0351" w:rsidRDefault="00ED0351">
      <w:pPr>
        <w:rPr>
          <w:sz w:val="28"/>
        </w:rPr>
      </w:pPr>
    </w:p>
    <w:p w:rsidR="00ED0351" w:rsidRDefault="00ED0351">
      <w:pPr>
        <w:rPr>
          <w:sz w:val="28"/>
        </w:rPr>
      </w:pPr>
    </w:p>
    <w:p w:rsidR="00ED0351" w:rsidRDefault="00ED0351">
      <w:pPr>
        <w:rPr>
          <w:sz w:val="28"/>
        </w:rPr>
      </w:pPr>
    </w:p>
    <w:p w:rsidR="00ED0351" w:rsidRDefault="00ED0351">
      <w:pPr>
        <w:rPr>
          <w:sz w:val="28"/>
        </w:rPr>
      </w:pPr>
    </w:p>
    <w:p w:rsidR="00ED0351" w:rsidRDefault="00ED0351">
      <w:pPr>
        <w:rPr>
          <w:sz w:val="28"/>
        </w:rPr>
      </w:pPr>
    </w:p>
    <w:p w:rsidR="00ED0351" w:rsidRDefault="00ED0351">
      <w:pPr>
        <w:rPr>
          <w:sz w:val="28"/>
        </w:rPr>
      </w:pPr>
    </w:p>
    <w:p w:rsidR="00ED0351" w:rsidRDefault="00ED0351">
      <w:pPr>
        <w:rPr>
          <w:sz w:val="28"/>
        </w:rPr>
      </w:pPr>
    </w:p>
    <w:p w:rsidR="00ED0351" w:rsidRDefault="00ED0351">
      <w:pPr>
        <w:rPr>
          <w:sz w:val="28"/>
        </w:rPr>
      </w:pPr>
    </w:p>
    <w:p w:rsidR="00ED0351" w:rsidRDefault="00ED0351">
      <w:pPr>
        <w:rPr>
          <w:sz w:val="28"/>
        </w:rPr>
      </w:pPr>
    </w:p>
    <w:p w:rsidR="00ED0351" w:rsidRDefault="00ED0351">
      <w:pPr>
        <w:rPr>
          <w:sz w:val="28"/>
        </w:rPr>
      </w:pPr>
    </w:p>
    <w:p w:rsidR="00ED0351" w:rsidRDefault="00ED0351">
      <w:pPr>
        <w:rPr>
          <w:sz w:val="28"/>
        </w:rPr>
      </w:pPr>
    </w:p>
    <w:p w:rsidR="00ED0351" w:rsidRDefault="00ED0351">
      <w:pPr>
        <w:rPr>
          <w:sz w:val="28"/>
        </w:rPr>
      </w:pPr>
    </w:p>
    <w:tbl>
      <w:tblPr>
        <w:tblW w:w="10306" w:type="dxa"/>
        <w:tblInd w:w="-459" w:type="dxa"/>
        <w:tblLook w:val="04A0"/>
      </w:tblPr>
      <w:tblGrid>
        <w:gridCol w:w="5780"/>
        <w:gridCol w:w="1604"/>
        <w:gridCol w:w="1026"/>
        <w:gridCol w:w="1896"/>
      </w:tblGrid>
      <w:tr w:rsidR="00FE61D2" w:rsidRPr="00FE61D2" w:rsidTr="00FE61D2">
        <w:trPr>
          <w:trHeight w:val="255"/>
        </w:trPr>
        <w:tc>
          <w:tcPr>
            <w:tcW w:w="10306" w:type="dxa"/>
            <w:gridSpan w:val="4"/>
            <w:tcBorders>
              <w:top w:val="nil"/>
              <w:left w:val="nil"/>
              <w:bottom w:val="nil"/>
              <w:right w:val="nil"/>
            </w:tcBorders>
            <w:shd w:val="clear" w:color="auto" w:fill="auto"/>
            <w:noWrap/>
            <w:vAlign w:val="bottom"/>
            <w:hideMark/>
          </w:tcPr>
          <w:p w:rsidR="00FE61D2" w:rsidRPr="00FE61D2" w:rsidRDefault="00FE61D2" w:rsidP="00FE61D2">
            <w:pPr>
              <w:jc w:val="right"/>
              <w:rPr>
                <w:rFonts w:ascii="Arial" w:hAnsi="Arial" w:cs="Arial"/>
                <w:sz w:val="20"/>
                <w:szCs w:val="20"/>
              </w:rPr>
            </w:pPr>
            <w:r w:rsidRPr="00FE61D2">
              <w:rPr>
                <w:rFonts w:ascii="Arial" w:hAnsi="Arial" w:cs="Arial"/>
                <w:sz w:val="20"/>
                <w:szCs w:val="20"/>
              </w:rPr>
              <w:lastRenderedPageBreak/>
              <w:t>Приложение № 7</w:t>
            </w:r>
          </w:p>
        </w:tc>
      </w:tr>
      <w:tr w:rsidR="00FE61D2" w:rsidRPr="00FE61D2" w:rsidTr="00FE61D2">
        <w:trPr>
          <w:trHeight w:val="255"/>
        </w:trPr>
        <w:tc>
          <w:tcPr>
            <w:tcW w:w="10306" w:type="dxa"/>
            <w:gridSpan w:val="4"/>
            <w:tcBorders>
              <w:top w:val="nil"/>
              <w:left w:val="nil"/>
              <w:bottom w:val="nil"/>
              <w:right w:val="nil"/>
            </w:tcBorders>
            <w:shd w:val="clear" w:color="auto" w:fill="auto"/>
            <w:noWrap/>
            <w:vAlign w:val="bottom"/>
            <w:hideMark/>
          </w:tcPr>
          <w:p w:rsidR="00FE61D2" w:rsidRPr="00FE61D2" w:rsidRDefault="00FE61D2" w:rsidP="00FE61D2">
            <w:pPr>
              <w:jc w:val="right"/>
              <w:rPr>
                <w:rFonts w:ascii="Arial" w:hAnsi="Arial" w:cs="Arial"/>
                <w:sz w:val="20"/>
                <w:szCs w:val="20"/>
              </w:rPr>
            </w:pPr>
            <w:r w:rsidRPr="00FE61D2">
              <w:rPr>
                <w:rFonts w:ascii="Arial" w:hAnsi="Arial" w:cs="Arial"/>
                <w:sz w:val="20"/>
                <w:szCs w:val="20"/>
              </w:rPr>
              <w:t xml:space="preserve">к решению </w:t>
            </w:r>
          </w:p>
        </w:tc>
      </w:tr>
      <w:tr w:rsidR="00FE61D2" w:rsidRPr="00FE61D2" w:rsidTr="00FE61D2">
        <w:trPr>
          <w:trHeight w:val="255"/>
        </w:trPr>
        <w:tc>
          <w:tcPr>
            <w:tcW w:w="10306" w:type="dxa"/>
            <w:gridSpan w:val="4"/>
            <w:tcBorders>
              <w:top w:val="nil"/>
              <w:left w:val="nil"/>
              <w:bottom w:val="nil"/>
              <w:right w:val="nil"/>
            </w:tcBorders>
            <w:shd w:val="clear" w:color="auto" w:fill="auto"/>
            <w:noWrap/>
            <w:vAlign w:val="bottom"/>
            <w:hideMark/>
          </w:tcPr>
          <w:p w:rsidR="00FE61D2" w:rsidRPr="00FE61D2" w:rsidRDefault="00FE61D2" w:rsidP="00FE61D2">
            <w:pPr>
              <w:jc w:val="right"/>
              <w:rPr>
                <w:rFonts w:ascii="Arial" w:hAnsi="Arial" w:cs="Arial"/>
                <w:sz w:val="20"/>
                <w:szCs w:val="20"/>
              </w:rPr>
            </w:pPr>
            <w:r w:rsidRPr="00FE61D2">
              <w:rPr>
                <w:rFonts w:ascii="Arial" w:hAnsi="Arial" w:cs="Arial"/>
                <w:sz w:val="20"/>
                <w:szCs w:val="20"/>
              </w:rPr>
              <w:t>Совета Сортавальского муниципального района</w:t>
            </w:r>
          </w:p>
        </w:tc>
      </w:tr>
      <w:tr w:rsidR="00FE61D2" w:rsidRPr="00FE61D2" w:rsidTr="00FE61D2">
        <w:trPr>
          <w:trHeight w:val="255"/>
        </w:trPr>
        <w:tc>
          <w:tcPr>
            <w:tcW w:w="10306" w:type="dxa"/>
            <w:gridSpan w:val="4"/>
            <w:tcBorders>
              <w:top w:val="nil"/>
              <w:left w:val="nil"/>
              <w:bottom w:val="nil"/>
              <w:right w:val="nil"/>
            </w:tcBorders>
            <w:shd w:val="clear" w:color="auto" w:fill="auto"/>
            <w:noWrap/>
            <w:vAlign w:val="bottom"/>
            <w:hideMark/>
          </w:tcPr>
          <w:p w:rsidR="00FE61D2" w:rsidRPr="00FE61D2" w:rsidRDefault="00FE61D2" w:rsidP="00FE61D2">
            <w:pPr>
              <w:jc w:val="right"/>
              <w:rPr>
                <w:rFonts w:ascii="Arial" w:hAnsi="Arial" w:cs="Arial"/>
                <w:sz w:val="20"/>
                <w:szCs w:val="20"/>
              </w:rPr>
            </w:pPr>
            <w:r w:rsidRPr="00FE61D2">
              <w:rPr>
                <w:rFonts w:ascii="Arial" w:hAnsi="Arial" w:cs="Arial"/>
                <w:sz w:val="20"/>
                <w:szCs w:val="20"/>
              </w:rPr>
              <w:t>от "08" июня 2022 года № 68</w:t>
            </w:r>
          </w:p>
        </w:tc>
      </w:tr>
      <w:tr w:rsidR="00FE61D2" w:rsidRPr="00FE61D2" w:rsidTr="00FE61D2">
        <w:trPr>
          <w:trHeight w:val="255"/>
        </w:trPr>
        <w:tc>
          <w:tcPr>
            <w:tcW w:w="10306" w:type="dxa"/>
            <w:gridSpan w:val="4"/>
            <w:tcBorders>
              <w:top w:val="nil"/>
              <w:left w:val="nil"/>
              <w:bottom w:val="nil"/>
              <w:right w:val="nil"/>
            </w:tcBorders>
            <w:shd w:val="clear" w:color="auto" w:fill="auto"/>
            <w:noWrap/>
            <w:vAlign w:val="bottom"/>
            <w:hideMark/>
          </w:tcPr>
          <w:p w:rsidR="00FE61D2" w:rsidRPr="00FE61D2" w:rsidRDefault="00FE61D2" w:rsidP="00FE61D2">
            <w:pPr>
              <w:jc w:val="right"/>
              <w:rPr>
                <w:rFonts w:ascii="Arial" w:hAnsi="Arial" w:cs="Arial"/>
                <w:sz w:val="20"/>
                <w:szCs w:val="20"/>
              </w:rPr>
            </w:pPr>
            <w:r w:rsidRPr="00FE61D2">
              <w:rPr>
                <w:rFonts w:ascii="Arial" w:hAnsi="Arial" w:cs="Arial"/>
                <w:sz w:val="20"/>
                <w:szCs w:val="20"/>
              </w:rPr>
              <w:t>"О внесении изменений и дополнений в решение</w:t>
            </w:r>
          </w:p>
        </w:tc>
      </w:tr>
      <w:tr w:rsidR="00FE61D2" w:rsidRPr="00FE61D2" w:rsidTr="00FE61D2">
        <w:trPr>
          <w:trHeight w:val="255"/>
        </w:trPr>
        <w:tc>
          <w:tcPr>
            <w:tcW w:w="10306" w:type="dxa"/>
            <w:gridSpan w:val="4"/>
            <w:tcBorders>
              <w:top w:val="nil"/>
              <w:left w:val="nil"/>
              <w:bottom w:val="nil"/>
              <w:right w:val="nil"/>
            </w:tcBorders>
            <w:shd w:val="clear" w:color="auto" w:fill="auto"/>
            <w:noWrap/>
            <w:vAlign w:val="bottom"/>
            <w:hideMark/>
          </w:tcPr>
          <w:p w:rsidR="00FE61D2" w:rsidRPr="00FE61D2" w:rsidRDefault="00FE61D2" w:rsidP="00FE61D2">
            <w:pPr>
              <w:jc w:val="right"/>
              <w:rPr>
                <w:rFonts w:ascii="Arial" w:hAnsi="Arial" w:cs="Arial"/>
                <w:sz w:val="20"/>
                <w:szCs w:val="20"/>
              </w:rPr>
            </w:pPr>
            <w:r w:rsidRPr="00FE61D2">
              <w:rPr>
                <w:rFonts w:ascii="Arial" w:hAnsi="Arial" w:cs="Arial"/>
                <w:sz w:val="20"/>
                <w:szCs w:val="20"/>
              </w:rPr>
              <w:t>Совета Сортавальского муниципального района</w:t>
            </w:r>
          </w:p>
        </w:tc>
      </w:tr>
      <w:tr w:rsidR="00FE61D2" w:rsidRPr="00FE61D2" w:rsidTr="00FE61D2">
        <w:trPr>
          <w:trHeight w:val="255"/>
        </w:trPr>
        <w:tc>
          <w:tcPr>
            <w:tcW w:w="10306" w:type="dxa"/>
            <w:gridSpan w:val="4"/>
            <w:tcBorders>
              <w:top w:val="nil"/>
              <w:left w:val="nil"/>
              <w:bottom w:val="nil"/>
              <w:right w:val="nil"/>
            </w:tcBorders>
            <w:shd w:val="clear" w:color="auto" w:fill="auto"/>
            <w:noWrap/>
            <w:vAlign w:val="bottom"/>
            <w:hideMark/>
          </w:tcPr>
          <w:p w:rsidR="00FE61D2" w:rsidRPr="00FE61D2" w:rsidRDefault="00FE61D2" w:rsidP="00FE61D2">
            <w:pPr>
              <w:jc w:val="right"/>
              <w:rPr>
                <w:rFonts w:ascii="Arial" w:hAnsi="Arial" w:cs="Arial"/>
                <w:sz w:val="20"/>
                <w:szCs w:val="20"/>
              </w:rPr>
            </w:pPr>
            <w:r w:rsidRPr="00FE61D2">
              <w:rPr>
                <w:rFonts w:ascii="Arial" w:hAnsi="Arial" w:cs="Arial"/>
                <w:sz w:val="20"/>
                <w:szCs w:val="20"/>
              </w:rPr>
              <w:t>от 10 декабря 2021 года № 44</w:t>
            </w:r>
          </w:p>
        </w:tc>
      </w:tr>
      <w:tr w:rsidR="00FE61D2" w:rsidRPr="00FE61D2" w:rsidTr="00FE61D2">
        <w:trPr>
          <w:trHeight w:val="255"/>
        </w:trPr>
        <w:tc>
          <w:tcPr>
            <w:tcW w:w="10306" w:type="dxa"/>
            <w:gridSpan w:val="4"/>
            <w:tcBorders>
              <w:top w:val="nil"/>
              <w:left w:val="nil"/>
              <w:bottom w:val="nil"/>
              <w:right w:val="nil"/>
            </w:tcBorders>
            <w:shd w:val="clear" w:color="auto" w:fill="auto"/>
            <w:noWrap/>
            <w:vAlign w:val="bottom"/>
            <w:hideMark/>
          </w:tcPr>
          <w:p w:rsidR="00FE61D2" w:rsidRPr="00FE61D2" w:rsidRDefault="00FE61D2" w:rsidP="00FE61D2">
            <w:pPr>
              <w:jc w:val="right"/>
              <w:rPr>
                <w:rFonts w:ascii="Arial" w:hAnsi="Arial" w:cs="Arial"/>
                <w:sz w:val="20"/>
                <w:szCs w:val="20"/>
              </w:rPr>
            </w:pPr>
            <w:r w:rsidRPr="00FE61D2">
              <w:rPr>
                <w:rFonts w:ascii="Arial" w:hAnsi="Arial" w:cs="Arial"/>
                <w:sz w:val="20"/>
                <w:szCs w:val="20"/>
              </w:rPr>
              <w:t xml:space="preserve">"О бюджете Сортавальского муниципального района </w:t>
            </w:r>
          </w:p>
        </w:tc>
      </w:tr>
      <w:tr w:rsidR="00FE61D2" w:rsidRPr="00FE61D2" w:rsidTr="00FE61D2">
        <w:trPr>
          <w:trHeight w:val="255"/>
        </w:trPr>
        <w:tc>
          <w:tcPr>
            <w:tcW w:w="10306" w:type="dxa"/>
            <w:gridSpan w:val="4"/>
            <w:tcBorders>
              <w:top w:val="nil"/>
              <w:left w:val="nil"/>
              <w:bottom w:val="nil"/>
              <w:right w:val="nil"/>
            </w:tcBorders>
            <w:shd w:val="clear" w:color="auto" w:fill="auto"/>
            <w:noWrap/>
            <w:vAlign w:val="bottom"/>
            <w:hideMark/>
          </w:tcPr>
          <w:p w:rsidR="00FE61D2" w:rsidRPr="00FE61D2" w:rsidRDefault="00FE61D2" w:rsidP="00FE61D2">
            <w:pPr>
              <w:jc w:val="right"/>
              <w:rPr>
                <w:rFonts w:ascii="Arial" w:hAnsi="Arial" w:cs="Arial"/>
                <w:sz w:val="20"/>
                <w:szCs w:val="20"/>
              </w:rPr>
            </w:pPr>
            <w:r w:rsidRPr="00FE61D2">
              <w:rPr>
                <w:rFonts w:ascii="Arial" w:hAnsi="Arial" w:cs="Arial"/>
                <w:sz w:val="20"/>
                <w:szCs w:val="20"/>
              </w:rPr>
              <w:t>на 2022 год и на плановый период</w:t>
            </w:r>
          </w:p>
        </w:tc>
      </w:tr>
      <w:tr w:rsidR="00FE61D2" w:rsidRPr="00FE61D2" w:rsidTr="00FE61D2">
        <w:trPr>
          <w:trHeight w:val="255"/>
        </w:trPr>
        <w:tc>
          <w:tcPr>
            <w:tcW w:w="10306" w:type="dxa"/>
            <w:gridSpan w:val="4"/>
            <w:tcBorders>
              <w:top w:val="nil"/>
              <w:left w:val="nil"/>
              <w:bottom w:val="nil"/>
              <w:right w:val="nil"/>
            </w:tcBorders>
            <w:shd w:val="clear" w:color="auto" w:fill="auto"/>
            <w:noWrap/>
            <w:vAlign w:val="bottom"/>
            <w:hideMark/>
          </w:tcPr>
          <w:p w:rsidR="00FE61D2" w:rsidRPr="00FE61D2" w:rsidRDefault="00FE61D2" w:rsidP="00FE61D2">
            <w:pPr>
              <w:jc w:val="right"/>
              <w:rPr>
                <w:rFonts w:ascii="Arial" w:hAnsi="Arial" w:cs="Arial"/>
                <w:sz w:val="20"/>
                <w:szCs w:val="20"/>
              </w:rPr>
            </w:pPr>
            <w:r w:rsidRPr="00FE61D2">
              <w:rPr>
                <w:rFonts w:ascii="Arial" w:hAnsi="Arial" w:cs="Arial"/>
                <w:sz w:val="20"/>
                <w:szCs w:val="20"/>
              </w:rPr>
              <w:t>2023 и 2024 годов"</w:t>
            </w:r>
          </w:p>
        </w:tc>
      </w:tr>
      <w:tr w:rsidR="00FE61D2" w:rsidRPr="00FE61D2" w:rsidTr="00FE61D2">
        <w:trPr>
          <w:trHeight w:val="255"/>
        </w:trPr>
        <w:tc>
          <w:tcPr>
            <w:tcW w:w="5780" w:type="dxa"/>
            <w:tcBorders>
              <w:top w:val="nil"/>
              <w:left w:val="nil"/>
              <w:bottom w:val="nil"/>
              <w:right w:val="nil"/>
            </w:tcBorders>
            <w:shd w:val="clear" w:color="auto" w:fill="auto"/>
            <w:noWrap/>
            <w:vAlign w:val="bottom"/>
            <w:hideMark/>
          </w:tcPr>
          <w:p w:rsidR="00FE61D2" w:rsidRPr="00FE61D2" w:rsidRDefault="00FE61D2" w:rsidP="00FE61D2">
            <w:pPr>
              <w:rPr>
                <w:rFonts w:ascii="Arial" w:hAnsi="Arial" w:cs="Arial"/>
                <w:sz w:val="20"/>
                <w:szCs w:val="20"/>
              </w:rPr>
            </w:pPr>
          </w:p>
        </w:tc>
        <w:tc>
          <w:tcPr>
            <w:tcW w:w="1604" w:type="dxa"/>
            <w:tcBorders>
              <w:top w:val="nil"/>
              <w:left w:val="nil"/>
              <w:bottom w:val="nil"/>
              <w:right w:val="nil"/>
            </w:tcBorders>
            <w:shd w:val="clear" w:color="auto" w:fill="auto"/>
            <w:hideMark/>
          </w:tcPr>
          <w:p w:rsidR="00FE61D2" w:rsidRPr="00FE61D2" w:rsidRDefault="00FE61D2" w:rsidP="00FE61D2">
            <w:pPr>
              <w:jc w:val="right"/>
              <w:rPr>
                <w:rFonts w:ascii="Arial" w:hAnsi="Arial" w:cs="Arial"/>
                <w:sz w:val="18"/>
                <w:szCs w:val="18"/>
              </w:rPr>
            </w:pPr>
          </w:p>
        </w:tc>
        <w:tc>
          <w:tcPr>
            <w:tcW w:w="1026" w:type="dxa"/>
            <w:tcBorders>
              <w:top w:val="nil"/>
              <w:left w:val="nil"/>
              <w:bottom w:val="nil"/>
              <w:right w:val="nil"/>
            </w:tcBorders>
            <w:shd w:val="clear" w:color="auto" w:fill="auto"/>
            <w:hideMark/>
          </w:tcPr>
          <w:p w:rsidR="00FE61D2" w:rsidRPr="00FE61D2" w:rsidRDefault="00FE61D2" w:rsidP="00FE61D2">
            <w:pPr>
              <w:jc w:val="right"/>
              <w:rPr>
                <w:rFonts w:ascii="Arial" w:hAnsi="Arial" w:cs="Arial"/>
                <w:sz w:val="18"/>
                <w:szCs w:val="18"/>
              </w:rPr>
            </w:pPr>
          </w:p>
        </w:tc>
        <w:tc>
          <w:tcPr>
            <w:tcW w:w="1896" w:type="dxa"/>
            <w:tcBorders>
              <w:top w:val="nil"/>
              <w:left w:val="nil"/>
              <w:bottom w:val="nil"/>
              <w:right w:val="nil"/>
            </w:tcBorders>
            <w:shd w:val="clear" w:color="auto" w:fill="auto"/>
            <w:noWrap/>
            <w:vAlign w:val="bottom"/>
            <w:hideMark/>
          </w:tcPr>
          <w:p w:rsidR="00FE61D2" w:rsidRPr="00FE61D2" w:rsidRDefault="00FE61D2" w:rsidP="00FE61D2">
            <w:pPr>
              <w:jc w:val="right"/>
              <w:rPr>
                <w:rFonts w:ascii="Arial" w:hAnsi="Arial" w:cs="Arial"/>
                <w:sz w:val="20"/>
                <w:szCs w:val="20"/>
              </w:rPr>
            </w:pPr>
          </w:p>
        </w:tc>
      </w:tr>
      <w:tr w:rsidR="00FE61D2" w:rsidRPr="00FE61D2" w:rsidTr="00FE61D2">
        <w:trPr>
          <w:trHeight w:val="1369"/>
        </w:trPr>
        <w:tc>
          <w:tcPr>
            <w:tcW w:w="10306" w:type="dxa"/>
            <w:gridSpan w:val="4"/>
            <w:tcBorders>
              <w:top w:val="nil"/>
              <w:left w:val="nil"/>
              <w:bottom w:val="nil"/>
              <w:right w:val="nil"/>
            </w:tcBorders>
            <w:shd w:val="clear" w:color="auto" w:fill="auto"/>
            <w:vAlign w:val="bottom"/>
            <w:hideMark/>
          </w:tcPr>
          <w:p w:rsidR="00FE61D2" w:rsidRPr="00FE61D2" w:rsidRDefault="00FE61D2" w:rsidP="00FE61D2">
            <w:pPr>
              <w:jc w:val="center"/>
              <w:rPr>
                <w:rFonts w:ascii="Arial" w:hAnsi="Arial" w:cs="Arial"/>
                <w:b/>
                <w:bCs/>
              </w:rPr>
            </w:pPr>
            <w:r w:rsidRPr="00FE61D2">
              <w:rPr>
                <w:rFonts w:ascii="Arial" w:hAnsi="Arial" w:cs="Arial"/>
                <w:b/>
                <w:bCs/>
              </w:rPr>
              <w:t xml:space="preserve">Распределение бюджетных ассигнований по целевым статьям (муниципальным программам и </w:t>
            </w:r>
            <w:proofErr w:type="spellStart"/>
            <w:r w:rsidRPr="00FE61D2">
              <w:rPr>
                <w:rFonts w:ascii="Arial" w:hAnsi="Arial" w:cs="Arial"/>
                <w:b/>
                <w:bCs/>
              </w:rPr>
              <w:t>непрограммным</w:t>
            </w:r>
            <w:proofErr w:type="spellEnd"/>
            <w:r w:rsidRPr="00FE61D2">
              <w:rPr>
                <w:rFonts w:ascii="Arial" w:hAnsi="Arial" w:cs="Arial"/>
                <w:b/>
                <w:bCs/>
              </w:rPr>
              <w:t xml:space="preserve"> направлениям деятельности), группам и подгруппам видов расходов классификации расходов бюджета Сортавальского муниципального района на 2022 год</w:t>
            </w:r>
          </w:p>
        </w:tc>
      </w:tr>
      <w:tr w:rsidR="00FE61D2" w:rsidRPr="00FE61D2" w:rsidTr="00FE61D2">
        <w:trPr>
          <w:trHeight w:val="255"/>
        </w:trPr>
        <w:tc>
          <w:tcPr>
            <w:tcW w:w="5780" w:type="dxa"/>
            <w:tcBorders>
              <w:top w:val="nil"/>
              <w:left w:val="nil"/>
              <w:bottom w:val="nil"/>
              <w:right w:val="nil"/>
            </w:tcBorders>
            <w:shd w:val="clear" w:color="auto" w:fill="auto"/>
            <w:vAlign w:val="bottom"/>
            <w:hideMark/>
          </w:tcPr>
          <w:p w:rsidR="00FE61D2" w:rsidRPr="00FE61D2" w:rsidRDefault="00FE61D2" w:rsidP="00FE61D2">
            <w:pPr>
              <w:jc w:val="center"/>
              <w:rPr>
                <w:rFonts w:ascii="Arial" w:hAnsi="Arial" w:cs="Arial"/>
                <w:sz w:val="20"/>
                <w:szCs w:val="20"/>
              </w:rPr>
            </w:pPr>
          </w:p>
        </w:tc>
        <w:tc>
          <w:tcPr>
            <w:tcW w:w="2630" w:type="dxa"/>
            <w:gridSpan w:val="2"/>
            <w:tcBorders>
              <w:top w:val="nil"/>
              <w:left w:val="nil"/>
              <w:bottom w:val="nil"/>
              <w:right w:val="nil"/>
            </w:tcBorders>
            <w:shd w:val="clear" w:color="auto" w:fill="auto"/>
            <w:vAlign w:val="bottom"/>
            <w:hideMark/>
          </w:tcPr>
          <w:p w:rsidR="00FE61D2" w:rsidRPr="00FE61D2" w:rsidRDefault="00FE61D2" w:rsidP="00FE61D2">
            <w:pPr>
              <w:jc w:val="center"/>
              <w:rPr>
                <w:b/>
                <w:bCs/>
                <w:sz w:val="20"/>
                <w:szCs w:val="20"/>
                <w:u w:val="single"/>
              </w:rPr>
            </w:pPr>
          </w:p>
        </w:tc>
        <w:tc>
          <w:tcPr>
            <w:tcW w:w="1896" w:type="dxa"/>
            <w:tcBorders>
              <w:top w:val="nil"/>
              <w:left w:val="nil"/>
              <w:bottom w:val="nil"/>
              <w:right w:val="nil"/>
            </w:tcBorders>
            <w:shd w:val="clear" w:color="auto" w:fill="auto"/>
            <w:noWrap/>
            <w:vAlign w:val="bottom"/>
            <w:hideMark/>
          </w:tcPr>
          <w:p w:rsidR="00FE61D2" w:rsidRPr="00FE61D2" w:rsidRDefault="00FE61D2" w:rsidP="00FE61D2">
            <w:pPr>
              <w:rPr>
                <w:rFonts w:ascii="Arial" w:hAnsi="Arial" w:cs="Arial"/>
                <w:sz w:val="20"/>
                <w:szCs w:val="20"/>
              </w:rPr>
            </w:pPr>
          </w:p>
        </w:tc>
      </w:tr>
      <w:tr w:rsidR="00FE61D2" w:rsidRPr="00FE61D2" w:rsidTr="00FE61D2">
        <w:trPr>
          <w:trHeight w:val="345"/>
        </w:trPr>
        <w:tc>
          <w:tcPr>
            <w:tcW w:w="5780" w:type="dxa"/>
            <w:tcBorders>
              <w:top w:val="nil"/>
              <w:left w:val="nil"/>
              <w:bottom w:val="nil"/>
              <w:right w:val="nil"/>
            </w:tcBorders>
            <w:shd w:val="clear" w:color="auto" w:fill="auto"/>
            <w:noWrap/>
            <w:vAlign w:val="bottom"/>
            <w:hideMark/>
          </w:tcPr>
          <w:p w:rsidR="00FE61D2" w:rsidRPr="00FE61D2" w:rsidRDefault="00FE61D2" w:rsidP="00FE61D2">
            <w:pPr>
              <w:rPr>
                <w:rFonts w:ascii="Arial" w:hAnsi="Arial" w:cs="Arial"/>
                <w:b/>
                <w:bCs/>
                <w:sz w:val="16"/>
                <w:szCs w:val="16"/>
              </w:rPr>
            </w:pPr>
          </w:p>
        </w:tc>
        <w:tc>
          <w:tcPr>
            <w:tcW w:w="1604" w:type="dxa"/>
            <w:tcBorders>
              <w:top w:val="nil"/>
              <w:left w:val="nil"/>
              <w:bottom w:val="nil"/>
              <w:right w:val="nil"/>
            </w:tcBorders>
            <w:shd w:val="clear" w:color="auto" w:fill="auto"/>
            <w:noWrap/>
            <w:vAlign w:val="bottom"/>
            <w:hideMark/>
          </w:tcPr>
          <w:p w:rsidR="00FE61D2" w:rsidRPr="00FE61D2" w:rsidRDefault="00FE61D2" w:rsidP="00FE61D2">
            <w:pPr>
              <w:rPr>
                <w:rFonts w:ascii="Arial" w:hAnsi="Arial" w:cs="Arial"/>
                <w:b/>
                <w:bCs/>
                <w:sz w:val="16"/>
                <w:szCs w:val="16"/>
              </w:rPr>
            </w:pPr>
          </w:p>
        </w:tc>
        <w:tc>
          <w:tcPr>
            <w:tcW w:w="1026" w:type="dxa"/>
            <w:tcBorders>
              <w:top w:val="nil"/>
              <w:left w:val="nil"/>
              <w:bottom w:val="nil"/>
              <w:right w:val="nil"/>
            </w:tcBorders>
            <w:shd w:val="clear" w:color="auto" w:fill="auto"/>
            <w:noWrap/>
            <w:vAlign w:val="bottom"/>
            <w:hideMark/>
          </w:tcPr>
          <w:p w:rsidR="00FE61D2" w:rsidRPr="00FE61D2" w:rsidRDefault="00FE61D2" w:rsidP="00FE61D2">
            <w:pPr>
              <w:rPr>
                <w:rFonts w:ascii="Arial" w:hAnsi="Arial" w:cs="Arial"/>
                <w:b/>
                <w:bCs/>
                <w:sz w:val="16"/>
                <w:szCs w:val="16"/>
              </w:rPr>
            </w:pPr>
          </w:p>
        </w:tc>
        <w:tc>
          <w:tcPr>
            <w:tcW w:w="1896" w:type="dxa"/>
            <w:tcBorders>
              <w:top w:val="nil"/>
              <w:left w:val="nil"/>
              <w:bottom w:val="nil"/>
              <w:right w:val="nil"/>
            </w:tcBorders>
            <w:shd w:val="clear" w:color="auto" w:fill="auto"/>
            <w:noWrap/>
            <w:vAlign w:val="bottom"/>
            <w:hideMark/>
          </w:tcPr>
          <w:p w:rsidR="00FE61D2" w:rsidRPr="00FE61D2" w:rsidRDefault="00FE61D2" w:rsidP="00FE61D2">
            <w:pPr>
              <w:jc w:val="right"/>
              <w:rPr>
                <w:rFonts w:ascii="Arial" w:hAnsi="Arial" w:cs="Arial"/>
                <w:sz w:val="20"/>
                <w:szCs w:val="20"/>
              </w:rPr>
            </w:pPr>
            <w:proofErr w:type="spellStart"/>
            <w:r w:rsidRPr="00FE61D2">
              <w:rPr>
                <w:rFonts w:ascii="Arial" w:hAnsi="Arial" w:cs="Arial"/>
                <w:sz w:val="20"/>
                <w:szCs w:val="20"/>
              </w:rPr>
              <w:t>Ед.изм</w:t>
            </w:r>
            <w:proofErr w:type="spellEnd"/>
            <w:r w:rsidRPr="00FE61D2">
              <w:rPr>
                <w:rFonts w:ascii="Arial" w:hAnsi="Arial" w:cs="Arial"/>
                <w:sz w:val="20"/>
                <w:szCs w:val="20"/>
              </w:rPr>
              <w:t>.: тыс.рублей</w:t>
            </w:r>
          </w:p>
        </w:tc>
      </w:tr>
      <w:tr w:rsidR="00FE61D2" w:rsidRPr="00FE61D2" w:rsidTr="00FE61D2">
        <w:trPr>
          <w:trHeight w:val="360"/>
        </w:trPr>
        <w:tc>
          <w:tcPr>
            <w:tcW w:w="5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jc w:val="center"/>
              <w:rPr>
                <w:rFonts w:ascii="Arial" w:hAnsi="Arial" w:cs="Arial"/>
                <w:b/>
                <w:bCs/>
                <w:sz w:val="20"/>
                <w:szCs w:val="20"/>
              </w:rPr>
            </w:pPr>
            <w:r w:rsidRPr="00FE61D2">
              <w:rPr>
                <w:rFonts w:ascii="Arial" w:hAnsi="Arial" w:cs="Arial"/>
                <w:b/>
                <w:bCs/>
                <w:sz w:val="20"/>
                <w:szCs w:val="20"/>
              </w:rPr>
              <w:t>Наименование</w:t>
            </w:r>
          </w:p>
        </w:tc>
        <w:tc>
          <w:tcPr>
            <w:tcW w:w="2630" w:type="dxa"/>
            <w:gridSpan w:val="2"/>
            <w:tcBorders>
              <w:top w:val="single" w:sz="4" w:space="0" w:color="auto"/>
              <w:left w:val="nil"/>
              <w:bottom w:val="single" w:sz="4" w:space="0" w:color="auto"/>
              <w:right w:val="single" w:sz="4" w:space="0" w:color="auto"/>
            </w:tcBorders>
            <w:shd w:val="clear" w:color="auto" w:fill="auto"/>
            <w:vAlign w:val="center"/>
            <w:hideMark/>
          </w:tcPr>
          <w:p w:rsidR="00FE61D2" w:rsidRPr="00FE61D2" w:rsidRDefault="00FE61D2" w:rsidP="00FE61D2">
            <w:pPr>
              <w:jc w:val="center"/>
              <w:rPr>
                <w:rFonts w:ascii="Arial" w:hAnsi="Arial" w:cs="Arial"/>
                <w:b/>
                <w:bCs/>
                <w:sz w:val="20"/>
                <w:szCs w:val="20"/>
              </w:rPr>
            </w:pPr>
            <w:r w:rsidRPr="00FE61D2">
              <w:rPr>
                <w:rFonts w:ascii="Arial" w:hAnsi="Arial" w:cs="Arial"/>
                <w:b/>
                <w:bCs/>
                <w:sz w:val="20"/>
                <w:szCs w:val="20"/>
              </w:rPr>
              <w:t>Код</w:t>
            </w:r>
          </w:p>
        </w:tc>
        <w:tc>
          <w:tcPr>
            <w:tcW w:w="18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jc w:val="center"/>
              <w:rPr>
                <w:b/>
                <w:bCs/>
                <w:sz w:val="20"/>
                <w:szCs w:val="20"/>
              </w:rPr>
            </w:pPr>
            <w:r w:rsidRPr="00FE61D2">
              <w:rPr>
                <w:b/>
                <w:bCs/>
                <w:sz w:val="20"/>
                <w:szCs w:val="20"/>
              </w:rPr>
              <w:t>Сумма на 2022 год</w:t>
            </w:r>
          </w:p>
        </w:tc>
      </w:tr>
      <w:tr w:rsidR="00FE61D2" w:rsidRPr="00FE61D2" w:rsidTr="00FE61D2">
        <w:trPr>
          <w:trHeight w:val="720"/>
        </w:trPr>
        <w:tc>
          <w:tcPr>
            <w:tcW w:w="5780" w:type="dxa"/>
            <w:vMerge/>
            <w:tcBorders>
              <w:top w:val="single" w:sz="4" w:space="0" w:color="auto"/>
              <w:left w:val="single" w:sz="4" w:space="0" w:color="auto"/>
              <w:bottom w:val="single" w:sz="4" w:space="0" w:color="auto"/>
              <w:right w:val="single" w:sz="4" w:space="0" w:color="auto"/>
            </w:tcBorders>
            <w:vAlign w:val="center"/>
            <w:hideMark/>
          </w:tcPr>
          <w:p w:rsidR="00FE61D2" w:rsidRPr="00FE61D2" w:rsidRDefault="00FE61D2" w:rsidP="00FE61D2">
            <w:pPr>
              <w:rPr>
                <w:rFonts w:ascii="Arial" w:hAnsi="Arial" w:cs="Arial"/>
                <w:b/>
                <w:bCs/>
                <w:sz w:val="20"/>
                <w:szCs w:val="20"/>
              </w:rPr>
            </w:pPr>
          </w:p>
        </w:tc>
        <w:tc>
          <w:tcPr>
            <w:tcW w:w="1604" w:type="dxa"/>
            <w:tcBorders>
              <w:top w:val="nil"/>
              <w:left w:val="nil"/>
              <w:bottom w:val="single" w:sz="4" w:space="0" w:color="auto"/>
              <w:right w:val="single" w:sz="4" w:space="0" w:color="auto"/>
            </w:tcBorders>
            <w:shd w:val="clear" w:color="auto" w:fill="auto"/>
            <w:vAlign w:val="center"/>
            <w:hideMark/>
          </w:tcPr>
          <w:p w:rsidR="00FE61D2" w:rsidRPr="00FE61D2" w:rsidRDefault="00FE61D2" w:rsidP="00FE61D2">
            <w:pPr>
              <w:jc w:val="center"/>
              <w:rPr>
                <w:b/>
                <w:bCs/>
                <w:sz w:val="20"/>
                <w:szCs w:val="20"/>
              </w:rPr>
            </w:pPr>
            <w:r w:rsidRPr="00FE61D2">
              <w:rPr>
                <w:b/>
                <w:bCs/>
                <w:sz w:val="20"/>
                <w:szCs w:val="20"/>
              </w:rPr>
              <w:t>целевой статьи</w:t>
            </w:r>
          </w:p>
        </w:tc>
        <w:tc>
          <w:tcPr>
            <w:tcW w:w="1026" w:type="dxa"/>
            <w:tcBorders>
              <w:top w:val="nil"/>
              <w:left w:val="nil"/>
              <w:bottom w:val="single" w:sz="4" w:space="0" w:color="auto"/>
              <w:right w:val="single" w:sz="4" w:space="0" w:color="auto"/>
            </w:tcBorders>
            <w:shd w:val="clear" w:color="auto" w:fill="auto"/>
            <w:vAlign w:val="center"/>
            <w:hideMark/>
          </w:tcPr>
          <w:p w:rsidR="00FE61D2" w:rsidRPr="00FE61D2" w:rsidRDefault="00FE61D2" w:rsidP="00FE61D2">
            <w:pPr>
              <w:jc w:val="center"/>
              <w:rPr>
                <w:b/>
                <w:bCs/>
                <w:sz w:val="20"/>
                <w:szCs w:val="20"/>
              </w:rPr>
            </w:pPr>
            <w:r w:rsidRPr="00FE61D2">
              <w:rPr>
                <w:b/>
                <w:bCs/>
                <w:sz w:val="20"/>
                <w:szCs w:val="20"/>
              </w:rPr>
              <w:t>вида расходов</w:t>
            </w:r>
          </w:p>
        </w:tc>
        <w:tc>
          <w:tcPr>
            <w:tcW w:w="1896" w:type="dxa"/>
            <w:vMerge/>
            <w:tcBorders>
              <w:top w:val="single" w:sz="4" w:space="0" w:color="auto"/>
              <w:left w:val="single" w:sz="4" w:space="0" w:color="auto"/>
              <w:bottom w:val="single" w:sz="4" w:space="0" w:color="auto"/>
              <w:right w:val="single" w:sz="4" w:space="0" w:color="auto"/>
            </w:tcBorders>
            <w:vAlign w:val="center"/>
            <w:hideMark/>
          </w:tcPr>
          <w:p w:rsidR="00FE61D2" w:rsidRPr="00FE61D2" w:rsidRDefault="00FE61D2" w:rsidP="00FE61D2">
            <w:pPr>
              <w:rPr>
                <w:b/>
                <w:bCs/>
                <w:sz w:val="20"/>
                <w:szCs w:val="20"/>
              </w:rPr>
            </w:pPr>
          </w:p>
        </w:tc>
      </w:tr>
      <w:tr w:rsidR="00FE61D2" w:rsidRPr="00FE61D2" w:rsidTr="00FE61D2">
        <w:trPr>
          <w:trHeight w:val="25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jc w:val="center"/>
              <w:rPr>
                <w:rFonts w:ascii="Arial" w:hAnsi="Arial" w:cs="Arial"/>
                <w:b/>
                <w:bCs/>
                <w:sz w:val="16"/>
                <w:szCs w:val="16"/>
              </w:rPr>
            </w:pPr>
            <w:r w:rsidRPr="00FE61D2">
              <w:rPr>
                <w:rFonts w:ascii="Arial" w:hAnsi="Arial" w:cs="Arial"/>
                <w:b/>
                <w:bCs/>
                <w:sz w:val="16"/>
                <w:szCs w:val="16"/>
              </w:rPr>
              <w:t>1</w:t>
            </w:r>
          </w:p>
        </w:tc>
        <w:tc>
          <w:tcPr>
            <w:tcW w:w="1604" w:type="dxa"/>
            <w:tcBorders>
              <w:top w:val="nil"/>
              <w:left w:val="nil"/>
              <w:bottom w:val="single" w:sz="4" w:space="0" w:color="auto"/>
              <w:right w:val="single" w:sz="4" w:space="0" w:color="auto"/>
            </w:tcBorders>
            <w:shd w:val="clear" w:color="auto" w:fill="auto"/>
            <w:vAlign w:val="center"/>
            <w:hideMark/>
          </w:tcPr>
          <w:p w:rsidR="00FE61D2" w:rsidRPr="00FE61D2" w:rsidRDefault="00FE61D2" w:rsidP="00FE61D2">
            <w:pPr>
              <w:jc w:val="center"/>
              <w:rPr>
                <w:sz w:val="20"/>
                <w:szCs w:val="20"/>
              </w:rPr>
            </w:pPr>
            <w:r w:rsidRPr="00FE61D2">
              <w:rPr>
                <w:sz w:val="20"/>
                <w:szCs w:val="20"/>
              </w:rPr>
              <w:t>2</w:t>
            </w:r>
          </w:p>
        </w:tc>
        <w:tc>
          <w:tcPr>
            <w:tcW w:w="1026" w:type="dxa"/>
            <w:tcBorders>
              <w:top w:val="nil"/>
              <w:left w:val="nil"/>
              <w:bottom w:val="single" w:sz="4" w:space="0" w:color="auto"/>
              <w:right w:val="single" w:sz="4" w:space="0" w:color="auto"/>
            </w:tcBorders>
            <w:shd w:val="clear" w:color="auto" w:fill="auto"/>
            <w:vAlign w:val="center"/>
            <w:hideMark/>
          </w:tcPr>
          <w:p w:rsidR="00FE61D2" w:rsidRPr="00FE61D2" w:rsidRDefault="00FE61D2" w:rsidP="00FE61D2">
            <w:pPr>
              <w:jc w:val="center"/>
              <w:rPr>
                <w:sz w:val="20"/>
                <w:szCs w:val="20"/>
              </w:rPr>
            </w:pPr>
            <w:r w:rsidRPr="00FE61D2">
              <w:rPr>
                <w:sz w:val="20"/>
                <w:szCs w:val="20"/>
              </w:rPr>
              <w:t>3</w:t>
            </w:r>
          </w:p>
        </w:tc>
        <w:tc>
          <w:tcPr>
            <w:tcW w:w="1896" w:type="dxa"/>
            <w:tcBorders>
              <w:top w:val="nil"/>
              <w:left w:val="nil"/>
              <w:bottom w:val="single" w:sz="4" w:space="0" w:color="auto"/>
              <w:right w:val="single" w:sz="4" w:space="0" w:color="auto"/>
            </w:tcBorders>
            <w:shd w:val="clear" w:color="auto" w:fill="auto"/>
            <w:noWrap/>
            <w:vAlign w:val="bottom"/>
            <w:hideMark/>
          </w:tcPr>
          <w:p w:rsidR="00FE61D2" w:rsidRPr="00FE61D2" w:rsidRDefault="00FE61D2" w:rsidP="00FE61D2">
            <w:pPr>
              <w:jc w:val="center"/>
              <w:rPr>
                <w:sz w:val="20"/>
                <w:szCs w:val="20"/>
              </w:rPr>
            </w:pPr>
            <w:r w:rsidRPr="00FE61D2">
              <w:rPr>
                <w:sz w:val="20"/>
                <w:szCs w:val="20"/>
              </w:rPr>
              <w:t>4</w:t>
            </w:r>
          </w:p>
        </w:tc>
      </w:tr>
      <w:tr w:rsidR="00FE61D2" w:rsidRPr="00FE61D2" w:rsidTr="00FE61D2">
        <w:trPr>
          <w:trHeight w:val="7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Муниципальная программа "Развитие образования в Сортавальском муниципальном районе"</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807 043,58231</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"Обеспечение реализации прав граждан на получение общедоступного и бесплатного дошкольного образования"</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01 0 01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278 470,91012</w:t>
            </w:r>
          </w:p>
        </w:tc>
      </w:tr>
      <w:tr w:rsidR="00FE61D2" w:rsidRPr="00FE61D2" w:rsidTr="00FE61D2">
        <w:trPr>
          <w:trHeight w:val="36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детских дошкольных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104 379,54012</w:t>
            </w:r>
          </w:p>
        </w:tc>
      </w:tr>
      <w:tr w:rsidR="00FE61D2" w:rsidRPr="00FE61D2" w:rsidTr="00FE61D2">
        <w:trPr>
          <w:trHeight w:val="64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детских дошкольных учреждений (Расходы на выплаты персоналу казенных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27 587,60562</w:t>
            </w:r>
          </w:p>
        </w:tc>
      </w:tr>
      <w:tr w:rsidR="00FE61D2" w:rsidRPr="00FE61D2" w:rsidTr="00FE61D2">
        <w:trPr>
          <w:trHeight w:val="86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детских дошкольных учреждений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74 539,73450</w:t>
            </w:r>
          </w:p>
        </w:tc>
      </w:tr>
      <w:tr w:rsidR="00FE61D2" w:rsidRPr="00FE61D2" w:rsidTr="00FE61D2">
        <w:trPr>
          <w:trHeight w:val="66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детских дошкольных учреждений (Уплата налогов, сборов и иных платежей)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850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2 252,20000</w:t>
            </w:r>
          </w:p>
        </w:tc>
      </w:tr>
      <w:tr w:rsidR="00FE61D2" w:rsidRPr="00FE61D2" w:rsidTr="00FE61D2">
        <w:trPr>
          <w:trHeight w:val="22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174 091,37000</w:t>
            </w:r>
          </w:p>
        </w:tc>
      </w:tr>
      <w:tr w:rsidR="00FE61D2" w:rsidRPr="00FE61D2" w:rsidTr="00FE61D2">
        <w:trPr>
          <w:trHeight w:val="229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164 547,17000</w:t>
            </w:r>
          </w:p>
        </w:tc>
      </w:tr>
      <w:tr w:rsidR="00FE61D2" w:rsidRPr="00FE61D2" w:rsidTr="00FE61D2">
        <w:trPr>
          <w:trHeight w:val="25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9 544,20000</w:t>
            </w:r>
          </w:p>
        </w:tc>
      </w:tr>
      <w:tr w:rsidR="00FE61D2" w:rsidRPr="00FE61D2" w:rsidTr="00FE61D2">
        <w:trPr>
          <w:trHeight w:val="61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"Разработка проектной документации на строительство образовательных организаций"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01 0 02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18 442,85000</w:t>
            </w:r>
          </w:p>
        </w:tc>
      </w:tr>
      <w:tr w:rsidR="00FE61D2" w:rsidRPr="00FE61D2" w:rsidTr="00FE61D2">
        <w:trPr>
          <w:trHeight w:val="61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образования"  образовательных организаций)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17 867,90000</w:t>
            </w:r>
          </w:p>
        </w:tc>
      </w:tr>
      <w:tr w:rsidR="00FE61D2" w:rsidRPr="00FE61D2" w:rsidTr="00FE61D2">
        <w:trPr>
          <w:trHeight w:val="87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образования"  образовательных организаций) (Бюджетные инвестиции)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17 867,90000</w:t>
            </w:r>
          </w:p>
        </w:tc>
      </w:tr>
      <w:tr w:rsidR="00FE61D2" w:rsidRPr="00FE61D2" w:rsidTr="00FE61D2">
        <w:trPr>
          <w:trHeight w:val="138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Средства бюджета Сортавальского муниципального района на </w:t>
            </w:r>
            <w:proofErr w:type="spellStart"/>
            <w:r w:rsidRPr="00FE61D2">
              <w:rPr>
                <w:sz w:val="20"/>
                <w:szCs w:val="20"/>
              </w:rPr>
              <w:t>софинансирование</w:t>
            </w:r>
            <w:proofErr w:type="spellEnd"/>
            <w:r w:rsidRPr="00FE61D2">
              <w:rPr>
                <w:sz w:val="20"/>
                <w:szCs w:val="20"/>
              </w:rPr>
              <w:t xml:space="preserve"> мероприятий </w:t>
            </w:r>
            <w:proofErr w:type="spellStart"/>
            <w:r w:rsidRPr="00FE61D2">
              <w:rPr>
                <w:sz w:val="20"/>
                <w:szCs w:val="20"/>
              </w:rPr>
              <w:t>мероприятий</w:t>
            </w:r>
            <w:proofErr w:type="spellEnd"/>
            <w:r w:rsidRPr="00FE61D2">
              <w:rPr>
                <w:sz w:val="20"/>
                <w:szCs w:val="20"/>
              </w:rPr>
              <w:t xml:space="preserve">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02 S3200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574,95000</w:t>
            </w:r>
          </w:p>
        </w:tc>
      </w:tr>
      <w:tr w:rsidR="00FE61D2" w:rsidRPr="00FE61D2" w:rsidTr="00FE61D2">
        <w:trPr>
          <w:trHeight w:val="163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Средства бюджета Сортавальского муниципального района на </w:t>
            </w:r>
            <w:proofErr w:type="spellStart"/>
            <w:r w:rsidRPr="00FE61D2">
              <w:rPr>
                <w:sz w:val="20"/>
                <w:szCs w:val="20"/>
              </w:rPr>
              <w:t>софинансирование</w:t>
            </w:r>
            <w:proofErr w:type="spellEnd"/>
            <w:r w:rsidRPr="00FE61D2">
              <w:rPr>
                <w:sz w:val="20"/>
                <w:szCs w:val="20"/>
              </w:rPr>
              <w:t xml:space="preserve"> мероприятий </w:t>
            </w:r>
            <w:proofErr w:type="spellStart"/>
            <w:r w:rsidRPr="00FE61D2">
              <w:rPr>
                <w:sz w:val="20"/>
                <w:szCs w:val="20"/>
              </w:rPr>
              <w:t>мероприятий</w:t>
            </w:r>
            <w:proofErr w:type="spellEnd"/>
            <w:r w:rsidRPr="00FE61D2">
              <w:rPr>
                <w:sz w:val="20"/>
                <w:szCs w:val="20"/>
              </w:rPr>
              <w:t xml:space="preserve">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 (Бюджетные инвестиции)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02 S3200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574,95000</w:t>
            </w:r>
          </w:p>
        </w:tc>
      </w:tr>
      <w:tr w:rsidR="00FE61D2" w:rsidRPr="00FE61D2" w:rsidTr="00FE61D2">
        <w:trPr>
          <w:trHeight w:val="57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"Обеспечение реализации прав граждан на получение общедоступного и бесплатного общего образования"</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01 0 03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317 204,77920</w:t>
            </w:r>
          </w:p>
        </w:tc>
      </w:tr>
      <w:tr w:rsidR="00FE61D2" w:rsidRPr="00FE61D2" w:rsidTr="00FE61D2">
        <w:trPr>
          <w:trHeight w:val="33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общеобразовательных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45 030,75822</w:t>
            </w:r>
          </w:p>
        </w:tc>
      </w:tr>
      <w:tr w:rsidR="00FE61D2" w:rsidRPr="00FE61D2" w:rsidTr="00FE61D2">
        <w:trPr>
          <w:trHeight w:val="61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общеобразовательных учреждений (Расходы на выплаты персоналу казенных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10 369,62598</w:t>
            </w:r>
          </w:p>
        </w:tc>
      </w:tr>
      <w:tr w:rsidR="00FE61D2" w:rsidRPr="00FE61D2" w:rsidTr="00FE61D2">
        <w:trPr>
          <w:trHeight w:val="87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общеобразовательных учреждений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33 919,02000</w:t>
            </w:r>
          </w:p>
        </w:tc>
      </w:tr>
      <w:tr w:rsidR="00FE61D2" w:rsidRPr="00FE61D2" w:rsidTr="00FE61D2">
        <w:trPr>
          <w:trHeight w:val="88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общеобразовательных учреждений (Социальные выплаты гражданам, кроме публичных нормативных социальных выплат)</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177,21224</w:t>
            </w:r>
          </w:p>
        </w:tc>
      </w:tr>
      <w:tr w:rsidR="00FE61D2" w:rsidRPr="00FE61D2" w:rsidTr="00FE61D2">
        <w:trPr>
          <w:trHeight w:val="62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общеобразовательных учреждений (Уплата налогов, сборов и иных платежей)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850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564,90000</w:t>
            </w:r>
          </w:p>
        </w:tc>
      </w:tr>
      <w:tr w:rsidR="00FE61D2" w:rsidRPr="00FE61D2" w:rsidTr="00FE61D2">
        <w:trPr>
          <w:trHeight w:val="224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224 689,63000</w:t>
            </w:r>
          </w:p>
        </w:tc>
      </w:tr>
      <w:tr w:rsidR="00FE61D2" w:rsidRPr="00FE61D2" w:rsidTr="00FE61D2">
        <w:trPr>
          <w:trHeight w:val="229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203 736,03000</w:t>
            </w:r>
          </w:p>
        </w:tc>
      </w:tr>
      <w:tr w:rsidR="00FE61D2" w:rsidRPr="00FE61D2" w:rsidTr="00FE61D2">
        <w:trPr>
          <w:trHeight w:val="248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20 953,60000</w:t>
            </w:r>
          </w:p>
        </w:tc>
      </w:tr>
      <w:tr w:rsidR="00FE61D2" w:rsidRPr="00FE61D2" w:rsidTr="00FE61D2">
        <w:trPr>
          <w:trHeight w:val="58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образования"</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3 393,00000</w:t>
            </w:r>
          </w:p>
        </w:tc>
      </w:tr>
      <w:tr w:rsidR="00FE61D2" w:rsidRPr="00FE61D2" w:rsidTr="00FE61D2">
        <w:trPr>
          <w:trHeight w:val="8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образования"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3 393,00000</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22 422,00000</w:t>
            </w:r>
          </w:p>
        </w:tc>
      </w:tr>
      <w:tr w:rsidR="00FE61D2" w:rsidRPr="00FE61D2" w:rsidTr="00FE61D2">
        <w:trPr>
          <w:trHeight w:val="127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казенных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22 422,00000</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19 676,67668</w:t>
            </w:r>
          </w:p>
        </w:tc>
      </w:tr>
      <w:tr w:rsidR="00FE61D2" w:rsidRPr="00FE61D2" w:rsidTr="00FE61D2">
        <w:trPr>
          <w:trHeight w:val="153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19 676,67668</w:t>
            </w:r>
          </w:p>
        </w:tc>
      </w:tr>
      <w:tr w:rsidR="00FE61D2" w:rsidRPr="00FE61D2" w:rsidTr="00FE61D2">
        <w:trPr>
          <w:trHeight w:val="111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образования» (в целях организации транспортного обслуживания обучающихся)</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03 S3200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1 992,71430</w:t>
            </w:r>
          </w:p>
        </w:tc>
      </w:tr>
      <w:tr w:rsidR="00FE61D2" w:rsidRPr="00FE61D2" w:rsidTr="00FE61D2">
        <w:trPr>
          <w:trHeight w:val="153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образования» (в целях организации транспортного обслуживания обучающихся)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03 S3200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1 992,71430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"Обеспечение реализации дополнительного образования детей"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01 0 06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45 927,86622</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детско-юношеских спортивных школ</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10 404,37630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Финансирование деятельности детско-юношеских спортивных школ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10 404,37630</w:t>
            </w:r>
          </w:p>
        </w:tc>
      </w:tr>
      <w:tr w:rsidR="00FE61D2" w:rsidRPr="00FE61D2" w:rsidTr="00FE61D2">
        <w:trPr>
          <w:trHeight w:val="25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центров творчества детей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11 505,76928</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центров творчества детей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11 505,76928</w:t>
            </w:r>
          </w:p>
        </w:tc>
      </w:tr>
      <w:tr w:rsidR="00FE61D2" w:rsidRPr="00FE61D2" w:rsidTr="00FE61D2">
        <w:trPr>
          <w:trHeight w:val="25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музыкальных школ</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15 950,67603</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музыкальных школ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15 950,67603</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Финансирование деятельности центров </w:t>
            </w:r>
            <w:proofErr w:type="spellStart"/>
            <w:r w:rsidRPr="00FE61D2">
              <w:rPr>
                <w:sz w:val="20"/>
                <w:szCs w:val="20"/>
              </w:rPr>
              <w:t>психолого-медико-социального</w:t>
            </w:r>
            <w:proofErr w:type="spellEnd"/>
            <w:r w:rsidRPr="00FE61D2">
              <w:rPr>
                <w:sz w:val="20"/>
                <w:szCs w:val="20"/>
              </w:rPr>
              <w:t xml:space="preserve"> сопровождения</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3 959,10363</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Финансирование деятельности центров </w:t>
            </w:r>
            <w:proofErr w:type="spellStart"/>
            <w:r w:rsidRPr="00FE61D2">
              <w:rPr>
                <w:sz w:val="20"/>
                <w:szCs w:val="20"/>
              </w:rPr>
              <w:t>психолого-медико-социального</w:t>
            </w:r>
            <w:proofErr w:type="spellEnd"/>
            <w:r w:rsidRPr="00FE61D2">
              <w:rPr>
                <w:sz w:val="20"/>
                <w:szCs w:val="20"/>
              </w:rPr>
              <w:t xml:space="preserve"> сопровождения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3 959,10363</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образования" (в целях частичной компенсации расходов на повышение оплаты труда работников бюджетной сферы)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01 0 06 43200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3 286,35278</w:t>
            </w:r>
          </w:p>
        </w:tc>
      </w:tr>
      <w:tr w:rsidR="00FE61D2" w:rsidRPr="00FE61D2" w:rsidTr="00FE61D2">
        <w:trPr>
          <w:trHeight w:val="114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образования" (в целях частичной компенсации расходов на повышение оплаты труда работников бюджетной сферы)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01 0 06 43200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3 286,35278</w:t>
            </w:r>
          </w:p>
        </w:tc>
      </w:tr>
      <w:tr w:rsidR="00FE61D2" w:rsidRPr="00FE61D2" w:rsidTr="00FE61D2">
        <w:trPr>
          <w:trHeight w:val="127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образования» (в частичной компенсации расходов на повышение оплаты труда работников бюджетной сферы)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06 S3200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821,58820</w:t>
            </w:r>
          </w:p>
        </w:tc>
      </w:tr>
      <w:tr w:rsidR="00FE61D2" w:rsidRPr="00FE61D2" w:rsidTr="00FE61D2">
        <w:trPr>
          <w:trHeight w:val="138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образования» (в частичной компенсации расходов на повышение оплаты труда работников бюджетной сферы)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06 S3200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821,58820</w:t>
            </w:r>
          </w:p>
        </w:tc>
      </w:tr>
      <w:tr w:rsidR="00FE61D2" w:rsidRPr="00FE61D2" w:rsidTr="00FE61D2">
        <w:trPr>
          <w:trHeight w:val="25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"Патриотическое воспитание граждан"</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01 0 07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66,60000</w:t>
            </w:r>
          </w:p>
        </w:tc>
      </w:tr>
      <w:tr w:rsidR="00FE61D2" w:rsidRPr="00FE61D2" w:rsidTr="00FE61D2">
        <w:trPr>
          <w:trHeight w:val="25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Проведение мероприятий военно-патриотической направленности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66,60000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Проведение мероприятий военно-патриотической направленности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66,60000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"Предоставление социальных выплат отдельным категориям граждан"</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39 008,07900</w:t>
            </w:r>
          </w:p>
        </w:tc>
      </w:tr>
      <w:tr w:rsidR="00FE61D2" w:rsidRPr="00FE61D2" w:rsidTr="00FE61D2">
        <w:trPr>
          <w:trHeight w:val="190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20 002,00000</w:t>
            </w:r>
          </w:p>
        </w:tc>
      </w:tr>
      <w:tr w:rsidR="00FE61D2" w:rsidRPr="00FE61D2" w:rsidTr="00FE61D2">
        <w:trPr>
          <w:trHeight w:val="224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240,02400</w:t>
            </w:r>
          </w:p>
        </w:tc>
      </w:tr>
      <w:tr w:rsidR="00FE61D2" w:rsidRPr="00FE61D2" w:rsidTr="00FE61D2">
        <w:trPr>
          <w:trHeight w:val="220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19 761,97600</w:t>
            </w:r>
          </w:p>
        </w:tc>
      </w:tr>
      <w:tr w:rsidR="00FE61D2" w:rsidRPr="00FE61D2" w:rsidTr="00FE61D2">
        <w:trPr>
          <w:trHeight w:val="204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1 858,62600</w:t>
            </w:r>
          </w:p>
        </w:tc>
      </w:tr>
      <w:tr w:rsidR="00FE61D2" w:rsidRPr="00FE61D2" w:rsidTr="00FE61D2">
        <w:trPr>
          <w:trHeight w:val="249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1 739,12600</w:t>
            </w:r>
          </w:p>
        </w:tc>
      </w:tr>
      <w:tr w:rsidR="00FE61D2" w:rsidRPr="00FE61D2" w:rsidTr="00FE61D2">
        <w:trPr>
          <w:trHeight w:val="242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119,50000</w:t>
            </w:r>
          </w:p>
        </w:tc>
      </w:tr>
      <w:tr w:rsidR="00FE61D2" w:rsidRPr="00FE61D2" w:rsidTr="00FE61D2">
        <w:trPr>
          <w:trHeight w:val="63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Реализация мероприятий государственной программы Республики Карелия "Совершенствование социальной защиты граждан" </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13 207,40000</w:t>
            </w:r>
          </w:p>
        </w:tc>
      </w:tr>
      <w:tr w:rsidR="00FE61D2" w:rsidRPr="00FE61D2" w:rsidTr="00FE61D2">
        <w:trPr>
          <w:trHeight w:val="111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561,69000</w:t>
            </w:r>
          </w:p>
        </w:tc>
      </w:tr>
      <w:tr w:rsidR="00FE61D2" w:rsidRPr="00FE61D2" w:rsidTr="00FE61D2">
        <w:trPr>
          <w:trHeight w:val="110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12 004,70000</w:t>
            </w:r>
          </w:p>
        </w:tc>
      </w:tr>
      <w:tr w:rsidR="00FE61D2" w:rsidRPr="00FE61D2" w:rsidTr="00FE61D2">
        <w:trPr>
          <w:trHeight w:val="88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"Совершенствование социальной защиты граждан"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641,01000</w:t>
            </w:r>
          </w:p>
        </w:tc>
      </w:tr>
      <w:tr w:rsidR="00FE61D2" w:rsidRPr="00FE61D2" w:rsidTr="00FE61D2">
        <w:trPr>
          <w:trHeight w:val="141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Питание обучающимся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из малоимущих семей, и обучающимся, являющимся детьми-инвалидами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01 0 08 73210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805,24500</w:t>
            </w:r>
          </w:p>
        </w:tc>
      </w:tr>
      <w:tr w:rsidR="00FE61D2" w:rsidRPr="00FE61D2" w:rsidTr="00FE61D2">
        <w:trPr>
          <w:trHeight w:val="166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Питание обучающимся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из малоимущих семей, и обучающимся, являющимся детьми-инвалидами (Социальные выплаты гражданам, кроме публичных нормативных социальных выплат)</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01 0 08 73210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805,24500</w:t>
            </w:r>
          </w:p>
        </w:tc>
      </w:tr>
      <w:tr w:rsidR="00FE61D2" w:rsidRPr="00FE61D2" w:rsidTr="00FE61D2">
        <w:trPr>
          <w:trHeight w:val="87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08 S3210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3 134,80800</w:t>
            </w:r>
          </w:p>
        </w:tc>
      </w:tr>
      <w:tr w:rsidR="00FE61D2" w:rsidRPr="00FE61D2" w:rsidTr="00FE61D2">
        <w:trPr>
          <w:trHeight w:val="138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08 S3210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62,41000</w:t>
            </w:r>
          </w:p>
        </w:tc>
      </w:tr>
      <w:tr w:rsidR="00FE61D2" w:rsidRPr="00FE61D2" w:rsidTr="00FE61D2">
        <w:trPr>
          <w:trHeight w:val="135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08 S3210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3 001,17500</w:t>
            </w:r>
          </w:p>
        </w:tc>
      </w:tr>
      <w:tr w:rsidR="00FE61D2" w:rsidRPr="00FE61D2" w:rsidTr="00FE61D2">
        <w:trPr>
          <w:trHeight w:val="11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08 S3210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71,22300</w:t>
            </w:r>
          </w:p>
        </w:tc>
      </w:tr>
      <w:tr w:rsidR="00FE61D2" w:rsidRPr="00FE61D2" w:rsidTr="00FE61D2">
        <w:trPr>
          <w:trHeight w:val="111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Основное мероприятие "Организация трудовой деятельности несовершеннолетних, как </w:t>
            </w:r>
            <w:proofErr w:type="spellStart"/>
            <w:r w:rsidRPr="00FE61D2">
              <w:rPr>
                <w:sz w:val="20"/>
                <w:szCs w:val="20"/>
              </w:rPr>
              <w:t>профилактка</w:t>
            </w:r>
            <w:proofErr w:type="spellEnd"/>
            <w:r w:rsidRPr="00FE61D2">
              <w:rPr>
                <w:sz w:val="20"/>
                <w:szCs w:val="20"/>
              </w:rPr>
              <w:t xml:space="preserve"> и средство борьбы с детской безнадзорностью и преступностью, криминализацией подростковой среды"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01 0 09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666,00000</w:t>
            </w:r>
          </w:p>
        </w:tc>
      </w:tr>
      <w:tr w:rsidR="00FE61D2" w:rsidRPr="00FE61D2" w:rsidTr="00FE61D2">
        <w:trPr>
          <w:trHeight w:val="11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666,00000</w:t>
            </w:r>
          </w:p>
        </w:tc>
      </w:tr>
      <w:tr w:rsidR="00FE61D2" w:rsidRPr="00FE61D2" w:rsidTr="00FE61D2">
        <w:trPr>
          <w:trHeight w:val="134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 (Расходы на выплаты персоналу казенных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666,00000</w:t>
            </w:r>
          </w:p>
        </w:tc>
      </w:tr>
      <w:tr w:rsidR="00FE61D2" w:rsidRPr="00FE61D2" w:rsidTr="00FE61D2">
        <w:trPr>
          <w:trHeight w:val="111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26 777,71578</w:t>
            </w:r>
          </w:p>
        </w:tc>
      </w:tr>
      <w:tr w:rsidR="00FE61D2" w:rsidRPr="00FE61D2" w:rsidTr="00FE61D2">
        <w:trPr>
          <w:trHeight w:val="138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образования" (в целях обеспечения надлежащих условий для обучения и пребывания детей и повышения энергетической эффективности в муниципальных образовательных организациях)</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01 0 10 43200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3 000,00000</w:t>
            </w:r>
          </w:p>
        </w:tc>
      </w:tr>
      <w:tr w:rsidR="00FE61D2" w:rsidRPr="00FE61D2" w:rsidTr="00FE61D2">
        <w:trPr>
          <w:trHeight w:val="172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образования" (в целях обеспечения надлежащих условий для обучения и пребывания детей и повышения энергетической эффективности в муниципальных образовательных организациях)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01 0 10 43200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3 000,00000</w:t>
            </w:r>
          </w:p>
        </w:tc>
      </w:tr>
      <w:tr w:rsidR="00FE61D2" w:rsidRPr="00FE61D2" w:rsidTr="00FE61D2">
        <w:trPr>
          <w:trHeight w:val="57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Ремонт и материально-техническое оснащение имущества </w:t>
            </w:r>
            <w:proofErr w:type="spellStart"/>
            <w:r w:rsidRPr="00FE61D2">
              <w:rPr>
                <w:sz w:val="20"/>
                <w:szCs w:val="20"/>
              </w:rPr>
              <w:t>муиципальных</w:t>
            </w:r>
            <w:proofErr w:type="spellEnd"/>
            <w:r w:rsidRPr="00FE61D2">
              <w:rPr>
                <w:sz w:val="20"/>
                <w:szCs w:val="20"/>
              </w:rPr>
              <w:t xml:space="preserve">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21 772,26600</w:t>
            </w:r>
          </w:p>
        </w:tc>
      </w:tr>
      <w:tr w:rsidR="00FE61D2" w:rsidRPr="00FE61D2" w:rsidTr="00FE61D2">
        <w:trPr>
          <w:trHeight w:val="88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 xml:space="preserve">Ремонт и материально-техническое оснащение имущества </w:t>
            </w:r>
            <w:proofErr w:type="spellStart"/>
            <w:r w:rsidRPr="00FE61D2">
              <w:rPr>
                <w:sz w:val="20"/>
                <w:szCs w:val="20"/>
              </w:rPr>
              <w:t>муиципальных</w:t>
            </w:r>
            <w:proofErr w:type="spellEnd"/>
            <w:r w:rsidRPr="00FE61D2">
              <w:rPr>
                <w:sz w:val="20"/>
                <w:szCs w:val="20"/>
              </w:rPr>
              <w:t xml:space="preserve"> учреждений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21 734,26600</w:t>
            </w:r>
          </w:p>
        </w:tc>
      </w:tr>
      <w:tr w:rsidR="00FE61D2" w:rsidRPr="00FE61D2" w:rsidTr="00FE61D2">
        <w:trPr>
          <w:trHeight w:val="58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Ремонт и материально-техническое оснащение имущества </w:t>
            </w:r>
            <w:proofErr w:type="spellStart"/>
            <w:r w:rsidRPr="00FE61D2">
              <w:rPr>
                <w:sz w:val="20"/>
                <w:szCs w:val="20"/>
              </w:rPr>
              <w:t>муиципальных</w:t>
            </w:r>
            <w:proofErr w:type="spellEnd"/>
            <w:r w:rsidRPr="00FE61D2">
              <w:rPr>
                <w:sz w:val="20"/>
                <w:szCs w:val="20"/>
              </w:rPr>
              <w:t xml:space="preserve"> учреждений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38,00000</w:t>
            </w:r>
          </w:p>
        </w:tc>
      </w:tr>
      <w:tr w:rsidR="00FE61D2" w:rsidRPr="00FE61D2" w:rsidTr="00FE61D2">
        <w:trPr>
          <w:trHeight w:val="62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Обеспечение антитеррористической защищенности образовательных организаций, в части охраны объектов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01 0 10 70300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1 918,79478</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Обеспечение антитеррористической защищенности образовательных организаций, в части охраны объектов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01 0 10 70300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1 918,79478</w:t>
            </w:r>
          </w:p>
        </w:tc>
      </w:tr>
      <w:tr w:rsidR="00FE61D2" w:rsidRPr="00FE61D2" w:rsidTr="00FE61D2">
        <w:trPr>
          <w:trHeight w:val="164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образования» (в целях обеспечения надлежащих условий для обучения и пребывания детей и повышения энергетической эффективности в муниципальных образовательных организациях)</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10 S3200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86,65500</w:t>
            </w:r>
          </w:p>
        </w:tc>
      </w:tr>
      <w:tr w:rsidR="00FE61D2" w:rsidRPr="00FE61D2" w:rsidTr="00FE61D2">
        <w:trPr>
          <w:trHeight w:val="19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образования» (в целях обеспечения надлежащих условий для обучения и пребывания детей и повышения энергетической эффективности в муниципальных образовательных организациях)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10 S3200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86,65500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"Сопровождение деятельности муниципальных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01 0 12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29 559,40400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информационно-методических центров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3 707,30000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информационно-методических центров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3 707,30000</w:t>
            </w:r>
          </w:p>
        </w:tc>
      </w:tr>
      <w:tr w:rsidR="00FE61D2" w:rsidRPr="00FE61D2" w:rsidTr="00FE61D2">
        <w:trPr>
          <w:trHeight w:val="25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централизованных бухгалтерий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20 028,93000</w:t>
            </w:r>
          </w:p>
        </w:tc>
      </w:tr>
      <w:tr w:rsidR="00FE61D2" w:rsidRPr="00FE61D2" w:rsidTr="00FE61D2">
        <w:trPr>
          <w:trHeight w:val="60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централизованных бухгалтерий (Расходы на выплаты персоналу казенных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17 874,60000</w:t>
            </w:r>
          </w:p>
        </w:tc>
      </w:tr>
      <w:tr w:rsidR="00FE61D2" w:rsidRPr="00FE61D2" w:rsidTr="00FE61D2">
        <w:trPr>
          <w:trHeight w:val="90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централизованных бухгалтерий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2 154,33000</w:t>
            </w:r>
          </w:p>
        </w:tc>
      </w:tr>
      <w:tr w:rsidR="00FE61D2" w:rsidRPr="00FE61D2" w:rsidTr="00FE61D2">
        <w:trPr>
          <w:trHeight w:val="88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5 804,40000</w:t>
            </w:r>
          </w:p>
        </w:tc>
      </w:tr>
      <w:tr w:rsidR="00FE61D2" w:rsidRPr="00FE61D2" w:rsidTr="00FE61D2">
        <w:trPr>
          <w:trHeight w:val="11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4 792,20000</w:t>
            </w:r>
          </w:p>
        </w:tc>
      </w:tr>
      <w:tr w:rsidR="00FE61D2" w:rsidRPr="00FE61D2" w:rsidTr="00FE61D2">
        <w:trPr>
          <w:trHeight w:val="112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990,60000</w:t>
            </w:r>
          </w:p>
        </w:tc>
      </w:tr>
      <w:tr w:rsidR="00FE61D2" w:rsidRPr="00FE61D2" w:rsidTr="00FE61D2">
        <w:trPr>
          <w:trHeight w:val="87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 (Уплата налогов, сборов и иных платежей)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850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21,60000</w:t>
            </w:r>
          </w:p>
        </w:tc>
      </w:tr>
      <w:tr w:rsidR="00FE61D2" w:rsidRPr="00FE61D2" w:rsidTr="00FE61D2">
        <w:trPr>
          <w:trHeight w:val="204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18,77400</w:t>
            </w:r>
          </w:p>
        </w:tc>
      </w:tr>
      <w:tr w:rsidR="00FE61D2" w:rsidRPr="00FE61D2" w:rsidTr="00FE61D2">
        <w:trPr>
          <w:trHeight w:val="244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18,77400</w:t>
            </w:r>
          </w:p>
        </w:tc>
      </w:tr>
      <w:tr w:rsidR="00FE61D2" w:rsidRPr="00FE61D2" w:rsidTr="00FE61D2">
        <w:trPr>
          <w:trHeight w:val="33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"Оценки качества образования"</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01 0 14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120,00000</w:t>
            </w:r>
          </w:p>
        </w:tc>
      </w:tr>
      <w:tr w:rsidR="00FE61D2" w:rsidRPr="00FE61D2" w:rsidTr="00FE61D2">
        <w:trPr>
          <w:trHeight w:val="32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Проведение независимой оценки качества образования</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01 0 14 70080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120,00000</w:t>
            </w:r>
          </w:p>
        </w:tc>
      </w:tr>
      <w:tr w:rsidR="00FE61D2" w:rsidRPr="00FE61D2" w:rsidTr="00FE61D2">
        <w:trPr>
          <w:trHeight w:val="87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Проведение независимой оценки качества образования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01 0 14 70080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120,00000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"Привлечение и закрепление молодых специалистов на территории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01 0 16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135,00000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Целевое обучение на педагогические специальности выпускников образовательных организаций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135,00000</w:t>
            </w:r>
          </w:p>
        </w:tc>
      </w:tr>
      <w:tr w:rsidR="00FE61D2" w:rsidRPr="00FE61D2" w:rsidTr="00FE61D2">
        <w:trPr>
          <w:trHeight w:val="86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Целевое обучение на педагогические специальности выпускников образовательных организаций Сортавальского муниципального района (Стипендии)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135,00000</w:t>
            </w:r>
          </w:p>
        </w:tc>
      </w:tr>
      <w:tr w:rsidR="00FE61D2" w:rsidRPr="00FE61D2" w:rsidTr="00FE61D2">
        <w:trPr>
          <w:trHeight w:val="58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"Обеспечение охраны здоровья участников образовательного процесса"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3 538,99000</w:t>
            </w:r>
          </w:p>
        </w:tc>
      </w:tr>
      <w:tr w:rsidR="00FE61D2" w:rsidRPr="00FE61D2" w:rsidTr="00FE61D2">
        <w:trPr>
          <w:trHeight w:val="61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Проведение обязательных медицинских осмотров, психиатрических освидетельствований работников образовательных организаций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3 538,99000</w:t>
            </w:r>
          </w:p>
        </w:tc>
      </w:tr>
      <w:tr w:rsidR="00FE61D2" w:rsidRPr="00FE61D2" w:rsidTr="00FE61D2">
        <w:trPr>
          <w:trHeight w:val="87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Проведение обязательных медицинских осмотров, психиатрических освидетельствований работников образовательных организаций (Расходы на выплаты персоналу казенных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115,75800</w:t>
            </w:r>
          </w:p>
        </w:tc>
      </w:tr>
      <w:tr w:rsidR="00FE61D2" w:rsidRPr="00FE61D2" w:rsidTr="00FE61D2">
        <w:trPr>
          <w:trHeight w:val="111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3 229,33200</w:t>
            </w:r>
          </w:p>
        </w:tc>
      </w:tr>
      <w:tr w:rsidR="00FE61D2" w:rsidRPr="00FE61D2" w:rsidTr="00FE61D2">
        <w:trPr>
          <w:trHeight w:val="8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193,90000</w:t>
            </w:r>
          </w:p>
        </w:tc>
      </w:tr>
      <w:tr w:rsidR="00FE61D2" w:rsidRPr="00FE61D2" w:rsidTr="00FE61D2">
        <w:trPr>
          <w:trHeight w:val="86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"Оказание мер поддержки обучающимся образовательных учреждений, проявившим выдающиеся способности"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01 0 18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100,00000</w:t>
            </w:r>
          </w:p>
        </w:tc>
      </w:tr>
      <w:tr w:rsidR="00FE61D2" w:rsidRPr="00FE61D2" w:rsidTr="00FE61D2">
        <w:trPr>
          <w:trHeight w:val="86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Единовременная выплата обучающимся образовательных организаций Сортавальского муниципального района, проявившим выдающиеся способности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100,00000</w:t>
            </w:r>
          </w:p>
        </w:tc>
      </w:tr>
      <w:tr w:rsidR="00FE61D2" w:rsidRPr="00FE61D2" w:rsidTr="00FE61D2">
        <w:trPr>
          <w:trHeight w:val="86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Единовременная выплата обучающимся образовательных организаций Сортавальского муниципального района, проявившим выдающиеся способности (Стипендии)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100,00000</w:t>
            </w:r>
          </w:p>
        </w:tc>
      </w:tr>
      <w:tr w:rsidR="00FE61D2" w:rsidRPr="00FE61D2" w:rsidTr="00FE61D2">
        <w:trPr>
          <w:trHeight w:val="58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«Модернизация муниципальных детских школ искусств по видам искусств (музыкальных школ)»</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01 0 A1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28 408,58530</w:t>
            </w:r>
          </w:p>
        </w:tc>
      </w:tr>
      <w:tr w:rsidR="00FE61D2" w:rsidRPr="00FE61D2" w:rsidTr="00FE61D2">
        <w:trPr>
          <w:trHeight w:val="58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государственной поддержке отрасли культуры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A1 55192</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28 408,58530</w:t>
            </w:r>
          </w:p>
        </w:tc>
      </w:tr>
      <w:tr w:rsidR="00FE61D2" w:rsidRPr="00FE61D2" w:rsidTr="00FE61D2">
        <w:trPr>
          <w:trHeight w:val="58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государственной поддержке отрасли культуры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A1 55192</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28 408,58530</w:t>
            </w:r>
          </w:p>
        </w:tc>
      </w:tr>
      <w:tr w:rsidR="00FE61D2" w:rsidRPr="00FE61D2" w:rsidTr="00FE61D2">
        <w:trPr>
          <w:trHeight w:val="68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"Проект "Успех каждого ребенка" в рамках реализации национального проекта "Образование"</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01 0 E2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5 590,00000</w:t>
            </w:r>
          </w:p>
        </w:tc>
      </w:tr>
      <w:tr w:rsidR="00FE61D2" w:rsidRPr="00FE61D2" w:rsidTr="00FE61D2">
        <w:trPr>
          <w:trHeight w:val="66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Мероприятия по внедрению системы персонифицированного финансирования дополнительного образования детей (ДЮСШ)</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1 340,00000</w:t>
            </w:r>
          </w:p>
        </w:tc>
      </w:tr>
      <w:tr w:rsidR="00FE61D2" w:rsidRPr="00FE61D2" w:rsidTr="00FE61D2">
        <w:trPr>
          <w:trHeight w:val="88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Мероприятия по внедрению системы персонифицированного финансирования дополнительного образования детей (ДЮСШ)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1 340,00000</w:t>
            </w:r>
          </w:p>
        </w:tc>
      </w:tr>
      <w:tr w:rsidR="00FE61D2" w:rsidRPr="00FE61D2" w:rsidTr="00FE61D2">
        <w:trPr>
          <w:trHeight w:val="88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Мероприятия по внедрению системы персонифицированного финансирования дополнительного образования детей (Центры творчества)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3 140,00000</w:t>
            </w:r>
          </w:p>
        </w:tc>
      </w:tr>
      <w:tr w:rsidR="00FE61D2" w:rsidRPr="00FE61D2" w:rsidTr="00FE61D2">
        <w:trPr>
          <w:trHeight w:val="8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Мероприятия по внедрению системы персонифицированного финансирования дополнительного образования детей (Центры творчества)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3 140,00000</w:t>
            </w:r>
          </w:p>
        </w:tc>
      </w:tr>
      <w:tr w:rsidR="00FE61D2" w:rsidRPr="00FE61D2" w:rsidTr="00FE61D2">
        <w:trPr>
          <w:trHeight w:val="87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1 110,00000</w:t>
            </w:r>
          </w:p>
        </w:tc>
      </w:tr>
      <w:tr w:rsidR="00FE61D2" w:rsidRPr="00FE61D2" w:rsidTr="00FE61D2">
        <w:trPr>
          <w:trHeight w:val="139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1 110,00000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"Содействие занятости женщин - создание условий дошкольного образования для детей в возрасте до трех лет"</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01 0 P2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13 026,80269</w:t>
            </w:r>
          </w:p>
        </w:tc>
      </w:tr>
      <w:tr w:rsidR="00FE61D2" w:rsidRPr="00FE61D2" w:rsidTr="00FE61D2">
        <w:trPr>
          <w:trHeight w:val="111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созданию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P2 52320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13 026,80269</w:t>
            </w:r>
          </w:p>
        </w:tc>
      </w:tr>
      <w:tr w:rsidR="00FE61D2" w:rsidRPr="00FE61D2" w:rsidTr="00FE61D2">
        <w:trPr>
          <w:trHeight w:val="168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созданию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P2 52320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11 864,68648</w:t>
            </w:r>
          </w:p>
        </w:tc>
      </w:tr>
      <w:tr w:rsidR="00FE61D2" w:rsidRPr="00FE61D2" w:rsidTr="00FE61D2">
        <w:trPr>
          <w:trHeight w:val="139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созданию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(Бюджетные инвестиции)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01 0 P2 52320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1 162,11621</w:t>
            </w:r>
          </w:p>
        </w:tc>
      </w:tr>
      <w:tr w:rsidR="00FE61D2" w:rsidRPr="00FE61D2" w:rsidTr="00FE61D2">
        <w:trPr>
          <w:trHeight w:val="86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121 194,49735</w:t>
            </w:r>
          </w:p>
        </w:tc>
      </w:tr>
      <w:tr w:rsidR="00FE61D2" w:rsidRPr="00FE61D2" w:rsidTr="00FE61D2">
        <w:trPr>
          <w:trHeight w:val="60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Основное мероприятие "Обеспечение деятельности учреждений образования, культуры, спорта и молодежной политики"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1 623,40000</w:t>
            </w:r>
          </w:p>
        </w:tc>
      </w:tr>
      <w:tr w:rsidR="00FE61D2" w:rsidRPr="00FE61D2" w:rsidTr="00FE61D2">
        <w:trPr>
          <w:trHeight w:val="88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1 623,40000</w:t>
            </w:r>
          </w:p>
        </w:tc>
      </w:tr>
      <w:tr w:rsidR="00FE61D2" w:rsidRPr="00FE61D2" w:rsidTr="00FE61D2">
        <w:trPr>
          <w:trHeight w:val="11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1 623,40000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"Обеспечение деятельности учреждений социально-культурной направленности"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02 0 03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13 037,76500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учреждений социально-культурной направленности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11 510,80500</w:t>
            </w:r>
          </w:p>
        </w:tc>
      </w:tr>
      <w:tr w:rsidR="00FE61D2" w:rsidRPr="00FE61D2" w:rsidTr="00FE61D2">
        <w:trPr>
          <w:trHeight w:val="60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учреждений социально-культурной направленности (Субсидии автономным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11 510,80500</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02 0 03 43250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1 221,56500</w:t>
            </w:r>
          </w:p>
        </w:tc>
      </w:tr>
      <w:tr w:rsidR="00FE61D2" w:rsidRPr="00FE61D2" w:rsidTr="00FE61D2">
        <w:trPr>
          <w:trHeight w:val="114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(Субсидии автономным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02 0 03 43250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1 221,56500</w:t>
            </w:r>
          </w:p>
        </w:tc>
      </w:tr>
      <w:tr w:rsidR="00FE61D2" w:rsidRPr="00FE61D2" w:rsidTr="00FE61D2">
        <w:trPr>
          <w:trHeight w:val="127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03 S3250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305,39500</w:t>
            </w:r>
          </w:p>
        </w:tc>
      </w:tr>
      <w:tr w:rsidR="00FE61D2" w:rsidRPr="00FE61D2" w:rsidTr="00FE61D2">
        <w:trPr>
          <w:trHeight w:val="138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(Субсидии автономным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03 S3250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305,39500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"Молодежь Сортавальского муниципального района "</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02 0 04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64,10000</w:t>
            </w:r>
          </w:p>
        </w:tc>
      </w:tr>
      <w:tr w:rsidR="00FE61D2" w:rsidRPr="00FE61D2" w:rsidTr="00FE61D2">
        <w:trPr>
          <w:trHeight w:val="25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Организация и проведение мероприятий по молодежной политике</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64,10000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Организация и проведение мероприятий по молодежной политике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64,10000</w:t>
            </w:r>
          </w:p>
        </w:tc>
      </w:tr>
      <w:tr w:rsidR="00FE61D2" w:rsidRPr="00FE61D2" w:rsidTr="00FE61D2">
        <w:trPr>
          <w:trHeight w:val="25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"Организация музейного обслуживания"</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02 0 05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6 069,41000</w:t>
            </w:r>
          </w:p>
        </w:tc>
      </w:tr>
      <w:tr w:rsidR="00FE61D2" w:rsidRPr="00FE61D2" w:rsidTr="00FE61D2">
        <w:trPr>
          <w:trHeight w:val="25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музеев и постоянных выставок</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5 288,27000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музеев и постоянных выставок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5 288,27000</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02 0 05 43250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624,91000</w:t>
            </w:r>
          </w:p>
        </w:tc>
      </w:tr>
      <w:tr w:rsidR="00FE61D2" w:rsidRPr="00FE61D2" w:rsidTr="00FE61D2">
        <w:trPr>
          <w:trHeight w:val="112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02 0 05 43250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624,91000</w:t>
            </w:r>
          </w:p>
        </w:tc>
      </w:tr>
      <w:tr w:rsidR="00FE61D2" w:rsidRPr="00FE61D2" w:rsidTr="00FE61D2">
        <w:trPr>
          <w:trHeight w:val="127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05 S3250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156,23000</w:t>
            </w:r>
          </w:p>
        </w:tc>
      </w:tr>
      <w:tr w:rsidR="00FE61D2" w:rsidRPr="00FE61D2" w:rsidTr="00FE61D2">
        <w:trPr>
          <w:trHeight w:val="138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05 S3250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156,23000</w:t>
            </w:r>
          </w:p>
        </w:tc>
      </w:tr>
      <w:tr w:rsidR="00FE61D2" w:rsidRPr="00FE61D2" w:rsidTr="00FE61D2">
        <w:trPr>
          <w:trHeight w:val="30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"Организация библиотечного обслуживания "</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02 0 08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16 986,17235</w:t>
            </w:r>
          </w:p>
        </w:tc>
      </w:tr>
      <w:tr w:rsidR="00FE61D2" w:rsidRPr="00FE61D2" w:rsidTr="00FE61D2">
        <w:trPr>
          <w:trHeight w:val="32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библиотечных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14 838,97235</w:t>
            </w:r>
          </w:p>
        </w:tc>
      </w:tr>
      <w:tr w:rsidR="00FE61D2" w:rsidRPr="00FE61D2" w:rsidTr="00FE61D2">
        <w:trPr>
          <w:trHeight w:val="63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библиотечных учреждений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14 838,97235</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02 0 08 43250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1 717,76000</w:t>
            </w:r>
          </w:p>
        </w:tc>
      </w:tr>
      <w:tr w:rsidR="00FE61D2" w:rsidRPr="00FE61D2" w:rsidTr="00FE61D2">
        <w:trPr>
          <w:trHeight w:val="114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02 0 08 43250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1 717,76000</w:t>
            </w:r>
          </w:p>
        </w:tc>
      </w:tr>
      <w:tr w:rsidR="00FE61D2" w:rsidRPr="00FE61D2" w:rsidTr="00FE61D2">
        <w:trPr>
          <w:trHeight w:val="127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08 S3250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429,44000</w:t>
            </w:r>
          </w:p>
        </w:tc>
      </w:tr>
      <w:tr w:rsidR="00FE61D2" w:rsidRPr="00FE61D2" w:rsidTr="00FE61D2">
        <w:trPr>
          <w:trHeight w:val="142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08 S3250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429,44000</w:t>
            </w:r>
          </w:p>
        </w:tc>
      </w:tr>
      <w:tr w:rsidR="00FE61D2" w:rsidRPr="00FE61D2" w:rsidTr="00FE61D2">
        <w:trPr>
          <w:trHeight w:val="80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Основное мероприятие "Проведение и организация физкультурных, физкультурно-спортивных, спортивных мероприятий, </w:t>
            </w:r>
            <w:proofErr w:type="spellStart"/>
            <w:r w:rsidRPr="00FE61D2">
              <w:rPr>
                <w:sz w:val="20"/>
                <w:szCs w:val="20"/>
              </w:rPr>
              <w:t>привлечентие</w:t>
            </w:r>
            <w:proofErr w:type="spellEnd"/>
            <w:r w:rsidRPr="00FE61D2">
              <w:rPr>
                <w:sz w:val="20"/>
                <w:szCs w:val="20"/>
              </w:rPr>
              <w:t xml:space="preserve"> жителей района к здоровому образу жизни"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02 0 11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25 023,30000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физкультурно-оздоровительных учреждений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25 023,30000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физкультурно-оздоровительных учреждений Сортавальского муниципального района (Субсидии автономным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25 023,30000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"Организация и проведение официальных физкультурных и спортивных мероприятий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02 0 12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486,00000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официальных физкультурных и спортивных мероприятий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486,00000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официальных физкультурных и спортивных мероприятий Сортавальского муниципального района (Расходы на выплаты персоналу казенных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320,90000</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официальных физкультурных и спортивных мероприятий Сортавальского муниципального района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165,10000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"Спортивная подготовка по Олимпийским видам спорта"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02 0 13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19 187,50000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Финансирование деятельности спортивной подготовки по Олимпийским видам спорта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17 027,70000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спортивной подготовки по Олимпийским видам спорта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17 027,70000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модернизации (приобретению тренажера) гребного бассейна МБУ «СШОР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02 0 13 43230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2 138,20000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модернизации (приобретению тренажера) гребного бассейна МБУ «СШОР Сортавальского муниципального района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02 0 13 43230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2 138,20000</w:t>
            </w:r>
          </w:p>
        </w:tc>
      </w:tr>
      <w:tr w:rsidR="00FE61D2" w:rsidRPr="00FE61D2" w:rsidTr="00FE61D2">
        <w:trPr>
          <w:trHeight w:val="138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физической культуры, спорта и совершенствования молодежной политики" (в целях развития системы спортивной подготовки)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13 S3230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21,60000</w:t>
            </w:r>
          </w:p>
        </w:tc>
      </w:tr>
      <w:tr w:rsidR="00FE61D2" w:rsidRPr="00FE61D2" w:rsidTr="00FE61D2">
        <w:trPr>
          <w:trHeight w:val="153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физической культуры, спорта и совершенствования молодежной политики" (в целях развития системы спортивной подготовки)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13 S3230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21,60000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"Развитие учреждений культуры поселений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02 0 16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2 186,15000</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02 0 16 43250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2 186,15000</w:t>
            </w:r>
          </w:p>
        </w:tc>
      </w:tr>
      <w:tr w:rsidR="00FE61D2" w:rsidRPr="00FE61D2" w:rsidTr="00FE61D2">
        <w:trPr>
          <w:trHeight w:val="109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(Иные межбюджетные трансферты)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02 0 16 43250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2 186,15000</w:t>
            </w:r>
          </w:p>
        </w:tc>
      </w:tr>
      <w:tr w:rsidR="00FE61D2" w:rsidRPr="00FE61D2" w:rsidTr="00FE61D2">
        <w:trPr>
          <w:trHeight w:val="60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"Сохранение, использование и популяризация объектов культурного наследия (памятников истории и культуры)"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02 0 18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3 500,00000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культуры"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02 0 18 43250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3 500,00000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культуры" (Резервные средства)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02 0 18 43250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870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3 500,00000</w:t>
            </w:r>
          </w:p>
        </w:tc>
      </w:tr>
      <w:tr w:rsidR="00FE61D2" w:rsidRPr="00FE61D2" w:rsidTr="00FE61D2">
        <w:trPr>
          <w:trHeight w:val="153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Основное мероприятие "Содействие в реализации мероприятий по строительству трамплина К-50 в Сортавальском муниципальном районе» в рамках реализации государственной программы Республики Карелия "Развитие физической культуры и спорта", посредством </w:t>
            </w:r>
            <w:proofErr w:type="spellStart"/>
            <w:r w:rsidRPr="00FE61D2">
              <w:rPr>
                <w:sz w:val="20"/>
                <w:szCs w:val="20"/>
              </w:rPr>
              <w:t>предолставления</w:t>
            </w:r>
            <w:proofErr w:type="spellEnd"/>
            <w:r w:rsidRPr="00FE61D2">
              <w:rPr>
                <w:sz w:val="20"/>
                <w:szCs w:val="20"/>
              </w:rPr>
              <w:t xml:space="preserve"> межбюджетных  трансфертов бюджетам поселений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02 0 19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10 000,00000</w:t>
            </w:r>
          </w:p>
        </w:tc>
      </w:tr>
      <w:tr w:rsidR="00FE61D2" w:rsidRPr="00FE61D2" w:rsidTr="00FE61D2">
        <w:trPr>
          <w:trHeight w:val="88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физической культуры и спорта" в целях создания условий для занятия физической культуры и спортом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02 0 19 43230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10 000,00000</w:t>
            </w:r>
          </w:p>
        </w:tc>
      </w:tr>
      <w:tr w:rsidR="00FE61D2" w:rsidRPr="00FE61D2" w:rsidTr="00FE61D2">
        <w:trPr>
          <w:trHeight w:val="112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физической культуры и спорта" в целях создания условий для занятия физической культуры и спортом (Иные межбюджетные трансферты)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02 0 19 43230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10 000,00000</w:t>
            </w:r>
          </w:p>
        </w:tc>
      </w:tr>
      <w:tr w:rsidR="00FE61D2" w:rsidRPr="00FE61D2" w:rsidTr="00FE61D2">
        <w:trPr>
          <w:trHeight w:val="8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Основное мероприятие "Ремонт и материально-техническое оснащение учреждений </w:t>
            </w:r>
            <w:proofErr w:type="spellStart"/>
            <w:r w:rsidRPr="00FE61D2">
              <w:rPr>
                <w:sz w:val="20"/>
                <w:szCs w:val="20"/>
              </w:rPr>
              <w:t>культиы</w:t>
            </w:r>
            <w:proofErr w:type="spellEnd"/>
            <w:r w:rsidRPr="00FE61D2">
              <w:rPr>
                <w:sz w:val="20"/>
                <w:szCs w:val="20"/>
              </w:rPr>
              <w:t xml:space="preserve"> и спорта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02 0 20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12 569,80000</w:t>
            </w:r>
          </w:p>
        </w:tc>
      </w:tr>
      <w:tr w:rsidR="00FE61D2" w:rsidRPr="00FE61D2" w:rsidTr="00FE61D2">
        <w:trPr>
          <w:trHeight w:val="8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12 569,80000</w:t>
            </w:r>
          </w:p>
        </w:tc>
      </w:tr>
      <w:tr w:rsidR="00FE61D2" w:rsidRPr="00FE61D2" w:rsidTr="00FE61D2">
        <w:trPr>
          <w:trHeight w:val="11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4 601,84800</w:t>
            </w:r>
          </w:p>
        </w:tc>
      </w:tr>
      <w:tr w:rsidR="00FE61D2" w:rsidRPr="00FE61D2" w:rsidTr="00FE61D2">
        <w:trPr>
          <w:trHeight w:val="117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автономным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7 967,95200</w:t>
            </w:r>
          </w:p>
        </w:tc>
      </w:tr>
      <w:tr w:rsidR="00FE61D2" w:rsidRPr="00FE61D2" w:rsidTr="00FE61D2">
        <w:trPr>
          <w:trHeight w:val="25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"Комплектование книжных  фондов"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02 0 21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925,50000</w:t>
            </w:r>
          </w:p>
        </w:tc>
      </w:tr>
      <w:tr w:rsidR="00FE61D2" w:rsidRPr="00FE61D2" w:rsidTr="00FE61D2">
        <w:trPr>
          <w:trHeight w:val="25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библиотечных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925,50000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библиотечных учреждений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925,50000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"Создание модельных муниципальных библиотек в рамках реализации национального проекта "Культура"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02 0 A1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2 586,40000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созданию модельных муниципальных библиотек</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A1 54540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2 586,40000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созданию модельных муниципальных библиотек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A1 54540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2 586,40000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"Спорт - норма жизни", в рамках реализации национального проекта "Демография"</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02 0 P5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6 949,00000</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Субсидии бюджетам муниципальных районов и городских округов на реализацию мероприятий государственной программы Республики Карелия "Развитие физической культуры, спорта и </w:t>
            </w:r>
            <w:proofErr w:type="spellStart"/>
            <w:r w:rsidRPr="00FE61D2">
              <w:rPr>
                <w:sz w:val="20"/>
                <w:szCs w:val="20"/>
              </w:rPr>
              <w:t>совершен-ствование</w:t>
            </w:r>
            <w:proofErr w:type="spellEnd"/>
            <w:r w:rsidRPr="00FE61D2">
              <w:rPr>
                <w:sz w:val="20"/>
                <w:szCs w:val="20"/>
              </w:rPr>
              <w:t xml:space="preserve"> молодежной политики"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P5 43230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5 200,00000</w:t>
            </w:r>
          </w:p>
        </w:tc>
      </w:tr>
      <w:tr w:rsidR="00FE61D2" w:rsidRPr="00FE61D2" w:rsidTr="00FE61D2">
        <w:trPr>
          <w:trHeight w:val="135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Субсидии бюджетам муниципальных районов и городских округов на реализацию мероприятий государственной программы Республики Карелия "Развитие физической культуры, спорта и </w:t>
            </w:r>
            <w:proofErr w:type="spellStart"/>
            <w:r w:rsidRPr="00FE61D2">
              <w:rPr>
                <w:sz w:val="20"/>
                <w:szCs w:val="20"/>
              </w:rPr>
              <w:t>совершен-ствование</w:t>
            </w:r>
            <w:proofErr w:type="spellEnd"/>
            <w:r w:rsidRPr="00FE61D2">
              <w:rPr>
                <w:sz w:val="20"/>
                <w:szCs w:val="20"/>
              </w:rPr>
              <w:t xml:space="preserve"> молодежной политики"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P5 43230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5 200,00000</w:t>
            </w:r>
          </w:p>
        </w:tc>
      </w:tr>
      <w:tr w:rsidR="00FE61D2" w:rsidRPr="00FE61D2" w:rsidTr="00FE61D2">
        <w:trPr>
          <w:trHeight w:val="142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449,00000</w:t>
            </w:r>
          </w:p>
        </w:tc>
      </w:tr>
      <w:tr w:rsidR="00FE61D2" w:rsidRPr="00FE61D2" w:rsidTr="00FE61D2">
        <w:trPr>
          <w:trHeight w:val="153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449,00000</w:t>
            </w:r>
          </w:p>
        </w:tc>
      </w:tr>
      <w:tr w:rsidR="00FE61D2" w:rsidRPr="00FE61D2" w:rsidTr="00FE61D2">
        <w:trPr>
          <w:trHeight w:val="114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Средства бюджета Сортавальского муниципального района на реализацию мероприятий государственной программы Республики Карелия "Развитие физической культуры, спорта и </w:t>
            </w:r>
            <w:proofErr w:type="spellStart"/>
            <w:r w:rsidRPr="00FE61D2">
              <w:rPr>
                <w:sz w:val="20"/>
                <w:szCs w:val="20"/>
              </w:rPr>
              <w:t>совершен-ствование</w:t>
            </w:r>
            <w:proofErr w:type="spellEnd"/>
            <w:r w:rsidRPr="00FE61D2">
              <w:rPr>
                <w:sz w:val="20"/>
                <w:szCs w:val="20"/>
              </w:rPr>
              <w:t xml:space="preserve"> молодежной политики"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P5 S3230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1 300,00000</w:t>
            </w:r>
          </w:p>
        </w:tc>
      </w:tr>
      <w:tr w:rsidR="00FE61D2" w:rsidRPr="00FE61D2" w:rsidTr="00FE61D2">
        <w:trPr>
          <w:trHeight w:val="140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Средства бюджета Сортавальского муниципального района на реализацию мероприятий государственной программы Республики Карелия "Развитие физической культуры, спорта и </w:t>
            </w:r>
            <w:proofErr w:type="spellStart"/>
            <w:r w:rsidRPr="00FE61D2">
              <w:rPr>
                <w:sz w:val="20"/>
                <w:szCs w:val="20"/>
              </w:rPr>
              <w:t>совершен-ствование</w:t>
            </w:r>
            <w:proofErr w:type="spellEnd"/>
            <w:r w:rsidRPr="00FE61D2">
              <w:rPr>
                <w:sz w:val="20"/>
                <w:szCs w:val="20"/>
              </w:rPr>
              <w:t xml:space="preserve"> молодежной политики" (Субсидии бюджетным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02 0 P5 S3230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1 300,00000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Муниципальная программа "Поддержка малого и среднего предпринимательства в Сортавальском муниципальном районе"</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04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10 636,35676</w:t>
            </w:r>
          </w:p>
        </w:tc>
      </w:tr>
      <w:tr w:rsidR="00FE61D2" w:rsidRPr="00FE61D2" w:rsidTr="00FE61D2">
        <w:trPr>
          <w:trHeight w:val="8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"Предоставление целевых грантов начинающим субъектам малого предпринимательства  на создание собственного дела"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04 0 01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1 063,63568</w:t>
            </w:r>
          </w:p>
        </w:tc>
      </w:tr>
      <w:tr w:rsidR="00FE61D2" w:rsidRPr="00FE61D2" w:rsidTr="00FE61D2">
        <w:trPr>
          <w:trHeight w:val="110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Субсидия местным бюджетам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04 0 01 43240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1 033,63568</w:t>
            </w:r>
          </w:p>
        </w:tc>
      </w:tr>
      <w:tr w:rsidR="00FE61D2" w:rsidRPr="00FE61D2" w:rsidTr="00FE61D2">
        <w:trPr>
          <w:trHeight w:val="195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Субсидия местным бюджетам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04 0 01 43240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1 033,63568</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Предоставление субсидий субъектам малого и среднего предпринимательств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19,55924</w:t>
            </w:r>
          </w:p>
        </w:tc>
      </w:tr>
      <w:tr w:rsidR="00FE61D2" w:rsidRPr="00FE61D2" w:rsidTr="00FE61D2">
        <w:trPr>
          <w:trHeight w:val="109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Предоставление субсидий субъектам малого и среднего предпринимательств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19,55924</w:t>
            </w:r>
          </w:p>
        </w:tc>
      </w:tr>
      <w:tr w:rsidR="00FE61D2" w:rsidRPr="00FE61D2" w:rsidTr="00FE61D2">
        <w:trPr>
          <w:trHeight w:val="140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04 0 01 S3240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10,44076</w:t>
            </w:r>
          </w:p>
        </w:tc>
      </w:tr>
      <w:tr w:rsidR="00FE61D2" w:rsidRPr="00FE61D2" w:rsidTr="00FE61D2">
        <w:trPr>
          <w:trHeight w:val="19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04 0 01 S3240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10,44076</w:t>
            </w:r>
          </w:p>
        </w:tc>
      </w:tr>
      <w:tr w:rsidR="00FE61D2" w:rsidRPr="00FE61D2" w:rsidTr="00FE61D2">
        <w:trPr>
          <w:trHeight w:val="112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"Субсидирование части затрат  субъектов малого и среднего предпринимательства, физических лиц, не являющихся ИП и применяющих специальный налоговый режим "Налог на профессиональный доход" на возмещение расходов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04 0 02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9 572,72108</w:t>
            </w:r>
          </w:p>
        </w:tc>
      </w:tr>
      <w:tr w:rsidR="00FE61D2" w:rsidRPr="00FE61D2" w:rsidTr="00FE61D2">
        <w:trPr>
          <w:trHeight w:val="112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Субсидия местным бюджетам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04 0 02 43240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9 302,72108</w:t>
            </w:r>
          </w:p>
        </w:tc>
      </w:tr>
      <w:tr w:rsidR="00FE61D2" w:rsidRPr="00FE61D2" w:rsidTr="00FE61D2">
        <w:trPr>
          <w:trHeight w:val="189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Субсидия местным бюджетам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04 0 02 43240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9 302,72108</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Предоставление субсидий субъектам малого и среднего предпринимательства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176,03312</w:t>
            </w:r>
          </w:p>
        </w:tc>
      </w:tr>
      <w:tr w:rsidR="00FE61D2" w:rsidRPr="00FE61D2" w:rsidTr="00FE61D2">
        <w:trPr>
          <w:trHeight w:val="109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Предоставление субсидий субъектам малого и среднего предпринимательства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176,03312</w:t>
            </w:r>
          </w:p>
        </w:tc>
      </w:tr>
      <w:tr w:rsidR="00FE61D2" w:rsidRPr="00FE61D2" w:rsidTr="00FE61D2">
        <w:trPr>
          <w:trHeight w:val="144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04 0 02 S3240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93,96688</w:t>
            </w:r>
          </w:p>
        </w:tc>
      </w:tr>
      <w:tr w:rsidR="00FE61D2" w:rsidRPr="00FE61D2" w:rsidTr="00FE61D2">
        <w:trPr>
          <w:trHeight w:val="194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дополнительных мероприятий по поддержке малого и среднего предпринимательства, а также физических лиц, применяющих специальный налоговый режим «Налог на профессиональный доход»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04 0 02 S3240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93,96688</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Муниципальная программа "Обеспечение жильем молодых семей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05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7 212,89980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"Обеспечение жильем молодых семей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05 0 01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7 212,89980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Перечисление банку средств, предоставляемых в качестве социальной выплаты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127,00000</w:t>
            </w:r>
          </w:p>
        </w:tc>
      </w:tr>
      <w:tr w:rsidR="00FE61D2" w:rsidRPr="00FE61D2" w:rsidTr="00FE61D2">
        <w:trPr>
          <w:trHeight w:val="8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127,00000</w:t>
            </w:r>
          </w:p>
        </w:tc>
      </w:tr>
      <w:tr w:rsidR="00FE61D2" w:rsidRPr="00FE61D2" w:rsidTr="00FE61D2">
        <w:trPr>
          <w:trHeight w:val="30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обеспечению жильем молодых семей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7 085,89980</w:t>
            </w:r>
          </w:p>
        </w:tc>
      </w:tr>
      <w:tr w:rsidR="00FE61D2" w:rsidRPr="00FE61D2" w:rsidTr="00FE61D2">
        <w:trPr>
          <w:trHeight w:val="84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7 085,89980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Муниципальная программа "Управление муниципальным имуществом и градостроительство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386 225,11816</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"Обеспечение реализации Муниципальной программы"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06 0 01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16 191,50000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Обеспечение расходов учреждения по управлению муниципальной собственностью</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12 414,90000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Обеспечение расходов учреждения по управлению муниципальной собственностью (Расходы на выплаты персоналу казенных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9 914,30000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Обеспечение расходов учреждения по управлению муниципальной собственностью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2 126,70000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Обеспечение расходов учреждения по управлению муниципальной собственностью (Уплата налогов, сборов и иных платежей)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850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373,90000</w:t>
            </w:r>
          </w:p>
        </w:tc>
      </w:tr>
      <w:tr w:rsidR="00FE61D2" w:rsidRPr="00FE61D2" w:rsidTr="00FE61D2">
        <w:trPr>
          <w:trHeight w:val="25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Содержание и обслуживание муниципальной казны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3 776,60000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Содержание и обслуживание муниципальной казны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3 746,60000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Содержание и обслуживание муниципальной казны (Уплата налогов, сборов и иных платежей)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850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30,00000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Основное мероприятие "Строительство и реконструкция объектов водоснабжения и водоотведения поселка </w:t>
            </w:r>
            <w:proofErr w:type="spellStart"/>
            <w:r w:rsidRPr="00FE61D2">
              <w:rPr>
                <w:sz w:val="20"/>
                <w:szCs w:val="20"/>
              </w:rPr>
              <w:t>Кааламо</w:t>
            </w:r>
            <w:proofErr w:type="spellEnd"/>
            <w:r w:rsidRPr="00FE61D2">
              <w:rPr>
                <w:sz w:val="20"/>
                <w:szCs w:val="20"/>
              </w:rPr>
              <w:t xml:space="preserve">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06 0 06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43 000,00000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 xml:space="preserve">Реализация мероприятий по совершенствованию управления водными ресурсами в Северном </w:t>
            </w:r>
            <w:proofErr w:type="spellStart"/>
            <w:r w:rsidRPr="00FE61D2">
              <w:rPr>
                <w:sz w:val="20"/>
                <w:szCs w:val="20"/>
              </w:rPr>
              <w:t>Приладожье</w:t>
            </w:r>
            <w:proofErr w:type="spellEnd"/>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06 0 06 43300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43 000,00000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Реализация мероприятий по совершенствованию управления водными ресурсами в Северном </w:t>
            </w:r>
            <w:proofErr w:type="spellStart"/>
            <w:r w:rsidRPr="00FE61D2">
              <w:rPr>
                <w:sz w:val="20"/>
                <w:szCs w:val="20"/>
              </w:rPr>
              <w:t>Приладожье</w:t>
            </w:r>
            <w:proofErr w:type="spellEnd"/>
            <w:r w:rsidRPr="00FE61D2">
              <w:rPr>
                <w:sz w:val="20"/>
                <w:szCs w:val="20"/>
              </w:rPr>
              <w:t xml:space="preserve"> (Бюджетные инвестиции)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06 0 06 43300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43 000,00000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"Содержание объектов водоснабжения и водоотведения"</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06 0 07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12 340,16300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содержанию объектов водоснабжения и водоотведения</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06 0 07 44380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12 340,16300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содержанию объектов водоснабжения и водоотведения (Иные межбюджетные трансферты)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06 0 07 44380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12 340,16300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"Дорожная деятельность в отношении автомобильных дорог местного значения"</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06 0 08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8 145,96416</w:t>
            </w:r>
          </w:p>
        </w:tc>
      </w:tr>
      <w:tr w:rsidR="00FE61D2" w:rsidRPr="00FE61D2" w:rsidTr="00FE61D2">
        <w:trPr>
          <w:trHeight w:val="141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Содействие реализации мероприятий государственной программы Республики Карелия "Развитие транспортной системы" (в целях проектирования, ремонта и содержания автомобильных дорог общего пользования местного значения) посредством предоставления межбюджетных трансфертов бюджетам поселений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06 0 08 43180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3 539,10000</w:t>
            </w:r>
          </w:p>
        </w:tc>
      </w:tr>
      <w:tr w:rsidR="00FE61D2" w:rsidRPr="00FE61D2" w:rsidTr="00FE61D2">
        <w:trPr>
          <w:trHeight w:val="171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Содействие реализации мероприятий государственной программы Республики Карелия "Развитие транспортной системы" (в целях проектирования, ремонта и содержания автомобильных дорог общего пользования местного значения) посредством предоставления межбюджетных трансфертов бюджетам поселений (Иные межбюджетные трансферты)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06 0 08 43180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3 539,10000</w:t>
            </w:r>
          </w:p>
        </w:tc>
      </w:tr>
      <w:tr w:rsidR="00FE61D2" w:rsidRPr="00FE61D2" w:rsidTr="00FE61D2">
        <w:trPr>
          <w:trHeight w:val="25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Содержание автомобильных  дорог</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4 606,86416</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Содержание автомобильных  дорог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4 606,86416</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Основное мероприятие "Содержание на территории муниципального района </w:t>
            </w:r>
            <w:proofErr w:type="spellStart"/>
            <w:r w:rsidRPr="00FE61D2">
              <w:rPr>
                <w:sz w:val="20"/>
                <w:szCs w:val="20"/>
              </w:rPr>
              <w:t>межпоселенческих</w:t>
            </w:r>
            <w:proofErr w:type="spellEnd"/>
            <w:r w:rsidRPr="00FE61D2">
              <w:rPr>
                <w:sz w:val="20"/>
                <w:szCs w:val="20"/>
              </w:rPr>
              <w:t xml:space="preserve"> мест захоронения"</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06 0 09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3 175,80000</w:t>
            </w:r>
          </w:p>
        </w:tc>
      </w:tr>
      <w:tr w:rsidR="00FE61D2" w:rsidRPr="00FE61D2" w:rsidTr="00FE61D2">
        <w:trPr>
          <w:trHeight w:val="25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Содержание и благоустройство действующих кладбищ</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3 175,80000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Содержание и благоустройство действующих кладбищ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3 175,80000</w:t>
            </w:r>
          </w:p>
        </w:tc>
      </w:tr>
      <w:tr w:rsidR="00FE61D2" w:rsidRPr="00FE61D2" w:rsidTr="00FE61D2">
        <w:trPr>
          <w:trHeight w:val="56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"Комплексное обустройство площадок под компактную жилищную застройку"</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06 0 10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20 700,00000</w:t>
            </w:r>
          </w:p>
        </w:tc>
      </w:tr>
      <w:tr w:rsidR="00FE61D2" w:rsidRPr="00FE61D2" w:rsidTr="00FE61D2">
        <w:trPr>
          <w:trHeight w:val="140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Субсидия местным бюджетам на реализацию мероприятий государственной программы Республики Карелия "Развитие агропромышленного и </w:t>
            </w:r>
            <w:proofErr w:type="spellStart"/>
            <w:r w:rsidRPr="00FE61D2">
              <w:rPr>
                <w:sz w:val="20"/>
                <w:szCs w:val="20"/>
              </w:rPr>
              <w:t>рыбохозяйственного</w:t>
            </w:r>
            <w:proofErr w:type="spellEnd"/>
            <w:r w:rsidRPr="00FE61D2">
              <w:rPr>
                <w:sz w:val="20"/>
                <w:szCs w:val="20"/>
              </w:rPr>
              <w:t xml:space="preserve">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06 0 10 43280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16 560,00000</w:t>
            </w:r>
          </w:p>
        </w:tc>
      </w:tr>
      <w:tr w:rsidR="00FE61D2" w:rsidRPr="00FE61D2" w:rsidTr="00FE61D2">
        <w:trPr>
          <w:trHeight w:val="169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Субсидия местным бюджетам на реализацию мероприятий государственной программы Республики Карелия "Развитие агропромышленного и </w:t>
            </w:r>
            <w:proofErr w:type="spellStart"/>
            <w:r w:rsidRPr="00FE61D2">
              <w:rPr>
                <w:sz w:val="20"/>
                <w:szCs w:val="20"/>
              </w:rPr>
              <w:t>рыбохозяйственного</w:t>
            </w:r>
            <w:proofErr w:type="spellEnd"/>
            <w:r w:rsidRPr="00FE61D2">
              <w:rPr>
                <w:sz w:val="20"/>
                <w:szCs w:val="20"/>
              </w:rPr>
              <w:t xml:space="preserve">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06 0 10 43280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16 560,00000</w:t>
            </w:r>
          </w:p>
        </w:tc>
      </w:tr>
      <w:tr w:rsidR="00FE61D2" w:rsidRPr="00FE61D2" w:rsidTr="00FE61D2">
        <w:trPr>
          <w:trHeight w:val="169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Средства бюджета Сортавальского муниципального района на </w:t>
            </w:r>
            <w:proofErr w:type="spellStart"/>
            <w:r w:rsidRPr="00FE61D2">
              <w:rPr>
                <w:sz w:val="20"/>
                <w:szCs w:val="20"/>
              </w:rPr>
              <w:t>софинансирование</w:t>
            </w:r>
            <w:proofErr w:type="spellEnd"/>
            <w:r w:rsidRPr="00FE61D2">
              <w:rPr>
                <w:sz w:val="20"/>
                <w:szCs w:val="20"/>
              </w:rPr>
              <w:t xml:space="preserve"> мероприятий государственной программы Республики Карелия "Развитие агропромышленного и </w:t>
            </w:r>
            <w:proofErr w:type="spellStart"/>
            <w:r w:rsidRPr="00FE61D2">
              <w:rPr>
                <w:sz w:val="20"/>
                <w:szCs w:val="20"/>
              </w:rPr>
              <w:t>рыбохозяйственного</w:t>
            </w:r>
            <w:proofErr w:type="spellEnd"/>
            <w:r w:rsidRPr="00FE61D2">
              <w:rPr>
                <w:sz w:val="20"/>
                <w:szCs w:val="20"/>
              </w:rPr>
              <w:t xml:space="preserve">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10 S3280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4 140,00000</w:t>
            </w:r>
          </w:p>
        </w:tc>
      </w:tr>
      <w:tr w:rsidR="00FE61D2" w:rsidRPr="00FE61D2" w:rsidTr="00FE61D2">
        <w:trPr>
          <w:trHeight w:val="178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 xml:space="preserve">Средства бюджета Сортавальского муниципального района на </w:t>
            </w:r>
            <w:proofErr w:type="spellStart"/>
            <w:r w:rsidRPr="00FE61D2">
              <w:rPr>
                <w:sz w:val="20"/>
                <w:szCs w:val="20"/>
              </w:rPr>
              <w:t>софинансирование</w:t>
            </w:r>
            <w:proofErr w:type="spellEnd"/>
            <w:r w:rsidRPr="00FE61D2">
              <w:rPr>
                <w:sz w:val="20"/>
                <w:szCs w:val="20"/>
              </w:rPr>
              <w:t xml:space="preserve"> мероприятий государственной программы Республики Карелия "Развитие агропромышленного и </w:t>
            </w:r>
            <w:proofErr w:type="spellStart"/>
            <w:r w:rsidRPr="00FE61D2">
              <w:rPr>
                <w:sz w:val="20"/>
                <w:szCs w:val="20"/>
              </w:rPr>
              <w:t>рыбохозяйственного</w:t>
            </w:r>
            <w:proofErr w:type="spellEnd"/>
            <w:r w:rsidRPr="00FE61D2">
              <w:rPr>
                <w:sz w:val="20"/>
                <w:szCs w:val="20"/>
              </w:rPr>
              <w:t xml:space="preserve">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10 S3280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4 140,00000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"Снос аварийных многоквартирных домов"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06 0 11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4 435,00000</w:t>
            </w:r>
          </w:p>
        </w:tc>
      </w:tr>
      <w:tr w:rsidR="00FE61D2" w:rsidRPr="00FE61D2" w:rsidTr="00FE61D2">
        <w:trPr>
          <w:trHeight w:val="88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"Обеспечение доступным и комфортным жильем и жилищно-коммунальными услугами"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06 0 11 43220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4 435,00000</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"Обеспечение доступным и комфортным жильем и жилищно-коммунальными услугами" (Иные межбюджетные трансферты)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06 0 11 43220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4 435,00000</w:t>
            </w:r>
          </w:p>
        </w:tc>
      </w:tr>
      <w:tr w:rsidR="00FE61D2" w:rsidRPr="00FE61D2" w:rsidTr="00FE61D2">
        <w:trPr>
          <w:trHeight w:val="84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Проведение мероприятий </w:t>
            </w:r>
            <w:proofErr w:type="spellStart"/>
            <w:r w:rsidRPr="00FE61D2">
              <w:rPr>
                <w:sz w:val="20"/>
                <w:szCs w:val="20"/>
              </w:rPr>
              <w:t>напрапвленных</w:t>
            </w:r>
            <w:proofErr w:type="spellEnd"/>
            <w:r w:rsidRPr="00FE61D2">
              <w:rPr>
                <w:sz w:val="20"/>
                <w:szCs w:val="20"/>
              </w:rPr>
              <w:t xml:space="preserve"> на установление или изменение границ населенных  пунктов, территориальных зон, межевание земельных участков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06 0 13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500,00000</w:t>
            </w:r>
          </w:p>
        </w:tc>
      </w:tr>
      <w:tr w:rsidR="00FE61D2" w:rsidRPr="00FE61D2" w:rsidTr="00FE61D2">
        <w:trPr>
          <w:trHeight w:val="5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Проведение топографо-геодезических, картографических и землеустроительных работ</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500,00000</w:t>
            </w:r>
          </w:p>
        </w:tc>
      </w:tr>
      <w:tr w:rsidR="00FE61D2" w:rsidRPr="00FE61D2" w:rsidTr="00FE61D2">
        <w:trPr>
          <w:trHeight w:val="8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Проведение топографо-геодезических, картографических и землеустроительных работ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500,00000</w:t>
            </w:r>
          </w:p>
        </w:tc>
      </w:tr>
      <w:tr w:rsidR="00FE61D2" w:rsidRPr="00FE61D2" w:rsidTr="00FE61D2">
        <w:trPr>
          <w:trHeight w:val="25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Основное мероприятие: Снос </w:t>
            </w:r>
            <w:proofErr w:type="spellStart"/>
            <w:r w:rsidRPr="00FE61D2">
              <w:rPr>
                <w:sz w:val="20"/>
                <w:szCs w:val="20"/>
              </w:rPr>
              <w:t>ветких</w:t>
            </w:r>
            <w:proofErr w:type="spellEnd"/>
            <w:r w:rsidRPr="00FE61D2">
              <w:rPr>
                <w:sz w:val="20"/>
                <w:szCs w:val="20"/>
              </w:rPr>
              <w:t xml:space="preserve"> и аварийных объектов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06 0 14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21 221,04900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Мероприятия по разработке проектно-сметной документации по сносу ветхих и аварийных объектов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06 0 14 44560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373,40000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Мероприятия по разработке проектно-сметной документации по сносу ветхих и аварийных объектов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06 0 14 44560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373,40000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Реализация мероприятий по сносу аварийных </w:t>
            </w:r>
            <w:proofErr w:type="spellStart"/>
            <w:r w:rsidRPr="00FE61D2">
              <w:rPr>
                <w:sz w:val="20"/>
                <w:szCs w:val="20"/>
              </w:rPr>
              <w:t>объекитов</w:t>
            </w:r>
            <w:proofErr w:type="spellEnd"/>
            <w:r w:rsidRPr="00FE61D2">
              <w:rPr>
                <w:sz w:val="20"/>
                <w:szCs w:val="20"/>
              </w:rPr>
              <w:t>, объектов незавершенного строительства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06 0 14 44570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20 847,64900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Реализация мероприятий по сносу аварийных </w:t>
            </w:r>
            <w:proofErr w:type="spellStart"/>
            <w:r w:rsidRPr="00FE61D2">
              <w:rPr>
                <w:sz w:val="20"/>
                <w:szCs w:val="20"/>
              </w:rPr>
              <w:t>объекитов</w:t>
            </w:r>
            <w:proofErr w:type="spellEnd"/>
            <w:r w:rsidRPr="00FE61D2">
              <w:rPr>
                <w:sz w:val="20"/>
                <w:szCs w:val="20"/>
              </w:rPr>
              <w:t>, объектов незавершенного строительства (Резервные средства)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06 0 14 44570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870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20 847,64900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Основное мероприятие "Приобретение жилого </w:t>
            </w:r>
            <w:proofErr w:type="spellStart"/>
            <w:r w:rsidRPr="00FE61D2">
              <w:rPr>
                <w:sz w:val="20"/>
                <w:szCs w:val="20"/>
              </w:rPr>
              <w:t>помещенияв</w:t>
            </w:r>
            <w:proofErr w:type="spellEnd"/>
            <w:r w:rsidRPr="00FE61D2">
              <w:rPr>
                <w:sz w:val="20"/>
                <w:szCs w:val="20"/>
              </w:rPr>
              <w:t xml:space="preserve"> рамках исполнения судебных решений"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06 0 15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1 000,00000</w:t>
            </w:r>
          </w:p>
        </w:tc>
      </w:tr>
      <w:tr w:rsidR="00FE61D2" w:rsidRPr="00FE61D2" w:rsidTr="00FE61D2">
        <w:trPr>
          <w:trHeight w:val="25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Содержание и обслуживание муниципальной казны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06 0 15 23610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1 000,00000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Содержание и обслуживание муниципальной казны (Бюджетные инвестиции)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06 0 15 23610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1 000,00000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"Обеспечение устойчивого сокращения непригодного для проживания жилищного фонда"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06 0 F3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235 378,80000</w:t>
            </w:r>
          </w:p>
        </w:tc>
      </w:tr>
      <w:tr w:rsidR="00FE61D2" w:rsidRPr="00FE61D2" w:rsidTr="00FE61D2">
        <w:trPr>
          <w:trHeight w:val="114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FE61D2">
              <w:rPr>
                <w:sz w:val="20"/>
                <w:szCs w:val="20"/>
              </w:rPr>
              <w:t>софинансируемых</w:t>
            </w:r>
            <w:proofErr w:type="spellEnd"/>
            <w:r w:rsidRPr="00FE61D2">
              <w:rPr>
                <w:sz w:val="20"/>
                <w:szCs w:val="20"/>
              </w:rPr>
              <w:t xml:space="preserve"> за счет средств Фонда содействия реформированию жилищно-коммунального хозяйства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233 025,00000</w:t>
            </w:r>
          </w:p>
        </w:tc>
      </w:tr>
      <w:tr w:rsidR="00FE61D2" w:rsidRPr="00FE61D2" w:rsidTr="00FE61D2">
        <w:trPr>
          <w:trHeight w:val="141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FE61D2">
              <w:rPr>
                <w:sz w:val="20"/>
                <w:szCs w:val="20"/>
              </w:rPr>
              <w:t>софинансируемых</w:t>
            </w:r>
            <w:proofErr w:type="spellEnd"/>
            <w:r w:rsidRPr="00FE61D2">
              <w:rPr>
                <w:sz w:val="20"/>
                <w:szCs w:val="20"/>
              </w:rPr>
              <w:t xml:space="preserve"> за счет средств Фонда содействия реформированию жилищно-коммунального хозяйства (Бюджетные инвестиции)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23 501,10000</w:t>
            </w:r>
          </w:p>
        </w:tc>
      </w:tr>
      <w:tr w:rsidR="00FE61D2" w:rsidRPr="00FE61D2" w:rsidTr="00FE61D2">
        <w:trPr>
          <w:trHeight w:val="111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FE61D2">
              <w:rPr>
                <w:sz w:val="20"/>
                <w:szCs w:val="20"/>
              </w:rPr>
              <w:t>софинансируемых</w:t>
            </w:r>
            <w:proofErr w:type="spellEnd"/>
            <w:r w:rsidRPr="00FE61D2">
              <w:rPr>
                <w:sz w:val="20"/>
                <w:szCs w:val="20"/>
              </w:rPr>
              <w:t xml:space="preserve"> за счет средств Фонда содействия реформированию жилищно-коммунального хозяйства (Субсидии)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207 178,90000</w:t>
            </w:r>
          </w:p>
        </w:tc>
      </w:tr>
      <w:tr w:rsidR="00FE61D2" w:rsidRPr="00FE61D2" w:rsidTr="00FE61D2">
        <w:trPr>
          <w:trHeight w:val="135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FE61D2">
              <w:rPr>
                <w:sz w:val="20"/>
                <w:szCs w:val="20"/>
              </w:rPr>
              <w:t>софинансируемых</w:t>
            </w:r>
            <w:proofErr w:type="spellEnd"/>
            <w:r w:rsidRPr="00FE61D2">
              <w:rPr>
                <w:sz w:val="20"/>
                <w:szCs w:val="20"/>
              </w:rPr>
              <w:t xml:space="preserve"> за счет средств Фонда содействия реформированию жилищно-коммунального хозяйства (Уплата налогов, сборов и иных платежей)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850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2 345,00000</w:t>
            </w:r>
          </w:p>
        </w:tc>
      </w:tr>
      <w:tr w:rsidR="00FE61D2" w:rsidRPr="00FE61D2" w:rsidTr="00FE61D2">
        <w:trPr>
          <w:trHeight w:val="87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Субсидии бюджетам муниципальных образований на обеспечение мероприятий по переселению граждан из аварийного жилищного фонда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2 353,80000</w:t>
            </w:r>
          </w:p>
        </w:tc>
      </w:tr>
      <w:tr w:rsidR="00FE61D2" w:rsidRPr="00FE61D2" w:rsidTr="00FE61D2">
        <w:trPr>
          <w:trHeight w:val="90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237,10000</w:t>
            </w:r>
          </w:p>
        </w:tc>
      </w:tr>
      <w:tr w:rsidR="00FE61D2" w:rsidRPr="00FE61D2" w:rsidTr="00FE61D2">
        <w:trPr>
          <w:trHeight w:val="86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Субсидии бюджетам муниципальных образований на обеспечение мероприятий по переселению граждан из аварийного жилищного фонда (Субсидии)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2 092,70000</w:t>
            </w:r>
          </w:p>
        </w:tc>
      </w:tr>
      <w:tr w:rsidR="00FE61D2" w:rsidRPr="00FE61D2" w:rsidTr="00FE61D2">
        <w:trPr>
          <w:trHeight w:val="87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Субсидии бюджетам муниципальных образований на обеспечение мероприятий по переселению граждан из аварийного жилищного фонда (Уплата налогов, сборов и иных платежей)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850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24,00000</w:t>
            </w:r>
          </w:p>
        </w:tc>
      </w:tr>
      <w:tr w:rsidR="00FE61D2" w:rsidRPr="00FE61D2" w:rsidTr="00FE61D2">
        <w:trPr>
          <w:trHeight w:val="60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"Комплексная система обращения с твердыми коммунальными отходами"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06 0 G2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20 136,84200</w:t>
            </w:r>
          </w:p>
        </w:tc>
      </w:tr>
      <w:tr w:rsidR="00FE61D2" w:rsidRPr="00FE61D2" w:rsidTr="00FE61D2">
        <w:trPr>
          <w:trHeight w:val="57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отдельных мероприятий по организации раздельного накопления твердых коммунальных отходов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G2 43310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20 000,00000</w:t>
            </w:r>
          </w:p>
        </w:tc>
      </w:tr>
      <w:tr w:rsidR="00FE61D2" w:rsidRPr="00FE61D2" w:rsidTr="00FE61D2">
        <w:trPr>
          <w:trHeight w:val="11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отдельных мероприятий по организации раздельного накопления твердых коммунальных отходов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G2 43310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2 600,00000</w:t>
            </w:r>
          </w:p>
        </w:tc>
      </w:tr>
      <w:tr w:rsidR="00FE61D2" w:rsidRPr="00FE61D2" w:rsidTr="00FE61D2">
        <w:trPr>
          <w:trHeight w:val="86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отдельных мероприятий по организации раздельного накопления твердых коммунальных отходов (Иные межбюджетные трансферты)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G2 43310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17 400,00000</w:t>
            </w:r>
          </w:p>
        </w:tc>
      </w:tr>
      <w:tr w:rsidR="00FE61D2" w:rsidRPr="00FE61D2" w:rsidTr="00FE61D2">
        <w:trPr>
          <w:trHeight w:val="94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отдельных мероприятий по организации раздельного накопления твердых коммунальных отходов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G2 S3310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136,84200</w:t>
            </w:r>
          </w:p>
        </w:tc>
      </w:tr>
      <w:tr w:rsidR="00FE61D2" w:rsidRPr="00FE61D2" w:rsidTr="00FE61D2">
        <w:trPr>
          <w:trHeight w:val="144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отдельных мероприятий по организации раздельного накопления твердых коммунальных отходов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06 0 G2 S3310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136,84200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Муниципальная программа "Повышение эффективности муниципального управления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59 905,69641</w:t>
            </w:r>
          </w:p>
        </w:tc>
      </w:tr>
      <w:tr w:rsidR="00FE61D2" w:rsidRPr="00FE61D2" w:rsidTr="00FE61D2">
        <w:trPr>
          <w:trHeight w:val="91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36 010,10000</w:t>
            </w:r>
          </w:p>
        </w:tc>
      </w:tr>
      <w:tr w:rsidR="00FE61D2" w:rsidRPr="00FE61D2" w:rsidTr="00FE61D2">
        <w:trPr>
          <w:trHeight w:val="62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Главы администрации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1 674,00000</w:t>
            </w:r>
          </w:p>
        </w:tc>
      </w:tr>
      <w:tr w:rsidR="00FE61D2" w:rsidRPr="00FE61D2" w:rsidTr="00FE61D2">
        <w:trPr>
          <w:trHeight w:val="84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Главы администрации Сортавальского муниципального района (Расходы на выплаты персоналу государственных (муниципальных) органов)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1 674,00000</w:t>
            </w:r>
          </w:p>
        </w:tc>
      </w:tr>
      <w:tr w:rsidR="00FE61D2" w:rsidRPr="00FE61D2" w:rsidTr="00FE61D2">
        <w:trPr>
          <w:trHeight w:val="82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21 593,60000</w:t>
            </w:r>
          </w:p>
        </w:tc>
      </w:tr>
      <w:tr w:rsidR="00FE61D2" w:rsidRPr="00FE61D2" w:rsidTr="00FE61D2">
        <w:trPr>
          <w:trHeight w:val="110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20 142,70000</w:t>
            </w:r>
          </w:p>
        </w:tc>
      </w:tr>
      <w:tr w:rsidR="00FE61D2" w:rsidRPr="00FE61D2" w:rsidTr="00FE61D2">
        <w:trPr>
          <w:trHeight w:val="11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1 390,20000</w:t>
            </w:r>
          </w:p>
        </w:tc>
      </w:tr>
      <w:tr w:rsidR="00FE61D2" w:rsidRPr="00FE61D2" w:rsidTr="00FE61D2">
        <w:trPr>
          <w:trHeight w:val="91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полномочий исполнительно-распорядительными органами местного самоуправления Сортавальского муниципального района (Уплата налогов, сборов и иных платежей)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850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60,70000</w:t>
            </w:r>
          </w:p>
        </w:tc>
      </w:tr>
      <w:tr w:rsidR="00FE61D2" w:rsidRPr="00FE61D2" w:rsidTr="00FE61D2">
        <w:trPr>
          <w:trHeight w:val="127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377,00000</w:t>
            </w:r>
          </w:p>
        </w:tc>
      </w:tr>
      <w:tr w:rsidR="00FE61D2" w:rsidRPr="00FE61D2" w:rsidTr="00FE61D2">
        <w:trPr>
          <w:trHeight w:val="153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(Расходы на выплаты персоналу государственных (муниципальных) органов)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369,00000</w:t>
            </w:r>
          </w:p>
        </w:tc>
      </w:tr>
      <w:tr w:rsidR="00FE61D2" w:rsidRPr="00FE61D2" w:rsidTr="00FE61D2">
        <w:trPr>
          <w:trHeight w:val="127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(Субвенции)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530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8,00000</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отдельных государственных полномочий Республики Карелия по организации мероприятий при осуществлении деятельности по обращению с животными без владельцев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1 051,50000</w:t>
            </w:r>
          </w:p>
        </w:tc>
      </w:tr>
      <w:tr w:rsidR="00FE61D2" w:rsidRPr="00FE61D2" w:rsidTr="00FE61D2">
        <w:trPr>
          <w:trHeight w:val="127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отдельных государственных полномочий Республики Карелия по организации мероприятий при осуществлении деятельности по обращению с животными без владельцев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1 051,50000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461,90000</w:t>
            </w:r>
          </w:p>
        </w:tc>
      </w:tr>
      <w:tr w:rsidR="00FE61D2" w:rsidRPr="00FE61D2" w:rsidTr="00FE61D2">
        <w:trPr>
          <w:trHeight w:val="114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(Расходы на выплаты персоналу государственных (муниципальных) органов)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461,90000</w:t>
            </w:r>
          </w:p>
        </w:tc>
      </w:tr>
      <w:tr w:rsidR="00FE61D2" w:rsidRPr="00FE61D2" w:rsidTr="00FE61D2">
        <w:trPr>
          <w:trHeight w:val="87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государственных полномочий Республики Карелия по регулированию цен (тарифов) на отдельные виды продукции, товаров и услуг</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83,70000</w:t>
            </w:r>
          </w:p>
        </w:tc>
      </w:tr>
      <w:tr w:rsidR="00FE61D2" w:rsidRPr="00FE61D2" w:rsidTr="00FE61D2">
        <w:trPr>
          <w:trHeight w:val="114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государственных полномочий Республики Карелия по регулированию цен (тарифов) на отдельные виды продукции, товаров и услуг (Расходы на выплаты персоналу государственных (муниципальных) органов)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36,50000</w:t>
            </w:r>
          </w:p>
        </w:tc>
      </w:tr>
      <w:tr w:rsidR="00FE61D2" w:rsidRPr="00FE61D2" w:rsidTr="00FE61D2">
        <w:trPr>
          <w:trHeight w:val="111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государственных полномочий Республики Карелия по регулированию цен (тарифов) на отдельные виды продукции, товаров и услуг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47,20000</w:t>
            </w:r>
          </w:p>
        </w:tc>
      </w:tr>
      <w:tr w:rsidR="00FE61D2" w:rsidRPr="00FE61D2" w:rsidTr="00FE61D2">
        <w:trPr>
          <w:trHeight w:val="88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Осуществление государственных полномочий Республики Карелия по организации и осуществлению деятельности органов опеки и попечительства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1 588,40000</w:t>
            </w:r>
          </w:p>
        </w:tc>
      </w:tr>
      <w:tr w:rsidR="00FE61D2" w:rsidRPr="00FE61D2" w:rsidTr="00FE61D2">
        <w:trPr>
          <w:trHeight w:val="11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государственных полномочий Республики Карелия по организации и осуществлению деятельности органов опеки и попечительства (Расходы на выплаты персоналу государственных (муниципальных) органов)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1 426,30000</w:t>
            </w:r>
          </w:p>
        </w:tc>
      </w:tr>
      <w:tr w:rsidR="00FE61D2" w:rsidRPr="00FE61D2" w:rsidTr="00FE61D2">
        <w:trPr>
          <w:trHeight w:val="111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государственных полномочий Республики Карелия по организации и осуществлению деятельности органов опеки и попечительства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162,10000</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3 000,00000</w:t>
            </w:r>
          </w:p>
        </w:tc>
      </w:tr>
      <w:tr w:rsidR="00FE61D2" w:rsidRPr="00FE61D2" w:rsidTr="00FE61D2">
        <w:trPr>
          <w:trHeight w:val="11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3 000,00000</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6 180,00000</w:t>
            </w:r>
          </w:p>
        </w:tc>
      </w:tr>
      <w:tr w:rsidR="00FE61D2" w:rsidRPr="00FE61D2" w:rsidTr="00FE61D2">
        <w:trPr>
          <w:trHeight w:val="138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180,00000</w:t>
            </w:r>
          </w:p>
        </w:tc>
      </w:tr>
      <w:tr w:rsidR="00FE61D2" w:rsidRPr="00FE61D2" w:rsidTr="00FE61D2">
        <w:trPr>
          <w:trHeight w:val="112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6 000,00000</w:t>
            </w:r>
          </w:p>
        </w:tc>
      </w:tr>
      <w:tr w:rsidR="00FE61D2" w:rsidRPr="00FE61D2" w:rsidTr="00FE61D2">
        <w:trPr>
          <w:trHeight w:val="8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08 0 02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4 690,70000</w:t>
            </w:r>
          </w:p>
        </w:tc>
      </w:tr>
      <w:tr w:rsidR="00FE61D2" w:rsidRPr="00FE61D2" w:rsidTr="00FE61D2">
        <w:trPr>
          <w:trHeight w:val="88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4 690,70000</w:t>
            </w:r>
          </w:p>
        </w:tc>
      </w:tr>
      <w:tr w:rsidR="00FE61D2" w:rsidRPr="00FE61D2" w:rsidTr="00FE61D2">
        <w:trPr>
          <w:trHeight w:val="114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4 690,70000</w:t>
            </w:r>
          </w:p>
        </w:tc>
      </w:tr>
      <w:tr w:rsidR="00FE61D2" w:rsidRPr="00FE61D2" w:rsidTr="00FE61D2">
        <w:trPr>
          <w:trHeight w:val="57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"Обеспечение деятельности учреждений, оказывающих обеспечивающие услуги"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08 0 03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16 099,10000</w:t>
            </w:r>
          </w:p>
        </w:tc>
      </w:tr>
      <w:tr w:rsidR="00FE61D2" w:rsidRPr="00FE61D2" w:rsidTr="00FE61D2">
        <w:trPr>
          <w:trHeight w:val="56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учреждений, оказывающих обеспечивающие услуги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16 099,10000</w:t>
            </w:r>
          </w:p>
        </w:tc>
      </w:tr>
      <w:tr w:rsidR="00FE61D2" w:rsidRPr="00FE61D2" w:rsidTr="00FE61D2">
        <w:trPr>
          <w:trHeight w:val="8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учреждений, оказывающих обеспечивающие услуги (Расходы на выплаты персоналу казенных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9 024,10000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учреждений, оказывающих обеспечивающие услуги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7 033,50000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Финансирование деятельности учреждений, оказывающих обеспечивающие услуги (Уплата налогов, сборов и иных платежей)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850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41,50000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"Обеспечение деятельности учреждений средств массовой информации"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08 0 04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1 531,90000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учреждений средств массовой информации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1 531,90000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учреждений средств массовой информации (Субсидии автономным учреждениям)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1 531,90000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"Обеспечение деятельности архивных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08 0 05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1 136,59000</w:t>
            </w:r>
          </w:p>
        </w:tc>
      </w:tr>
      <w:tr w:rsidR="00FE61D2" w:rsidRPr="00FE61D2" w:rsidTr="00FE61D2">
        <w:trPr>
          <w:trHeight w:val="25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архивных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1 019,17500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архивных учреждений (Расходы на выплаты персоналу казенных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662,11500</w:t>
            </w:r>
          </w:p>
        </w:tc>
      </w:tr>
      <w:tr w:rsidR="00FE61D2" w:rsidRPr="00FE61D2" w:rsidTr="00FE61D2">
        <w:trPr>
          <w:trHeight w:val="8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Финансирование деятельности архивных учреждений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357,06000</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08 0 05 43250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93,93000</w:t>
            </w:r>
          </w:p>
        </w:tc>
      </w:tr>
      <w:tr w:rsidR="00FE61D2" w:rsidRPr="00FE61D2" w:rsidTr="00FE61D2">
        <w:trPr>
          <w:trHeight w:val="11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(Расходы на выплаты персоналу казенных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08 0 05 43250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93,93000</w:t>
            </w:r>
          </w:p>
        </w:tc>
      </w:tr>
      <w:tr w:rsidR="00FE61D2" w:rsidRPr="00FE61D2" w:rsidTr="00FE61D2">
        <w:trPr>
          <w:trHeight w:val="127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05 S3250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23,48500</w:t>
            </w:r>
          </w:p>
        </w:tc>
      </w:tr>
      <w:tr w:rsidR="00FE61D2" w:rsidRPr="00FE61D2" w:rsidTr="00FE61D2">
        <w:trPr>
          <w:trHeight w:val="134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Средства бюджета Сортавальского муниципального района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(Расходы на выплаты персоналу казенных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05 S3250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23,48500</w:t>
            </w:r>
          </w:p>
        </w:tc>
      </w:tr>
      <w:tr w:rsidR="00FE61D2" w:rsidRPr="00FE61D2" w:rsidTr="00FE61D2">
        <w:trPr>
          <w:trHeight w:val="84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"Осуществление переданных полномочий поселений, входящих в состав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08 0 06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292,40641</w:t>
            </w:r>
          </w:p>
        </w:tc>
      </w:tr>
      <w:tr w:rsidR="00FE61D2" w:rsidRPr="00FE61D2" w:rsidTr="00FE61D2">
        <w:trPr>
          <w:trHeight w:val="306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Осуществление полномочий </w:t>
            </w:r>
            <w:proofErr w:type="spellStart"/>
            <w:r w:rsidRPr="00FE61D2">
              <w:rPr>
                <w:sz w:val="20"/>
                <w:szCs w:val="20"/>
              </w:rPr>
              <w:t>Вяртсильского</w:t>
            </w:r>
            <w:proofErr w:type="spellEnd"/>
            <w:r w:rsidRPr="00FE61D2">
              <w:rPr>
                <w:sz w:val="20"/>
                <w:szCs w:val="20"/>
              </w:rPr>
              <w:t xml:space="preserve"> городского  поселения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кодексов Российской Федерации ,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поселения</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08 0 06 23642</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292,40641</w:t>
            </w:r>
          </w:p>
        </w:tc>
      </w:tr>
      <w:tr w:rsidR="00FE61D2" w:rsidRPr="00FE61D2" w:rsidTr="00FE61D2">
        <w:trPr>
          <w:trHeight w:val="331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 xml:space="preserve">Осуществление полномочий </w:t>
            </w:r>
            <w:proofErr w:type="spellStart"/>
            <w:r w:rsidRPr="00FE61D2">
              <w:rPr>
                <w:sz w:val="20"/>
                <w:szCs w:val="20"/>
              </w:rPr>
              <w:t>Вяртсильского</w:t>
            </w:r>
            <w:proofErr w:type="spellEnd"/>
            <w:r w:rsidRPr="00FE61D2">
              <w:rPr>
                <w:sz w:val="20"/>
                <w:szCs w:val="20"/>
              </w:rPr>
              <w:t xml:space="preserve"> городского  поселения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кодексов Российской Федерации ,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поселения (Расходы на выплаты персоналу казенных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08 0 06 23642</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242,54350</w:t>
            </w:r>
          </w:p>
        </w:tc>
      </w:tr>
      <w:tr w:rsidR="00FE61D2" w:rsidRPr="00FE61D2" w:rsidTr="00FE61D2">
        <w:trPr>
          <w:trHeight w:val="366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Осуществление полномочий </w:t>
            </w:r>
            <w:proofErr w:type="spellStart"/>
            <w:r w:rsidRPr="00FE61D2">
              <w:rPr>
                <w:sz w:val="20"/>
                <w:szCs w:val="20"/>
              </w:rPr>
              <w:t>Вяртсильского</w:t>
            </w:r>
            <w:proofErr w:type="spellEnd"/>
            <w:r w:rsidRPr="00FE61D2">
              <w:rPr>
                <w:sz w:val="20"/>
                <w:szCs w:val="20"/>
              </w:rPr>
              <w:t xml:space="preserve"> городского  поселения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кодексов Российской Федерации ,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поселения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08 0 06 23642</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49,86291</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Основное мероприятие "Создание условий для оказания медицинской помощи населению в </w:t>
            </w:r>
            <w:proofErr w:type="spellStart"/>
            <w:r w:rsidRPr="00FE61D2">
              <w:rPr>
                <w:sz w:val="20"/>
                <w:szCs w:val="20"/>
              </w:rPr>
              <w:t>Кааламском</w:t>
            </w:r>
            <w:proofErr w:type="spellEnd"/>
            <w:r w:rsidRPr="00FE61D2">
              <w:rPr>
                <w:sz w:val="20"/>
                <w:szCs w:val="20"/>
              </w:rPr>
              <w:t xml:space="preserve"> сельском поселении"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08 0 07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144,90000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Аренда нежилого помещения общей площадью 126,1 кв. м. по адресу п. </w:t>
            </w:r>
            <w:proofErr w:type="spellStart"/>
            <w:r w:rsidRPr="00FE61D2">
              <w:rPr>
                <w:sz w:val="20"/>
                <w:szCs w:val="20"/>
              </w:rPr>
              <w:t>Кааламо</w:t>
            </w:r>
            <w:proofErr w:type="spellEnd"/>
            <w:r w:rsidRPr="00FE61D2">
              <w:rPr>
                <w:sz w:val="20"/>
                <w:szCs w:val="20"/>
              </w:rPr>
              <w:t>, ул. Лесная для размещения амбулатории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08 0 07 70100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144,90000</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Аренда нежилого помещения общей площадью 126,1 кв. м. по адресу п. </w:t>
            </w:r>
            <w:proofErr w:type="spellStart"/>
            <w:r w:rsidRPr="00FE61D2">
              <w:rPr>
                <w:sz w:val="20"/>
                <w:szCs w:val="20"/>
              </w:rPr>
              <w:t>Кааламо</w:t>
            </w:r>
            <w:proofErr w:type="spellEnd"/>
            <w:r w:rsidRPr="00FE61D2">
              <w:rPr>
                <w:sz w:val="20"/>
                <w:szCs w:val="20"/>
              </w:rPr>
              <w:t>, ул. Лесная для размещения амбулатории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08 0 07 70100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144,90000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Муниципальная программа "Управление муниципальными финансами в Сортавальском муниципальном районе"</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27 997,33037</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"Обеспечение своевременных выплат по обязательствам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09 0 11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10 156,00000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полномочий Финансового управления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10 156,00000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полномочий Финансового управления Сортавальского муниципального района (Обслуживание муниципального долга)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730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10 156,00000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"Выравнивание бюджетной обеспеченности муниципальных образований поселений"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09 0 24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9 236,63037</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1 897,60000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 (Дотации)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1 897,60000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Субсидия местным бюджетам на поддержку местных инициатив граждан, проживающих в муниципальных образованиях</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09 0 24 43140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4 463,63037</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Субсидия местным бюджетам на поддержку местных инициатив граждан, проживающих в муниципальных образованиях (Резервные средства)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09 0 24 43140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870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4 463,63037</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Дотация на выравнивание бюджетной обеспеченности городских и сельских поселений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2 436,90000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Дотация на выравнивание бюджетной обеспеченности городских и сельских поселений (Дотации)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510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2 436,90000</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Иные межбюджетные трансферты, в том числе межбюджетные трансферты на осуществление части полномочий по решению вопросов местного значения поселений в соответствии с заключенными соглашениями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09 0 24 90030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438,50000</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Иные межбюджетные трансферты, в том числе межбюджетные трансферты на осуществление части полномочий по решению вопросов местного значения поселений в соответствии с заключенными соглашениями (Иные межбюджетные трансферты)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09 0 24 90030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438,50000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Основное мероприятие "Обеспечение реализации муниципальной программы"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09 0 99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8 604,70000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540,40000</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540,40000</w:t>
            </w:r>
          </w:p>
        </w:tc>
      </w:tr>
      <w:tr w:rsidR="00FE61D2" w:rsidRPr="00FE61D2" w:rsidTr="00FE61D2">
        <w:trPr>
          <w:trHeight w:val="51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полномочий Финансового управления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8 064,30000</w:t>
            </w:r>
          </w:p>
        </w:tc>
      </w:tr>
      <w:tr w:rsidR="00FE61D2" w:rsidRPr="00FE61D2" w:rsidTr="00FE61D2">
        <w:trPr>
          <w:trHeight w:val="76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полномочий Финансового управления Сортавальского муниципального района (Расходы на выплаты персоналу государственных (муниципальных) органов)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6 731,10000</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полномочий Финансового 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1 333,20000</w:t>
            </w:r>
          </w:p>
        </w:tc>
      </w:tr>
      <w:tr w:rsidR="00FE61D2" w:rsidRPr="00FE61D2" w:rsidTr="00FE61D2">
        <w:trPr>
          <w:trHeight w:val="25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proofErr w:type="spellStart"/>
            <w:r w:rsidRPr="00FE61D2">
              <w:rPr>
                <w:sz w:val="20"/>
                <w:szCs w:val="20"/>
              </w:rPr>
              <w:t>Непрограммные</w:t>
            </w:r>
            <w:proofErr w:type="spellEnd"/>
            <w:r w:rsidRPr="00FE61D2">
              <w:rPr>
                <w:sz w:val="20"/>
                <w:szCs w:val="20"/>
              </w:rPr>
              <w:t xml:space="preserve"> направления расходов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24 106,04834</w:t>
            </w:r>
          </w:p>
        </w:tc>
      </w:tr>
      <w:tr w:rsidR="00FE61D2" w:rsidRPr="00FE61D2" w:rsidTr="00FE61D2">
        <w:trPr>
          <w:trHeight w:val="25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proofErr w:type="spellStart"/>
            <w:r w:rsidRPr="00FE61D2">
              <w:rPr>
                <w:sz w:val="20"/>
                <w:szCs w:val="20"/>
              </w:rPr>
              <w:t>Непрограммные</w:t>
            </w:r>
            <w:proofErr w:type="spellEnd"/>
            <w:r w:rsidRPr="00FE61D2">
              <w:rPr>
                <w:sz w:val="20"/>
                <w:szCs w:val="20"/>
              </w:rPr>
              <w:t xml:space="preserve"> направления расходов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24 084,53222</w:t>
            </w:r>
          </w:p>
        </w:tc>
      </w:tr>
      <w:tr w:rsidR="00FE61D2" w:rsidRPr="00FE61D2" w:rsidTr="00FE61D2">
        <w:trPr>
          <w:trHeight w:val="136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Резерв на реализацию муниципальных программ, подпрограмм, основных мероприятий в рамках муниципальных программ и </w:t>
            </w:r>
            <w:proofErr w:type="spellStart"/>
            <w:r w:rsidRPr="00FE61D2">
              <w:rPr>
                <w:sz w:val="20"/>
                <w:szCs w:val="20"/>
              </w:rPr>
              <w:t>непрограммных</w:t>
            </w:r>
            <w:proofErr w:type="spellEnd"/>
            <w:r w:rsidRPr="00FE61D2">
              <w:rPr>
                <w:sz w:val="20"/>
                <w:szCs w:val="20"/>
              </w:rPr>
              <w:t xml:space="preserve"> направлений расходов, в том числе на </w:t>
            </w:r>
            <w:proofErr w:type="spellStart"/>
            <w:r w:rsidRPr="00FE61D2">
              <w:rPr>
                <w:sz w:val="20"/>
                <w:szCs w:val="20"/>
              </w:rPr>
              <w:t>софинансирование</w:t>
            </w:r>
            <w:proofErr w:type="spellEnd"/>
            <w:r w:rsidRPr="00FE61D2">
              <w:rPr>
                <w:sz w:val="20"/>
                <w:szCs w:val="20"/>
              </w:rPr>
              <w:t xml:space="preserve"> федеральных, республиканских проектов и программ</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5 000,00000</w:t>
            </w:r>
          </w:p>
        </w:tc>
      </w:tr>
      <w:tr w:rsidR="00FE61D2" w:rsidRPr="00FE61D2" w:rsidTr="00FE61D2">
        <w:trPr>
          <w:trHeight w:val="135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Резерв на реализацию муниципальных программ, подпрограмм, основных мероприятий в рамках муниципальных программ и </w:t>
            </w:r>
            <w:proofErr w:type="spellStart"/>
            <w:r w:rsidRPr="00FE61D2">
              <w:rPr>
                <w:sz w:val="20"/>
                <w:szCs w:val="20"/>
              </w:rPr>
              <w:t>непрограммных</w:t>
            </w:r>
            <w:proofErr w:type="spellEnd"/>
            <w:r w:rsidRPr="00FE61D2">
              <w:rPr>
                <w:sz w:val="20"/>
                <w:szCs w:val="20"/>
              </w:rPr>
              <w:t xml:space="preserve"> направлений расходов, в том числе на </w:t>
            </w:r>
            <w:proofErr w:type="spellStart"/>
            <w:r w:rsidRPr="00FE61D2">
              <w:rPr>
                <w:sz w:val="20"/>
                <w:szCs w:val="20"/>
              </w:rPr>
              <w:t>софинансирование</w:t>
            </w:r>
            <w:proofErr w:type="spellEnd"/>
            <w:r w:rsidRPr="00FE61D2">
              <w:rPr>
                <w:sz w:val="20"/>
                <w:szCs w:val="20"/>
              </w:rPr>
              <w:t xml:space="preserve"> федеральных, республиканских проектов и программ (Резервные средства)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870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5 000,00000</w:t>
            </w:r>
          </w:p>
        </w:tc>
      </w:tr>
      <w:tr w:rsidR="00FE61D2" w:rsidRPr="00FE61D2" w:rsidTr="00FE61D2">
        <w:trPr>
          <w:trHeight w:val="56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Резерв на исполнение судебных актов, подлежащих к взысканию на средства бюджета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90 0 00 03000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1 000,00000</w:t>
            </w:r>
          </w:p>
        </w:tc>
      </w:tr>
      <w:tr w:rsidR="00FE61D2" w:rsidRPr="00FE61D2" w:rsidTr="00FE61D2">
        <w:trPr>
          <w:trHeight w:val="90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Резерв на исполнение судебных актов, подлежащих к взысканию на средства бюджета Сортавальского муниципального района (Резервные средства)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90 0 00 03000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870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1 000,00000</w:t>
            </w:r>
          </w:p>
        </w:tc>
      </w:tr>
      <w:tr w:rsidR="00FE61D2" w:rsidRPr="00FE61D2" w:rsidTr="00FE61D2">
        <w:trPr>
          <w:trHeight w:val="66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полномочий контрольно - счетного органа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1 824,20000</w:t>
            </w:r>
          </w:p>
        </w:tc>
      </w:tr>
      <w:tr w:rsidR="00FE61D2" w:rsidRPr="00FE61D2" w:rsidTr="00FE61D2">
        <w:trPr>
          <w:trHeight w:val="91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полномочий контрольно - счетного органа Сортавальского муниципального района (Расходы на выплаты персоналу государственных (муниципальных) органов)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120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1 762,60000</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Осуществление полномочий контрольно - счетного органа Сортавальского муниципального района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61,60000</w:t>
            </w:r>
          </w:p>
        </w:tc>
      </w:tr>
      <w:tr w:rsidR="00FE61D2" w:rsidRPr="00FE61D2" w:rsidTr="00FE61D2">
        <w:trPr>
          <w:trHeight w:val="63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Резервный фонд администрации Сортавальского муниципального района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700,00000</w:t>
            </w:r>
          </w:p>
        </w:tc>
      </w:tr>
      <w:tr w:rsidR="00FE61D2" w:rsidRPr="00FE61D2" w:rsidTr="00FE61D2">
        <w:trPr>
          <w:trHeight w:val="82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Резервный фонд администрации Сортавальского муниципального района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586,60760</w:t>
            </w:r>
          </w:p>
        </w:tc>
      </w:tr>
      <w:tr w:rsidR="00FE61D2" w:rsidRPr="00FE61D2" w:rsidTr="00FE61D2">
        <w:trPr>
          <w:trHeight w:val="60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Резервный фонд администрации Сортавальского муниципального района (Резервные средства)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870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113,39240</w:t>
            </w:r>
          </w:p>
        </w:tc>
      </w:tr>
      <w:tr w:rsidR="00FE61D2" w:rsidRPr="00FE61D2" w:rsidTr="00FE61D2">
        <w:trPr>
          <w:trHeight w:val="56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Резервный фонд администрации Сортавальского муниципального района по ликвидации чрезвычайных ситуаций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5 300,00000</w:t>
            </w:r>
          </w:p>
        </w:tc>
      </w:tr>
      <w:tr w:rsidR="00FE61D2" w:rsidRPr="00FE61D2" w:rsidTr="00FE61D2">
        <w:trPr>
          <w:trHeight w:val="84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Резервный фонд администрации Сортавальского муниципального района по ликвидации чрезвычайных ситуаций (Иные межбюджетные трансферты)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5 000,00000</w:t>
            </w:r>
          </w:p>
        </w:tc>
      </w:tr>
      <w:tr w:rsidR="00FE61D2" w:rsidRPr="00FE61D2" w:rsidTr="00FE61D2">
        <w:trPr>
          <w:trHeight w:val="57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Резервный фонд администрации Сортавальского муниципального района по ликвидации чрезвычайных ситуаций (Резервные средства)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870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300,00000</w:t>
            </w:r>
          </w:p>
        </w:tc>
      </w:tr>
      <w:tr w:rsidR="00FE61D2" w:rsidRPr="00FE61D2" w:rsidTr="00FE61D2">
        <w:trPr>
          <w:trHeight w:val="61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образования"</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90 0 00 43200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1 960,94722</w:t>
            </w:r>
          </w:p>
        </w:tc>
      </w:tr>
      <w:tr w:rsidR="00FE61D2" w:rsidRPr="00FE61D2" w:rsidTr="00FE61D2">
        <w:trPr>
          <w:trHeight w:val="63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образования" (Резервные средства)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90 0 00 43200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870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1 960,94722</w:t>
            </w:r>
          </w:p>
        </w:tc>
      </w:tr>
      <w:tr w:rsidR="00FE61D2" w:rsidRPr="00FE61D2" w:rsidTr="00FE61D2">
        <w:trPr>
          <w:trHeight w:val="58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культуры"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90 0 00 43250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722,88500</w:t>
            </w:r>
          </w:p>
        </w:tc>
      </w:tr>
      <w:tr w:rsidR="00FE61D2" w:rsidRPr="00FE61D2" w:rsidTr="00FE61D2">
        <w:trPr>
          <w:trHeight w:val="58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государственной программы Республики Карелия "Развитие культуры" (Резервные средства)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90 0 00 43250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870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722,88500</w:t>
            </w:r>
          </w:p>
        </w:tc>
      </w:tr>
      <w:tr w:rsidR="00FE61D2" w:rsidRPr="00FE61D2" w:rsidTr="00FE61D2">
        <w:trPr>
          <w:trHeight w:val="63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Поддержка развития практик инициативного </w:t>
            </w:r>
            <w:proofErr w:type="spellStart"/>
            <w:r w:rsidRPr="00FE61D2">
              <w:rPr>
                <w:sz w:val="20"/>
                <w:szCs w:val="20"/>
              </w:rPr>
              <w:t>бюджетирования</w:t>
            </w:r>
            <w:proofErr w:type="spellEnd"/>
            <w:r w:rsidRPr="00FE61D2">
              <w:rPr>
                <w:sz w:val="20"/>
                <w:szCs w:val="20"/>
              </w:rPr>
              <w:t xml:space="preserve"> в муниципальных образованиях</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90 0 00 44200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3 000,00000</w:t>
            </w:r>
          </w:p>
        </w:tc>
      </w:tr>
      <w:tr w:rsidR="00FE61D2" w:rsidRPr="00FE61D2" w:rsidTr="00FE61D2">
        <w:trPr>
          <w:trHeight w:val="57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 xml:space="preserve">Поддержка развития практик инициативного </w:t>
            </w:r>
            <w:proofErr w:type="spellStart"/>
            <w:r w:rsidRPr="00FE61D2">
              <w:rPr>
                <w:sz w:val="20"/>
                <w:szCs w:val="20"/>
              </w:rPr>
              <w:t>бюджетирования</w:t>
            </w:r>
            <w:proofErr w:type="spellEnd"/>
            <w:r w:rsidRPr="00FE61D2">
              <w:rPr>
                <w:sz w:val="20"/>
                <w:szCs w:val="20"/>
              </w:rPr>
              <w:t xml:space="preserve"> в муниципальных образованиях (Иные межбюджетные трансферты)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90 0 00 44200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3 000,00000</w:t>
            </w:r>
          </w:p>
        </w:tc>
      </w:tr>
      <w:tr w:rsidR="00FE61D2" w:rsidRPr="00FE61D2" w:rsidTr="00FE61D2">
        <w:trPr>
          <w:trHeight w:val="82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Мероприятия по внесению изменений в документы территориального планирования и градостроительного зонирования муниципальных образований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90 0 00 44330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3 180,00000</w:t>
            </w:r>
          </w:p>
        </w:tc>
      </w:tr>
      <w:tr w:rsidR="00FE61D2" w:rsidRPr="00FE61D2" w:rsidTr="00FE61D2">
        <w:trPr>
          <w:trHeight w:val="84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Мероприятия по внесению изменений в документы территориального планирования и градостроительного зонирования муниципальных образований (Резервные средства)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90 0 00 44330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870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3 180,00000</w:t>
            </w:r>
          </w:p>
        </w:tc>
      </w:tr>
      <w:tr w:rsidR="00FE61D2" w:rsidRPr="00FE61D2" w:rsidTr="00FE61D2">
        <w:trPr>
          <w:trHeight w:val="88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государственной поддержке муниципальных  образований для участия в конкурсе лучших проектов туристского кода центра города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90 0 00 44520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250,00000</w:t>
            </w:r>
          </w:p>
        </w:tc>
      </w:tr>
      <w:tr w:rsidR="00FE61D2" w:rsidRPr="00FE61D2" w:rsidTr="00FE61D2">
        <w:trPr>
          <w:trHeight w:val="81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Реализация мероприятий по государственной поддержке муниципальных  образований для участия в конкурсе лучших проектов туристского кода центра города (Резервные средства)</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90 0 00 44520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870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250,00000</w:t>
            </w:r>
          </w:p>
        </w:tc>
      </w:tr>
      <w:tr w:rsidR="00FE61D2" w:rsidRPr="00FE61D2" w:rsidTr="00FE61D2">
        <w:trPr>
          <w:trHeight w:val="62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Обеспечение доступа органов местного самоуправления и муниципальных учреждений к сети Интернет</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90 0 00 44530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32,40000</w:t>
            </w:r>
          </w:p>
        </w:tc>
      </w:tr>
      <w:tr w:rsidR="00FE61D2" w:rsidRPr="00FE61D2" w:rsidTr="00FE61D2">
        <w:trPr>
          <w:trHeight w:val="863"/>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Обеспечение доступа органов местного самоуправления и муниципальных учреждений к сети Интернет (Иные межбюджетные трансферты)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90 0 00 44530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32,40000</w:t>
            </w:r>
          </w:p>
        </w:tc>
      </w:tr>
      <w:tr w:rsidR="00FE61D2" w:rsidRPr="00FE61D2" w:rsidTr="00FE61D2">
        <w:trPr>
          <w:trHeight w:val="87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переданных полномочий Российской Федерации по первичному воинскому учету на территориях, где отсутствуют военные комиссариаты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1 090,80000</w:t>
            </w:r>
          </w:p>
        </w:tc>
      </w:tr>
      <w:tr w:rsidR="00FE61D2" w:rsidRPr="00FE61D2" w:rsidTr="00FE61D2">
        <w:trPr>
          <w:trHeight w:val="938"/>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lastRenderedPageBreak/>
              <w:t>Осуществление переданных полномочий Российской Федерации по первичному воинскому учету на территориях, где отсутствуют военные комиссариаты (Субвенции)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530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1 090,80000</w:t>
            </w:r>
          </w:p>
        </w:tc>
      </w:tr>
      <w:tr w:rsidR="00FE61D2" w:rsidRPr="00FE61D2" w:rsidTr="00FE61D2">
        <w:trPr>
          <w:trHeight w:val="115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23,30000</w:t>
            </w:r>
          </w:p>
        </w:tc>
      </w:tr>
      <w:tr w:rsidR="00FE61D2" w:rsidRPr="00FE61D2" w:rsidTr="00FE61D2">
        <w:trPr>
          <w:trHeight w:val="1392"/>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23,30000</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proofErr w:type="spellStart"/>
            <w:r w:rsidRPr="00FE61D2">
              <w:rPr>
                <w:sz w:val="20"/>
                <w:szCs w:val="20"/>
              </w:rPr>
              <w:t>Непрограммные</w:t>
            </w:r>
            <w:proofErr w:type="spellEnd"/>
            <w:r w:rsidRPr="00FE61D2">
              <w:rPr>
                <w:sz w:val="20"/>
                <w:szCs w:val="20"/>
              </w:rPr>
              <w:t xml:space="preserve"> направления расходов на исполнение судебных актов по обращению взыскания на средства бюджета Сортавальского муниципального района (муниципальных учреждений)</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xml:space="preserve">90 0 01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21,51612</w:t>
            </w:r>
          </w:p>
        </w:tc>
      </w:tr>
      <w:tr w:rsidR="00FE61D2" w:rsidRPr="00FE61D2" w:rsidTr="00FE61D2">
        <w:trPr>
          <w:trHeight w:val="102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Исполнение судебных актов по обращению взыскания на средства бюджета Сортавальского муниципального района, связанных с деятельностью по содержанию и обслуживанию муниципальной казны</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90 0 01 23610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21,51612</w:t>
            </w:r>
          </w:p>
        </w:tc>
      </w:tr>
      <w:tr w:rsidR="00FE61D2" w:rsidRPr="00FE61D2" w:rsidTr="00FE61D2">
        <w:trPr>
          <w:trHeight w:val="142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Исполнение судебных актов по обращению взыскания на средства бюджета Сортавальского муниципального района, связанных с деятельностью по содержанию и обслуживанию муниципальной казны (Иные закупки товаров, работ и услуг для обеспечения государственных (муниципальных) нужд)</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90 0 01 23610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240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18,43177</w:t>
            </w:r>
          </w:p>
        </w:tc>
      </w:tr>
      <w:tr w:rsidR="00FE61D2" w:rsidRPr="00FE61D2" w:rsidTr="00FE61D2">
        <w:trPr>
          <w:trHeight w:val="1189"/>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FE61D2" w:rsidRPr="00FE61D2" w:rsidRDefault="00FE61D2" w:rsidP="00FE61D2">
            <w:pPr>
              <w:rPr>
                <w:sz w:val="20"/>
                <w:szCs w:val="20"/>
              </w:rPr>
            </w:pPr>
            <w:r w:rsidRPr="00FE61D2">
              <w:rPr>
                <w:sz w:val="20"/>
                <w:szCs w:val="20"/>
              </w:rPr>
              <w:t>Исполнение судебных актов по обращению взыскания на средства бюджета Сортавальского муниципального района, связанных с деятельностью по содержанию и обслуживанию муниципальной казны (Исполнение судебных актов)</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90 0 01 23610</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830</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sz w:val="20"/>
                <w:szCs w:val="20"/>
              </w:rPr>
            </w:pPr>
            <w:r w:rsidRPr="00FE61D2">
              <w:rPr>
                <w:sz w:val="20"/>
                <w:szCs w:val="20"/>
              </w:rPr>
              <w:t>3,08435</w:t>
            </w:r>
          </w:p>
        </w:tc>
      </w:tr>
      <w:tr w:rsidR="00FE61D2" w:rsidRPr="00FE61D2" w:rsidTr="00FE61D2">
        <w:trPr>
          <w:trHeight w:val="323"/>
        </w:trPr>
        <w:tc>
          <w:tcPr>
            <w:tcW w:w="5780" w:type="dxa"/>
            <w:tcBorders>
              <w:top w:val="nil"/>
              <w:left w:val="single" w:sz="4" w:space="0" w:color="auto"/>
              <w:bottom w:val="single" w:sz="4" w:space="0" w:color="auto"/>
              <w:right w:val="single" w:sz="4" w:space="0" w:color="auto"/>
            </w:tcBorders>
            <w:shd w:val="clear" w:color="auto" w:fill="auto"/>
            <w:noWrap/>
            <w:vAlign w:val="center"/>
            <w:hideMark/>
          </w:tcPr>
          <w:p w:rsidR="00FE61D2" w:rsidRPr="00FE61D2" w:rsidRDefault="00FE61D2" w:rsidP="00FE61D2">
            <w:pPr>
              <w:rPr>
                <w:b/>
                <w:bCs/>
                <w:sz w:val="22"/>
                <w:szCs w:val="22"/>
              </w:rPr>
            </w:pPr>
            <w:r w:rsidRPr="00FE61D2">
              <w:rPr>
                <w:b/>
                <w:bCs/>
                <w:sz w:val="22"/>
                <w:szCs w:val="22"/>
              </w:rPr>
              <w:t xml:space="preserve">Итого расходов: </w:t>
            </w:r>
          </w:p>
        </w:tc>
        <w:tc>
          <w:tcPr>
            <w:tcW w:w="1604"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b/>
                <w:bCs/>
                <w:sz w:val="20"/>
                <w:szCs w:val="20"/>
              </w:rPr>
            </w:pPr>
            <w:r w:rsidRPr="00FE61D2">
              <w:rPr>
                <w:b/>
                <w:bCs/>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b/>
                <w:bCs/>
                <w:sz w:val="20"/>
                <w:szCs w:val="20"/>
              </w:rPr>
            </w:pPr>
            <w:r w:rsidRPr="00FE61D2">
              <w:rPr>
                <w:b/>
                <w:bCs/>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FE61D2" w:rsidRPr="00FE61D2" w:rsidRDefault="00FE61D2" w:rsidP="00FE61D2">
            <w:pPr>
              <w:jc w:val="center"/>
              <w:rPr>
                <w:b/>
                <w:bCs/>
                <w:sz w:val="20"/>
                <w:szCs w:val="20"/>
              </w:rPr>
            </w:pPr>
            <w:r w:rsidRPr="00FE61D2">
              <w:rPr>
                <w:b/>
                <w:bCs/>
                <w:sz w:val="20"/>
                <w:szCs w:val="20"/>
              </w:rPr>
              <w:t>1 444 321,52950</w:t>
            </w:r>
          </w:p>
        </w:tc>
      </w:tr>
    </w:tbl>
    <w:p w:rsidR="00ED0351" w:rsidRDefault="00ED0351">
      <w:pPr>
        <w:rPr>
          <w:sz w:val="28"/>
        </w:rPr>
      </w:pPr>
    </w:p>
    <w:p w:rsidR="00FE61D2" w:rsidRDefault="00FE61D2">
      <w:pPr>
        <w:rPr>
          <w:sz w:val="28"/>
        </w:rPr>
      </w:pPr>
    </w:p>
    <w:p w:rsidR="00FE61D2" w:rsidRDefault="00FE61D2">
      <w:pPr>
        <w:rPr>
          <w:sz w:val="28"/>
        </w:rPr>
      </w:pPr>
    </w:p>
    <w:p w:rsidR="00FE61D2" w:rsidRDefault="00FE61D2">
      <w:pPr>
        <w:rPr>
          <w:sz w:val="28"/>
        </w:rPr>
      </w:pPr>
    </w:p>
    <w:p w:rsidR="00FE61D2" w:rsidRDefault="00FE61D2">
      <w:pPr>
        <w:rPr>
          <w:sz w:val="28"/>
        </w:rPr>
      </w:pPr>
    </w:p>
    <w:p w:rsidR="00FE61D2" w:rsidRDefault="00FE61D2">
      <w:pPr>
        <w:rPr>
          <w:sz w:val="28"/>
        </w:rPr>
      </w:pPr>
    </w:p>
    <w:p w:rsidR="00FE61D2" w:rsidRDefault="00FE61D2">
      <w:pPr>
        <w:rPr>
          <w:sz w:val="28"/>
        </w:rPr>
      </w:pPr>
    </w:p>
    <w:p w:rsidR="00FE61D2" w:rsidRDefault="00FE61D2">
      <w:pPr>
        <w:rPr>
          <w:sz w:val="28"/>
        </w:rPr>
      </w:pPr>
    </w:p>
    <w:p w:rsidR="00FE61D2" w:rsidRDefault="00FE61D2">
      <w:pPr>
        <w:rPr>
          <w:sz w:val="28"/>
        </w:rPr>
      </w:pPr>
    </w:p>
    <w:p w:rsidR="00FE61D2" w:rsidRDefault="00FE61D2">
      <w:pPr>
        <w:rPr>
          <w:sz w:val="28"/>
        </w:rPr>
      </w:pPr>
    </w:p>
    <w:p w:rsidR="00FE61D2" w:rsidRDefault="00FE61D2">
      <w:pPr>
        <w:rPr>
          <w:sz w:val="28"/>
        </w:rPr>
      </w:pPr>
    </w:p>
    <w:p w:rsidR="00FE61D2" w:rsidRDefault="00FE61D2">
      <w:pPr>
        <w:rPr>
          <w:sz w:val="28"/>
        </w:rPr>
      </w:pPr>
    </w:p>
    <w:p w:rsidR="00FE61D2" w:rsidRDefault="00FE61D2">
      <w:pPr>
        <w:rPr>
          <w:sz w:val="28"/>
        </w:rPr>
      </w:pPr>
    </w:p>
    <w:p w:rsidR="00FE61D2" w:rsidRDefault="00FE61D2">
      <w:pPr>
        <w:rPr>
          <w:sz w:val="28"/>
        </w:rPr>
      </w:pPr>
    </w:p>
    <w:p w:rsidR="00FE61D2" w:rsidRDefault="00FE61D2">
      <w:pPr>
        <w:rPr>
          <w:sz w:val="28"/>
        </w:rPr>
      </w:pPr>
    </w:p>
    <w:p w:rsidR="00FE61D2" w:rsidRDefault="00FE61D2">
      <w:pPr>
        <w:rPr>
          <w:sz w:val="28"/>
        </w:rPr>
      </w:pPr>
    </w:p>
    <w:p w:rsidR="00FE61D2" w:rsidRDefault="00FE61D2">
      <w:pPr>
        <w:rPr>
          <w:sz w:val="28"/>
        </w:rPr>
      </w:pPr>
    </w:p>
    <w:p w:rsidR="00FE61D2" w:rsidRDefault="00FE61D2">
      <w:pPr>
        <w:rPr>
          <w:sz w:val="28"/>
        </w:rPr>
      </w:pPr>
    </w:p>
    <w:p w:rsidR="00FE61D2" w:rsidRDefault="00FE61D2">
      <w:pPr>
        <w:rPr>
          <w:sz w:val="28"/>
        </w:rPr>
      </w:pPr>
    </w:p>
    <w:p w:rsidR="00FE61D2" w:rsidRDefault="00FE61D2">
      <w:pPr>
        <w:rPr>
          <w:sz w:val="28"/>
        </w:rPr>
      </w:pPr>
    </w:p>
    <w:tbl>
      <w:tblPr>
        <w:tblW w:w="10774" w:type="dxa"/>
        <w:tblInd w:w="-743" w:type="dxa"/>
        <w:tblLayout w:type="fixed"/>
        <w:tblLook w:val="04A0"/>
      </w:tblPr>
      <w:tblGrid>
        <w:gridCol w:w="4820"/>
        <w:gridCol w:w="1560"/>
        <w:gridCol w:w="1026"/>
        <w:gridCol w:w="1667"/>
        <w:gridCol w:w="1701"/>
      </w:tblGrid>
      <w:tr w:rsidR="00597E21" w:rsidRPr="00597E21" w:rsidTr="002E02F0">
        <w:trPr>
          <w:trHeight w:val="255"/>
        </w:trPr>
        <w:tc>
          <w:tcPr>
            <w:tcW w:w="4820" w:type="dxa"/>
            <w:tcBorders>
              <w:top w:val="nil"/>
              <w:left w:val="nil"/>
              <w:bottom w:val="nil"/>
              <w:right w:val="nil"/>
            </w:tcBorders>
            <w:shd w:val="clear" w:color="auto" w:fill="auto"/>
            <w:noWrap/>
            <w:vAlign w:val="bottom"/>
            <w:hideMark/>
          </w:tcPr>
          <w:p w:rsidR="00597E21" w:rsidRPr="00597E21" w:rsidRDefault="00597E21" w:rsidP="00597E21">
            <w:pPr>
              <w:rPr>
                <w:rFonts w:ascii="Arial" w:hAnsi="Arial" w:cs="Arial"/>
                <w:sz w:val="20"/>
                <w:szCs w:val="20"/>
              </w:rPr>
            </w:pPr>
          </w:p>
        </w:tc>
        <w:tc>
          <w:tcPr>
            <w:tcW w:w="5954" w:type="dxa"/>
            <w:gridSpan w:val="4"/>
            <w:tcBorders>
              <w:top w:val="nil"/>
              <w:left w:val="nil"/>
              <w:bottom w:val="nil"/>
              <w:right w:val="nil"/>
            </w:tcBorders>
            <w:shd w:val="clear" w:color="auto" w:fill="auto"/>
            <w:hideMark/>
          </w:tcPr>
          <w:p w:rsidR="00597E21" w:rsidRPr="00597E21" w:rsidRDefault="00597E21" w:rsidP="00597E21">
            <w:pPr>
              <w:jc w:val="right"/>
              <w:rPr>
                <w:rFonts w:ascii="Arial" w:hAnsi="Arial" w:cs="Arial"/>
                <w:sz w:val="20"/>
                <w:szCs w:val="20"/>
              </w:rPr>
            </w:pPr>
            <w:r w:rsidRPr="00597E21">
              <w:rPr>
                <w:rFonts w:ascii="Arial" w:hAnsi="Arial" w:cs="Arial"/>
                <w:sz w:val="20"/>
                <w:szCs w:val="20"/>
              </w:rPr>
              <w:t>Приложение № 8</w:t>
            </w:r>
          </w:p>
        </w:tc>
      </w:tr>
      <w:tr w:rsidR="00597E21" w:rsidRPr="00597E21" w:rsidTr="002E02F0">
        <w:trPr>
          <w:trHeight w:val="255"/>
        </w:trPr>
        <w:tc>
          <w:tcPr>
            <w:tcW w:w="4820" w:type="dxa"/>
            <w:tcBorders>
              <w:top w:val="nil"/>
              <w:left w:val="nil"/>
              <w:bottom w:val="nil"/>
              <w:right w:val="nil"/>
            </w:tcBorders>
            <w:shd w:val="clear" w:color="auto" w:fill="auto"/>
            <w:noWrap/>
            <w:vAlign w:val="bottom"/>
            <w:hideMark/>
          </w:tcPr>
          <w:p w:rsidR="00597E21" w:rsidRPr="00597E21" w:rsidRDefault="00597E21" w:rsidP="00597E21">
            <w:pPr>
              <w:rPr>
                <w:rFonts w:ascii="Arial" w:hAnsi="Arial" w:cs="Arial"/>
                <w:sz w:val="20"/>
                <w:szCs w:val="20"/>
              </w:rPr>
            </w:pPr>
          </w:p>
        </w:tc>
        <w:tc>
          <w:tcPr>
            <w:tcW w:w="5954" w:type="dxa"/>
            <w:gridSpan w:val="4"/>
            <w:tcBorders>
              <w:top w:val="nil"/>
              <w:left w:val="nil"/>
              <w:bottom w:val="nil"/>
              <w:right w:val="nil"/>
            </w:tcBorders>
            <w:shd w:val="clear" w:color="auto" w:fill="auto"/>
            <w:hideMark/>
          </w:tcPr>
          <w:p w:rsidR="00597E21" w:rsidRPr="00597E21" w:rsidRDefault="00597E21" w:rsidP="00597E21">
            <w:pPr>
              <w:jc w:val="right"/>
              <w:rPr>
                <w:rFonts w:ascii="Arial" w:hAnsi="Arial" w:cs="Arial"/>
                <w:sz w:val="20"/>
                <w:szCs w:val="20"/>
              </w:rPr>
            </w:pPr>
            <w:r w:rsidRPr="00597E21">
              <w:rPr>
                <w:rFonts w:ascii="Arial" w:hAnsi="Arial" w:cs="Arial"/>
                <w:sz w:val="20"/>
                <w:szCs w:val="20"/>
              </w:rPr>
              <w:t xml:space="preserve">к решению </w:t>
            </w:r>
          </w:p>
        </w:tc>
      </w:tr>
      <w:tr w:rsidR="00597E21" w:rsidRPr="00597E21" w:rsidTr="002E02F0">
        <w:trPr>
          <w:trHeight w:val="255"/>
        </w:trPr>
        <w:tc>
          <w:tcPr>
            <w:tcW w:w="4820" w:type="dxa"/>
            <w:tcBorders>
              <w:top w:val="nil"/>
              <w:left w:val="nil"/>
              <w:bottom w:val="nil"/>
              <w:right w:val="nil"/>
            </w:tcBorders>
            <w:shd w:val="clear" w:color="auto" w:fill="auto"/>
            <w:noWrap/>
            <w:vAlign w:val="bottom"/>
            <w:hideMark/>
          </w:tcPr>
          <w:p w:rsidR="00597E21" w:rsidRPr="00597E21" w:rsidRDefault="00597E21" w:rsidP="00597E21">
            <w:pPr>
              <w:rPr>
                <w:rFonts w:ascii="Arial" w:hAnsi="Arial" w:cs="Arial"/>
                <w:sz w:val="20"/>
                <w:szCs w:val="20"/>
              </w:rPr>
            </w:pPr>
          </w:p>
        </w:tc>
        <w:tc>
          <w:tcPr>
            <w:tcW w:w="5954" w:type="dxa"/>
            <w:gridSpan w:val="4"/>
            <w:tcBorders>
              <w:top w:val="nil"/>
              <w:left w:val="nil"/>
              <w:bottom w:val="nil"/>
              <w:right w:val="nil"/>
            </w:tcBorders>
            <w:shd w:val="clear" w:color="auto" w:fill="auto"/>
            <w:hideMark/>
          </w:tcPr>
          <w:p w:rsidR="00597E21" w:rsidRPr="00597E21" w:rsidRDefault="00597E21" w:rsidP="00597E21">
            <w:pPr>
              <w:jc w:val="right"/>
              <w:rPr>
                <w:rFonts w:ascii="Arial" w:hAnsi="Arial" w:cs="Arial"/>
                <w:sz w:val="20"/>
                <w:szCs w:val="20"/>
              </w:rPr>
            </w:pPr>
            <w:r w:rsidRPr="00597E21">
              <w:rPr>
                <w:rFonts w:ascii="Arial" w:hAnsi="Arial" w:cs="Arial"/>
                <w:sz w:val="20"/>
                <w:szCs w:val="20"/>
              </w:rPr>
              <w:t>Совета Сортавальского муниципального района</w:t>
            </w:r>
          </w:p>
        </w:tc>
      </w:tr>
      <w:tr w:rsidR="00597E21" w:rsidRPr="00597E21" w:rsidTr="002E02F0">
        <w:trPr>
          <w:trHeight w:val="255"/>
        </w:trPr>
        <w:tc>
          <w:tcPr>
            <w:tcW w:w="4820" w:type="dxa"/>
            <w:tcBorders>
              <w:top w:val="nil"/>
              <w:left w:val="nil"/>
              <w:bottom w:val="nil"/>
              <w:right w:val="nil"/>
            </w:tcBorders>
            <w:shd w:val="clear" w:color="auto" w:fill="auto"/>
            <w:noWrap/>
            <w:vAlign w:val="bottom"/>
            <w:hideMark/>
          </w:tcPr>
          <w:p w:rsidR="00597E21" w:rsidRPr="00597E21" w:rsidRDefault="00597E21" w:rsidP="00597E21">
            <w:pPr>
              <w:rPr>
                <w:rFonts w:ascii="Arial" w:hAnsi="Arial" w:cs="Arial"/>
                <w:sz w:val="20"/>
                <w:szCs w:val="20"/>
              </w:rPr>
            </w:pPr>
          </w:p>
        </w:tc>
        <w:tc>
          <w:tcPr>
            <w:tcW w:w="5954" w:type="dxa"/>
            <w:gridSpan w:val="4"/>
            <w:tcBorders>
              <w:top w:val="nil"/>
              <w:left w:val="nil"/>
              <w:bottom w:val="nil"/>
              <w:right w:val="nil"/>
            </w:tcBorders>
            <w:shd w:val="clear" w:color="auto" w:fill="auto"/>
            <w:hideMark/>
          </w:tcPr>
          <w:p w:rsidR="00597E21" w:rsidRPr="00597E21" w:rsidRDefault="00597E21" w:rsidP="00597E21">
            <w:pPr>
              <w:jc w:val="right"/>
              <w:rPr>
                <w:rFonts w:ascii="Arial" w:hAnsi="Arial" w:cs="Arial"/>
                <w:sz w:val="20"/>
                <w:szCs w:val="20"/>
              </w:rPr>
            </w:pPr>
            <w:r w:rsidRPr="00597E21">
              <w:rPr>
                <w:rFonts w:ascii="Arial" w:hAnsi="Arial" w:cs="Arial"/>
                <w:sz w:val="20"/>
                <w:szCs w:val="20"/>
              </w:rPr>
              <w:t>от "08" июня 2022 года № 68</w:t>
            </w:r>
          </w:p>
        </w:tc>
      </w:tr>
      <w:tr w:rsidR="00597E21" w:rsidRPr="00597E21" w:rsidTr="002E02F0">
        <w:trPr>
          <w:trHeight w:val="255"/>
        </w:trPr>
        <w:tc>
          <w:tcPr>
            <w:tcW w:w="4820" w:type="dxa"/>
            <w:tcBorders>
              <w:top w:val="nil"/>
              <w:left w:val="nil"/>
              <w:bottom w:val="nil"/>
              <w:right w:val="nil"/>
            </w:tcBorders>
            <w:shd w:val="clear" w:color="auto" w:fill="auto"/>
            <w:noWrap/>
            <w:vAlign w:val="bottom"/>
            <w:hideMark/>
          </w:tcPr>
          <w:p w:rsidR="00597E21" w:rsidRPr="00597E21" w:rsidRDefault="00597E21" w:rsidP="00597E21">
            <w:pPr>
              <w:rPr>
                <w:rFonts w:ascii="Arial" w:hAnsi="Arial" w:cs="Arial"/>
                <w:sz w:val="20"/>
                <w:szCs w:val="20"/>
              </w:rPr>
            </w:pPr>
          </w:p>
        </w:tc>
        <w:tc>
          <w:tcPr>
            <w:tcW w:w="5954" w:type="dxa"/>
            <w:gridSpan w:val="4"/>
            <w:tcBorders>
              <w:top w:val="nil"/>
              <w:left w:val="nil"/>
              <w:bottom w:val="nil"/>
              <w:right w:val="nil"/>
            </w:tcBorders>
            <w:shd w:val="clear" w:color="auto" w:fill="auto"/>
            <w:hideMark/>
          </w:tcPr>
          <w:p w:rsidR="00597E21" w:rsidRPr="00597E21" w:rsidRDefault="00597E21" w:rsidP="00597E21">
            <w:pPr>
              <w:jc w:val="right"/>
              <w:rPr>
                <w:rFonts w:ascii="Arial" w:hAnsi="Arial" w:cs="Arial"/>
                <w:sz w:val="20"/>
                <w:szCs w:val="20"/>
              </w:rPr>
            </w:pPr>
            <w:r w:rsidRPr="00597E21">
              <w:rPr>
                <w:rFonts w:ascii="Arial" w:hAnsi="Arial" w:cs="Arial"/>
                <w:sz w:val="20"/>
                <w:szCs w:val="20"/>
              </w:rPr>
              <w:t>"О внесении изменений и дополнений в решение</w:t>
            </w:r>
          </w:p>
        </w:tc>
      </w:tr>
      <w:tr w:rsidR="00597E21" w:rsidRPr="00597E21" w:rsidTr="002E02F0">
        <w:trPr>
          <w:trHeight w:val="255"/>
        </w:trPr>
        <w:tc>
          <w:tcPr>
            <w:tcW w:w="4820" w:type="dxa"/>
            <w:tcBorders>
              <w:top w:val="nil"/>
              <w:left w:val="nil"/>
              <w:bottom w:val="nil"/>
              <w:right w:val="nil"/>
            </w:tcBorders>
            <w:shd w:val="clear" w:color="auto" w:fill="auto"/>
            <w:noWrap/>
            <w:vAlign w:val="bottom"/>
            <w:hideMark/>
          </w:tcPr>
          <w:p w:rsidR="00597E21" w:rsidRPr="00597E21" w:rsidRDefault="00597E21" w:rsidP="00597E21">
            <w:pPr>
              <w:rPr>
                <w:rFonts w:ascii="Arial" w:hAnsi="Arial" w:cs="Arial"/>
                <w:sz w:val="20"/>
                <w:szCs w:val="20"/>
              </w:rPr>
            </w:pPr>
          </w:p>
        </w:tc>
        <w:tc>
          <w:tcPr>
            <w:tcW w:w="5954" w:type="dxa"/>
            <w:gridSpan w:val="4"/>
            <w:tcBorders>
              <w:top w:val="nil"/>
              <w:left w:val="nil"/>
              <w:bottom w:val="nil"/>
              <w:right w:val="nil"/>
            </w:tcBorders>
            <w:shd w:val="clear" w:color="auto" w:fill="auto"/>
            <w:hideMark/>
          </w:tcPr>
          <w:p w:rsidR="00597E21" w:rsidRPr="00597E21" w:rsidRDefault="00597E21" w:rsidP="00597E21">
            <w:pPr>
              <w:jc w:val="right"/>
              <w:rPr>
                <w:rFonts w:ascii="Arial" w:hAnsi="Arial" w:cs="Arial"/>
                <w:sz w:val="20"/>
                <w:szCs w:val="20"/>
              </w:rPr>
            </w:pPr>
            <w:r w:rsidRPr="00597E21">
              <w:rPr>
                <w:rFonts w:ascii="Arial" w:hAnsi="Arial" w:cs="Arial"/>
                <w:sz w:val="20"/>
                <w:szCs w:val="20"/>
              </w:rPr>
              <w:t>Совета Сортавальского муниципального района</w:t>
            </w:r>
          </w:p>
        </w:tc>
      </w:tr>
      <w:tr w:rsidR="00597E21" w:rsidRPr="00597E21" w:rsidTr="002E02F0">
        <w:trPr>
          <w:trHeight w:val="255"/>
        </w:trPr>
        <w:tc>
          <w:tcPr>
            <w:tcW w:w="4820" w:type="dxa"/>
            <w:tcBorders>
              <w:top w:val="nil"/>
              <w:left w:val="nil"/>
              <w:bottom w:val="nil"/>
              <w:right w:val="nil"/>
            </w:tcBorders>
            <w:shd w:val="clear" w:color="auto" w:fill="auto"/>
            <w:noWrap/>
            <w:vAlign w:val="bottom"/>
            <w:hideMark/>
          </w:tcPr>
          <w:p w:rsidR="00597E21" w:rsidRPr="00597E21" w:rsidRDefault="00597E21" w:rsidP="00597E21">
            <w:pPr>
              <w:rPr>
                <w:rFonts w:ascii="Arial" w:hAnsi="Arial" w:cs="Arial"/>
                <w:sz w:val="20"/>
                <w:szCs w:val="20"/>
              </w:rPr>
            </w:pPr>
          </w:p>
        </w:tc>
        <w:tc>
          <w:tcPr>
            <w:tcW w:w="5954" w:type="dxa"/>
            <w:gridSpan w:val="4"/>
            <w:tcBorders>
              <w:top w:val="nil"/>
              <w:left w:val="nil"/>
              <w:bottom w:val="nil"/>
              <w:right w:val="nil"/>
            </w:tcBorders>
            <w:shd w:val="clear" w:color="auto" w:fill="auto"/>
            <w:hideMark/>
          </w:tcPr>
          <w:p w:rsidR="00597E21" w:rsidRPr="00597E21" w:rsidRDefault="00597E21" w:rsidP="00597E21">
            <w:pPr>
              <w:jc w:val="right"/>
              <w:rPr>
                <w:rFonts w:ascii="Arial" w:hAnsi="Arial" w:cs="Arial"/>
                <w:sz w:val="20"/>
                <w:szCs w:val="20"/>
              </w:rPr>
            </w:pPr>
            <w:r w:rsidRPr="00597E21">
              <w:rPr>
                <w:rFonts w:ascii="Arial" w:hAnsi="Arial" w:cs="Arial"/>
                <w:sz w:val="20"/>
                <w:szCs w:val="20"/>
              </w:rPr>
              <w:t>от 10 декабря 2021 года № 44</w:t>
            </w:r>
          </w:p>
        </w:tc>
      </w:tr>
      <w:tr w:rsidR="00597E21" w:rsidRPr="00597E21" w:rsidTr="002E02F0">
        <w:trPr>
          <w:trHeight w:val="255"/>
        </w:trPr>
        <w:tc>
          <w:tcPr>
            <w:tcW w:w="4820" w:type="dxa"/>
            <w:tcBorders>
              <w:top w:val="nil"/>
              <w:left w:val="nil"/>
              <w:bottom w:val="nil"/>
              <w:right w:val="nil"/>
            </w:tcBorders>
            <w:shd w:val="clear" w:color="auto" w:fill="auto"/>
            <w:noWrap/>
            <w:vAlign w:val="bottom"/>
            <w:hideMark/>
          </w:tcPr>
          <w:p w:rsidR="00597E21" w:rsidRPr="00597E21" w:rsidRDefault="00597E21" w:rsidP="00597E21">
            <w:pPr>
              <w:rPr>
                <w:rFonts w:ascii="Arial" w:hAnsi="Arial" w:cs="Arial"/>
                <w:sz w:val="20"/>
                <w:szCs w:val="20"/>
              </w:rPr>
            </w:pPr>
          </w:p>
        </w:tc>
        <w:tc>
          <w:tcPr>
            <w:tcW w:w="5954" w:type="dxa"/>
            <w:gridSpan w:val="4"/>
            <w:tcBorders>
              <w:top w:val="nil"/>
              <w:left w:val="nil"/>
              <w:bottom w:val="nil"/>
              <w:right w:val="nil"/>
            </w:tcBorders>
            <w:shd w:val="clear" w:color="auto" w:fill="auto"/>
            <w:hideMark/>
          </w:tcPr>
          <w:p w:rsidR="00597E21" w:rsidRPr="00597E21" w:rsidRDefault="00597E21" w:rsidP="00597E21">
            <w:pPr>
              <w:jc w:val="right"/>
              <w:rPr>
                <w:rFonts w:ascii="Arial" w:hAnsi="Arial" w:cs="Arial"/>
                <w:sz w:val="20"/>
                <w:szCs w:val="20"/>
              </w:rPr>
            </w:pPr>
            <w:r w:rsidRPr="00597E21">
              <w:rPr>
                <w:rFonts w:ascii="Arial" w:hAnsi="Arial" w:cs="Arial"/>
                <w:sz w:val="20"/>
                <w:szCs w:val="20"/>
              </w:rPr>
              <w:t xml:space="preserve">"О бюджете Сортавальского муниципального района </w:t>
            </w:r>
          </w:p>
        </w:tc>
      </w:tr>
      <w:tr w:rsidR="00597E21" w:rsidRPr="00597E21" w:rsidTr="002E02F0">
        <w:trPr>
          <w:trHeight w:val="255"/>
        </w:trPr>
        <w:tc>
          <w:tcPr>
            <w:tcW w:w="4820" w:type="dxa"/>
            <w:tcBorders>
              <w:top w:val="nil"/>
              <w:left w:val="nil"/>
              <w:bottom w:val="nil"/>
              <w:right w:val="nil"/>
            </w:tcBorders>
            <w:shd w:val="clear" w:color="auto" w:fill="auto"/>
            <w:noWrap/>
            <w:vAlign w:val="bottom"/>
            <w:hideMark/>
          </w:tcPr>
          <w:p w:rsidR="00597E21" w:rsidRPr="00597E21" w:rsidRDefault="00597E21" w:rsidP="00597E21">
            <w:pPr>
              <w:rPr>
                <w:rFonts w:ascii="Arial" w:hAnsi="Arial" w:cs="Arial"/>
                <w:sz w:val="20"/>
                <w:szCs w:val="20"/>
              </w:rPr>
            </w:pPr>
          </w:p>
        </w:tc>
        <w:tc>
          <w:tcPr>
            <w:tcW w:w="5954" w:type="dxa"/>
            <w:gridSpan w:val="4"/>
            <w:tcBorders>
              <w:top w:val="nil"/>
              <w:left w:val="nil"/>
              <w:bottom w:val="nil"/>
              <w:right w:val="nil"/>
            </w:tcBorders>
            <w:shd w:val="clear" w:color="auto" w:fill="auto"/>
            <w:hideMark/>
          </w:tcPr>
          <w:p w:rsidR="00597E21" w:rsidRPr="00597E21" w:rsidRDefault="00597E21" w:rsidP="00597E21">
            <w:pPr>
              <w:jc w:val="right"/>
              <w:rPr>
                <w:rFonts w:ascii="Arial" w:hAnsi="Arial" w:cs="Arial"/>
                <w:sz w:val="20"/>
                <w:szCs w:val="20"/>
              </w:rPr>
            </w:pPr>
            <w:r w:rsidRPr="00597E21">
              <w:rPr>
                <w:rFonts w:ascii="Arial" w:hAnsi="Arial" w:cs="Arial"/>
                <w:sz w:val="20"/>
                <w:szCs w:val="20"/>
              </w:rPr>
              <w:t>на 2022 год и на плановый период</w:t>
            </w:r>
          </w:p>
        </w:tc>
      </w:tr>
      <w:tr w:rsidR="00597E21" w:rsidRPr="00597E21" w:rsidTr="002E02F0">
        <w:trPr>
          <w:trHeight w:val="255"/>
        </w:trPr>
        <w:tc>
          <w:tcPr>
            <w:tcW w:w="4820" w:type="dxa"/>
            <w:tcBorders>
              <w:top w:val="nil"/>
              <w:left w:val="nil"/>
              <w:bottom w:val="nil"/>
              <w:right w:val="nil"/>
            </w:tcBorders>
            <w:shd w:val="clear" w:color="auto" w:fill="auto"/>
            <w:noWrap/>
            <w:vAlign w:val="bottom"/>
            <w:hideMark/>
          </w:tcPr>
          <w:p w:rsidR="00597E21" w:rsidRPr="00597E21" w:rsidRDefault="00597E21" w:rsidP="00597E21">
            <w:pPr>
              <w:rPr>
                <w:rFonts w:ascii="Arial" w:hAnsi="Arial" w:cs="Arial"/>
                <w:sz w:val="20"/>
                <w:szCs w:val="20"/>
              </w:rPr>
            </w:pPr>
          </w:p>
        </w:tc>
        <w:tc>
          <w:tcPr>
            <w:tcW w:w="5954" w:type="dxa"/>
            <w:gridSpan w:val="4"/>
            <w:tcBorders>
              <w:top w:val="nil"/>
              <w:left w:val="nil"/>
              <w:bottom w:val="nil"/>
              <w:right w:val="nil"/>
            </w:tcBorders>
            <w:shd w:val="clear" w:color="auto" w:fill="auto"/>
            <w:hideMark/>
          </w:tcPr>
          <w:p w:rsidR="00597E21" w:rsidRPr="00597E21" w:rsidRDefault="00597E21" w:rsidP="00597E21">
            <w:pPr>
              <w:jc w:val="right"/>
              <w:rPr>
                <w:rFonts w:ascii="Arial" w:hAnsi="Arial" w:cs="Arial"/>
                <w:sz w:val="20"/>
                <w:szCs w:val="20"/>
              </w:rPr>
            </w:pPr>
            <w:r w:rsidRPr="00597E21">
              <w:rPr>
                <w:rFonts w:ascii="Arial" w:hAnsi="Arial" w:cs="Arial"/>
                <w:sz w:val="20"/>
                <w:szCs w:val="20"/>
              </w:rPr>
              <w:t>2023 и 2024 годов"</w:t>
            </w:r>
          </w:p>
        </w:tc>
      </w:tr>
      <w:tr w:rsidR="00597E21" w:rsidRPr="00597E21" w:rsidTr="002E02F0">
        <w:trPr>
          <w:trHeight w:val="1523"/>
        </w:trPr>
        <w:tc>
          <w:tcPr>
            <w:tcW w:w="10774" w:type="dxa"/>
            <w:gridSpan w:val="5"/>
            <w:tcBorders>
              <w:top w:val="nil"/>
              <w:left w:val="nil"/>
              <w:bottom w:val="nil"/>
              <w:right w:val="nil"/>
            </w:tcBorders>
            <w:shd w:val="clear" w:color="auto" w:fill="auto"/>
            <w:vAlign w:val="bottom"/>
            <w:hideMark/>
          </w:tcPr>
          <w:p w:rsidR="00597E21" w:rsidRPr="00597E21" w:rsidRDefault="00597E21" w:rsidP="00597E21">
            <w:pPr>
              <w:jc w:val="center"/>
              <w:rPr>
                <w:rFonts w:ascii="Arial" w:hAnsi="Arial" w:cs="Arial"/>
                <w:b/>
                <w:bCs/>
              </w:rPr>
            </w:pPr>
            <w:r w:rsidRPr="00597E21">
              <w:rPr>
                <w:rFonts w:ascii="Arial" w:hAnsi="Arial" w:cs="Arial"/>
                <w:b/>
                <w:bCs/>
              </w:rPr>
              <w:t xml:space="preserve">Распределение бюджетных ассигнований по целевым статьям (муниципальным программам и </w:t>
            </w:r>
            <w:proofErr w:type="spellStart"/>
            <w:r w:rsidRPr="00597E21">
              <w:rPr>
                <w:rFonts w:ascii="Arial" w:hAnsi="Arial" w:cs="Arial"/>
                <w:b/>
                <w:bCs/>
              </w:rPr>
              <w:t>непрограммным</w:t>
            </w:r>
            <w:proofErr w:type="spellEnd"/>
            <w:r w:rsidRPr="00597E21">
              <w:rPr>
                <w:rFonts w:ascii="Arial" w:hAnsi="Arial" w:cs="Arial"/>
                <w:b/>
                <w:bCs/>
              </w:rPr>
              <w:t xml:space="preserve"> направлениям деятельности), группам и подгруппам видов расходов классификации расходов бюджета Сортавальского муниципального района на плановый период 2023 и 2024 годов</w:t>
            </w:r>
          </w:p>
        </w:tc>
      </w:tr>
      <w:tr w:rsidR="00597E21" w:rsidRPr="00597E21" w:rsidTr="002E02F0">
        <w:trPr>
          <w:trHeight w:val="255"/>
        </w:trPr>
        <w:tc>
          <w:tcPr>
            <w:tcW w:w="4820" w:type="dxa"/>
            <w:tcBorders>
              <w:top w:val="nil"/>
              <w:left w:val="nil"/>
              <w:bottom w:val="nil"/>
              <w:right w:val="nil"/>
            </w:tcBorders>
            <w:shd w:val="clear" w:color="auto" w:fill="auto"/>
            <w:vAlign w:val="bottom"/>
            <w:hideMark/>
          </w:tcPr>
          <w:p w:rsidR="00597E21" w:rsidRPr="00597E21" w:rsidRDefault="00597E21" w:rsidP="00597E21">
            <w:pPr>
              <w:jc w:val="center"/>
              <w:rPr>
                <w:rFonts w:ascii="Arial" w:hAnsi="Arial" w:cs="Arial"/>
                <w:sz w:val="20"/>
                <w:szCs w:val="20"/>
              </w:rPr>
            </w:pPr>
          </w:p>
        </w:tc>
        <w:tc>
          <w:tcPr>
            <w:tcW w:w="2586" w:type="dxa"/>
            <w:gridSpan w:val="2"/>
            <w:tcBorders>
              <w:top w:val="nil"/>
              <w:left w:val="nil"/>
              <w:bottom w:val="nil"/>
              <w:right w:val="nil"/>
            </w:tcBorders>
            <w:shd w:val="clear" w:color="auto" w:fill="auto"/>
            <w:vAlign w:val="bottom"/>
            <w:hideMark/>
          </w:tcPr>
          <w:p w:rsidR="00597E21" w:rsidRPr="00597E21" w:rsidRDefault="00597E21" w:rsidP="00597E21">
            <w:pPr>
              <w:jc w:val="center"/>
              <w:rPr>
                <w:b/>
                <w:bCs/>
                <w:sz w:val="20"/>
                <w:szCs w:val="20"/>
                <w:u w:val="single"/>
              </w:rPr>
            </w:pPr>
          </w:p>
        </w:tc>
        <w:tc>
          <w:tcPr>
            <w:tcW w:w="1667" w:type="dxa"/>
            <w:tcBorders>
              <w:top w:val="nil"/>
              <w:left w:val="nil"/>
              <w:bottom w:val="nil"/>
              <w:right w:val="nil"/>
            </w:tcBorders>
            <w:shd w:val="clear" w:color="auto" w:fill="auto"/>
            <w:noWrap/>
            <w:vAlign w:val="bottom"/>
            <w:hideMark/>
          </w:tcPr>
          <w:p w:rsidR="00597E21" w:rsidRPr="00597E21" w:rsidRDefault="00597E21" w:rsidP="00597E21">
            <w:pPr>
              <w:rPr>
                <w:rFonts w:ascii="Arial" w:hAnsi="Arial" w:cs="Arial"/>
                <w:sz w:val="20"/>
                <w:szCs w:val="20"/>
              </w:rPr>
            </w:pPr>
          </w:p>
        </w:tc>
        <w:tc>
          <w:tcPr>
            <w:tcW w:w="1701" w:type="dxa"/>
            <w:tcBorders>
              <w:top w:val="nil"/>
              <w:left w:val="nil"/>
              <w:bottom w:val="nil"/>
              <w:right w:val="nil"/>
            </w:tcBorders>
            <w:shd w:val="clear" w:color="auto" w:fill="auto"/>
            <w:noWrap/>
            <w:vAlign w:val="bottom"/>
            <w:hideMark/>
          </w:tcPr>
          <w:p w:rsidR="00597E21" w:rsidRPr="00597E21" w:rsidRDefault="00597E21" w:rsidP="00597E21">
            <w:pPr>
              <w:rPr>
                <w:rFonts w:ascii="Arial" w:hAnsi="Arial" w:cs="Arial"/>
                <w:sz w:val="20"/>
                <w:szCs w:val="20"/>
              </w:rPr>
            </w:pPr>
          </w:p>
        </w:tc>
      </w:tr>
      <w:tr w:rsidR="00597E21" w:rsidRPr="00597E21" w:rsidTr="002E02F0">
        <w:trPr>
          <w:trHeight w:val="345"/>
        </w:trPr>
        <w:tc>
          <w:tcPr>
            <w:tcW w:w="4820" w:type="dxa"/>
            <w:tcBorders>
              <w:top w:val="nil"/>
              <w:left w:val="nil"/>
              <w:bottom w:val="nil"/>
              <w:right w:val="nil"/>
            </w:tcBorders>
            <w:shd w:val="clear" w:color="auto" w:fill="auto"/>
            <w:noWrap/>
            <w:vAlign w:val="bottom"/>
            <w:hideMark/>
          </w:tcPr>
          <w:p w:rsidR="00597E21" w:rsidRPr="00597E21" w:rsidRDefault="00597E21" w:rsidP="00597E21">
            <w:pPr>
              <w:rPr>
                <w:rFonts w:ascii="Arial" w:hAnsi="Arial" w:cs="Arial"/>
                <w:b/>
                <w:bCs/>
                <w:sz w:val="16"/>
                <w:szCs w:val="16"/>
              </w:rPr>
            </w:pPr>
          </w:p>
        </w:tc>
        <w:tc>
          <w:tcPr>
            <w:tcW w:w="1560" w:type="dxa"/>
            <w:tcBorders>
              <w:top w:val="nil"/>
              <w:left w:val="nil"/>
              <w:bottom w:val="nil"/>
              <w:right w:val="nil"/>
            </w:tcBorders>
            <w:shd w:val="clear" w:color="auto" w:fill="auto"/>
            <w:noWrap/>
            <w:vAlign w:val="bottom"/>
            <w:hideMark/>
          </w:tcPr>
          <w:p w:rsidR="00597E21" w:rsidRPr="00597E21" w:rsidRDefault="00597E21" w:rsidP="00597E21">
            <w:pPr>
              <w:rPr>
                <w:rFonts w:ascii="Arial" w:hAnsi="Arial" w:cs="Arial"/>
                <w:b/>
                <w:bCs/>
                <w:sz w:val="16"/>
                <w:szCs w:val="16"/>
              </w:rPr>
            </w:pPr>
          </w:p>
        </w:tc>
        <w:tc>
          <w:tcPr>
            <w:tcW w:w="1026" w:type="dxa"/>
            <w:tcBorders>
              <w:top w:val="nil"/>
              <w:left w:val="nil"/>
              <w:bottom w:val="nil"/>
              <w:right w:val="nil"/>
            </w:tcBorders>
            <w:shd w:val="clear" w:color="auto" w:fill="auto"/>
            <w:noWrap/>
            <w:vAlign w:val="bottom"/>
            <w:hideMark/>
          </w:tcPr>
          <w:p w:rsidR="00597E21" w:rsidRPr="00597E21" w:rsidRDefault="00597E21" w:rsidP="00597E21">
            <w:pPr>
              <w:rPr>
                <w:rFonts w:ascii="Arial" w:hAnsi="Arial" w:cs="Arial"/>
                <w:b/>
                <w:bCs/>
                <w:sz w:val="16"/>
                <w:szCs w:val="16"/>
              </w:rPr>
            </w:pPr>
          </w:p>
        </w:tc>
        <w:tc>
          <w:tcPr>
            <w:tcW w:w="1667" w:type="dxa"/>
            <w:tcBorders>
              <w:top w:val="nil"/>
              <w:left w:val="nil"/>
              <w:bottom w:val="nil"/>
              <w:right w:val="nil"/>
            </w:tcBorders>
            <w:shd w:val="clear" w:color="auto" w:fill="auto"/>
            <w:noWrap/>
            <w:vAlign w:val="bottom"/>
            <w:hideMark/>
          </w:tcPr>
          <w:p w:rsidR="00597E21" w:rsidRPr="00597E21" w:rsidRDefault="00597E21" w:rsidP="00597E21">
            <w:pPr>
              <w:rPr>
                <w:rFonts w:ascii="Arial" w:hAnsi="Arial" w:cs="Arial"/>
                <w:sz w:val="20"/>
                <w:szCs w:val="20"/>
              </w:rPr>
            </w:pPr>
          </w:p>
        </w:tc>
        <w:tc>
          <w:tcPr>
            <w:tcW w:w="1701" w:type="dxa"/>
            <w:tcBorders>
              <w:top w:val="nil"/>
              <w:left w:val="nil"/>
              <w:bottom w:val="nil"/>
              <w:right w:val="nil"/>
            </w:tcBorders>
            <w:shd w:val="clear" w:color="auto" w:fill="auto"/>
            <w:noWrap/>
            <w:vAlign w:val="bottom"/>
            <w:hideMark/>
          </w:tcPr>
          <w:p w:rsidR="00597E21" w:rsidRPr="00597E21" w:rsidRDefault="00597E21" w:rsidP="00597E21">
            <w:pPr>
              <w:jc w:val="right"/>
              <w:rPr>
                <w:rFonts w:ascii="Arial" w:hAnsi="Arial" w:cs="Arial"/>
                <w:sz w:val="20"/>
                <w:szCs w:val="20"/>
              </w:rPr>
            </w:pPr>
            <w:proofErr w:type="spellStart"/>
            <w:r w:rsidRPr="00597E21">
              <w:rPr>
                <w:rFonts w:ascii="Arial" w:hAnsi="Arial" w:cs="Arial"/>
                <w:sz w:val="20"/>
                <w:szCs w:val="20"/>
              </w:rPr>
              <w:t>Ед.изм</w:t>
            </w:r>
            <w:proofErr w:type="spellEnd"/>
            <w:r w:rsidRPr="00597E21">
              <w:rPr>
                <w:rFonts w:ascii="Arial" w:hAnsi="Arial" w:cs="Arial"/>
                <w:sz w:val="20"/>
                <w:szCs w:val="20"/>
              </w:rPr>
              <w:t>.: тыс. рублей</w:t>
            </w:r>
          </w:p>
        </w:tc>
      </w:tr>
      <w:tr w:rsidR="00597E21" w:rsidRPr="00597E21" w:rsidTr="002E02F0">
        <w:trPr>
          <w:trHeight w:val="360"/>
        </w:trPr>
        <w:tc>
          <w:tcPr>
            <w:tcW w:w="48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7E21" w:rsidRPr="00597E21" w:rsidRDefault="00597E21" w:rsidP="00597E21">
            <w:pPr>
              <w:jc w:val="center"/>
              <w:rPr>
                <w:b/>
                <w:bCs/>
                <w:sz w:val="20"/>
                <w:szCs w:val="20"/>
              </w:rPr>
            </w:pPr>
            <w:r w:rsidRPr="00597E21">
              <w:rPr>
                <w:b/>
                <w:bCs/>
                <w:sz w:val="20"/>
                <w:szCs w:val="20"/>
              </w:rPr>
              <w:t>Наименование</w:t>
            </w:r>
          </w:p>
        </w:tc>
        <w:tc>
          <w:tcPr>
            <w:tcW w:w="2586" w:type="dxa"/>
            <w:gridSpan w:val="2"/>
            <w:tcBorders>
              <w:top w:val="single" w:sz="4" w:space="0" w:color="auto"/>
              <w:left w:val="nil"/>
              <w:bottom w:val="single" w:sz="4" w:space="0" w:color="auto"/>
              <w:right w:val="single" w:sz="4" w:space="0" w:color="auto"/>
            </w:tcBorders>
            <w:shd w:val="clear" w:color="auto" w:fill="auto"/>
            <w:noWrap/>
            <w:vAlign w:val="bottom"/>
            <w:hideMark/>
          </w:tcPr>
          <w:p w:rsidR="00597E21" w:rsidRPr="00597E21" w:rsidRDefault="00597E21" w:rsidP="00597E21">
            <w:pPr>
              <w:jc w:val="center"/>
              <w:rPr>
                <w:b/>
                <w:bCs/>
                <w:sz w:val="20"/>
                <w:szCs w:val="20"/>
              </w:rPr>
            </w:pPr>
            <w:r w:rsidRPr="00597E21">
              <w:rPr>
                <w:b/>
                <w:bCs/>
                <w:sz w:val="20"/>
                <w:szCs w:val="20"/>
              </w:rPr>
              <w:t>Код</w:t>
            </w:r>
          </w:p>
        </w:tc>
        <w:tc>
          <w:tcPr>
            <w:tcW w:w="16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jc w:val="center"/>
              <w:rPr>
                <w:b/>
                <w:bCs/>
                <w:sz w:val="20"/>
                <w:szCs w:val="20"/>
              </w:rPr>
            </w:pPr>
            <w:r w:rsidRPr="00597E21">
              <w:rPr>
                <w:b/>
                <w:bCs/>
                <w:sz w:val="20"/>
                <w:szCs w:val="20"/>
              </w:rPr>
              <w:t>Сумма на 2023 год</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jc w:val="center"/>
              <w:rPr>
                <w:b/>
                <w:bCs/>
                <w:sz w:val="20"/>
                <w:szCs w:val="20"/>
              </w:rPr>
            </w:pPr>
            <w:r w:rsidRPr="00597E21">
              <w:rPr>
                <w:b/>
                <w:bCs/>
                <w:sz w:val="20"/>
                <w:szCs w:val="20"/>
              </w:rPr>
              <w:t>Сумма на 2024 год</w:t>
            </w:r>
          </w:p>
        </w:tc>
      </w:tr>
      <w:tr w:rsidR="00597E21" w:rsidRPr="00597E21" w:rsidTr="002E02F0">
        <w:trPr>
          <w:trHeight w:val="878"/>
        </w:trPr>
        <w:tc>
          <w:tcPr>
            <w:tcW w:w="4820" w:type="dxa"/>
            <w:vMerge/>
            <w:tcBorders>
              <w:top w:val="single" w:sz="4" w:space="0" w:color="auto"/>
              <w:left w:val="single" w:sz="4" w:space="0" w:color="auto"/>
              <w:bottom w:val="single" w:sz="4" w:space="0" w:color="auto"/>
              <w:right w:val="single" w:sz="4" w:space="0" w:color="auto"/>
            </w:tcBorders>
            <w:vAlign w:val="center"/>
            <w:hideMark/>
          </w:tcPr>
          <w:p w:rsidR="00597E21" w:rsidRPr="00597E21" w:rsidRDefault="00597E21" w:rsidP="00597E21">
            <w:pPr>
              <w:rPr>
                <w:b/>
                <w:bCs/>
                <w:sz w:val="20"/>
                <w:szCs w:val="20"/>
              </w:rPr>
            </w:pPr>
          </w:p>
        </w:tc>
        <w:tc>
          <w:tcPr>
            <w:tcW w:w="1560" w:type="dxa"/>
            <w:tcBorders>
              <w:top w:val="nil"/>
              <w:left w:val="nil"/>
              <w:bottom w:val="single" w:sz="4" w:space="0" w:color="auto"/>
              <w:right w:val="single" w:sz="4" w:space="0" w:color="auto"/>
            </w:tcBorders>
            <w:shd w:val="clear" w:color="auto" w:fill="auto"/>
            <w:vAlign w:val="center"/>
            <w:hideMark/>
          </w:tcPr>
          <w:p w:rsidR="00597E21" w:rsidRPr="00597E21" w:rsidRDefault="00597E21" w:rsidP="00597E21">
            <w:pPr>
              <w:jc w:val="center"/>
              <w:rPr>
                <w:b/>
                <w:bCs/>
                <w:sz w:val="20"/>
                <w:szCs w:val="20"/>
              </w:rPr>
            </w:pPr>
            <w:r w:rsidRPr="00597E21">
              <w:rPr>
                <w:b/>
                <w:bCs/>
                <w:sz w:val="20"/>
                <w:szCs w:val="20"/>
              </w:rPr>
              <w:t>целевой статьи</w:t>
            </w:r>
          </w:p>
        </w:tc>
        <w:tc>
          <w:tcPr>
            <w:tcW w:w="1026" w:type="dxa"/>
            <w:tcBorders>
              <w:top w:val="nil"/>
              <w:left w:val="nil"/>
              <w:bottom w:val="single" w:sz="4" w:space="0" w:color="auto"/>
              <w:right w:val="single" w:sz="4" w:space="0" w:color="auto"/>
            </w:tcBorders>
            <w:shd w:val="clear" w:color="auto" w:fill="auto"/>
            <w:vAlign w:val="center"/>
            <w:hideMark/>
          </w:tcPr>
          <w:p w:rsidR="00597E21" w:rsidRPr="00597E21" w:rsidRDefault="00597E21" w:rsidP="00597E21">
            <w:pPr>
              <w:jc w:val="center"/>
              <w:rPr>
                <w:b/>
                <w:bCs/>
                <w:sz w:val="20"/>
                <w:szCs w:val="20"/>
              </w:rPr>
            </w:pPr>
            <w:r w:rsidRPr="00597E21">
              <w:rPr>
                <w:b/>
                <w:bCs/>
                <w:sz w:val="20"/>
                <w:szCs w:val="20"/>
              </w:rPr>
              <w:t>вида расходов</w:t>
            </w:r>
          </w:p>
        </w:tc>
        <w:tc>
          <w:tcPr>
            <w:tcW w:w="1667" w:type="dxa"/>
            <w:vMerge/>
            <w:tcBorders>
              <w:top w:val="single" w:sz="4" w:space="0" w:color="auto"/>
              <w:left w:val="single" w:sz="4" w:space="0" w:color="auto"/>
              <w:bottom w:val="single" w:sz="4" w:space="0" w:color="auto"/>
              <w:right w:val="single" w:sz="4" w:space="0" w:color="auto"/>
            </w:tcBorders>
            <w:vAlign w:val="center"/>
            <w:hideMark/>
          </w:tcPr>
          <w:p w:rsidR="00597E21" w:rsidRPr="00597E21" w:rsidRDefault="00597E21" w:rsidP="00597E21">
            <w:pPr>
              <w:rPr>
                <w:b/>
                <w:bCs/>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97E21" w:rsidRPr="00597E21" w:rsidRDefault="00597E21" w:rsidP="00597E21">
            <w:pPr>
              <w:rPr>
                <w:b/>
                <w:bCs/>
                <w:sz w:val="20"/>
                <w:szCs w:val="20"/>
              </w:rPr>
            </w:pPr>
          </w:p>
        </w:tc>
      </w:tr>
      <w:tr w:rsidR="00597E21" w:rsidRPr="00597E21" w:rsidTr="002E02F0">
        <w:trPr>
          <w:trHeight w:val="255"/>
        </w:trPr>
        <w:tc>
          <w:tcPr>
            <w:tcW w:w="4820" w:type="dxa"/>
            <w:tcBorders>
              <w:top w:val="nil"/>
              <w:left w:val="single" w:sz="4" w:space="0" w:color="auto"/>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w:t>
            </w:r>
          </w:p>
        </w:tc>
        <w:tc>
          <w:tcPr>
            <w:tcW w:w="1560" w:type="dxa"/>
            <w:tcBorders>
              <w:top w:val="nil"/>
              <w:left w:val="nil"/>
              <w:bottom w:val="single" w:sz="4" w:space="0" w:color="auto"/>
              <w:right w:val="single" w:sz="4" w:space="0" w:color="auto"/>
            </w:tcBorders>
            <w:shd w:val="clear" w:color="auto" w:fill="auto"/>
            <w:noWrap/>
            <w:vAlign w:val="bottom"/>
            <w:hideMark/>
          </w:tcPr>
          <w:p w:rsidR="00597E21" w:rsidRPr="00597E21" w:rsidRDefault="00597E21" w:rsidP="00597E21">
            <w:pPr>
              <w:jc w:val="center"/>
              <w:rPr>
                <w:sz w:val="20"/>
                <w:szCs w:val="20"/>
              </w:rPr>
            </w:pPr>
            <w:r w:rsidRPr="00597E21">
              <w:rPr>
                <w:sz w:val="20"/>
                <w:szCs w:val="20"/>
              </w:rPr>
              <w:t>2</w:t>
            </w:r>
          </w:p>
        </w:tc>
        <w:tc>
          <w:tcPr>
            <w:tcW w:w="1026" w:type="dxa"/>
            <w:tcBorders>
              <w:top w:val="nil"/>
              <w:left w:val="nil"/>
              <w:bottom w:val="single" w:sz="4" w:space="0" w:color="auto"/>
              <w:right w:val="single" w:sz="4" w:space="0" w:color="auto"/>
            </w:tcBorders>
            <w:shd w:val="clear" w:color="auto" w:fill="auto"/>
            <w:noWrap/>
            <w:vAlign w:val="bottom"/>
            <w:hideMark/>
          </w:tcPr>
          <w:p w:rsidR="00597E21" w:rsidRPr="00597E21" w:rsidRDefault="00597E21" w:rsidP="00597E21">
            <w:pPr>
              <w:jc w:val="center"/>
              <w:rPr>
                <w:sz w:val="20"/>
                <w:szCs w:val="20"/>
              </w:rPr>
            </w:pPr>
            <w:r w:rsidRPr="00597E21">
              <w:rPr>
                <w:sz w:val="20"/>
                <w:szCs w:val="20"/>
              </w:rPr>
              <w:t>3</w:t>
            </w:r>
          </w:p>
        </w:tc>
        <w:tc>
          <w:tcPr>
            <w:tcW w:w="1667" w:type="dxa"/>
            <w:tcBorders>
              <w:top w:val="nil"/>
              <w:left w:val="nil"/>
              <w:bottom w:val="single" w:sz="4" w:space="0" w:color="auto"/>
              <w:right w:val="single" w:sz="4" w:space="0" w:color="auto"/>
            </w:tcBorders>
            <w:shd w:val="clear" w:color="auto" w:fill="auto"/>
            <w:noWrap/>
            <w:vAlign w:val="bottom"/>
            <w:hideMark/>
          </w:tcPr>
          <w:p w:rsidR="00597E21" w:rsidRPr="00597E21" w:rsidRDefault="00597E21" w:rsidP="00597E21">
            <w:pPr>
              <w:jc w:val="center"/>
              <w:rPr>
                <w:sz w:val="20"/>
                <w:szCs w:val="20"/>
              </w:rPr>
            </w:pPr>
            <w:r w:rsidRPr="00597E21">
              <w:rPr>
                <w:sz w:val="20"/>
                <w:szCs w:val="20"/>
              </w:rPr>
              <w:t>4</w:t>
            </w:r>
          </w:p>
        </w:tc>
        <w:tc>
          <w:tcPr>
            <w:tcW w:w="1701" w:type="dxa"/>
            <w:tcBorders>
              <w:top w:val="nil"/>
              <w:left w:val="nil"/>
              <w:bottom w:val="single" w:sz="4" w:space="0" w:color="auto"/>
              <w:right w:val="single" w:sz="4" w:space="0" w:color="auto"/>
            </w:tcBorders>
            <w:shd w:val="clear" w:color="auto" w:fill="auto"/>
            <w:noWrap/>
            <w:vAlign w:val="bottom"/>
            <w:hideMark/>
          </w:tcPr>
          <w:p w:rsidR="00597E21" w:rsidRPr="00597E21" w:rsidRDefault="00597E21" w:rsidP="00597E21">
            <w:pPr>
              <w:jc w:val="center"/>
              <w:rPr>
                <w:sz w:val="20"/>
                <w:szCs w:val="20"/>
              </w:rPr>
            </w:pPr>
            <w:r w:rsidRPr="00597E21">
              <w:rPr>
                <w:sz w:val="20"/>
                <w:szCs w:val="20"/>
              </w:rPr>
              <w:t>5</w:t>
            </w:r>
          </w:p>
        </w:tc>
      </w:tr>
      <w:tr w:rsidR="00597E21" w:rsidRPr="00597E21" w:rsidTr="002E02F0">
        <w:trPr>
          <w:trHeight w:val="58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Муниципальная программа "Развитие образования в Сортавальском муниципальном районе"</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720 111,50000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717 366,70000</w:t>
            </w:r>
          </w:p>
        </w:tc>
      </w:tr>
      <w:tr w:rsidR="00597E21" w:rsidRPr="00597E21" w:rsidTr="002E02F0">
        <w:trPr>
          <w:trHeight w:val="85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"Обеспечение реализации прав граждан на получение общедоступного и бесплатного дошкольного образования"</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01 0 01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267 813,96000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269 666,06000</w:t>
            </w:r>
          </w:p>
        </w:tc>
      </w:tr>
      <w:tr w:rsidR="00597E21" w:rsidRPr="00597E21" w:rsidTr="002E02F0">
        <w:trPr>
          <w:trHeight w:val="57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детских дошкольных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96 188,60000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98 040,70000</w:t>
            </w:r>
          </w:p>
        </w:tc>
      </w:tr>
      <w:tr w:rsidR="00597E21" w:rsidRPr="00597E21" w:rsidTr="002E02F0">
        <w:trPr>
          <w:trHeight w:val="85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детских дошкольных учреждений (Расходы на выплаты персоналу казенных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30 830,80000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31 927,60000</w:t>
            </w:r>
          </w:p>
        </w:tc>
      </w:tr>
      <w:tr w:rsidR="00597E21" w:rsidRPr="00597E21" w:rsidTr="002E02F0">
        <w:trPr>
          <w:trHeight w:val="84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детских дошкольных учреждений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63 109,10000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63 864,40000</w:t>
            </w:r>
          </w:p>
        </w:tc>
      </w:tr>
      <w:tr w:rsidR="00597E21" w:rsidRPr="00597E21" w:rsidTr="002E02F0">
        <w:trPr>
          <w:trHeight w:val="60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детских дошкольных учреждений (Уплата налогов, сборов и иных платежей)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850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2 248,70000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2 248,70000</w:t>
            </w:r>
          </w:p>
        </w:tc>
      </w:tr>
      <w:tr w:rsidR="00597E21" w:rsidRPr="00597E21" w:rsidTr="002E02F0">
        <w:trPr>
          <w:trHeight w:val="224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171 625,36000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171 625,36000</w:t>
            </w:r>
          </w:p>
        </w:tc>
      </w:tr>
      <w:tr w:rsidR="00597E21" w:rsidRPr="00597E21" w:rsidTr="002E02F0">
        <w:trPr>
          <w:trHeight w:val="248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162 496,36000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162 496,36000</w:t>
            </w:r>
          </w:p>
        </w:tc>
      </w:tr>
      <w:tr w:rsidR="00597E21" w:rsidRPr="00597E21" w:rsidTr="002E02F0">
        <w:trPr>
          <w:trHeight w:val="276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9 129,00000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9 129,00000</w:t>
            </w:r>
          </w:p>
        </w:tc>
      </w:tr>
      <w:tr w:rsidR="00597E21" w:rsidRPr="00597E21" w:rsidTr="002E02F0">
        <w:trPr>
          <w:trHeight w:val="90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"Обеспечение реализации прав граждан на получение общедоступного и бесплатного общего образования"</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01 0 03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293 591,37347</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295 770,76500</w:t>
            </w:r>
          </w:p>
        </w:tc>
      </w:tr>
      <w:tr w:rsidR="00597E21" w:rsidRPr="00597E21" w:rsidTr="002E02F0">
        <w:trPr>
          <w:trHeight w:val="57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общеобразовательных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30 375,02947</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31 806,47325</w:t>
            </w:r>
          </w:p>
        </w:tc>
      </w:tr>
      <w:tr w:rsidR="00597E21" w:rsidRPr="00597E21" w:rsidTr="002E02F0">
        <w:trPr>
          <w:trHeight w:val="86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общеобразовательных учреждений (Расходы на выплаты персоналу казенных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7 850,02500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8 269,92500</w:t>
            </w:r>
          </w:p>
        </w:tc>
      </w:tr>
      <w:tr w:rsidR="00597E21" w:rsidRPr="00597E21" w:rsidTr="002E02F0">
        <w:trPr>
          <w:trHeight w:val="88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общеобразовательных учреждений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21 960,10447</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22 971,64825</w:t>
            </w:r>
          </w:p>
        </w:tc>
      </w:tr>
      <w:tr w:rsidR="00597E21" w:rsidRPr="00597E21" w:rsidTr="002E02F0">
        <w:trPr>
          <w:trHeight w:val="68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общеобразовательных учреждений (Уплата налогов, сборов и иных платежей)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850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564,90000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564,90000</w:t>
            </w:r>
          </w:p>
        </w:tc>
      </w:tr>
      <w:tr w:rsidR="00597E21" w:rsidRPr="00597E21" w:rsidTr="002E02F0">
        <w:trPr>
          <w:trHeight w:val="224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217 964,74000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217 964,74000</w:t>
            </w:r>
          </w:p>
        </w:tc>
      </w:tr>
      <w:tr w:rsidR="00597E21" w:rsidRPr="00597E21" w:rsidTr="002E02F0">
        <w:trPr>
          <w:trHeight w:val="247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202 320,44000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202 320,44000</w:t>
            </w:r>
          </w:p>
        </w:tc>
      </w:tr>
      <w:tr w:rsidR="00597E21" w:rsidRPr="00597E21" w:rsidTr="002E02F0">
        <w:trPr>
          <w:trHeight w:val="271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15 644,30000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15 644,30000</w:t>
            </w:r>
          </w:p>
        </w:tc>
      </w:tr>
      <w:tr w:rsidR="00597E21" w:rsidRPr="00597E21" w:rsidTr="002E02F0">
        <w:trPr>
          <w:trHeight w:val="60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Реализация мероприятий государственной программы Республики Карелия "Развитие образования"</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3 393,00000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3 393,00000</w:t>
            </w:r>
          </w:p>
        </w:tc>
      </w:tr>
      <w:tr w:rsidR="00597E21" w:rsidRPr="00597E21" w:rsidTr="002E02F0">
        <w:trPr>
          <w:trHeight w:val="111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Реализация мероприятий государственной программы Республики Карелия "Развитие образования"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3 393,00000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3 393,00000</w:t>
            </w:r>
          </w:p>
        </w:tc>
      </w:tr>
      <w:tr w:rsidR="00597E21" w:rsidRPr="00597E21" w:rsidTr="002E02F0">
        <w:trPr>
          <w:trHeight w:val="117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22 354,60000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22 554,80000</w:t>
            </w:r>
          </w:p>
        </w:tc>
      </w:tr>
      <w:tr w:rsidR="00597E21" w:rsidRPr="00597E21" w:rsidTr="002E02F0">
        <w:trPr>
          <w:trHeight w:val="145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казенных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22 354,60000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22 554,80000</w:t>
            </w:r>
          </w:p>
        </w:tc>
      </w:tr>
      <w:tr w:rsidR="00597E21" w:rsidRPr="00597E21" w:rsidTr="002E02F0">
        <w:trPr>
          <w:trHeight w:val="111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19 504,00400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20 051,75175</w:t>
            </w:r>
          </w:p>
        </w:tc>
      </w:tr>
      <w:tr w:rsidR="00597E21" w:rsidRPr="00597E21" w:rsidTr="002E02F0">
        <w:trPr>
          <w:trHeight w:val="164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19 504,00400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20 051,75175</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"Обеспечение реализации дополнительного образования детей"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01 0 06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44 136,30000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45 851,30000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детско-юношеских спортивных школ</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9 861,00000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10 243,80000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детско-юношеских спортивных школ (Субсидии бюджетным учреждениям)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9 861,00000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10 243,80000</w:t>
            </w:r>
          </w:p>
        </w:tc>
      </w:tr>
      <w:tr w:rsidR="00597E21" w:rsidRPr="00597E21" w:rsidTr="002E02F0">
        <w:trPr>
          <w:trHeight w:val="25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центров творчества детей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12 942,50000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13 379,30000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центров творчества детей (Субсидии бюджетным учреждениям)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12 942,50000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13 379,30000</w:t>
            </w:r>
          </w:p>
        </w:tc>
      </w:tr>
      <w:tr w:rsidR="00597E21" w:rsidRPr="00597E21" w:rsidTr="002E02F0">
        <w:trPr>
          <w:trHeight w:val="25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музыкальных школ</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16 692,40000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17 391,10000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музыкальных школ (Субсидии бюджетным учреждениям)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16 692,40000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17 391,10000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 xml:space="preserve">Финансирование деятельности центров </w:t>
            </w:r>
            <w:proofErr w:type="spellStart"/>
            <w:r w:rsidRPr="00597E21">
              <w:rPr>
                <w:sz w:val="20"/>
                <w:szCs w:val="20"/>
              </w:rPr>
              <w:t>психолого-медико-социального</w:t>
            </w:r>
            <w:proofErr w:type="spellEnd"/>
            <w:r w:rsidRPr="00597E21">
              <w:rPr>
                <w:sz w:val="20"/>
                <w:szCs w:val="20"/>
              </w:rPr>
              <w:t xml:space="preserve"> сопровождения</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4 640,40000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4 837,10000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 xml:space="preserve">Финансирование деятельности центров </w:t>
            </w:r>
            <w:proofErr w:type="spellStart"/>
            <w:r w:rsidRPr="00597E21">
              <w:rPr>
                <w:sz w:val="20"/>
                <w:szCs w:val="20"/>
              </w:rPr>
              <w:t>психолого-медико-социального</w:t>
            </w:r>
            <w:proofErr w:type="spellEnd"/>
            <w:r w:rsidRPr="00597E21">
              <w:rPr>
                <w:sz w:val="20"/>
                <w:szCs w:val="20"/>
              </w:rPr>
              <w:t xml:space="preserve"> сопровождения (Субсидии бюджетным учреждениям)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4 640,40000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4 837,10000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lastRenderedPageBreak/>
              <w:t>Основное мероприятие "Патриотическое воспитание граждан"</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01 0 07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66,60000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66,60000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Проведение мероприятий военно-патриотической направленности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66,60000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66,60000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Проведение мероприятий военно-патриотической направленности (Субсидии бюджетным учреждениям)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66,60000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66,60000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"Предоставление социальных выплат отдельным категориям граждан"</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38 202,83400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38 202,83400</w:t>
            </w:r>
          </w:p>
        </w:tc>
      </w:tr>
      <w:tr w:rsidR="00597E21" w:rsidRPr="00597E21" w:rsidTr="002E02F0">
        <w:trPr>
          <w:trHeight w:val="218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20 002,00000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20 002,00000</w:t>
            </w:r>
          </w:p>
        </w:tc>
      </w:tr>
      <w:tr w:rsidR="00597E21" w:rsidRPr="00597E21" w:rsidTr="002E02F0">
        <w:trPr>
          <w:trHeight w:val="252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240,02400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240,02400</w:t>
            </w:r>
          </w:p>
        </w:tc>
      </w:tr>
      <w:tr w:rsidR="00597E21" w:rsidRPr="00597E21" w:rsidTr="002E02F0">
        <w:trPr>
          <w:trHeight w:val="242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320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19 761,97600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19 761,97600</w:t>
            </w:r>
          </w:p>
        </w:tc>
      </w:tr>
      <w:tr w:rsidR="00597E21" w:rsidRPr="00597E21" w:rsidTr="002E02F0">
        <w:trPr>
          <w:trHeight w:val="220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1 858,62600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1 858,62600</w:t>
            </w:r>
          </w:p>
        </w:tc>
      </w:tr>
      <w:tr w:rsidR="00597E21" w:rsidRPr="00597E21" w:rsidTr="002E02F0">
        <w:trPr>
          <w:trHeight w:val="273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1 739,12600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1 739,12600</w:t>
            </w:r>
          </w:p>
        </w:tc>
      </w:tr>
      <w:tr w:rsidR="00597E21" w:rsidRPr="00597E21" w:rsidTr="002E02F0">
        <w:trPr>
          <w:trHeight w:val="276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320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119,50000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119,50000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 xml:space="preserve">Реализация мероприятий государственной программы Республики Карелия "Совершенствование социальной защиты граждан" </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13 207,40000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13 207,40000</w:t>
            </w:r>
          </w:p>
        </w:tc>
      </w:tr>
      <w:tr w:rsidR="00597E21" w:rsidRPr="00597E21" w:rsidTr="002E02F0">
        <w:trPr>
          <w:trHeight w:val="112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Реализация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1 202,70000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1 202,70000</w:t>
            </w:r>
          </w:p>
        </w:tc>
      </w:tr>
      <w:tr w:rsidR="00597E21" w:rsidRPr="00597E21" w:rsidTr="002E02F0">
        <w:trPr>
          <w:trHeight w:val="110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320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12 004,70000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12 004,70000</w:t>
            </w:r>
          </w:p>
        </w:tc>
      </w:tr>
      <w:tr w:rsidR="00597E21" w:rsidRPr="00597E21" w:rsidTr="002E02F0">
        <w:trPr>
          <w:trHeight w:val="112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08 S3210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3 134,80800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3 134,80800</w:t>
            </w:r>
          </w:p>
        </w:tc>
      </w:tr>
      <w:tr w:rsidR="00597E21" w:rsidRPr="00597E21" w:rsidTr="002E02F0">
        <w:trPr>
          <w:trHeight w:val="139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08 S3210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133,63300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133,63300</w:t>
            </w:r>
          </w:p>
        </w:tc>
      </w:tr>
      <w:tr w:rsidR="00597E21" w:rsidRPr="00597E21" w:rsidTr="002E02F0">
        <w:trPr>
          <w:trHeight w:val="144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08 S3210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320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3 001,17500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3 001,17500</w:t>
            </w:r>
          </w:p>
        </w:tc>
      </w:tr>
      <w:tr w:rsidR="00597E21" w:rsidRPr="00597E21" w:rsidTr="002E02F0">
        <w:trPr>
          <w:trHeight w:val="111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 xml:space="preserve">Основное мероприятие "Организация трудовой деятельности несовершеннолетних, как </w:t>
            </w:r>
            <w:proofErr w:type="spellStart"/>
            <w:r w:rsidRPr="00597E21">
              <w:rPr>
                <w:sz w:val="20"/>
                <w:szCs w:val="20"/>
              </w:rPr>
              <w:t>профилактка</w:t>
            </w:r>
            <w:proofErr w:type="spellEnd"/>
            <w:r w:rsidRPr="00597E21">
              <w:rPr>
                <w:sz w:val="20"/>
                <w:szCs w:val="20"/>
              </w:rPr>
              <w:t xml:space="preserve"> и средство борьбы с детской безнадзорностью и преступностью, криминализацией подростковой среды"</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01 0 09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666,00000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666,00000</w:t>
            </w:r>
          </w:p>
        </w:tc>
      </w:tr>
      <w:tr w:rsidR="00597E21" w:rsidRPr="00597E21" w:rsidTr="002E02F0">
        <w:trPr>
          <w:trHeight w:val="114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666,00000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666,00000</w:t>
            </w:r>
          </w:p>
        </w:tc>
      </w:tr>
      <w:tr w:rsidR="00597E21" w:rsidRPr="00597E21" w:rsidTr="002E02F0">
        <w:trPr>
          <w:trHeight w:val="13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 (Расходы на выплаты персоналу казенных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666,00000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666,00000</w:t>
            </w:r>
          </w:p>
        </w:tc>
      </w:tr>
      <w:tr w:rsidR="00597E21" w:rsidRPr="00597E21" w:rsidTr="002E02F0">
        <w:trPr>
          <w:trHeight w:val="109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 xml:space="preserve">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w:t>
            </w:r>
            <w:r w:rsidRPr="00597E21">
              <w:rPr>
                <w:sz w:val="20"/>
                <w:szCs w:val="20"/>
              </w:rPr>
              <w:lastRenderedPageBreak/>
              <w:t>района"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lastRenderedPageBreak/>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32 357,50000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20 754,50000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lastRenderedPageBreak/>
              <w:t xml:space="preserve">Ремонт и материально-техническое оснащение имущества </w:t>
            </w:r>
            <w:proofErr w:type="spellStart"/>
            <w:r w:rsidRPr="00597E21">
              <w:rPr>
                <w:sz w:val="20"/>
                <w:szCs w:val="20"/>
              </w:rPr>
              <w:t>муиципальных</w:t>
            </w:r>
            <w:proofErr w:type="spellEnd"/>
            <w:r w:rsidRPr="00597E21">
              <w:rPr>
                <w:sz w:val="20"/>
                <w:szCs w:val="20"/>
              </w:rPr>
              <w:t xml:space="preserve">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19 418,00000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7 815,00000</w:t>
            </w:r>
          </w:p>
        </w:tc>
      </w:tr>
      <w:tr w:rsidR="00597E21" w:rsidRPr="00597E21" w:rsidTr="002E02F0">
        <w:trPr>
          <w:trHeight w:val="110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 xml:space="preserve">Ремонт и материально-техническое оснащение имущества </w:t>
            </w:r>
            <w:proofErr w:type="spellStart"/>
            <w:r w:rsidRPr="00597E21">
              <w:rPr>
                <w:sz w:val="20"/>
                <w:szCs w:val="20"/>
              </w:rPr>
              <w:t>муиципальных</w:t>
            </w:r>
            <w:proofErr w:type="spellEnd"/>
            <w:r w:rsidRPr="00597E21">
              <w:rPr>
                <w:sz w:val="20"/>
                <w:szCs w:val="20"/>
              </w:rPr>
              <w:t xml:space="preserve"> учреждений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18 583,60000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7 815,00000</w:t>
            </w:r>
          </w:p>
        </w:tc>
      </w:tr>
      <w:tr w:rsidR="00597E21" w:rsidRPr="00597E21" w:rsidTr="002E02F0">
        <w:trPr>
          <w:trHeight w:val="82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 xml:space="preserve">Ремонт и материально-техническое оснащение имущества </w:t>
            </w:r>
            <w:proofErr w:type="spellStart"/>
            <w:r w:rsidRPr="00597E21">
              <w:rPr>
                <w:sz w:val="20"/>
                <w:szCs w:val="20"/>
              </w:rPr>
              <w:t>муиципальных</w:t>
            </w:r>
            <w:proofErr w:type="spellEnd"/>
            <w:r w:rsidRPr="00597E21">
              <w:rPr>
                <w:sz w:val="20"/>
                <w:szCs w:val="20"/>
              </w:rPr>
              <w:t xml:space="preserve"> учреждений (Субсидии бюджетным учреждениям)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834,40000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0,00000</w:t>
            </w:r>
          </w:p>
        </w:tc>
      </w:tr>
      <w:tr w:rsidR="00597E21" w:rsidRPr="00597E21" w:rsidTr="002E02F0">
        <w:trPr>
          <w:trHeight w:val="57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Обеспечение антитеррористической защищенности образовательных организаций, в части охраны объектов</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01 0 10 70300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12 939,50000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12 939,50000</w:t>
            </w:r>
          </w:p>
        </w:tc>
      </w:tr>
      <w:tr w:rsidR="00597E21" w:rsidRPr="00597E21" w:rsidTr="002E02F0">
        <w:trPr>
          <w:trHeight w:val="109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Обеспечение антитеррористической защищенности образовательных организаций, в части охраны объектов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01 0 10 70300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11 469,50000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11 469,50000</w:t>
            </w:r>
          </w:p>
        </w:tc>
      </w:tr>
      <w:tr w:rsidR="00597E21" w:rsidRPr="00597E21" w:rsidTr="002E02F0">
        <w:trPr>
          <w:trHeight w:val="85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Обеспечение антитеррористической защищенности образовательных организаций, в части охраны объектов (Субсидии бюджетным учреждениям)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01 0 10 70300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1 470,00000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1 470,00000</w:t>
            </w:r>
          </w:p>
        </w:tc>
      </w:tr>
      <w:tr w:rsidR="00597E21" w:rsidRPr="00597E21" w:rsidTr="002E02F0">
        <w:trPr>
          <w:trHeight w:val="55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"Сопровождение деятельности муниципальных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01 0 12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29 597,64100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30 328,14100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информационно-методических центров</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4 270,80000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4 419,30000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информационно-методических центров (Субсидии бюджетным учреждениям)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4 270,80000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4 419,30000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централизованных бухгалтерий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20 411,20000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20 778,30000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централизованных бухгалтерий (Расходы на выплаты персоналу казенных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18 401,40000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18 750,00000</w:t>
            </w:r>
          </w:p>
        </w:tc>
      </w:tr>
      <w:tr w:rsidR="00597E21" w:rsidRPr="00597E21" w:rsidTr="002E02F0">
        <w:trPr>
          <w:trHeight w:val="85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централизованных бухгалтерий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2 009,80000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2 028,30000</w:t>
            </w:r>
          </w:p>
        </w:tc>
      </w:tr>
      <w:tr w:rsidR="00597E21" w:rsidRPr="00597E21" w:rsidTr="002E02F0">
        <w:trPr>
          <w:trHeight w:val="85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4 896,86700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5 111,76700</w:t>
            </w:r>
          </w:p>
        </w:tc>
      </w:tr>
      <w:tr w:rsidR="00597E21" w:rsidRPr="00597E21" w:rsidTr="002E02F0">
        <w:trPr>
          <w:trHeight w:val="115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4 319,20000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4 504,60000</w:t>
            </w:r>
          </w:p>
        </w:tc>
      </w:tr>
      <w:tr w:rsidR="00597E21" w:rsidRPr="00597E21" w:rsidTr="002E02F0">
        <w:trPr>
          <w:trHeight w:val="139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556,06700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585,56700</w:t>
            </w:r>
          </w:p>
        </w:tc>
      </w:tr>
      <w:tr w:rsidR="00597E21" w:rsidRPr="00597E21" w:rsidTr="002E02F0">
        <w:trPr>
          <w:trHeight w:val="112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 (Уплата налогов, сборов и иных платежей)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850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21,60000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21,60000</w:t>
            </w:r>
          </w:p>
        </w:tc>
      </w:tr>
      <w:tr w:rsidR="00597E21" w:rsidRPr="00597E21" w:rsidTr="002E02F0">
        <w:trPr>
          <w:trHeight w:val="220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18,77400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18,77400</w:t>
            </w:r>
          </w:p>
        </w:tc>
      </w:tr>
      <w:tr w:rsidR="00597E21" w:rsidRPr="00597E21" w:rsidTr="002E02F0">
        <w:trPr>
          <w:trHeight w:val="277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18,77400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18,77400</w:t>
            </w:r>
          </w:p>
        </w:tc>
      </w:tr>
      <w:tr w:rsidR="00597E21" w:rsidRPr="00597E21" w:rsidTr="002E02F0">
        <w:trPr>
          <w:trHeight w:val="84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"Привлечение и закрепление молодых специалистов на территории Сортавальского муниципального района"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01 0 16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135,00000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135,00000</w:t>
            </w:r>
          </w:p>
        </w:tc>
      </w:tr>
      <w:tr w:rsidR="00597E21" w:rsidRPr="00597E21" w:rsidTr="002E02F0">
        <w:trPr>
          <w:trHeight w:val="85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Целевое обучение на педагогические специальности выпускников образовательных организаций Сортавальского муниципального района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135,00000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135,00000</w:t>
            </w:r>
          </w:p>
        </w:tc>
      </w:tr>
      <w:tr w:rsidR="00597E21" w:rsidRPr="00597E21" w:rsidTr="002E02F0">
        <w:trPr>
          <w:trHeight w:val="87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Целевое обучение на педагогические специальности выпускников образовательных организаций Сортавальского муниципального района (Стипендии)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135,00000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135,00000</w:t>
            </w:r>
          </w:p>
        </w:tc>
      </w:tr>
      <w:tr w:rsidR="00597E21" w:rsidRPr="00597E21" w:rsidTr="002E02F0">
        <w:trPr>
          <w:trHeight w:val="57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"Обеспечение охраны здоровья участников образовательного процесса"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3 771,30000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3 933,50000</w:t>
            </w:r>
          </w:p>
        </w:tc>
      </w:tr>
      <w:tr w:rsidR="00597E21" w:rsidRPr="00597E21" w:rsidTr="002E02F0">
        <w:trPr>
          <w:trHeight w:val="81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Проведение обязательных медицинских осмотров, психиатрических освидетельствований работников образовательных организаций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3 771,30000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3 933,50000</w:t>
            </w:r>
          </w:p>
        </w:tc>
      </w:tr>
      <w:tr w:rsidR="00597E21" w:rsidRPr="00597E21" w:rsidTr="002E02F0">
        <w:trPr>
          <w:trHeight w:val="141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3 569,00000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3 722,50000</w:t>
            </w:r>
          </w:p>
        </w:tc>
      </w:tr>
      <w:tr w:rsidR="00597E21" w:rsidRPr="00597E21" w:rsidTr="002E02F0">
        <w:trPr>
          <w:trHeight w:val="110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202,30000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211,00000</w:t>
            </w:r>
          </w:p>
        </w:tc>
      </w:tr>
      <w:tr w:rsidR="00597E21" w:rsidRPr="00597E21" w:rsidTr="002E02F0">
        <w:trPr>
          <w:trHeight w:val="86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"Оказание мер поддержки обучающимся образовательных учреждений, проявившим выдающиеся способности"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01 0 18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100,00000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100,00000</w:t>
            </w:r>
          </w:p>
        </w:tc>
      </w:tr>
      <w:tr w:rsidR="00597E21" w:rsidRPr="00597E21" w:rsidTr="002E02F0">
        <w:trPr>
          <w:trHeight w:val="84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Единовременная выплата обучающимся образовательных организаций Сортавальского муниципального района, проявившим выдающиеся способности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100,00000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100,00000</w:t>
            </w:r>
          </w:p>
        </w:tc>
      </w:tr>
      <w:tr w:rsidR="00597E21" w:rsidRPr="00597E21" w:rsidTr="002E02F0">
        <w:trPr>
          <w:trHeight w:val="87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Единовременная выплата обучающимся образовательных организаций Сортавальского муниципального района, проявившим выдающиеся способности (Стипендии)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100,00000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100,00000</w:t>
            </w:r>
          </w:p>
        </w:tc>
      </w:tr>
      <w:tr w:rsidR="00597E21" w:rsidRPr="00597E21" w:rsidTr="002E02F0">
        <w:trPr>
          <w:trHeight w:val="57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lastRenderedPageBreak/>
              <w:t>Основное мероприятие "Проект "Успех каждого ребенка" в рамках реализации национального проекта "Образование"</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01 0 E2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9 672,99153</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11 892,00000</w:t>
            </w:r>
          </w:p>
        </w:tc>
      </w:tr>
      <w:tr w:rsidR="00597E21" w:rsidRPr="00597E21" w:rsidTr="002E02F0">
        <w:trPr>
          <w:trHeight w:val="84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Мероприятия по внедрению системы персонифицированного финансирования дополнительного образования детей (ДЮСШ)</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1 565,00000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1 675,00000</w:t>
            </w:r>
          </w:p>
        </w:tc>
      </w:tr>
      <w:tr w:rsidR="00597E21" w:rsidRPr="00597E21" w:rsidTr="002E02F0">
        <w:trPr>
          <w:trHeight w:val="87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Мероприятия по внедрению системы персонифицированного финансирования дополнительного образования детей (ДЮСШ) (Субсидии бюджетным учреждениям)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1 565,00000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1 675,00000</w:t>
            </w:r>
          </w:p>
        </w:tc>
      </w:tr>
      <w:tr w:rsidR="00597E21" w:rsidRPr="00597E21" w:rsidTr="002E02F0">
        <w:trPr>
          <w:trHeight w:val="81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Мероприятия по внедрению системы персонифицированного финансирования дополнительного образования детей (Центры творчества)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3 815,00000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4 117,00000</w:t>
            </w:r>
          </w:p>
        </w:tc>
      </w:tr>
      <w:tr w:rsidR="00597E21" w:rsidRPr="00597E21" w:rsidTr="002E02F0">
        <w:trPr>
          <w:trHeight w:val="85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Мероприятия по внедрению системы персонифицированного финансирования дополнительного образования детей (Центры творчества) (Субсидии бюджетным учреждениям)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3 815,00000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4 117,00000</w:t>
            </w:r>
          </w:p>
        </w:tc>
      </w:tr>
      <w:tr w:rsidR="00597E21" w:rsidRPr="00597E21" w:rsidTr="002E02F0">
        <w:trPr>
          <w:trHeight w:val="115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4 292,99153</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6 100,00000</w:t>
            </w:r>
          </w:p>
        </w:tc>
      </w:tr>
      <w:tr w:rsidR="00597E21" w:rsidRPr="00597E21" w:rsidTr="002E02F0">
        <w:trPr>
          <w:trHeight w:val="153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4 292,99153</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6 100,00000</w:t>
            </w:r>
          </w:p>
        </w:tc>
      </w:tr>
      <w:tr w:rsidR="00597E21" w:rsidRPr="00597E21" w:rsidTr="002E02F0">
        <w:trPr>
          <w:trHeight w:val="85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82 553,80000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95 066,10000</w:t>
            </w:r>
          </w:p>
        </w:tc>
      </w:tr>
      <w:tr w:rsidR="00597E21" w:rsidRPr="00597E21" w:rsidTr="002E02F0">
        <w:trPr>
          <w:trHeight w:val="82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"Обеспечение деятельности учреждений образования, культуры, спорта и молодежной политики"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1 746,90000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1 820,80000</w:t>
            </w:r>
          </w:p>
        </w:tc>
      </w:tr>
      <w:tr w:rsidR="00597E21" w:rsidRPr="00597E21" w:rsidTr="002E02F0">
        <w:trPr>
          <w:trHeight w:val="88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1 746,90000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1 820,80000</w:t>
            </w:r>
          </w:p>
        </w:tc>
      </w:tr>
      <w:tr w:rsidR="00597E21" w:rsidRPr="00597E21" w:rsidTr="002E02F0">
        <w:trPr>
          <w:trHeight w:val="115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1 746,90000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1 820,80000</w:t>
            </w:r>
          </w:p>
        </w:tc>
      </w:tr>
      <w:tr w:rsidR="00597E21" w:rsidRPr="00597E21" w:rsidTr="002E02F0">
        <w:trPr>
          <w:trHeight w:val="58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"Обеспечение деятельности учреждений социально-культурной направленности"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02 0 03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12 356,70000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12 867,10000</w:t>
            </w:r>
          </w:p>
        </w:tc>
      </w:tr>
      <w:tr w:rsidR="00597E21" w:rsidRPr="00597E21" w:rsidTr="002E02F0">
        <w:trPr>
          <w:trHeight w:val="63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учреждений социально-культурной направленности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12 356,70000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12 867,10000</w:t>
            </w:r>
          </w:p>
        </w:tc>
      </w:tr>
      <w:tr w:rsidR="00597E21" w:rsidRPr="00597E21" w:rsidTr="002E02F0">
        <w:trPr>
          <w:trHeight w:val="85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учреждений социально-культурной направленности (Субсидии автономным учреждениям)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620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12 356,70000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12 867,10000</w:t>
            </w:r>
          </w:p>
        </w:tc>
      </w:tr>
      <w:tr w:rsidR="00597E21" w:rsidRPr="00597E21" w:rsidTr="002E02F0">
        <w:trPr>
          <w:trHeight w:val="57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"Молодежь Сортавальского муниципального района "</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02 0 04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70,00000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70,00000</w:t>
            </w:r>
          </w:p>
        </w:tc>
      </w:tr>
      <w:tr w:rsidR="00597E21" w:rsidRPr="00597E21" w:rsidTr="002E02F0">
        <w:trPr>
          <w:trHeight w:val="58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Организация и проведение мероприятий по молодежной политике</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70,00000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70,00000</w:t>
            </w:r>
          </w:p>
        </w:tc>
      </w:tr>
      <w:tr w:rsidR="00597E21" w:rsidRPr="00597E21" w:rsidTr="002E02F0">
        <w:trPr>
          <w:trHeight w:val="82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Организация и проведение мероприятий по молодежной политике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70,00000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70,00000</w:t>
            </w:r>
          </w:p>
        </w:tc>
      </w:tr>
      <w:tr w:rsidR="00597E21" w:rsidRPr="00597E21" w:rsidTr="002E02F0">
        <w:trPr>
          <w:trHeight w:val="57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lastRenderedPageBreak/>
              <w:t>Основное мероприятие "Организация музейного обслуживания"</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02 0 05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5 747,20000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6 000,10000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музеев и постоянных выставок</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5 747,20000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6 000,10000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музеев и постоянных выставок (Субсидии бюджетным учреждениям)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5 747,20000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6 000,10000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"Организация библиотечного обслуживания "</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02 0 08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16 694,00000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17 386,30000</w:t>
            </w:r>
          </w:p>
        </w:tc>
      </w:tr>
      <w:tr w:rsidR="00597E21" w:rsidRPr="00597E21" w:rsidTr="002E02F0">
        <w:trPr>
          <w:trHeight w:val="25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библиотечных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16 694,00000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17 386,30000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библиотечных учреждений (Субсидии бюджетным учреждениям)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16 694,00000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17 386,30000</w:t>
            </w:r>
          </w:p>
        </w:tc>
      </w:tr>
      <w:tr w:rsidR="00597E21" w:rsidRPr="00597E21" w:rsidTr="002E02F0">
        <w:trPr>
          <w:trHeight w:val="102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 xml:space="preserve">Основное мероприятие "Проведение и организация физкультурных, физкультурно-спортивных, спортивных мероприятий, </w:t>
            </w:r>
            <w:proofErr w:type="spellStart"/>
            <w:r w:rsidRPr="00597E21">
              <w:rPr>
                <w:sz w:val="20"/>
                <w:szCs w:val="20"/>
              </w:rPr>
              <w:t>привлечентие</w:t>
            </w:r>
            <w:proofErr w:type="spellEnd"/>
            <w:r w:rsidRPr="00597E21">
              <w:rPr>
                <w:sz w:val="20"/>
                <w:szCs w:val="20"/>
              </w:rPr>
              <w:t xml:space="preserve"> жителей района к здоровому образу жизни"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02 0 11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25 390,20000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26 456,60000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физкультурно-оздоровительных учреждений Сортавальского муниципального района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25 390,20000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26 456,60000</w:t>
            </w:r>
          </w:p>
        </w:tc>
      </w:tr>
      <w:tr w:rsidR="00597E21" w:rsidRPr="00597E21" w:rsidTr="002E02F0">
        <w:trPr>
          <w:trHeight w:val="102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физкультурно-оздоровительных учреждений Сортавальского муниципального района (Субсидии автономным учреждениям)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620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25 390,20000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26 456,60000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"Организация и проведение официальных физкультурных и спортивных мероприятий  Сортавальского муниципального района"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02 0 12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330,00000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344,00000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официальных физкультурных и спортивных мероприятий Сортавальского муниципального района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330,00000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344,00000</w:t>
            </w:r>
          </w:p>
        </w:tc>
      </w:tr>
      <w:tr w:rsidR="00597E21" w:rsidRPr="00597E21" w:rsidTr="002E02F0">
        <w:trPr>
          <w:trHeight w:val="102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официальных физкультурных и спортивных мероприятий Сортавальского муниципального района (Расходы на выплаты персоналу казенных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80,00000</w:t>
            </w:r>
          </w:p>
        </w:tc>
      </w:tr>
      <w:tr w:rsidR="00597E21" w:rsidRPr="00597E21" w:rsidTr="002E02F0">
        <w:trPr>
          <w:trHeight w:val="102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официальных физкультурных и спортивных мероприятий Сортавальского муниципального района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250,00000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264,00000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"Спортивная подготовка по Олимпийским видам спорта"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02 0 13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19 399,60000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20 332,00000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спортивной подготовки по Олимпийским видам спорта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19 399,60000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20 332,00000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спортивной подготовки по Олимпийским видам спорта (Субсидии бюджетным учреждениям)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19 399,60000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20 332,00000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"Комплектование книжных  фондов"</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02 0 21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370,20000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370,20000</w:t>
            </w:r>
          </w:p>
        </w:tc>
      </w:tr>
      <w:tr w:rsidR="00597E21" w:rsidRPr="00597E21" w:rsidTr="002E02F0">
        <w:trPr>
          <w:trHeight w:val="25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библиотечных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370,20000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370,20000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библиотечных учреждений (Субсидии бюджетным учреждениям)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370,20000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370,20000</w:t>
            </w:r>
          </w:p>
        </w:tc>
      </w:tr>
      <w:tr w:rsidR="00597E21" w:rsidRPr="00597E21" w:rsidTr="002E02F0">
        <w:trPr>
          <w:trHeight w:val="55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"Спорт - норма жизни", в рамках реализации национального проекта "Демография"</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02 0 P5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449,00000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9 419,00000</w:t>
            </w:r>
          </w:p>
        </w:tc>
      </w:tr>
      <w:tr w:rsidR="00597E21" w:rsidRPr="00597E21" w:rsidTr="002E02F0">
        <w:trPr>
          <w:trHeight w:val="16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lastRenderedPageBreak/>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449,00000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535,70000</w:t>
            </w:r>
          </w:p>
        </w:tc>
      </w:tr>
      <w:tr w:rsidR="00597E21" w:rsidRPr="00597E21" w:rsidTr="002E02F0">
        <w:trPr>
          <w:trHeight w:val="178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(Субсидии бюджетным учреждениям)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449,00000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535,70000</w:t>
            </w:r>
          </w:p>
        </w:tc>
      </w:tr>
      <w:tr w:rsidR="00597E21" w:rsidRPr="00597E21" w:rsidTr="002E02F0">
        <w:trPr>
          <w:trHeight w:val="82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Приобретение спортивного оборудования и инвентаря для приведения организаций спортивной подготовки в нормативное состояние</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P5 52290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8 883,30000</w:t>
            </w:r>
          </w:p>
        </w:tc>
      </w:tr>
      <w:tr w:rsidR="00597E21" w:rsidRPr="00597E21" w:rsidTr="002E02F0">
        <w:trPr>
          <w:trHeight w:val="102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Приобретение спортивного оборудования и инвентаря для приведения организаций спортивной подготовки в нормативное состояние (Субсидии бюджетным учреждениям)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02 0 P5 52290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8 883,30000</w:t>
            </w:r>
          </w:p>
        </w:tc>
      </w:tr>
      <w:tr w:rsidR="00597E21" w:rsidRPr="00597E21" w:rsidTr="002E02F0">
        <w:trPr>
          <w:trHeight w:val="85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Муниципальная программа "Поддержка малого и среднего предпринимательства в Сортавальском муниципальном районе"</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04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300,00000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300,00000</w:t>
            </w:r>
          </w:p>
        </w:tc>
      </w:tr>
      <w:tr w:rsidR="00597E21" w:rsidRPr="00597E21" w:rsidTr="002E02F0">
        <w:trPr>
          <w:trHeight w:val="81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"Предоставление целевых грантов начинающим субъектам малого предпринимательства  на создание собственного дела"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04 0 01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30,00000</w:t>
            </w:r>
          </w:p>
        </w:tc>
      </w:tr>
      <w:tr w:rsidR="00597E21" w:rsidRPr="00597E21" w:rsidTr="002E02F0">
        <w:trPr>
          <w:trHeight w:val="57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Предоставление субсидий субъектам малого и среднего предпринимательств</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30,00000</w:t>
            </w:r>
          </w:p>
        </w:tc>
      </w:tr>
      <w:tr w:rsidR="00597E21" w:rsidRPr="00597E21" w:rsidTr="002E02F0">
        <w:trPr>
          <w:trHeight w:val="13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Предоставление субсидий субъектам малого и среднего предпринимательств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30,00000</w:t>
            </w:r>
          </w:p>
        </w:tc>
      </w:tr>
      <w:tr w:rsidR="00597E21" w:rsidRPr="00597E21" w:rsidTr="002E02F0">
        <w:trPr>
          <w:trHeight w:val="136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"Субсидирование части затрат  субъектов малого и среднего предпринимательства, физических лиц, не являющихся ИП и применяющих специальный налоговый режим "Налог на профессиональный доход" на возмещение расходов</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04 0 02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270,00000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270,00000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Предоставление субсидий субъектам малого и среднего предпринимательства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270,00000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270,00000</w:t>
            </w:r>
          </w:p>
        </w:tc>
      </w:tr>
      <w:tr w:rsidR="00597E21" w:rsidRPr="00597E21" w:rsidTr="002E02F0">
        <w:trPr>
          <w:trHeight w:val="139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Предоставление субсидий субъектам малого и среднего предпринимательства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270,00000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270,00000</w:t>
            </w:r>
          </w:p>
        </w:tc>
      </w:tr>
      <w:tr w:rsidR="00597E21" w:rsidRPr="00597E21" w:rsidTr="002E02F0">
        <w:trPr>
          <w:trHeight w:val="64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Муниципальная программа "Обеспечение жильем молодых семей Сортавальского муниципального района"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05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1 632,96700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1 630,07600</w:t>
            </w:r>
          </w:p>
        </w:tc>
      </w:tr>
      <w:tr w:rsidR="00597E21" w:rsidRPr="00597E21" w:rsidTr="002E02F0">
        <w:trPr>
          <w:trHeight w:val="57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"Обеспечение жильем молодых семей Сортавальского муниципального района"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05 0 01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1 632,96700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1 630,07600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Перечисление банку средств, предоставляемых в качестве социальной выплаты</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130,80000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134,70000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lastRenderedPageBreak/>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320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130,80000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134,70000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Реализация мероприятий по обеспечению жильем молодых семей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1 502,16700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1 495,37600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320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1 502,16700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1 495,37600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Муниципальная программа "Управление муниципальным имуществом и градостроительство Сортавальского муниципального района"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204 548,56145</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20 219,29814</w:t>
            </w:r>
          </w:p>
        </w:tc>
      </w:tr>
      <w:tr w:rsidR="00597E21" w:rsidRPr="00597E21" w:rsidTr="002E02F0">
        <w:trPr>
          <w:trHeight w:val="61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"Обеспечение реализации Муниципальной программы"</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06 0 01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14 504,07500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15 147,17500</w:t>
            </w:r>
          </w:p>
        </w:tc>
      </w:tr>
      <w:tr w:rsidR="00597E21" w:rsidRPr="00597E21" w:rsidTr="002E02F0">
        <w:trPr>
          <w:trHeight w:val="58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Обеспечение расходов учреждения по управлению муниципальной собственностью</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12 853,57500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13 426,07500</w:t>
            </w:r>
          </w:p>
        </w:tc>
      </w:tr>
      <w:tr w:rsidR="00597E21" w:rsidRPr="00597E21" w:rsidTr="002E02F0">
        <w:trPr>
          <w:trHeight w:val="82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Обеспечение расходов учреждения по управлению муниципальной собственностью (Расходы на выплаты персоналу казенных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10 811,07500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11 259,67500</w:t>
            </w:r>
          </w:p>
        </w:tc>
      </w:tr>
      <w:tr w:rsidR="00597E21" w:rsidRPr="00597E21" w:rsidTr="002E02F0">
        <w:trPr>
          <w:trHeight w:val="110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Обеспечение расходов учреждения по управлению муниципальной собственностью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2 021,90000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2 145,80000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Обеспечение расходов учреждения по управлению муниципальной собственностью (Уплата налогов, сборов и иных платежей)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850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20,60000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20,60000</w:t>
            </w:r>
          </w:p>
        </w:tc>
      </w:tr>
      <w:tr w:rsidR="00597E21" w:rsidRPr="00597E21" w:rsidTr="002E02F0">
        <w:trPr>
          <w:trHeight w:val="25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Содержание и обслуживание муниципальной казны</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1 650,50000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1 721,10000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Содержание и обслуживание муниципальной казны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1 650,50000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1 721,10000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"Дорожная деятельность в отношении автомобильных дорог местного значения"</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06 0 08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1 993,58645</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2 020,12314</w:t>
            </w:r>
          </w:p>
        </w:tc>
      </w:tr>
      <w:tr w:rsidR="00597E21" w:rsidRPr="00597E21" w:rsidTr="002E02F0">
        <w:trPr>
          <w:trHeight w:val="25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Содержание автомобильных  дорог</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1 993,58645</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2 020,12314</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Содержание автомобильных  дорог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1 993,58645</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2 020,12314</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 xml:space="preserve">Основное мероприятие "Содержание на территории муниципального района </w:t>
            </w:r>
            <w:proofErr w:type="spellStart"/>
            <w:r w:rsidRPr="00597E21">
              <w:rPr>
                <w:sz w:val="20"/>
                <w:szCs w:val="20"/>
              </w:rPr>
              <w:t>межпоселенческих</w:t>
            </w:r>
            <w:proofErr w:type="spellEnd"/>
            <w:r w:rsidRPr="00597E21">
              <w:rPr>
                <w:sz w:val="20"/>
                <w:szCs w:val="20"/>
              </w:rPr>
              <w:t xml:space="preserve"> мест захоронения"</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06 0 09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2 958,90000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2 937,70000</w:t>
            </w:r>
          </w:p>
        </w:tc>
      </w:tr>
      <w:tr w:rsidR="00597E21" w:rsidRPr="00597E21" w:rsidTr="002E02F0">
        <w:trPr>
          <w:trHeight w:val="25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Содержание и благоустройство действующих кладбищ</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2 958,90000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2 937,70000</w:t>
            </w:r>
          </w:p>
        </w:tc>
      </w:tr>
      <w:tr w:rsidR="00597E21" w:rsidRPr="00597E21" w:rsidTr="002E02F0">
        <w:trPr>
          <w:trHeight w:val="81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Содержание и благоустройство действующих кладбищ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2 958,90000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2 937,70000</w:t>
            </w:r>
          </w:p>
        </w:tc>
      </w:tr>
      <w:tr w:rsidR="00597E21" w:rsidRPr="00597E21" w:rsidTr="002E02F0">
        <w:trPr>
          <w:trHeight w:val="88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 xml:space="preserve">Проведение мероприятий </w:t>
            </w:r>
            <w:proofErr w:type="spellStart"/>
            <w:r w:rsidRPr="00597E21">
              <w:rPr>
                <w:sz w:val="20"/>
                <w:szCs w:val="20"/>
              </w:rPr>
              <w:t>напрапвленных</w:t>
            </w:r>
            <w:proofErr w:type="spellEnd"/>
            <w:r w:rsidRPr="00597E21">
              <w:rPr>
                <w:sz w:val="20"/>
                <w:szCs w:val="20"/>
              </w:rPr>
              <w:t xml:space="preserve"> на установление или изменение границ населенных  пунктов, территориальных зон, межевание земельных участков</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06 0 13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113,50000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114,30000</w:t>
            </w:r>
          </w:p>
        </w:tc>
      </w:tr>
      <w:tr w:rsidR="00597E21" w:rsidRPr="00597E21" w:rsidTr="002E02F0">
        <w:trPr>
          <w:trHeight w:val="64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Проведение топографо-геодезических, картографических и землеустроительных работ</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113,50000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114,30000</w:t>
            </w:r>
          </w:p>
        </w:tc>
      </w:tr>
      <w:tr w:rsidR="00597E21" w:rsidRPr="00597E21" w:rsidTr="002E02F0">
        <w:trPr>
          <w:trHeight w:val="102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Проведение топографо-геодезических, картографических и землеустроительных работ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113,50000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114,30000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lastRenderedPageBreak/>
              <w:t>Основное мероприятие "Обеспечение устойчивого сокращения непригодного для проживания жилищного фонда"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06 0 F3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184 978,50000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0,00000</w:t>
            </w:r>
          </w:p>
        </w:tc>
      </w:tr>
      <w:tr w:rsidR="00597E21" w:rsidRPr="00597E21" w:rsidTr="002E02F0">
        <w:trPr>
          <w:trHeight w:val="135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597E21">
              <w:rPr>
                <w:sz w:val="20"/>
                <w:szCs w:val="20"/>
              </w:rPr>
              <w:t>софинансируемых</w:t>
            </w:r>
            <w:proofErr w:type="spellEnd"/>
            <w:r w:rsidRPr="00597E21">
              <w:rPr>
                <w:sz w:val="20"/>
                <w:szCs w:val="20"/>
              </w:rPr>
              <w:t xml:space="preserve"> за счет средств Фонда содействия реформированию жилищно-коммунального хозяйства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183 128,80000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0,00000</w:t>
            </w:r>
          </w:p>
        </w:tc>
      </w:tr>
      <w:tr w:rsidR="00597E21" w:rsidRPr="00597E21" w:rsidTr="002E02F0">
        <w:trPr>
          <w:trHeight w:val="139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597E21">
              <w:rPr>
                <w:sz w:val="20"/>
                <w:szCs w:val="20"/>
              </w:rPr>
              <w:t>софинансируемых</w:t>
            </w:r>
            <w:proofErr w:type="spellEnd"/>
            <w:r w:rsidRPr="00597E21">
              <w:rPr>
                <w:sz w:val="20"/>
                <w:szCs w:val="20"/>
              </w:rPr>
              <w:t xml:space="preserve"> за счет средств Фонда содействия реформированию жилищно-коммунального хозяйства (Бюджетные инвестиции)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18 916,20000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0,00000</w:t>
            </w:r>
          </w:p>
        </w:tc>
      </w:tr>
      <w:tr w:rsidR="00597E21" w:rsidRPr="00597E21" w:rsidTr="002E02F0">
        <w:trPr>
          <w:trHeight w:val="136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597E21">
              <w:rPr>
                <w:sz w:val="20"/>
                <w:szCs w:val="20"/>
              </w:rPr>
              <w:t>софинансируемых</w:t>
            </w:r>
            <w:proofErr w:type="spellEnd"/>
            <w:r w:rsidRPr="00597E21">
              <w:rPr>
                <w:sz w:val="20"/>
                <w:szCs w:val="20"/>
              </w:rPr>
              <w:t xml:space="preserve"> за счет средств Фонда содействия реформированию жилищно-коммунального хозяйства (Субсидии)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520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164 212,60000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0,00000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Субсидии бюджетам муниципальных образований на обеспечение мероприятий по переселению граждан из аварийного жилищного фонда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1 849,70000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0,00000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191,00000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0,00000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Субсидии бюджетам муниципальных образований на обеспечение мероприятий по переселению граждан из аварийного жилищного фонда (Субсидии)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520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1 658,70000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0,00000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Муниципальная программа "Повышение эффективности муниципального управления Сортавальского муниципального района"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56 813,12800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58 558,02800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37 414,37600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38 437,87600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Главы администрации Сортавальского муниципального района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1 761,19000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1 835,19000</w:t>
            </w:r>
          </w:p>
        </w:tc>
      </w:tr>
      <w:tr w:rsidR="00597E21" w:rsidRPr="00597E21" w:rsidTr="002E02F0">
        <w:trPr>
          <w:trHeight w:val="102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Главы администрации Сортавальского муниципального района (Расходы на выплаты персоналу государственных (муниципальных) органов)</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1 761,19000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1 835,19000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22 545,98600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23 495,48600</w:t>
            </w:r>
          </w:p>
        </w:tc>
      </w:tr>
      <w:tr w:rsidR="00597E21" w:rsidRPr="00597E21" w:rsidTr="002E02F0">
        <w:trPr>
          <w:trHeight w:val="127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21 575,58600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22 435,78600</w:t>
            </w:r>
          </w:p>
        </w:tc>
      </w:tr>
      <w:tr w:rsidR="00597E21" w:rsidRPr="00597E21" w:rsidTr="002E02F0">
        <w:trPr>
          <w:trHeight w:val="141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909,70000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999,00000</w:t>
            </w:r>
          </w:p>
        </w:tc>
      </w:tr>
      <w:tr w:rsidR="00597E21" w:rsidRPr="00597E21" w:rsidTr="002E02F0">
        <w:trPr>
          <w:trHeight w:val="115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lastRenderedPageBreak/>
              <w:t>Осуществление полномочий исполнительно-распорядительными органами местного самоуправления Сортавальского муниципального района (Уплата налогов, сборов и иных платежей)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850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60,70000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60,70000</w:t>
            </w:r>
          </w:p>
        </w:tc>
      </w:tr>
      <w:tr w:rsidR="00597E21" w:rsidRPr="00597E21" w:rsidTr="002E02F0">
        <w:trPr>
          <w:trHeight w:val="141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377,00000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377,00000</w:t>
            </w:r>
          </w:p>
        </w:tc>
      </w:tr>
      <w:tr w:rsidR="00597E21" w:rsidRPr="00597E21" w:rsidTr="002E02F0">
        <w:trPr>
          <w:trHeight w:val="178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(Расходы на выплаты персоналу государственных (муниципальных) органов)</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369,00000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369,00000</w:t>
            </w:r>
          </w:p>
        </w:tc>
      </w:tr>
      <w:tr w:rsidR="00597E21" w:rsidRPr="00597E21" w:rsidTr="002E02F0">
        <w:trPr>
          <w:trHeight w:val="140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(Субвенции)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530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8,00000</w:t>
            </w:r>
          </w:p>
        </w:tc>
      </w:tr>
      <w:tr w:rsidR="00597E21" w:rsidRPr="00597E21" w:rsidTr="002E02F0">
        <w:trPr>
          <w:trHeight w:val="112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отдельных государственных полномочий Республики Карелия по организации мероприятий при осуществлении деятельности по обращению с животными без владельцев</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1 051,50000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1 051,50000</w:t>
            </w:r>
          </w:p>
        </w:tc>
      </w:tr>
      <w:tr w:rsidR="00597E21" w:rsidRPr="00597E21" w:rsidTr="002E02F0">
        <w:trPr>
          <w:trHeight w:val="127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отдельных государственных полномочий Республики Карелия по организации мероприятий при осуществлении деятельности по обращению с животными без владельцев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1 051,50000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1 051,50000</w:t>
            </w:r>
          </w:p>
        </w:tc>
      </w:tr>
      <w:tr w:rsidR="00597E21" w:rsidRPr="00597E21" w:rsidTr="002E02F0">
        <w:trPr>
          <w:trHeight w:val="102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461,90000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461,90000</w:t>
            </w:r>
          </w:p>
        </w:tc>
      </w:tr>
      <w:tr w:rsidR="00597E21" w:rsidRPr="00597E21" w:rsidTr="002E02F0">
        <w:trPr>
          <w:trHeight w:val="136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(Расходы на выплаты персоналу государственных (муниципальных) органов)</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461,90000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461,90000</w:t>
            </w:r>
          </w:p>
        </w:tc>
      </w:tr>
      <w:tr w:rsidR="00597E21" w:rsidRPr="00597E21" w:rsidTr="002E02F0">
        <w:trPr>
          <w:trHeight w:val="88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государственных полномочий Республики Карелия по регулированию цен (тарифов) на отдельные виды продукции, товаров и услуг</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83,70000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83,70000</w:t>
            </w:r>
          </w:p>
        </w:tc>
      </w:tr>
      <w:tr w:rsidR="00597E21" w:rsidRPr="00597E21" w:rsidTr="002E02F0">
        <w:trPr>
          <w:trHeight w:val="111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государственных полномочий Республики Карелия по регулированию цен (тарифов) на отдельные виды продукции, товаров и услуг (Расходы на выплаты персоналу государственных (муниципальных) органов)</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36,50000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36,50000</w:t>
            </w:r>
          </w:p>
        </w:tc>
      </w:tr>
      <w:tr w:rsidR="00597E21" w:rsidRPr="00597E21" w:rsidTr="002E02F0">
        <w:trPr>
          <w:trHeight w:val="133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государственных полномочий Республики Карелия по регулированию цен (тарифов) на отдельные виды продукции, товаров и услуг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47,20000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47,20000</w:t>
            </w:r>
          </w:p>
        </w:tc>
      </w:tr>
      <w:tr w:rsidR="00597E21" w:rsidRPr="00597E21" w:rsidTr="002E02F0">
        <w:trPr>
          <w:trHeight w:val="85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lastRenderedPageBreak/>
              <w:t>Осуществление государственных полномочий Республики Карелия по организации и осуществлению деятельности органов опеки и попечительства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1 588,40000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1 588,40000</w:t>
            </w:r>
          </w:p>
        </w:tc>
      </w:tr>
      <w:tr w:rsidR="00597E21" w:rsidRPr="00597E21" w:rsidTr="002E02F0">
        <w:trPr>
          <w:trHeight w:val="110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государственных полномочий Республики Карелия по организации и осуществлению деятельности органов опеки и попечительства (Расходы на выплаты персоналу государственных (муниципальных) органов)</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1 426,30000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1 426,30000</w:t>
            </w:r>
          </w:p>
        </w:tc>
      </w:tr>
      <w:tr w:rsidR="00597E21" w:rsidRPr="00597E21" w:rsidTr="002E02F0">
        <w:trPr>
          <w:trHeight w:val="145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государственных полномочий Республики Карелия по организации и осуществлению деятельности органов опеки и попечительства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162,10000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162,10000</w:t>
            </w:r>
          </w:p>
        </w:tc>
      </w:tr>
      <w:tr w:rsidR="00597E21" w:rsidRPr="00597E21" w:rsidTr="002E02F0">
        <w:trPr>
          <w:trHeight w:val="111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5 036,30000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2 339,40000</w:t>
            </w:r>
          </w:p>
        </w:tc>
      </w:tr>
      <w:tr w:rsidR="00597E21" w:rsidRPr="00597E21" w:rsidTr="002E02F0">
        <w:trPr>
          <w:trHeight w:val="146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5 036,30000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2 339,40000</w:t>
            </w:r>
          </w:p>
        </w:tc>
      </w:tr>
      <w:tr w:rsidR="00597E21" w:rsidRPr="00597E21" w:rsidTr="002E02F0">
        <w:trPr>
          <w:trHeight w:val="117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4 508,40000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7 205,30000</w:t>
            </w:r>
          </w:p>
        </w:tc>
      </w:tr>
      <w:tr w:rsidR="00597E21" w:rsidRPr="00597E21" w:rsidTr="002E02F0">
        <w:trPr>
          <w:trHeight w:val="166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187,20000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187,20000</w:t>
            </w:r>
          </w:p>
        </w:tc>
      </w:tr>
      <w:tr w:rsidR="00597E21" w:rsidRPr="00597E21" w:rsidTr="002E02F0">
        <w:trPr>
          <w:trHeight w:val="146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4 321,20000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7 018,10000</w:t>
            </w:r>
          </w:p>
        </w:tc>
      </w:tr>
      <w:tr w:rsidR="00597E21" w:rsidRPr="00597E21" w:rsidTr="002E02F0">
        <w:trPr>
          <w:trHeight w:val="102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08 0 02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4 690,70000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4 690,70000</w:t>
            </w:r>
          </w:p>
        </w:tc>
      </w:tr>
      <w:tr w:rsidR="00597E21" w:rsidRPr="00597E21" w:rsidTr="002E02F0">
        <w:trPr>
          <w:trHeight w:val="82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4 690,70000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4 690,70000</w:t>
            </w:r>
          </w:p>
        </w:tc>
      </w:tr>
      <w:tr w:rsidR="00597E21" w:rsidRPr="00597E21" w:rsidTr="002E02F0">
        <w:trPr>
          <w:trHeight w:val="112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4 690,70000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4 690,70000</w:t>
            </w:r>
          </w:p>
        </w:tc>
      </w:tr>
      <w:tr w:rsidR="00597E21" w:rsidRPr="00597E21" w:rsidTr="002E02F0">
        <w:trPr>
          <w:trHeight w:val="56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"Обеспечение деятельности учреждений, оказывающих обеспечивающие услуги"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08 0 03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12 506,55200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13 179,05200</w:t>
            </w:r>
          </w:p>
        </w:tc>
      </w:tr>
      <w:tr w:rsidR="00597E21" w:rsidRPr="00597E21" w:rsidTr="002E02F0">
        <w:trPr>
          <w:trHeight w:val="62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учреждений, оказывающих обеспечивающие услуги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12 506,55200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13 179,05200</w:t>
            </w:r>
          </w:p>
        </w:tc>
      </w:tr>
      <w:tr w:rsidR="00597E21" w:rsidRPr="00597E21" w:rsidTr="002E02F0">
        <w:trPr>
          <w:trHeight w:val="90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lastRenderedPageBreak/>
              <w:t>Финансирование деятельности учреждений, оказывающих обеспечивающие услуги (Расходы на выплаты персоналу казенных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9 793,35200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10 148,15200</w:t>
            </w:r>
          </w:p>
        </w:tc>
      </w:tr>
      <w:tr w:rsidR="00597E21" w:rsidRPr="00597E21" w:rsidTr="002E02F0">
        <w:trPr>
          <w:trHeight w:val="102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учреждений, оказывающих обеспечивающие услуги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2 691,30000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3 009,00000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учреждений, оказывающих обеспечивающие услуги (Уплата налогов, сборов и иных платежей)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850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21,90000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21,90000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"Обеспечение деятельности учреждений средств массовой информации"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08 0 04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1 255,40000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1 262,80000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учреждений средств массовой информации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1 255,40000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1 262,80000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учреждений средств массовой информации (Субсидии автономным учреждениям)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620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1 255,40000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1 262,80000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"Обеспечение деятельности архивных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08 0 05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946,10000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987,60000</w:t>
            </w:r>
          </w:p>
        </w:tc>
      </w:tr>
      <w:tr w:rsidR="00597E21" w:rsidRPr="00597E21" w:rsidTr="002E02F0">
        <w:trPr>
          <w:trHeight w:val="28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архивных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946,10000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987,60000</w:t>
            </w:r>
          </w:p>
        </w:tc>
      </w:tr>
      <w:tr w:rsidR="00597E21" w:rsidRPr="00597E21" w:rsidTr="002E02F0">
        <w:trPr>
          <w:trHeight w:val="58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архивных учреждений (Расходы на выплаты персоналу казенных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776,50000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808,80000</w:t>
            </w:r>
          </w:p>
        </w:tc>
      </w:tr>
      <w:tr w:rsidR="00597E21" w:rsidRPr="00597E21" w:rsidTr="002E02F0">
        <w:trPr>
          <w:trHeight w:val="84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Финансирование деятельности архивных учреждений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169,60000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178,80000</w:t>
            </w:r>
          </w:p>
        </w:tc>
      </w:tr>
      <w:tr w:rsidR="00597E21" w:rsidRPr="00597E21" w:rsidTr="002E02F0">
        <w:trPr>
          <w:trHeight w:val="57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Муниципальная программа "Управление муниципальными финансами в Сортавальском муниципальном районе"</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23 586,39700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23 910,59700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"Обеспечение своевременных выплат по обязательствам Сортавальского муниципального района"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09 0 11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10 358,00000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10 252,00000</w:t>
            </w:r>
          </w:p>
        </w:tc>
      </w:tr>
      <w:tr w:rsidR="00597E21" w:rsidRPr="00597E21" w:rsidTr="002E02F0">
        <w:trPr>
          <w:trHeight w:val="58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полномочий Финансового управления Сортавальского муниципального района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10 358,00000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10 252,00000</w:t>
            </w:r>
          </w:p>
        </w:tc>
      </w:tr>
      <w:tr w:rsidR="00597E21" w:rsidRPr="00597E21" w:rsidTr="002E02F0">
        <w:trPr>
          <w:trHeight w:val="80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полномочий Финансового управления Сортавальского муниципального района (Обслуживание муниципального долга)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730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10 358,00000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10 252,00000</w:t>
            </w:r>
          </w:p>
        </w:tc>
      </w:tr>
      <w:tr w:rsidR="00597E21" w:rsidRPr="00597E21" w:rsidTr="002E02F0">
        <w:trPr>
          <w:trHeight w:val="58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"Выравнивание бюджетной обеспеченности муниципальных образований поселений"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09 0 24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4 773,00000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4 773,00000</w:t>
            </w:r>
          </w:p>
        </w:tc>
      </w:tr>
      <w:tr w:rsidR="00597E21" w:rsidRPr="00597E21" w:rsidTr="002E02F0">
        <w:trPr>
          <w:trHeight w:val="115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1 966,00000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1 966,00000</w:t>
            </w:r>
          </w:p>
        </w:tc>
      </w:tr>
      <w:tr w:rsidR="00597E21" w:rsidRPr="00597E21" w:rsidTr="002E02F0">
        <w:trPr>
          <w:trHeight w:val="108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 (Дотации)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1 966,00000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1 966,00000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Дотация на выравнивание бюджетной обеспеченности городских и сельских поселений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2 807,00000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2 807,00000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Дотация на выравнивание бюджетной обеспеченности городских и сельских поселений (Дотации)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510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2 807,00000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2 807,00000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Основное мероприятие "Обеспечение реализации муниципальной программы"</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09 0 99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8 455,39700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8 885,59700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lastRenderedPageBreak/>
              <w:t>Осуществление полномочий исполнительно-распорядительными органами местного самоуправления Сортавальского муниципального района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584,49700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609,39700</w:t>
            </w:r>
          </w:p>
        </w:tc>
      </w:tr>
      <w:tr w:rsidR="00597E21" w:rsidRPr="00597E21" w:rsidTr="002E02F0">
        <w:trPr>
          <w:trHeight w:val="127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584,49700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609,39700</w:t>
            </w:r>
          </w:p>
        </w:tc>
      </w:tr>
      <w:tr w:rsidR="00597E21" w:rsidRPr="00597E21" w:rsidTr="002E02F0">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полномочий Финансового управления Сортавальского муниципального района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7 870,90000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8 276,20000</w:t>
            </w:r>
          </w:p>
        </w:tc>
      </w:tr>
      <w:tr w:rsidR="00597E21" w:rsidRPr="00597E21" w:rsidTr="002E02F0">
        <w:trPr>
          <w:trHeight w:val="102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полномочий Финансового управления Сортавальского муниципального района (Расходы на выплаты персоналу государственных (муниципальных) органов)</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7 035,90000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7 333,70000</w:t>
            </w:r>
          </w:p>
        </w:tc>
      </w:tr>
      <w:tr w:rsidR="00597E21" w:rsidRPr="00597E21" w:rsidTr="002E02F0">
        <w:trPr>
          <w:trHeight w:val="106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полномочий Финансового 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835,00000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942,50000</w:t>
            </w:r>
          </w:p>
        </w:tc>
      </w:tr>
      <w:tr w:rsidR="00597E21" w:rsidRPr="00597E21" w:rsidTr="002E02F0">
        <w:trPr>
          <w:trHeight w:val="25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proofErr w:type="spellStart"/>
            <w:r w:rsidRPr="00597E21">
              <w:rPr>
                <w:sz w:val="20"/>
                <w:szCs w:val="20"/>
              </w:rPr>
              <w:t>Непрограммные</w:t>
            </w:r>
            <w:proofErr w:type="spellEnd"/>
            <w:r w:rsidRPr="00597E21">
              <w:rPr>
                <w:sz w:val="20"/>
                <w:szCs w:val="20"/>
              </w:rPr>
              <w:t xml:space="preserve"> направления расходов</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12 778,18283</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6 367,15051</w:t>
            </w:r>
          </w:p>
        </w:tc>
      </w:tr>
      <w:tr w:rsidR="00597E21" w:rsidRPr="00597E21" w:rsidTr="002E02F0">
        <w:trPr>
          <w:trHeight w:val="25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proofErr w:type="spellStart"/>
            <w:r w:rsidRPr="00597E21">
              <w:rPr>
                <w:sz w:val="20"/>
                <w:szCs w:val="20"/>
              </w:rPr>
              <w:t>Непрограммные</w:t>
            </w:r>
            <w:proofErr w:type="spellEnd"/>
            <w:r w:rsidRPr="00597E21">
              <w:rPr>
                <w:sz w:val="20"/>
                <w:szCs w:val="20"/>
              </w:rPr>
              <w:t xml:space="preserve"> направления расходов</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12 778,18283</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6 367,15051</w:t>
            </w:r>
          </w:p>
        </w:tc>
      </w:tr>
      <w:tr w:rsidR="00597E21" w:rsidRPr="00597E21" w:rsidTr="002E02F0">
        <w:trPr>
          <w:trHeight w:val="138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 xml:space="preserve">Резерв на реализацию муниципальных программ, подпрограмм, основных мероприятий в рамках муниципальных программ и </w:t>
            </w:r>
            <w:proofErr w:type="spellStart"/>
            <w:r w:rsidRPr="00597E21">
              <w:rPr>
                <w:sz w:val="20"/>
                <w:szCs w:val="20"/>
              </w:rPr>
              <w:t>непрограммных</w:t>
            </w:r>
            <w:proofErr w:type="spellEnd"/>
            <w:r w:rsidRPr="00597E21">
              <w:rPr>
                <w:sz w:val="20"/>
                <w:szCs w:val="20"/>
              </w:rPr>
              <w:t xml:space="preserve"> направлений расходов, в том числе на </w:t>
            </w:r>
            <w:proofErr w:type="spellStart"/>
            <w:r w:rsidRPr="00597E21">
              <w:rPr>
                <w:sz w:val="20"/>
                <w:szCs w:val="20"/>
              </w:rPr>
              <w:t>софинансирование</w:t>
            </w:r>
            <w:proofErr w:type="spellEnd"/>
            <w:r w:rsidRPr="00597E21">
              <w:rPr>
                <w:sz w:val="20"/>
                <w:szCs w:val="20"/>
              </w:rPr>
              <w:t xml:space="preserve"> федеральных, республиканских проектов и программ</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5 434,30000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10,00000</w:t>
            </w:r>
          </w:p>
        </w:tc>
      </w:tr>
      <w:tr w:rsidR="00597E21" w:rsidRPr="00597E21" w:rsidTr="002E02F0">
        <w:trPr>
          <w:trHeight w:val="136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 xml:space="preserve">Резерв на реализацию муниципальных программ, подпрограмм, основных мероприятий в рамках муниципальных программ и </w:t>
            </w:r>
            <w:proofErr w:type="spellStart"/>
            <w:r w:rsidRPr="00597E21">
              <w:rPr>
                <w:sz w:val="20"/>
                <w:szCs w:val="20"/>
              </w:rPr>
              <w:t>непрограммных</w:t>
            </w:r>
            <w:proofErr w:type="spellEnd"/>
            <w:r w:rsidRPr="00597E21">
              <w:rPr>
                <w:sz w:val="20"/>
                <w:szCs w:val="20"/>
              </w:rPr>
              <w:t xml:space="preserve"> направлений расходов, в том числе на </w:t>
            </w:r>
            <w:proofErr w:type="spellStart"/>
            <w:r w:rsidRPr="00597E21">
              <w:rPr>
                <w:sz w:val="20"/>
                <w:szCs w:val="20"/>
              </w:rPr>
              <w:t>софинансирование</w:t>
            </w:r>
            <w:proofErr w:type="spellEnd"/>
            <w:r w:rsidRPr="00597E21">
              <w:rPr>
                <w:sz w:val="20"/>
                <w:szCs w:val="20"/>
              </w:rPr>
              <w:t xml:space="preserve"> федеральных, республиканских проектов и программ (Резервные средства)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870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5 434,30000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10,00000</w:t>
            </w:r>
          </w:p>
        </w:tc>
      </w:tr>
      <w:tr w:rsidR="00597E21" w:rsidRPr="00597E21" w:rsidTr="002E02F0">
        <w:trPr>
          <w:trHeight w:val="54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полномочий контрольно - счетного органа Сортавальского муниципального района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2 030,40000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2 137,50000</w:t>
            </w:r>
          </w:p>
        </w:tc>
      </w:tr>
      <w:tr w:rsidR="00597E21" w:rsidRPr="00597E21" w:rsidTr="002E02F0">
        <w:trPr>
          <w:trHeight w:val="102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полномочий контрольно - счетного органа Сортавальского муниципального района (Расходы на выплаты персоналу государственных (муниципальных) органов)</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120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1 983,30000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2 070,90000</w:t>
            </w:r>
          </w:p>
        </w:tc>
      </w:tr>
      <w:tr w:rsidR="00597E21" w:rsidRPr="00597E21" w:rsidTr="002E02F0">
        <w:trPr>
          <w:trHeight w:val="111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полномочий контрольно - счетного органа Сортавальского муниципального района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47,10000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66,60000</w:t>
            </w:r>
          </w:p>
        </w:tc>
      </w:tr>
      <w:tr w:rsidR="00597E21" w:rsidRPr="00597E21" w:rsidTr="002E02F0">
        <w:trPr>
          <w:trHeight w:val="58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Резервный фонд администрации Сортавальского муниципального района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200,00000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200,00000</w:t>
            </w:r>
          </w:p>
        </w:tc>
      </w:tr>
      <w:tr w:rsidR="00597E21" w:rsidRPr="00597E21" w:rsidTr="002E02F0">
        <w:trPr>
          <w:trHeight w:val="56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Резервный фонд администрации Сортавальского муниципального района (Резервные средства)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870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200,00000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200,00000</w:t>
            </w:r>
          </w:p>
        </w:tc>
      </w:tr>
      <w:tr w:rsidR="00597E21" w:rsidRPr="00597E21" w:rsidTr="002E02F0">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Резервный фонд администрации Сортавальского муниципального района по ликвидации чрезвычайных ситуаций</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300,00000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300,00000</w:t>
            </w:r>
          </w:p>
        </w:tc>
      </w:tr>
      <w:tr w:rsidR="00597E21" w:rsidRPr="00597E21" w:rsidTr="002E02F0">
        <w:trPr>
          <w:trHeight w:val="86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Резервный фонд администрации Сортавальского муниципального района по ликвидации чрезвычайных ситуаций (Резервные средства)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870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300,00000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300,00000</w:t>
            </w:r>
          </w:p>
        </w:tc>
      </w:tr>
      <w:tr w:rsidR="00597E21" w:rsidRPr="00597E21" w:rsidTr="002E02F0">
        <w:trPr>
          <w:trHeight w:val="87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переданных полномочий Российской Федерации по первичному воинскому учету на территориях, где отсутствуют военные комиссариаты</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1 108,50000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1 134,00000</w:t>
            </w:r>
          </w:p>
        </w:tc>
      </w:tr>
      <w:tr w:rsidR="00597E21" w:rsidRPr="00597E21" w:rsidTr="002E02F0">
        <w:trPr>
          <w:trHeight w:val="86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lastRenderedPageBreak/>
              <w:t>Осуществление переданных полномочий Российской Федерации по первичному воинскому учету на территориях, где отсутствуют военные комиссариаты (Субвенции)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530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1 108,50000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1 134,00000</w:t>
            </w:r>
          </w:p>
        </w:tc>
      </w:tr>
      <w:tr w:rsidR="00597E21" w:rsidRPr="00597E21" w:rsidTr="002E02F0">
        <w:trPr>
          <w:trHeight w:val="111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1,70000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1,60000</w:t>
            </w:r>
          </w:p>
        </w:tc>
      </w:tr>
      <w:tr w:rsidR="00597E21" w:rsidRPr="00597E21" w:rsidTr="002E02F0">
        <w:trPr>
          <w:trHeight w:val="166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 (Иные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240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1,70000</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1,60000</w:t>
            </w:r>
          </w:p>
        </w:tc>
      </w:tr>
      <w:tr w:rsidR="00597E21" w:rsidRPr="00597E21" w:rsidTr="002E02F0">
        <w:trPr>
          <w:trHeight w:val="84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Реализация мероприятий в рамках федеральной целевой программы "Увековечение памяти погибших при защите Отечества на 2019-2024 годы"</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90 0 00 L2990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3 703,28283</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2 584,05051</w:t>
            </w:r>
          </w:p>
        </w:tc>
      </w:tr>
      <w:tr w:rsidR="00597E21" w:rsidRPr="00597E21" w:rsidTr="002E02F0">
        <w:trPr>
          <w:trHeight w:val="86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597E21" w:rsidRPr="00597E21" w:rsidRDefault="00597E21" w:rsidP="00597E21">
            <w:pPr>
              <w:rPr>
                <w:sz w:val="20"/>
                <w:szCs w:val="20"/>
              </w:rPr>
            </w:pPr>
            <w:r w:rsidRPr="00597E21">
              <w:rPr>
                <w:sz w:val="20"/>
                <w:szCs w:val="20"/>
              </w:rPr>
              <w:t>Реализация мероприятий в рамках федеральной целевой программы "Увековечение памяти погибших при защите Отечества на 2019-2024 годы" (Резервные средства)</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90 0 00 L2990</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870</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3 703,28283</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sz w:val="20"/>
                <w:szCs w:val="20"/>
              </w:rPr>
            </w:pPr>
            <w:r w:rsidRPr="00597E21">
              <w:rPr>
                <w:sz w:val="20"/>
                <w:szCs w:val="20"/>
              </w:rPr>
              <w:t>2 584,05051</w:t>
            </w:r>
          </w:p>
        </w:tc>
      </w:tr>
      <w:tr w:rsidR="00597E21" w:rsidRPr="00597E21" w:rsidTr="002E02F0">
        <w:trPr>
          <w:trHeight w:val="285"/>
        </w:trPr>
        <w:tc>
          <w:tcPr>
            <w:tcW w:w="4820" w:type="dxa"/>
            <w:tcBorders>
              <w:top w:val="nil"/>
              <w:left w:val="single" w:sz="4" w:space="0" w:color="auto"/>
              <w:bottom w:val="single" w:sz="4" w:space="0" w:color="auto"/>
              <w:right w:val="single" w:sz="4" w:space="0" w:color="auto"/>
            </w:tcBorders>
            <w:shd w:val="clear" w:color="auto" w:fill="auto"/>
            <w:noWrap/>
            <w:vAlign w:val="center"/>
            <w:hideMark/>
          </w:tcPr>
          <w:p w:rsidR="00597E21" w:rsidRPr="00597E21" w:rsidRDefault="00597E21" w:rsidP="00597E21">
            <w:pPr>
              <w:rPr>
                <w:b/>
                <w:bCs/>
                <w:sz w:val="22"/>
                <w:szCs w:val="22"/>
              </w:rPr>
            </w:pPr>
            <w:r w:rsidRPr="00597E21">
              <w:rPr>
                <w:b/>
                <w:bCs/>
                <w:sz w:val="22"/>
                <w:szCs w:val="22"/>
              </w:rPr>
              <w:t xml:space="preserve">Итого расходов: </w:t>
            </w:r>
          </w:p>
        </w:tc>
        <w:tc>
          <w:tcPr>
            <w:tcW w:w="1560"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b/>
                <w:bCs/>
                <w:sz w:val="20"/>
                <w:szCs w:val="20"/>
              </w:rPr>
            </w:pPr>
            <w:r w:rsidRPr="00597E21">
              <w:rPr>
                <w:b/>
                <w:bCs/>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b/>
                <w:bCs/>
                <w:sz w:val="20"/>
                <w:szCs w:val="20"/>
              </w:rPr>
            </w:pPr>
            <w:r w:rsidRPr="00597E21">
              <w:rPr>
                <w:b/>
                <w:bCs/>
                <w:sz w:val="20"/>
                <w:szCs w:val="20"/>
              </w:rPr>
              <w:t> </w:t>
            </w:r>
          </w:p>
        </w:tc>
        <w:tc>
          <w:tcPr>
            <w:tcW w:w="1667"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b/>
                <w:bCs/>
                <w:sz w:val="20"/>
                <w:szCs w:val="20"/>
              </w:rPr>
            </w:pPr>
            <w:r w:rsidRPr="00597E21">
              <w:rPr>
                <w:b/>
                <w:bCs/>
                <w:sz w:val="20"/>
                <w:szCs w:val="20"/>
              </w:rPr>
              <w:t>1 102 324,53628</w:t>
            </w:r>
          </w:p>
        </w:tc>
        <w:tc>
          <w:tcPr>
            <w:tcW w:w="1701" w:type="dxa"/>
            <w:tcBorders>
              <w:top w:val="nil"/>
              <w:left w:val="nil"/>
              <w:bottom w:val="single" w:sz="4" w:space="0" w:color="auto"/>
              <w:right w:val="single" w:sz="4" w:space="0" w:color="auto"/>
            </w:tcBorders>
            <w:shd w:val="clear" w:color="auto" w:fill="auto"/>
            <w:noWrap/>
            <w:vAlign w:val="center"/>
            <w:hideMark/>
          </w:tcPr>
          <w:p w:rsidR="00597E21" w:rsidRPr="00597E21" w:rsidRDefault="00597E21" w:rsidP="00597E21">
            <w:pPr>
              <w:jc w:val="center"/>
              <w:rPr>
                <w:b/>
                <w:bCs/>
                <w:sz w:val="20"/>
                <w:szCs w:val="20"/>
              </w:rPr>
            </w:pPr>
            <w:r w:rsidRPr="00597E21">
              <w:rPr>
                <w:b/>
                <w:bCs/>
                <w:sz w:val="20"/>
                <w:szCs w:val="20"/>
              </w:rPr>
              <w:t>923 417,94965</w:t>
            </w:r>
          </w:p>
        </w:tc>
      </w:tr>
    </w:tbl>
    <w:p w:rsidR="00FE61D2" w:rsidRDefault="00FE61D2">
      <w:pPr>
        <w:rPr>
          <w:sz w:val="28"/>
        </w:rPr>
      </w:pPr>
    </w:p>
    <w:p w:rsidR="00F957FB" w:rsidRDefault="00F957FB">
      <w:pPr>
        <w:rPr>
          <w:sz w:val="28"/>
        </w:rPr>
      </w:pPr>
    </w:p>
    <w:p w:rsidR="00F957FB" w:rsidRDefault="00F957FB">
      <w:pPr>
        <w:rPr>
          <w:sz w:val="28"/>
        </w:rPr>
      </w:pPr>
    </w:p>
    <w:p w:rsidR="00F957FB" w:rsidRDefault="00F957FB">
      <w:pPr>
        <w:rPr>
          <w:sz w:val="28"/>
        </w:rPr>
      </w:pPr>
    </w:p>
    <w:p w:rsidR="00F957FB" w:rsidRDefault="00F957FB">
      <w:pPr>
        <w:rPr>
          <w:sz w:val="28"/>
        </w:rPr>
      </w:pPr>
    </w:p>
    <w:p w:rsidR="00F957FB" w:rsidRDefault="00F957FB">
      <w:pPr>
        <w:rPr>
          <w:sz w:val="28"/>
        </w:rPr>
      </w:pPr>
    </w:p>
    <w:p w:rsidR="00F957FB" w:rsidRDefault="00F957FB">
      <w:pPr>
        <w:rPr>
          <w:sz w:val="28"/>
        </w:rPr>
      </w:pPr>
    </w:p>
    <w:p w:rsidR="00F957FB" w:rsidRDefault="00F957FB">
      <w:pPr>
        <w:rPr>
          <w:sz w:val="28"/>
        </w:rPr>
      </w:pPr>
    </w:p>
    <w:p w:rsidR="00F957FB" w:rsidRDefault="00F957FB">
      <w:pPr>
        <w:rPr>
          <w:sz w:val="28"/>
        </w:rPr>
      </w:pPr>
    </w:p>
    <w:p w:rsidR="00F957FB" w:rsidRDefault="00F957FB">
      <w:pPr>
        <w:rPr>
          <w:sz w:val="28"/>
        </w:rPr>
      </w:pPr>
    </w:p>
    <w:p w:rsidR="00F957FB" w:rsidRDefault="00F957FB">
      <w:pPr>
        <w:rPr>
          <w:sz w:val="28"/>
        </w:rPr>
      </w:pPr>
    </w:p>
    <w:p w:rsidR="00F957FB" w:rsidRDefault="00F957FB">
      <w:pPr>
        <w:rPr>
          <w:sz w:val="28"/>
        </w:rPr>
      </w:pPr>
    </w:p>
    <w:p w:rsidR="00F957FB" w:rsidRDefault="00F957FB">
      <w:pPr>
        <w:rPr>
          <w:sz w:val="28"/>
        </w:rPr>
      </w:pPr>
    </w:p>
    <w:p w:rsidR="00F957FB" w:rsidRDefault="00F957FB">
      <w:pPr>
        <w:rPr>
          <w:sz w:val="28"/>
        </w:rPr>
      </w:pPr>
    </w:p>
    <w:p w:rsidR="00F957FB" w:rsidRDefault="00F957FB">
      <w:pPr>
        <w:rPr>
          <w:sz w:val="28"/>
        </w:rPr>
      </w:pPr>
    </w:p>
    <w:p w:rsidR="00F957FB" w:rsidRDefault="00F957FB">
      <w:pPr>
        <w:rPr>
          <w:sz w:val="28"/>
        </w:rPr>
      </w:pPr>
    </w:p>
    <w:p w:rsidR="00F957FB" w:rsidRDefault="00F957FB">
      <w:pPr>
        <w:rPr>
          <w:sz w:val="28"/>
        </w:rPr>
      </w:pPr>
    </w:p>
    <w:p w:rsidR="00F957FB" w:rsidRDefault="00F957FB">
      <w:pPr>
        <w:rPr>
          <w:sz w:val="28"/>
        </w:rPr>
      </w:pPr>
    </w:p>
    <w:p w:rsidR="00F957FB" w:rsidRDefault="00F957FB">
      <w:pPr>
        <w:rPr>
          <w:sz w:val="28"/>
        </w:rPr>
      </w:pPr>
    </w:p>
    <w:p w:rsidR="00F957FB" w:rsidRDefault="00F957FB">
      <w:pPr>
        <w:rPr>
          <w:sz w:val="28"/>
        </w:rPr>
      </w:pPr>
    </w:p>
    <w:p w:rsidR="00F957FB" w:rsidRDefault="00F957FB">
      <w:pPr>
        <w:rPr>
          <w:sz w:val="28"/>
        </w:rPr>
      </w:pPr>
    </w:p>
    <w:p w:rsidR="00F957FB" w:rsidRDefault="00F957FB">
      <w:pPr>
        <w:rPr>
          <w:sz w:val="28"/>
        </w:rPr>
      </w:pPr>
    </w:p>
    <w:p w:rsidR="00601753" w:rsidRDefault="00601753">
      <w:pPr>
        <w:rPr>
          <w:sz w:val="28"/>
        </w:rPr>
      </w:pPr>
    </w:p>
    <w:p w:rsidR="00F957FB" w:rsidRDefault="00F957FB">
      <w:pPr>
        <w:rPr>
          <w:sz w:val="28"/>
        </w:rPr>
      </w:pPr>
    </w:p>
    <w:p w:rsidR="00F957FB" w:rsidRDefault="00F957FB">
      <w:pPr>
        <w:rPr>
          <w:sz w:val="28"/>
        </w:rPr>
      </w:pPr>
    </w:p>
    <w:p w:rsidR="00F957FB" w:rsidRDefault="00F957FB">
      <w:pPr>
        <w:rPr>
          <w:sz w:val="28"/>
        </w:rPr>
      </w:pPr>
    </w:p>
    <w:p w:rsidR="00F957FB" w:rsidRDefault="00F957FB">
      <w:pPr>
        <w:rPr>
          <w:sz w:val="28"/>
        </w:rPr>
      </w:pPr>
    </w:p>
    <w:p w:rsidR="00F957FB" w:rsidRDefault="00F957FB">
      <w:pPr>
        <w:rPr>
          <w:sz w:val="28"/>
        </w:rPr>
      </w:pPr>
    </w:p>
    <w:p w:rsidR="00F957FB" w:rsidRDefault="00F957FB">
      <w:pPr>
        <w:rPr>
          <w:sz w:val="28"/>
        </w:rPr>
      </w:pPr>
    </w:p>
    <w:tbl>
      <w:tblPr>
        <w:tblW w:w="11097" w:type="dxa"/>
        <w:tblInd w:w="-885" w:type="dxa"/>
        <w:tblLayout w:type="fixed"/>
        <w:tblLook w:val="04A0"/>
      </w:tblPr>
      <w:tblGrid>
        <w:gridCol w:w="4962"/>
        <w:gridCol w:w="851"/>
        <w:gridCol w:w="980"/>
        <w:gridCol w:w="1418"/>
        <w:gridCol w:w="990"/>
        <w:gridCol w:w="1896"/>
      </w:tblGrid>
      <w:tr w:rsidR="007E739D" w:rsidRPr="007E739D" w:rsidTr="007E739D">
        <w:trPr>
          <w:trHeight w:val="255"/>
        </w:trPr>
        <w:tc>
          <w:tcPr>
            <w:tcW w:w="4962"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851" w:type="dxa"/>
            <w:tcBorders>
              <w:top w:val="nil"/>
              <w:left w:val="nil"/>
              <w:bottom w:val="nil"/>
              <w:right w:val="nil"/>
            </w:tcBorders>
            <w:shd w:val="clear" w:color="auto" w:fill="auto"/>
            <w:noWrap/>
            <w:vAlign w:val="bottom"/>
            <w:hideMark/>
          </w:tcPr>
          <w:p w:rsidR="007E739D" w:rsidRPr="007E739D" w:rsidRDefault="007E739D" w:rsidP="007E739D">
            <w:pPr>
              <w:jc w:val="right"/>
              <w:rPr>
                <w:rFonts w:ascii="Arial" w:hAnsi="Arial" w:cs="Arial"/>
                <w:sz w:val="20"/>
                <w:szCs w:val="20"/>
              </w:rPr>
            </w:pPr>
          </w:p>
        </w:tc>
        <w:tc>
          <w:tcPr>
            <w:tcW w:w="5284" w:type="dxa"/>
            <w:gridSpan w:val="4"/>
            <w:tcBorders>
              <w:top w:val="nil"/>
              <w:left w:val="nil"/>
              <w:bottom w:val="nil"/>
              <w:right w:val="nil"/>
            </w:tcBorders>
            <w:shd w:val="clear" w:color="auto" w:fill="auto"/>
            <w:vAlign w:val="bottom"/>
            <w:hideMark/>
          </w:tcPr>
          <w:p w:rsidR="007E739D" w:rsidRPr="007E739D" w:rsidRDefault="007E739D" w:rsidP="007E739D">
            <w:pPr>
              <w:jc w:val="right"/>
              <w:rPr>
                <w:rFonts w:ascii="Arial" w:hAnsi="Arial" w:cs="Arial"/>
                <w:sz w:val="20"/>
                <w:szCs w:val="20"/>
              </w:rPr>
            </w:pPr>
            <w:r w:rsidRPr="007E739D">
              <w:rPr>
                <w:rFonts w:ascii="Arial" w:hAnsi="Arial" w:cs="Arial"/>
                <w:sz w:val="20"/>
                <w:szCs w:val="20"/>
              </w:rPr>
              <w:t>Приложение № 9</w:t>
            </w:r>
          </w:p>
        </w:tc>
      </w:tr>
      <w:tr w:rsidR="007E739D" w:rsidRPr="007E739D" w:rsidTr="007E739D">
        <w:trPr>
          <w:trHeight w:val="255"/>
        </w:trPr>
        <w:tc>
          <w:tcPr>
            <w:tcW w:w="4962"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851" w:type="dxa"/>
            <w:tcBorders>
              <w:top w:val="nil"/>
              <w:left w:val="nil"/>
              <w:bottom w:val="nil"/>
              <w:right w:val="nil"/>
            </w:tcBorders>
            <w:shd w:val="clear" w:color="auto" w:fill="auto"/>
            <w:noWrap/>
            <w:vAlign w:val="bottom"/>
            <w:hideMark/>
          </w:tcPr>
          <w:p w:rsidR="007E739D" w:rsidRPr="007E739D" w:rsidRDefault="007E739D" w:rsidP="007E739D">
            <w:pPr>
              <w:jc w:val="right"/>
              <w:rPr>
                <w:rFonts w:ascii="Arial" w:hAnsi="Arial" w:cs="Arial"/>
                <w:sz w:val="20"/>
                <w:szCs w:val="20"/>
              </w:rPr>
            </w:pPr>
          </w:p>
        </w:tc>
        <w:tc>
          <w:tcPr>
            <w:tcW w:w="5284" w:type="dxa"/>
            <w:gridSpan w:val="4"/>
            <w:tcBorders>
              <w:top w:val="nil"/>
              <w:left w:val="nil"/>
              <w:bottom w:val="nil"/>
              <w:right w:val="nil"/>
            </w:tcBorders>
            <w:shd w:val="clear" w:color="auto" w:fill="auto"/>
            <w:vAlign w:val="bottom"/>
            <w:hideMark/>
          </w:tcPr>
          <w:p w:rsidR="007E739D" w:rsidRPr="007E739D" w:rsidRDefault="007E739D" w:rsidP="007E739D">
            <w:pPr>
              <w:jc w:val="right"/>
              <w:rPr>
                <w:rFonts w:ascii="Arial" w:hAnsi="Arial" w:cs="Arial"/>
                <w:sz w:val="20"/>
                <w:szCs w:val="20"/>
              </w:rPr>
            </w:pPr>
            <w:r w:rsidRPr="007E739D">
              <w:rPr>
                <w:rFonts w:ascii="Arial" w:hAnsi="Arial" w:cs="Arial"/>
                <w:sz w:val="20"/>
                <w:szCs w:val="20"/>
              </w:rPr>
              <w:t xml:space="preserve">к решению </w:t>
            </w:r>
          </w:p>
        </w:tc>
      </w:tr>
      <w:tr w:rsidR="007E739D" w:rsidRPr="007E739D" w:rsidTr="007E739D">
        <w:trPr>
          <w:trHeight w:val="255"/>
        </w:trPr>
        <w:tc>
          <w:tcPr>
            <w:tcW w:w="4962"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851" w:type="dxa"/>
            <w:tcBorders>
              <w:top w:val="nil"/>
              <w:left w:val="nil"/>
              <w:bottom w:val="nil"/>
              <w:right w:val="nil"/>
            </w:tcBorders>
            <w:shd w:val="clear" w:color="auto" w:fill="auto"/>
            <w:noWrap/>
            <w:vAlign w:val="bottom"/>
            <w:hideMark/>
          </w:tcPr>
          <w:p w:rsidR="007E739D" w:rsidRPr="007E739D" w:rsidRDefault="007E739D" w:rsidP="007E739D">
            <w:pPr>
              <w:jc w:val="right"/>
              <w:rPr>
                <w:rFonts w:ascii="Arial" w:hAnsi="Arial" w:cs="Arial"/>
                <w:sz w:val="20"/>
                <w:szCs w:val="20"/>
              </w:rPr>
            </w:pPr>
          </w:p>
        </w:tc>
        <w:tc>
          <w:tcPr>
            <w:tcW w:w="5284" w:type="dxa"/>
            <w:gridSpan w:val="4"/>
            <w:tcBorders>
              <w:top w:val="nil"/>
              <w:left w:val="nil"/>
              <w:bottom w:val="nil"/>
              <w:right w:val="nil"/>
            </w:tcBorders>
            <w:shd w:val="clear" w:color="auto" w:fill="auto"/>
            <w:noWrap/>
            <w:vAlign w:val="bottom"/>
            <w:hideMark/>
          </w:tcPr>
          <w:p w:rsidR="007E739D" w:rsidRPr="007E739D" w:rsidRDefault="007E739D" w:rsidP="007E739D">
            <w:pPr>
              <w:jc w:val="right"/>
              <w:rPr>
                <w:rFonts w:ascii="Arial" w:hAnsi="Arial" w:cs="Arial"/>
                <w:sz w:val="20"/>
                <w:szCs w:val="20"/>
              </w:rPr>
            </w:pPr>
            <w:r w:rsidRPr="007E739D">
              <w:rPr>
                <w:rFonts w:ascii="Arial" w:hAnsi="Arial" w:cs="Arial"/>
                <w:sz w:val="20"/>
                <w:szCs w:val="20"/>
              </w:rPr>
              <w:t>Совета Сортавальского муниципального района</w:t>
            </w:r>
          </w:p>
        </w:tc>
      </w:tr>
      <w:tr w:rsidR="007E739D" w:rsidRPr="007E739D" w:rsidTr="007E739D">
        <w:trPr>
          <w:trHeight w:val="255"/>
        </w:trPr>
        <w:tc>
          <w:tcPr>
            <w:tcW w:w="4962"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851" w:type="dxa"/>
            <w:tcBorders>
              <w:top w:val="nil"/>
              <w:left w:val="nil"/>
              <w:bottom w:val="nil"/>
              <w:right w:val="nil"/>
            </w:tcBorders>
            <w:shd w:val="clear" w:color="auto" w:fill="auto"/>
            <w:noWrap/>
            <w:vAlign w:val="bottom"/>
            <w:hideMark/>
          </w:tcPr>
          <w:p w:rsidR="007E739D" w:rsidRPr="007E739D" w:rsidRDefault="007E739D" w:rsidP="007E739D">
            <w:pPr>
              <w:jc w:val="right"/>
              <w:rPr>
                <w:rFonts w:ascii="Arial" w:hAnsi="Arial" w:cs="Arial"/>
                <w:sz w:val="20"/>
                <w:szCs w:val="20"/>
              </w:rPr>
            </w:pPr>
          </w:p>
        </w:tc>
        <w:tc>
          <w:tcPr>
            <w:tcW w:w="5284" w:type="dxa"/>
            <w:gridSpan w:val="4"/>
            <w:tcBorders>
              <w:top w:val="nil"/>
              <w:left w:val="nil"/>
              <w:bottom w:val="nil"/>
              <w:right w:val="nil"/>
            </w:tcBorders>
            <w:shd w:val="clear" w:color="auto" w:fill="auto"/>
            <w:noWrap/>
            <w:vAlign w:val="bottom"/>
            <w:hideMark/>
          </w:tcPr>
          <w:p w:rsidR="007E739D" w:rsidRPr="007E739D" w:rsidRDefault="007E739D" w:rsidP="007E739D">
            <w:pPr>
              <w:jc w:val="right"/>
              <w:rPr>
                <w:rFonts w:ascii="Arial" w:hAnsi="Arial" w:cs="Arial"/>
                <w:sz w:val="20"/>
                <w:szCs w:val="20"/>
              </w:rPr>
            </w:pPr>
            <w:r w:rsidRPr="007E739D">
              <w:rPr>
                <w:rFonts w:ascii="Arial" w:hAnsi="Arial" w:cs="Arial"/>
                <w:sz w:val="20"/>
                <w:szCs w:val="20"/>
              </w:rPr>
              <w:t>от "08" июня 2022 года № 68</w:t>
            </w:r>
          </w:p>
        </w:tc>
      </w:tr>
      <w:tr w:rsidR="007E739D" w:rsidRPr="007E739D" w:rsidTr="007E739D">
        <w:trPr>
          <w:trHeight w:val="255"/>
        </w:trPr>
        <w:tc>
          <w:tcPr>
            <w:tcW w:w="4962"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6135" w:type="dxa"/>
            <w:gridSpan w:val="5"/>
            <w:tcBorders>
              <w:top w:val="nil"/>
              <w:left w:val="nil"/>
              <w:bottom w:val="nil"/>
              <w:right w:val="nil"/>
            </w:tcBorders>
            <w:shd w:val="clear" w:color="auto" w:fill="auto"/>
            <w:noWrap/>
            <w:vAlign w:val="bottom"/>
            <w:hideMark/>
          </w:tcPr>
          <w:p w:rsidR="007E739D" w:rsidRPr="007E739D" w:rsidRDefault="007E739D" w:rsidP="007E739D">
            <w:pPr>
              <w:jc w:val="right"/>
              <w:rPr>
                <w:rFonts w:ascii="Arial" w:hAnsi="Arial" w:cs="Arial"/>
                <w:sz w:val="20"/>
                <w:szCs w:val="20"/>
              </w:rPr>
            </w:pPr>
            <w:r w:rsidRPr="007E739D">
              <w:rPr>
                <w:rFonts w:ascii="Arial" w:hAnsi="Arial" w:cs="Arial"/>
                <w:sz w:val="20"/>
                <w:szCs w:val="20"/>
              </w:rPr>
              <w:t>"О внесении изменений и дополнений в решение</w:t>
            </w:r>
          </w:p>
        </w:tc>
      </w:tr>
      <w:tr w:rsidR="007E739D" w:rsidRPr="007E739D" w:rsidTr="007E739D">
        <w:trPr>
          <w:trHeight w:val="255"/>
        </w:trPr>
        <w:tc>
          <w:tcPr>
            <w:tcW w:w="4962"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6135" w:type="dxa"/>
            <w:gridSpan w:val="5"/>
            <w:tcBorders>
              <w:top w:val="nil"/>
              <w:left w:val="nil"/>
              <w:bottom w:val="nil"/>
              <w:right w:val="nil"/>
            </w:tcBorders>
            <w:shd w:val="clear" w:color="auto" w:fill="auto"/>
            <w:noWrap/>
            <w:vAlign w:val="bottom"/>
            <w:hideMark/>
          </w:tcPr>
          <w:p w:rsidR="007E739D" w:rsidRPr="007E739D" w:rsidRDefault="007E739D" w:rsidP="007E739D">
            <w:pPr>
              <w:jc w:val="right"/>
              <w:rPr>
                <w:rFonts w:ascii="Arial" w:hAnsi="Arial" w:cs="Arial"/>
                <w:sz w:val="20"/>
                <w:szCs w:val="20"/>
              </w:rPr>
            </w:pPr>
            <w:r w:rsidRPr="007E739D">
              <w:rPr>
                <w:rFonts w:ascii="Arial" w:hAnsi="Arial" w:cs="Arial"/>
                <w:sz w:val="20"/>
                <w:szCs w:val="20"/>
              </w:rPr>
              <w:t>Совета Сортавальского муниципального района</w:t>
            </w:r>
          </w:p>
        </w:tc>
      </w:tr>
      <w:tr w:rsidR="007E739D" w:rsidRPr="007E739D" w:rsidTr="007E739D">
        <w:trPr>
          <w:trHeight w:val="255"/>
        </w:trPr>
        <w:tc>
          <w:tcPr>
            <w:tcW w:w="4962"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6135" w:type="dxa"/>
            <w:gridSpan w:val="5"/>
            <w:tcBorders>
              <w:top w:val="nil"/>
              <w:left w:val="nil"/>
              <w:bottom w:val="nil"/>
              <w:right w:val="nil"/>
            </w:tcBorders>
            <w:shd w:val="clear" w:color="auto" w:fill="auto"/>
            <w:noWrap/>
            <w:vAlign w:val="bottom"/>
            <w:hideMark/>
          </w:tcPr>
          <w:p w:rsidR="007E739D" w:rsidRPr="007E739D" w:rsidRDefault="007E739D" w:rsidP="007E739D">
            <w:pPr>
              <w:jc w:val="right"/>
              <w:rPr>
                <w:rFonts w:ascii="Arial" w:hAnsi="Arial" w:cs="Arial"/>
                <w:sz w:val="20"/>
                <w:szCs w:val="20"/>
              </w:rPr>
            </w:pPr>
            <w:r w:rsidRPr="007E739D">
              <w:rPr>
                <w:rFonts w:ascii="Arial" w:hAnsi="Arial" w:cs="Arial"/>
                <w:sz w:val="20"/>
                <w:szCs w:val="20"/>
              </w:rPr>
              <w:t>от 10 декабря 2021 года № 44</w:t>
            </w:r>
          </w:p>
        </w:tc>
      </w:tr>
      <w:tr w:rsidR="007E739D" w:rsidRPr="007E739D" w:rsidTr="007E739D">
        <w:trPr>
          <w:trHeight w:val="255"/>
        </w:trPr>
        <w:tc>
          <w:tcPr>
            <w:tcW w:w="4962"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851" w:type="dxa"/>
            <w:tcBorders>
              <w:top w:val="nil"/>
              <w:left w:val="nil"/>
              <w:bottom w:val="nil"/>
              <w:right w:val="nil"/>
            </w:tcBorders>
            <w:shd w:val="clear" w:color="auto" w:fill="auto"/>
            <w:noWrap/>
            <w:vAlign w:val="bottom"/>
            <w:hideMark/>
          </w:tcPr>
          <w:p w:rsidR="007E739D" w:rsidRPr="007E739D" w:rsidRDefault="007E739D" w:rsidP="007E739D">
            <w:pPr>
              <w:jc w:val="right"/>
              <w:rPr>
                <w:rFonts w:ascii="Arial" w:hAnsi="Arial" w:cs="Arial"/>
                <w:sz w:val="20"/>
                <w:szCs w:val="20"/>
              </w:rPr>
            </w:pPr>
          </w:p>
        </w:tc>
        <w:tc>
          <w:tcPr>
            <w:tcW w:w="5284" w:type="dxa"/>
            <w:gridSpan w:val="4"/>
            <w:tcBorders>
              <w:top w:val="nil"/>
              <w:left w:val="nil"/>
              <w:bottom w:val="nil"/>
              <w:right w:val="nil"/>
            </w:tcBorders>
            <w:shd w:val="clear" w:color="auto" w:fill="auto"/>
            <w:noWrap/>
            <w:vAlign w:val="bottom"/>
            <w:hideMark/>
          </w:tcPr>
          <w:p w:rsidR="007E739D" w:rsidRPr="007E739D" w:rsidRDefault="007E739D" w:rsidP="007E739D">
            <w:pPr>
              <w:jc w:val="right"/>
              <w:rPr>
                <w:rFonts w:ascii="Arial" w:hAnsi="Arial" w:cs="Arial"/>
                <w:sz w:val="20"/>
                <w:szCs w:val="20"/>
              </w:rPr>
            </w:pPr>
            <w:r w:rsidRPr="007E739D">
              <w:rPr>
                <w:rFonts w:ascii="Arial" w:hAnsi="Arial" w:cs="Arial"/>
                <w:sz w:val="20"/>
                <w:szCs w:val="20"/>
              </w:rPr>
              <w:t xml:space="preserve">"О бюджете Сортавальского муниципального </w:t>
            </w:r>
          </w:p>
        </w:tc>
      </w:tr>
      <w:tr w:rsidR="007E739D" w:rsidRPr="007E739D" w:rsidTr="007E739D">
        <w:trPr>
          <w:trHeight w:val="255"/>
        </w:trPr>
        <w:tc>
          <w:tcPr>
            <w:tcW w:w="4962"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851" w:type="dxa"/>
            <w:tcBorders>
              <w:top w:val="nil"/>
              <w:left w:val="nil"/>
              <w:bottom w:val="nil"/>
              <w:right w:val="nil"/>
            </w:tcBorders>
            <w:shd w:val="clear" w:color="auto" w:fill="auto"/>
            <w:noWrap/>
            <w:vAlign w:val="bottom"/>
            <w:hideMark/>
          </w:tcPr>
          <w:p w:rsidR="007E739D" w:rsidRPr="007E739D" w:rsidRDefault="007E739D" w:rsidP="007E739D">
            <w:pPr>
              <w:jc w:val="right"/>
              <w:rPr>
                <w:rFonts w:ascii="Arial" w:hAnsi="Arial" w:cs="Arial"/>
                <w:sz w:val="20"/>
                <w:szCs w:val="20"/>
              </w:rPr>
            </w:pPr>
          </w:p>
        </w:tc>
        <w:tc>
          <w:tcPr>
            <w:tcW w:w="5284" w:type="dxa"/>
            <w:gridSpan w:val="4"/>
            <w:tcBorders>
              <w:top w:val="nil"/>
              <w:left w:val="nil"/>
              <w:bottom w:val="nil"/>
              <w:right w:val="nil"/>
            </w:tcBorders>
            <w:shd w:val="clear" w:color="auto" w:fill="auto"/>
            <w:noWrap/>
            <w:vAlign w:val="bottom"/>
            <w:hideMark/>
          </w:tcPr>
          <w:p w:rsidR="007E739D" w:rsidRPr="007E739D" w:rsidRDefault="007E739D" w:rsidP="007E739D">
            <w:pPr>
              <w:jc w:val="right"/>
              <w:rPr>
                <w:rFonts w:ascii="Arial" w:hAnsi="Arial" w:cs="Arial"/>
                <w:sz w:val="20"/>
                <w:szCs w:val="20"/>
              </w:rPr>
            </w:pPr>
            <w:r w:rsidRPr="007E739D">
              <w:rPr>
                <w:rFonts w:ascii="Arial" w:hAnsi="Arial" w:cs="Arial"/>
                <w:sz w:val="20"/>
                <w:szCs w:val="20"/>
              </w:rPr>
              <w:t>района на 2022 год и на плановый период</w:t>
            </w:r>
          </w:p>
        </w:tc>
      </w:tr>
      <w:tr w:rsidR="007E739D" w:rsidRPr="007E739D" w:rsidTr="007E739D">
        <w:trPr>
          <w:trHeight w:val="255"/>
        </w:trPr>
        <w:tc>
          <w:tcPr>
            <w:tcW w:w="4962"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6135" w:type="dxa"/>
            <w:gridSpan w:val="5"/>
            <w:tcBorders>
              <w:top w:val="nil"/>
              <w:left w:val="nil"/>
              <w:bottom w:val="nil"/>
              <w:right w:val="nil"/>
            </w:tcBorders>
            <w:shd w:val="clear" w:color="auto" w:fill="auto"/>
            <w:noWrap/>
            <w:vAlign w:val="bottom"/>
            <w:hideMark/>
          </w:tcPr>
          <w:p w:rsidR="007E739D" w:rsidRPr="007E739D" w:rsidRDefault="007E739D" w:rsidP="007E739D">
            <w:pPr>
              <w:jc w:val="right"/>
              <w:rPr>
                <w:rFonts w:ascii="Arial" w:hAnsi="Arial" w:cs="Arial"/>
                <w:sz w:val="20"/>
                <w:szCs w:val="20"/>
              </w:rPr>
            </w:pPr>
            <w:r w:rsidRPr="007E739D">
              <w:rPr>
                <w:rFonts w:ascii="Arial" w:hAnsi="Arial" w:cs="Arial"/>
                <w:sz w:val="20"/>
                <w:szCs w:val="20"/>
              </w:rPr>
              <w:t>2023 и 2024 годов"</w:t>
            </w:r>
          </w:p>
        </w:tc>
      </w:tr>
      <w:tr w:rsidR="007E739D" w:rsidRPr="007E739D" w:rsidTr="007E739D">
        <w:trPr>
          <w:trHeight w:val="225"/>
        </w:trPr>
        <w:tc>
          <w:tcPr>
            <w:tcW w:w="4962"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851"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980"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1418"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990"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1896"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r>
      <w:tr w:rsidR="007E739D" w:rsidRPr="007E739D" w:rsidTr="007E739D">
        <w:trPr>
          <w:trHeight w:val="255"/>
        </w:trPr>
        <w:tc>
          <w:tcPr>
            <w:tcW w:w="4962"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851"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980"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1418"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990"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1896" w:type="dxa"/>
            <w:tcBorders>
              <w:top w:val="nil"/>
              <w:left w:val="nil"/>
              <w:bottom w:val="nil"/>
              <w:right w:val="nil"/>
            </w:tcBorders>
            <w:shd w:val="clear" w:color="auto" w:fill="auto"/>
            <w:noWrap/>
            <w:vAlign w:val="bottom"/>
            <w:hideMark/>
          </w:tcPr>
          <w:p w:rsidR="007E739D" w:rsidRPr="007E739D" w:rsidRDefault="007E739D" w:rsidP="007E739D">
            <w:pPr>
              <w:rPr>
                <w:rFonts w:ascii="Arial" w:hAnsi="Arial" w:cs="Arial"/>
                <w:sz w:val="20"/>
                <w:szCs w:val="20"/>
              </w:rPr>
            </w:pPr>
            <w:r w:rsidRPr="007E739D">
              <w:rPr>
                <w:rFonts w:ascii="Arial" w:hAnsi="Arial" w:cs="Arial"/>
                <w:sz w:val="20"/>
                <w:szCs w:val="20"/>
              </w:rPr>
              <w:t>"Приложение 10</w:t>
            </w:r>
          </w:p>
        </w:tc>
      </w:tr>
      <w:tr w:rsidR="007E739D" w:rsidRPr="007E739D" w:rsidTr="007E739D">
        <w:trPr>
          <w:trHeight w:val="780"/>
        </w:trPr>
        <w:tc>
          <w:tcPr>
            <w:tcW w:w="11097" w:type="dxa"/>
            <w:gridSpan w:val="6"/>
            <w:tcBorders>
              <w:top w:val="nil"/>
              <w:left w:val="nil"/>
              <w:bottom w:val="nil"/>
              <w:right w:val="nil"/>
            </w:tcBorders>
            <w:shd w:val="clear" w:color="auto" w:fill="auto"/>
            <w:vAlign w:val="bottom"/>
            <w:hideMark/>
          </w:tcPr>
          <w:p w:rsidR="007E739D" w:rsidRPr="007E739D" w:rsidRDefault="007E739D" w:rsidP="007E739D">
            <w:pPr>
              <w:jc w:val="center"/>
              <w:rPr>
                <w:rFonts w:ascii="Arial Cyr" w:hAnsi="Arial Cyr" w:cs="Calibri"/>
                <w:b/>
                <w:bCs/>
              </w:rPr>
            </w:pPr>
            <w:r w:rsidRPr="007E739D">
              <w:rPr>
                <w:rFonts w:ascii="Arial Cyr" w:hAnsi="Arial Cyr" w:cs="Calibri"/>
                <w:b/>
                <w:bCs/>
              </w:rPr>
              <w:t xml:space="preserve">Объем бюджетных ассигнований на исполнение публичных нормативных социальных выплат гражданам на 2022 год </w:t>
            </w:r>
          </w:p>
        </w:tc>
      </w:tr>
      <w:tr w:rsidR="007E739D" w:rsidRPr="007E739D" w:rsidTr="007E739D">
        <w:trPr>
          <w:trHeight w:val="225"/>
        </w:trPr>
        <w:tc>
          <w:tcPr>
            <w:tcW w:w="4962"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851"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980"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1418"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990"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1896"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r>
      <w:tr w:rsidR="007E739D" w:rsidRPr="007E739D" w:rsidTr="007E739D">
        <w:trPr>
          <w:trHeight w:val="255"/>
        </w:trPr>
        <w:tc>
          <w:tcPr>
            <w:tcW w:w="4962"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c>
          <w:tcPr>
            <w:tcW w:w="851" w:type="dxa"/>
            <w:tcBorders>
              <w:top w:val="nil"/>
              <w:left w:val="nil"/>
              <w:bottom w:val="nil"/>
              <w:right w:val="nil"/>
            </w:tcBorders>
            <w:shd w:val="clear" w:color="auto" w:fill="auto"/>
            <w:hideMark/>
          </w:tcPr>
          <w:p w:rsidR="007E739D" w:rsidRPr="007E739D" w:rsidRDefault="007E739D" w:rsidP="007E739D">
            <w:pPr>
              <w:jc w:val="right"/>
              <w:rPr>
                <w:rFonts w:ascii="Arial" w:hAnsi="Arial" w:cs="Arial"/>
                <w:sz w:val="18"/>
                <w:szCs w:val="18"/>
              </w:rPr>
            </w:pPr>
          </w:p>
        </w:tc>
        <w:tc>
          <w:tcPr>
            <w:tcW w:w="980" w:type="dxa"/>
            <w:tcBorders>
              <w:top w:val="nil"/>
              <w:left w:val="nil"/>
              <w:bottom w:val="nil"/>
              <w:right w:val="nil"/>
            </w:tcBorders>
            <w:shd w:val="clear" w:color="auto" w:fill="auto"/>
            <w:hideMark/>
          </w:tcPr>
          <w:p w:rsidR="007E739D" w:rsidRPr="007E739D" w:rsidRDefault="007E739D" w:rsidP="007E739D">
            <w:pPr>
              <w:jc w:val="right"/>
              <w:rPr>
                <w:rFonts w:ascii="Arial" w:hAnsi="Arial" w:cs="Arial"/>
                <w:sz w:val="18"/>
                <w:szCs w:val="18"/>
              </w:rPr>
            </w:pPr>
          </w:p>
        </w:tc>
        <w:tc>
          <w:tcPr>
            <w:tcW w:w="1418" w:type="dxa"/>
            <w:tcBorders>
              <w:top w:val="nil"/>
              <w:left w:val="nil"/>
              <w:bottom w:val="nil"/>
              <w:right w:val="nil"/>
            </w:tcBorders>
            <w:shd w:val="clear" w:color="auto" w:fill="auto"/>
            <w:hideMark/>
          </w:tcPr>
          <w:p w:rsidR="007E739D" w:rsidRPr="007E739D" w:rsidRDefault="007E739D" w:rsidP="007E739D">
            <w:pPr>
              <w:jc w:val="right"/>
              <w:rPr>
                <w:rFonts w:ascii="Arial" w:hAnsi="Arial" w:cs="Arial"/>
                <w:sz w:val="18"/>
                <w:szCs w:val="18"/>
              </w:rPr>
            </w:pPr>
          </w:p>
        </w:tc>
        <w:tc>
          <w:tcPr>
            <w:tcW w:w="2886" w:type="dxa"/>
            <w:gridSpan w:val="2"/>
            <w:tcBorders>
              <w:top w:val="nil"/>
              <w:left w:val="nil"/>
              <w:bottom w:val="nil"/>
              <w:right w:val="nil"/>
            </w:tcBorders>
            <w:shd w:val="clear" w:color="auto" w:fill="auto"/>
            <w:vAlign w:val="bottom"/>
            <w:hideMark/>
          </w:tcPr>
          <w:p w:rsidR="007E739D" w:rsidRPr="007E739D" w:rsidRDefault="007E739D" w:rsidP="007E739D">
            <w:pPr>
              <w:jc w:val="right"/>
            </w:pPr>
            <w:r w:rsidRPr="007E739D">
              <w:t>таблица 1</w:t>
            </w:r>
          </w:p>
        </w:tc>
      </w:tr>
      <w:tr w:rsidR="007E739D" w:rsidRPr="007E739D" w:rsidTr="007E739D">
        <w:trPr>
          <w:trHeight w:val="255"/>
        </w:trPr>
        <w:tc>
          <w:tcPr>
            <w:tcW w:w="4962" w:type="dxa"/>
            <w:tcBorders>
              <w:top w:val="nil"/>
              <w:left w:val="nil"/>
              <w:bottom w:val="nil"/>
              <w:right w:val="nil"/>
            </w:tcBorders>
            <w:shd w:val="clear" w:color="auto" w:fill="auto"/>
            <w:vAlign w:val="bottom"/>
            <w:hideMark/>
          </w:tcPr>
          <w:p w:rsidR="007E739D" w:rsidRPr="007E739D" w:rsidRDefault="007E739D" w:rsidP="007E739D">
            <w:pPr>
              <w:jc w:val="center"/>
              <w:rPr>
                <w:rFonts w:ascii="Arial" w:hAnsi="Arial" w:cs="Arial"/>
                <w:sz w:val="20"/>
                <w:szCs w:val="20"/>
              </w:rPr>
            </w:pPr>
          </w:p>
        </w:tc>
        <w:tc>
          <w:tcPr>
            <w:tcW w:w="4239" w:type="dxa"/>
            <w:gridSpan w:val="4"/>
            <w:tcBorders>
              <w:top w:val="nil"/>
              <w:left w:val="nil"/>
              <w:bottom w:val="nil"/>
              <w:right w:val="nil"/>
            </w:tcBorders>
            <w:shd w:val="clear" w:color="auto" w:fill="auto"/>
            <w:vAlign w:val="bottom"/>
            <w:hideMark/>
          </w:tcPr>
          <w:p w:rsidR="007E739D" w:rsidRPr="007E739D" w:rsidRDefault="007E739D" w:rsidP="007E739D">
            <w:pPr>
              <w:jc w:val="center"/>
              <w:rPr>
                <w:b/>
                <w:bCs/>
                <w:sz w:val="20"/>
                <w:szCs w:val="20"/>
                <w:u w:val="single"/>
              </w:rPr>
            </w:pPr>
          </w:p>
        </w:tc>
        <w:tc>
          <w:tcPr>
            <w:tcW w:w="1896" w:type="dxa"/>
            <w:tcBorders>
              <w:top w:val="nil"/>
              <w:left w:val="nil"/>
              <w:bottom w:val="nil"/>
              <w:right w:val="nil"/>
            </w:tcBorders>
            <w:shd w:val="clear" w:color="auto" w:fill="auto"/>
            <w:noWrap/>
            <w:vAlign w:val="bottom"/>
            <w:hideMark/>
          </w:tcPr>
          <w:p w:rsidR="007E739D" w:rsidRPr="007E739D" w:rsidRDefault="007E739D" w:rsidP="007E739D">
            <w:pPr>
              <w:rPr>
                <w:rFonts w:ascii="Arial Cyr" w:hAnsi="Arial Cyr" w:cs="Calibri"/>
                <w:sz w:val="16"/>
                <w:szCs w:val="16"/>
              </w:rPr>
            </w:pPr>
          </w:p>
        </w:tc>
      </w:tr>
      <w:tr w:rsidR="007E739D" w:rsidRPr="007E739D" w:rsidTr="007E739D">
        <w:trPr>
          <w:trHeight w:val="1080"/>
        </w:trPr>
        <w:tc>
          <w:tcPr>
            <w:tcW w:w="11097" w:type="dxa"/>
            <w:gridSpan w:val="6"/>
            <w:tcBorders>
              <w:top w:val="nil"/>
              <w:left w:val="nil"/>
              <w:bottom w:val="nil"/>
              <w:right w:val="nil"/>
            </w:tcBorders>
            <w:shd w:val="clear" w:color="auto" w:fill="auto"/>
            <w:vAlign w:val="bottom"/>
            <w:hideMark/>
          </w:tcPr>
          <w:p w:rsidR="007E739D" w:rsidRPr="007E739D" w:rsidRDefault="007E739D" w:rsidP="007E739D">
            <w:pPr>
              <w:jc w:val="center"/>
              <w:rPr>
                <w:rFonts w:ascii="Arial" w:hAnsi="Arial" w:cs="Arial"/>
                <w:b/>
                <w:bCs/>
              </w:rPr>
            </w:pPr>
            <w:r w:rsidRPr="007E739D">
              <w:rPr>
                <w:rFonts w:ascii="Arial" w:hAnsi="Arial" w:cs="Arial"/>
                <w:b/>
                <w:bCs/>
              </w:rPr>
              <w:t>Объем бюджетных ассигнований на исполнение публичных нормативных социальных выплат гражданам на 2022 год за счет средств налоговых и неналоговых доходов бюджета Сортавальского муниципального района</w:t>
            </w:r>
          </w:p>
        </w:tc>
      </w:tr>
      <w:tr w:rsidR="007E739D" w:rsidRPr="007E739D" w:rsidTr="007E739D">
        <w:trPr>
          <w:trHeight w:val="255"/>
        </w:trPr>
        <w:tc>
          <w:tcPr>
            <w:tcW w:w="4962" w:type="dxa"/>
            <w:tcBorders>
              <w:top w:val="nil"/>
              <w:left w:val="nil"/>
              <w:bottom w:val="nil"/>
              <w:right w:val="nil"/>
            </w:tcBorders>
            <w:shd w:val="clear" w:color="auto" w:fill="auto"/>
            <w:vAlign w:val="bottom"/>
            <w:hideMark/>
          </w:tcPr>
          <w:p w:rsidR="007E739D" w:rsidRPr="007E739D" w:rsidRDefault="007E739D" w:rsidP="007E739D">
            <w:pPr>
              <w:jc w:val="center"/>
              <w:rPr>
                <w:rFonts w:ascii="Arial" w:hAnsi="Arial" w:cs="Arial"/>
                <w:sz w:val="20"/>
                <w:szCs w:val="20"/>
              </w:rPr>
            </w:pPr>
          </w:p>
        </w:tc>
        <w:tc>
          <w:tcPr>
            <w:tcW w:w="851" w:type="dxa"/>
            <w:tcBorders>
              <w:top w:val="nil"/>
              <w:left w:val="nil"/>
              <w:bottom w:val="nil"/>
              <w:right w:val="nil"/>
            </w:tcBorders>
            <w:shd w:val="clear" w:color="auto" w:fill="auto"/>
            <w:vAlign w:val="bottom"/>
            <w:hideMark/>
          </w:tcPr>
          <w:p w:rsidR="007E739D" w:rsidRPr="007E739D" w:rsidRDefault="007E739D" w:rsidP="007E739D">
            <w:pPr>
              <w:jc w:val="center"/>
              <w:rPr>
                <w:rFonts w:ascii="Arial" w:hAnsi="Arial" w:cs="Arial"/>
                <w:sz w:val="20"/>
                <w:szCs w:val="20"/>
              </w:rPr>
            </w:pPr>
          </w:p>
        </w:tc>
        <w:tc>
          <w:tcPr>
            <w:tcW w:w="980" w:type="dxa"/>
            <w:tcBorders>
              <w:top w:val="nil"/>
              <w:left w:val="nil"/>
              <w:bottom w:val="nil"/>
              <w:right w:val="nil"/>
            </w:tcBorders>
            <w:shd w:val="clear" w:color="auto" w:fill="auto"/>
            <w:vAlign w:val="bottom"/>
            <w:hideMark/>
          </w:tcPr>
          <w:p w:rsidR="007E739D" w:rsidRPr="007E739D" w:rsidRDefault="007E739D" w:rsidP="007E739D">
            <w:pPr>
              <w:jc w:val="center"/>
              <w:rPr>
                <w:rFonts w:ascii="Arial" w:hAnsi="Arial" w:cs="Arial"/>
                <w:sz w:val="20"/>
                <w:szCs w:val="20"/>
              </w:rPr>
            </w:pPr>
          </w:p>
        </w:tc>
        <w:tc>
          <w:tcPr>
            <w:tcW w:w="1418" w:type="dxa"/>
            <w:tcBorders>
              <w:top w:val="nil"/>
              <w:left w:val="nil"/>
              <w:bottom w:val="nil"/>
              <w:right w:val="nil"/>
            </w:tcBorders>
            <w:shd w:val="clear" w:color="auto" w:fill="auto"/>
            <w:vAlign w:val="bottom"/>
            <w:hideMark/>
          </w:tcPr>
          <w:p w:rsidR="007E739D" w:rsidRPr="007E739D" w:rsidRDefault="007E739D" w:rsidP="007E739D">
            <w:pPr>
              <w:jc w:val="center"/>
              <w:rPr>
                <w:rFonts w:ascii="Arial" w:hAnsi="Arial" w:cs="Arial"/>
                <w:sz w:val="20"/>
                <w:szCs w:val="20"/>
              </w:rPr>
            </w:pPr>
          </w:p>
        </w:tc>
        <w:tc>
          <w:tcPr>
            <w:tcW w:w="990" w:type="dxa"/>
            <w:tcBorders>
              <w:top w:val="nil"/>
              <w:left w:val="nil"/>
              <w:bottom w:val="nil"/>
              <w:right w:val="nil"/>
            </w:tcBorders>
            <w:shd w:val="clear" w:color="auto" w:fill="auto"/>
            <w:vAlign w:val="bottom"/>
            <w:hideMark/>
          </w:tcPr>
          <w:p w:rsidR="007E739D" w:rsidRPr="007E739D" w:rsidRDefault="007E739D" w:rsidP="007E739D">
            <w:pPr>
              <w:jc w:val="center"/>
              <w:rPr>
                <w:rFonts w:ascii="Arial" w:hAnsi="Arial" w:cs="Arial"/>
                <w:sz w:val="20"/>
                <w:szCs w:val="20"/>
              </w:rPr>
            </w:pPr>
          </w:p>
        </w:tc>
        <w:tc>
          <w:tcPr>
            <w:tcW w:w="1896" w:type="dxa"/>
            <w:tcBorders>
              <w:top w:val="nil"/>
              <w:left w:val="nil"/>
              <w:bottom w:val="nil"/>
              <w:right w:val="nil"/>
            </w:tcBorders>
            <w:shd w:val="clear" w:color="auto" w:fill="auto"/>
            <w:vAlign w:val="bottom"/>
            <w:hideMark/>
          </w:tcPr>
          <w:p w:rsidR="007E739D" w:rsidRPr="007E739D" w:rsidRDefault="007E739D" w:rsidP="007E739D">
            <w:pPr>
              <w:jc w:val="center"/>
              <w:rPr>
                <w:rFonts w:ascii="Arial" w:hAnsi="Arial" w:cs="Arial"/>
                <w:sz w:val="20"/>
                <w:szCs w:val="20"/>
              </w:rPr>
            </w:pPr>
          </w:p>
        </w:tc>
      </w:tr>
      <w:tr w:rsidR="007E739D" w:rsidRPr="007E739D" w:rsidTr="007E739D">
        <w:trPr>
          <w:trHeight w:val="345"/>
        </w:trPr>
        <w:tc>
          <w:tcPr>
            <w:tcW w:w="4962" w:type="dxa"/>
            <w:tcBorders>
              <w:top w:val="nil"/>
              <w:left w:val="nil"/>
              <w:bottom w:val="nil"/>
              <w:right w:val="nil"/>
            </w:tcBorders>
            <w:shd w:val="clear" w:color="auto" w:fill="auto"/>
            <w:noWrap/>
            <w:vAlign w:val="bottom"/>
            <w:hideMark/>
          </w:tcPr>
          <w:p w:rsidR="007E739D" w:rsidRPr="007E739D" w:rsidRDefault="007E739D" w:rsidP="007E739D">
            <w:pPr>
              <w:rPr>
                <w:rFonts w:ascii="Arial" w:hAnsi="Arial" w:cs="Arial"/>
                <w:b/>
                <w:bCs/>
                <w:sz w:val="16"/>
                <w:szCs w:val="16"/>
              </w:rPr>
            </w:pPr>
          </w:p>
        </w:tc>
        <w:tc>
          <w:tcPr>
            <w:tcW w:w="851" w:type="dxa"/>
            <w:tcBorders>
              <w:top w:val="nil"/>
              <w:left w:val="nil"/>
              <w:bottom w:val="nil"/>
              <w:right w:val="nil"/>
            </w:tcBorders>
            <w:shd w:val="clear" w:color="auto" w:fill="auto"/>
            <w:noWrap/>
            <w:vAlign w:val="bottom"/>
            <w:hideMark/>
          </w:tcPr>
          <w:p w:rsidR="007E739D" w:rsidRPr="007E739D" w:rsidRDefault="007E739D" w:rsidP="007E739D">
            <w:pPr>
              <w:rPr>
                <w:rFonts w:ascii="Arial" w:hAnsi="Arial" w:cs="Arial"/>
                <w:b/>
                <w:bCs/>
                <w:sz w:val="16"/>
                <w:szCs w:val="16"/>
              </w:rPr>
            </w:pPr>
          </w:p>
        </w:tc>
        <w:tc>
          <w:tcPr>
            <w:tcW w:w="980" w:type="dxa"/>
            <w:tcBorders>
              <w:top w:val="nil"/>
              <w:left w:val="nil"/>
              <w:bottom w:val="nil"/>
              <w:right w:val="nil"/>
            </w:tcBorders>
            <w:shd w:val="clear" w:color="auto" w:fill="auto"/>
            <w:noWrap/>
            <w:vAlign w:val="bottom"/>
            <w:hideMark/>
          </w:tcPr>
          <w:p w:rsidR="007E739D" w:rsidRPr="007E739D" w:rsidRDefault="007E739D" w:rsidP="007E739D">
            <w:pPr>
              <w:rPr>
                <w:rFonts w:ascii="Arial" w:hAnsi="Arial" w:cs="Arial"/>
                <w:b/>
                <w:bCs/>
                <w:sz w:val="16"/>
                <w:szCs w:val="16"/>
              </w:rPr>
            </w:pPr>
          </w:p>
        </w:tc>
        <w:tc>
          <w:tcPr>
            <w:tcW w:w="1418" w:type="dxa"/>
            <w:tcBorders>
              <w:top w:val="nil"/>
              <w:left w:val="nil"/>
              <w:bottom w:val="nil"/>
              <w:right w:val="nil"/>
            </w:tcBorders>
            <w:shd w:val="clear" w:color="auto" w:fill="auto"/>
            <w:noWrap/>
            <w:vAlign w:val="bottom"/>
            <w:hideMark/>
          </w:tcPr>
          <w:p w:rsidR="007E739D" w:rsidRPr="007E739D" w:rsidRDefault="007E739D" w:rsidP="007E739D">
            <w:pPr>
              <w:rPr>
                <w:rFonts w:ascii="Arial" w:hAnsi="Arial" w:cs="Arial"/>
                <w:b/>
                <w:bCs/>
                <w:sz w:val="16"/>
                <w:szCs w:val="16"/>
              </w:rPr>
            </w:pPr>
          </w:p>
        </w:tc>
        <w:tc>
          <w:tcPr>
            <w:tcW w:w="990" w:type="dxa"/>
            <w:tcBorders>
              <w:top w:val="nil"/>
              <w:left w:val="nil"/>
              <w:bottom w:val="nil"/>
              <w:right w:val="nil"/>
            </w:tcBorders>
            <w:shd w:val="clear" w:color="auto" w:fill="auto"/>
            <w:noWrap/>
            <w:vAlign w:val="bottom"/>
            <w:hideMark/>
          </w:tcPr>
          <w:p w:rsidR="007E739D" w:rsidRPr="007E739D" w:rsidRDefault="007E739D" w:rsidP="007E739D">
            <w:pPr>
              <w:rPr>
                <w:rFonts w:ascii="Arial" w:hAnsi="Arial" w:cs="Arial"/>
                <w:b/>
                <w:bCs/>
                <w:sz w:val="16"/>
                <w:szCs w:val="16"/>
              </w:rPr>
            </w:pPr>
          </w:p>
        </w:tc>
        <w:tc>
          <w:tcPr>
            <w:tcW w:w="1896" w:type="dxa"/>
            <w:tcBorders>
              <w:top w:val="nil"/>
              <w:left w:val="nil"/>
              <w:bottom w:val="nil"/>
              <w:right w:val="nil"/>
            </w:tcBorders>
            <w:shd w:val="clear" w:color="auto" w:fill="auto"/>
            <w:noWrap/>
            <w:vAlign w:val="bottom"/>
            <w:hideMark/>
          </w:tcPr>
          <w:p w:rsidR="007E739D" w:rsidRPr="007E739D" w:rsidRDefault="007E739D" w:rsidP="007E739D">
            <w:pPr>
              <w:jc w:val="right"/>
              <w:rPr>
                <w:rFonts w:ascii="Arial" w:hAnsi="Arial" w:cs="Arial"/>
                <w:sz w:val="20"/>
                <w:szCs w:val="20"/>
              </w:rPr>
            </w:pPr>
            <w:proofErr w:type="spellStart"/>
            <w:r w:rsidRPr="007E739D">
              <w:rPr>
                <w:rFonts w:ascii="Arial" w:hAnsi="Arial" w:cs="Arial"/>
                <w:sz w:val="20"/>
                <w:szCs w:val="20"/>
              </w:rPr>
              <w:t>Ед.изм</w:t>
            </w:r>
            <w:proofErr w:type="spellEnd"/>
            <w:r w:rsidRPr="007E739D">
              <w:rPr>
                <w:rFonts w:ascii="Arial" w:hAnsi="Arial" w:cs="Arial"/>
                <w:sz w:val="20"/>
                <w:szCs w:val="20"/>
              </w:rPr>
              <w:t>.: тыс.рублей</w:t>
            </w:r>
          </w:p>
        </w:tc>
      </w:tr>
      <w:tr w:rsidR="007E739D" w:rsidRPr="007E739D" w:rsidTr="007E739D">
        <w:trPr>
          <w:trHeight w:val="360"/>
        </w:trPr>
        <w:tc>
          <w:tcPr>
            <w:tcW w:w="496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739D" w:rsidRPr="007E739D" w:rsidRDefault="007E739D" w:rsidP="007E739D">
            <w:pPr>
              <w:jc w:val="center"/>
              <w:rPr>
                <w:rFonts w:ascii="Arial" w:hAnsi="Arial" w:cs="Arial"/>
                <w:b/>
                <w:bCs/>
                <w:sz w:val="16"/>
                <w:szCs w:val="16"/>
              </w:rPr>
            </w:pPr>
            <w:r w:rsidRPr="007E739D">
              <w:rPr>
                <w:rFonts w:ascii="Arial" w:hAnsi="Arial" w:cs="Arial"/>
                <w:b/>
                <w:bCs/>
                <w:sz w:val="16"/>
                <w:szCs w:val="16"/>
              </w:rPr>
              <w:t>Наименование</w:t>
            </w:r>
          </w:p>
        </w:tc>
        <w:tc>
          <w:tcPr>
            <w:tcW w:w="4239" w:type="dxa"/>
            <w:gridSpan w:val="4"/>
            <w:tcBorders>
              <w:top w:val="single" w:sz="4" w:space="0" w:color="auto"/>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b/>
                <w:bCs/>
                <w:sz w:val="20"/>
                <w:szCs w:val="20"/>
              </w:rPr>
            </w:pPr>
            <w:r w:rsidRPr="007E739D">
              <w:rPr>
                <w:b/>
                <w:bCs/>
                <w:sz w:val="20"/>
                <w:szCs w:val="20"/>
              </w:rPr>
              <w:t>Код</w:t>
            </w:r>
          </w:p>
        </w:tc>
        <w:tc>
          <w:tcPr>
            <w:tcW w:w="18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739D" w:rsidRPr="007E739D" w:rsidRDefault="007E739D" w:rsidP="007E739D">
            <w:pPr>
              <w:jc w:val="center"/>
              <w:rPr>
                <w:b/>
                <w:bCs/>
                <w:sz w:val="20"/>
                <w:szCs w:val="20"/>
              </w:rPr>
            </w:pPr>
            <w:r w:rsidRPr="007E739D">
              <w:rPr>
                <w:b/>
                <w:bCs/>
                <w:sz w:val="20"/>
                <w:szCs w:val="20"/>
              </w:rPr>
              <w:t>Сумма на 2022 год</w:t>
            </w:r>
          </w:p>
        </w:tc>
      </w:tr>
      <w:tr w:rsidR="007E739D" w:rsidRPr="007E739D" w:rsidTr="007E739D">
        <w:trPr>
          <w:trHeight w:val="990"/>
        </w:trPr>
        <w:tc>
          <w:tcPr>
            <w:tcW w:w="4962" w:type="dxa"/>
            <w:vMerge/>
            <w:tcBorders>
              <w:top w:val="single" w:sz="4" w:space="0" w:color="auto"/>
              <w:left w:val="single" w:sz="4" w:space="0" w:color="auto"/>
              <w:bottom w:val="single" w:sz="4" w:space="0" w:color="auto"/>
              <w:right w:val="single" w:sz="4" w:space="0" w:color="auto"/>
            </w:tcBorders>
            <w:vAlign w:val="center"/>
            <w:hideMark/>
          </w:tcPr>
          <w:p w:rsidR="007E739D" w:rsidRPr="007E739D" w:rsidRDefault="007E739D" w:rsidP="007E739D">
            <w:pPr>
              <w:rPr>
                <w:rFonts w:ascii="Arial" w:hAnsi="Arial" w:cs="Arial"/>
                <w:b/>
                <w:bCs/>
                <w:sz w:val="16"/>
                <w:szCs w:val="16"/>
              </w:rPr>
            </w:pPr>
          </w:p>
        </w:tc>
        <w:tc>
          <w:tcPr>
            <w:tcW w:w="851" w:type="dxa"/>
            <w:tcBorders>
              <w:top w:val="nil"/>
              <w:left w:val="nil"/>
              <w:bottom w:val="single" w:sz="4" w:space="0" w:color="auto"/>
              <w:right w:val="single" w:sz="4" w:space="0" w:color="auto"/>
            </w:tcBorders>
            <w:shd w:val="clear" w:color="auto" w:fill="auto"/>
            <w:vAlign w:val="center"/>
            <w:hideMark/>
          </w:tcPr>
          <w:p w:rsidR="007E739D" w:rsidRPr="007E739D" w:rsidRDefault="007E739D" w:rsidP="007E739D">
            <w:pPr>
              <w:jc w:val="center"/>
              <w:rPr>
                <w:sz w:val="20"/>
                <w:szCs w:val="20"/>
              </w:rPr>
            </w:pPr>
            <w:r w:rsidRPr="007E739D">
              <w:rPr>
                <w:sz w:val="20"/>
                <w:szCs w:val="20"/>
              </w:rPr>
              <w:t>раздела</w:t>
            </w:r>
          </w:p>
        </w:tc>
        <w:tc>
          <w:tcPr>
            <w:tcW w:w="980" w:type="dxa"/>
            <w:tcBorders>
              <w:top w:val="nil"/>
              <w:left w:val="nil"/>
              <w:bottom w:val="single" w:sz="4" w:space="0" w:color="auto"/>
              <w:right w:val="single" w:sz="4" w:space="0" w:color="auto"/>
            </w:tcBorders>
            <w:shd w:val="clear" w:color="auto" w:fill="auto"/>
            <w:vAlign w:val="center"/>
            <w:hideMark/>
          </w:tcPr>
          <w:p w:rsidR="007E739D" w:rsidRPr="007E739D" w:rsidRDefault="007E739D" w:rsidP="007E739D">
            <w:pPr>
              <w:jc w:val="center"/>
              <w:rPr>
                <w:sz w:val="20"/>
                <w:szCs w:val="20"/>
              </w:rPr>
            </w:pPr>
            <w:r w:rsidRPr="007E739D">
              <w:rPr>
                <w:sz w:val="20"/>
                <w:szCs w:val="20"/>
              </w:rPr>
              <w:t>подраздела</w:t>
            </w:r>
          </w:p>
        </w:tc>
        <w:tc>
          <w:tcPr>
            <w:tcW w:w="1418" w:type="dxa"/>
            <w:tcBorders>
              <w:top w:val="nil"/>
              <w:left w:val="nil"/>
              <w:bottom w:val="single" w:sz="4" w:space="0" w:color="auto"/>
              <w:right w:val="single" w:sz="4" w:space="0" w:color="auto"/>
            </w:tcBorders>
            <w:shd w:val="clear" w:color="auto" w:fill="auto"/>
            <w:vAlign w:val="center"/>
            <w:hideMark/>
          </w:tcPr>
          <w:p w:rsidR="007E739D" w:rsidRPr="007E739D" w:rsidRDefault="007E739D" w:rsidP="007E739D">
            <w:pPr>
              <w:jc w:val="center"/>
              <w:rPr>
                <w:sz w:val="20"/>
                <w:szCs w:val="20"/>
              </w:rPr>
            </w:pPr>
            <w:r w:rsidRPr="007E739D">
              <w:rPr>
                <w:sz w:val="20"/>
                <w:szCs w:val="20"/>
              </w:rPr>
              <w:t>целевой статьи</w:t>
            </w:r>
          </w:p>
        </w:tc>
        <w:tc>
          <w:tcPr>
            <w:tcW w:w="990" w:type="dxa"/>
            <w:tcBorders>
              <w:top w:val="nil"/>
              <w:left w:val="nil"/>
              <w:bottom w:val="single" w:sz="4" w:space="0" w:color="auto"/>
              <w:right w:val="single" w:sz="4" w:space="0" w:color="auto"/>
            </w:tcBorders>
            <w:shd w:val="clear" w:color="auto" w:fill="auto"/>
            <w:vAlign w:val="center"/>
            <w:hideMark/>
          </w:tcPr>
          <w:p w:rsidR="007E739D" w:rsidRPr="007E739D" w:rsidRDefault="007E739D" w:rsidP="007E739D">
            <w:pPr>
              <w:jc w:val="center"/>
              <w:rPr>
                <w:sz w:val="20"/>
                <w:szCs w:val="20"/>
              </w:rPr>
            </w:pPr>
            <w:r w:rsidRPr="007E739D">
              <w:rPr>
                <w:sz w:val="20"/>
                <w:szCs w:val="20"/>
              </w:rPr>
              <w:t>вида расходов</w:t>
            </w:r>
          </w:p>
        </w:tc>
        <w:tc>
          <w:tcPr>
            <w:tcW w:w="1896" w:type="dxa"/>
            <w:vMerge/>
            <w:tcBorders>
              <w:top w:val="single" w:sz="4" w:space="0" w:color="auto"/>
              <w:left w:val="single" w:sz="4" w:space="0" w:color="auto"/>
              <w:bottom w:val="single" w:sz="4" w:space="0" w:color="auto"/>
              <w:right w:val="single" w:sz="4" w:space="0" w:color="auto"/>
            </w:tcBorders>
            <w:vAlign w:val="center"/>
            <w:hideMark/>
          </w:tcPr>
          <w:p w:rsidR="007E739D" w:rsidRPr="007E739D" w:rsidRDefault="007E739D" w:rsidP="007E739D">
            <w:pPr>
              <w:rPr>
                <w:b/>
                <w:bCs/>
                <w:sz w:val="20"/>
                <w:szCs w:val="20"/>
              </w:rPr>
            </w:pPr>
          </w:p>
        </w:tc>
      </w:tr>
      <w:tr w:rsidR="007E739D" w:rsidRPr="007E739D" w:rsidTr="007E739D">
        <w:trPr>
          <w:trHeight w:val="255"/>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rsidR="007E739D" w:rsidRPr="007E739D" w:rsidRDefault="007E739D" w:rsidP="007E739D">
            <w:pPr>
              <w:jc w:val="center"/>
              <w:rPr>
                <w:rFonts w:ascii="Arial" w:hAnsi="Arial" w:cs="Arial"/>
                <w:sz w:val="16"/>
                <w:szCs w:val="16"/>
              </w:rPr>
            </w:pPr>
            <w:r w:rsidRPr="007E739D">
              <w:rPr>
                <w:rFonts w:ascii="Arial" w:hAnsi="Arial" w:cs="Arial"/>
                <w:sz w:val="16"/>
                <w:szCs w:val="16"/>
              </w:rPr>
              <w:t>1</w:t>
            </w:r>
          </w:p>
        </w:tc>
        <w:tc>
          <w:tcPr>
            <w:tcW w:w="851" w:type="dxa"/>
            <w:tcBorders>
              <w:top w:val="nil"/>
              <w:left w:val="nil"/>
              <w:bottom w:val="single" w:sz="4" w:space="0" w:color="auto"/>
              <w:right w:val="single" w:sz="4" w:space="0" w:color="auto"/>
            </w:tcBorders>
            <w:shd w:val="clear" w:color="auto" w:fill="auto"/>
            <w:noWrap/>
            <w:vAlign w:val="bottom"/>
            <w:hideMark/>
          </w:tcPr>
          <w:p w:rsidR="007E739D" w:rsidRPr="007E739D" w:rsidRDefault="007E739D" w:rsidP="007E739D">
            <w:pPr>
              <w:jc w:val="center"/>
              <w:rPr>
                <w:sz w:val="20"/>
                <w:szCs w:val="20"/>
              </w:rPr>
            </w:pPr>
            <w:r w:rsidRPr="007E739D">
              <w:rPr>
                <w:sz w:val="20"/>
                <w:szCs w:val="20"/>
              </w:rPr>
              <w:t>2</w:t>
            </w:r>
          </w:p>
        </w:tc>
        <w:tc>
          <w:tcPr>
            <w:tcW w:w="980" w:type="dxa"/>
            <w:tcBorders>
              <w:top w:val="nil"/>
              <w:left w:val="nil"/>
              <w:bottom w:val="single" w:sz="4" w:space="0" w:color="auto"/>
              <w:right w:val="single" w:sz="4" w:space="0" w:color="auto"/>
            </w:tcBorders>
            <w:shd w:val="clear" w:color="auto" w:fill="auto"/>
            <w:noWrap/>
            <w:vAlign w:val="bottom"/>
            <w:hideMark/>
          </w:tcPr>
          <w:p w:rsidR="007E739D" w:rsidRPr="007E739D" w:rsidRDefault="007E739D" w:rsidP="007E739D">
            <w:pPr>
              <w:jc w:val="center"/>
              <w:rPr>
                <w:sz w:val="20"/>
                <w:szCs w:val="20"/>
              </w:rPr>
            </w:pPr>
            <w:r w:rsidRPr="007E739D">
              <w:rPr>
                <w:sz w:val="20"/>
                <w:szCs w:val="20"/>
              </w:rPr>
              <w:t>3</w:t>
            </w:r>
          </w:p>
        </w:tc>
        <w:tc>
          <w:tcPr>
            <w:tcW w:w="1418" w:type="dxa"/>
            <w:tcBorders>
              <w:top w:val="nil"/>
              <w:left w:val="nil"/>
              <w:bottom w:val="single" w:sz="4" w:space="0" w:color="auto"/>
              <w:right w:val="single" w:sz="4" w:space="0" w:color="auto"/>
            </w:tcBorders>
            <w:shd w:val="clear" w:color="auto" w:fill="auto"/>
            <w:noWrap/>
            <w:vAlign w:val="bottom"/>
            <w:hideMark/>
          </w:tcPr>
          <w:p w:rsidR="007E739D" w:rsidRPr="007E739D" w:rsidRDefault="007E739D" w:rsidP="007E739D">
            <w:pPr>
              <w:jc w:val="center"/>
              <w:rPr>
                <w:sz w:val="20"/>
                <w:szCs w:val="20"/>
              </w:rPr>
            </w:pPr>
            <w:r w:rsidRPr="007E739D">
              <w:rPr>
                <w:sz w:val="20"/>
                <w:szCs w:val="20"/>
              </w:rPr>
              <w:t>4</w:t>
            </w:r>
          </w:p>
        </w:tc>
        <w:tc>
          <w:tcPr>
            <w:tcW w:w="990" w:type="dxa"/>
            <w:tcBorders>
              <w:top w:val="nil"/>
              <w:left w:val="nil"/>
              <w:bottom w:val="single" w:sz="4" w:space="0" w:color="auto"/>
              <w:right w:val="single" w:sz="4" w:space="0" w:color="auto"/>
            </w:tcBorders>
            <w:shd w:val="clear" w:color="auto" w:fill="auto"/>
            <w:noWrap/>
            <w:vAlign w:val="bottom"/>
            <w:hideMark/>
          </w:tcPr>
          <w:p w:rsidR="007E739D" w:rsidRPr="007E739D" w:rsidRDefault="007E739D" w:rsidP="007E739D">
            <w:pPr>
              <w:jc w:val="center"/>
              <w:rPr>
                <w:sz w:val="20"/>
                <w:szCs w:val="20"/>
              </w:rPr>
            </w:pPr>
            <w:r w:rsidRPr="007E739D">
              <w:rPr>
                <w:sz w:val="20"/>
                <w:szCs w:val="20"/>
              </w:rPr>
              <w:t>5</w:t>
            </w:r>
          </w:p>
        </w:tc>
        <w:tc>
          <w:tcPr>
            <w:tcW w:w="1896" w:type="dxa"/>
            <w:tcBorders>
              <w:top w:val="nil"/>
              <w:left w:val="nil"/>
              <w:bottom w:val="single" w:sz="4" w:space="0" w:color="auto"/>
              <w:right w:val="single" w:sz="4" w:space="0" w:color="auto"/>
            </w:tcBorders>
            <w:shd w:val="clear" w:color="auto" w:fill="auto"/>
            <w:noWrap/>
            <w:vAlign w:val="bottom"/>
            <w:hideMark/>
          </w:tcPr>
          <w:p w:rsidR="007E739D" w:rsidRPr="007E739D" w:rsidRDefault="007E739D" w:rsidP="007E739D">
            <w:pPr>
              <w:jc w:val="center"/>
              <w:rPr>
                <w:sz w:val="20"/>
                <w:szCs w:val="20"/>
              </w:rPr>
            </w:pPr>
            <w:r w:rsidRPr="007E739D">
              <w:rPr>
                <w:sz w:val="20"/>
                <w:szCs w:val="20"/>
              </w:rPr>
              <w:t>6</w:t>
            </w:r>
          </w:p>
        </w:tc>
      </w:tr>
      <w:tr w:rsidR="007E739D" w:rsidRPr="007E739D" w:rsidTr="007E739D">
        <w:trPr>
          <w:trHeight w:val="36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7E739D" w:rsidRPr="007E739D" w:rsidRDefault="007E739D" w:rsidP="007E739D">
            <w:pPr>
              <w:rPr>
                <w:sz w:val="20"/>
                <w:szCs w:val="20"/>
              </w:rPr>
            </w:pPr>
            <w:r w:rsidRPr="007E739D">
              <w:rPr>
                <w:sz w:val="20"/>
                <w:szCs w:val="20"/>
              </w:rPr>
              <w:t>СОЦИАЛЬНАЯ ПОЛИТИКА</w:t>
            </w:r>
          </w:p>
        </w:tc>
        <w:tc>
          <w:tcPr>
            <w:tcW w:w="851"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10</w:t>
            </w:r>
          </w:p>
        </w:tc>
        <w:tc>
          <w:tcPr>
            <w:tcW w:w="980"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 </w:t>
            </w:r>
          </w:p>
        </w:tc>
        <w:tc>
          <w:tcPr>
            <w:tcW w:w="1418"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 </w:t>
            </w:r>
          </w:p>
        </w:tc>
        <w:tc>
          <w:tcPr>
            <w:tcW w:w="990"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4 690,70000</w:t>
            </w:r>
          </w:p>
        </w:tc>
      </w:tr>
      <w:tr w:rsidR="007E739D" w:rsidRPr="007E739D" w:rsidTr="007E739D">
        <w:trPr>
          <w:trHeight w:val="39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7E739D" w:rsidRPr="007E739D" w:rsidRDefault="007E739D" w:rsidP="007E739D">
            <w:pPr>
              <w:rPr>
                <w:sz w:val="20"/>
                <w:szCs w:val="20"/>
              </w:rPr>
            </w:pPr>
            <w:r w:rsidRPr="007E739D">
              <w:rPr>
                <w:sz w:val="20"/>
                <w:szCs w:val="20"/>
              </w:rPr>
              <w:t>Пенсионное обеспечение</w:t>
            </w:r>
          </w:p>
        </w:tc>
        <w:tc>
          <w:tcPr>
            <w:tcW w:w="851"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10</w:t>
            </w:r>
          </w:p>
        </w:tc>
        <w:tc>
          <w:tcPr>
            <w:tcW w:w="980"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01</w:t>
            </w:r>
          </w:p>
        </w:tc>
        <w:tc>
          <w:tcPr>
            <w:tcW w:w="1418"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 </w:t>
            </w:r>
          </w:p>
        </w:tc>
        <w:tc>
          <w:tcPr>
            <w:tcW w:w="990"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4 690,70000</w:t>
            </w:r>
          </w:p>
        </w:tc>
      </w:tr>
      <w:tr w:rsidR="007E739D" w:rsidRPr="007E739D" w:rsidTr="007E739D">
        <w:trPr>
          <w:trHeight w:val="84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7E739D" w:rsidRPr="007E739D" w:rsidRDefault="007E739D" w:rsidP="007E739D">
            <w:pPr>
              <w:rPr>
                <w:sz w:val="20"/>
                <w:szCs w:val="20"/>
              </w:rPr>
            </w:pPr>
            <w:r w:rsidRPr="007E739D">
              <w:rPr>
                <w:sz w:val="20"/>
                <w:szCs w:val="20"/>
              </w:rPr>
              <w:t>Муниципальная программа "Повышение эффективности муниципального управления Сортавальского муниципального района"</w:t>
            </w:r>
          </w:p>
        </w:tc>
        <w:tc>
          <w:tcPr>
            <w:tcW w:w="851"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10</w:t>
            </w:r>
          </w:p>
        </w:tc>
        <w:tc>
          <w:tcPr>
            <w:tcW w:w="980"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01</w:t>
            </w:r>
          </w:p>
        </w:tc>
        <w:tc>
          <w:tcPr>
            <w:tcW w:w="1418"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 xml:space="preserve">08        </w:t>
            </w:r>
          </w:p>
        </w:tc>
        <w:tc>
          <w:tcPr>
            <w:tcW w:w="990"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4 690,70000</w:t>
            </w:r>
          </w:p>
        </w:tc>
      </w:tr>
      <w:tr w:rsidR="007E739D" w:rsidRPr="007E739D" w:rsidTr="007E739D">
        <w:trPr>
          <w:trHeight w:val="117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7E739D" w:rsidRPr="007E739D" w:rsidRDefault="007E739D" w:rsidP="007E739D">
            <w:pPr>
              <w:rPr>
                <w:sz w:val="20"/>
                <w:szCs w:val="20"/>
              </w:rPr>
            </w:pPr>
            <w:r w:rsidRPr="007E739D">
              <w:rPr>
                <w:sz w:val="20"/>
                <w:szCs w:val="20"/>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851"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10</w:t>
            </w:r>
          </w:p>
        </w:tc>
        <w:tc>
          <w:tcPr>
            <w:tcW w:w="980"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01</w:t>
            </w:r>
          </w:p>
        </w:tc>
        <w:tc>
          <w:tcPr>
            <w:tcW w:w="1418"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 xml:space="preserve">08 0 02     </w:t>
            </w:r>
          </w:p>
        </w:tc>
        <w:tc>
          <w:tcPr>
            <w:tcW w:w="990"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4 690,70000</w:t>
            </w:r>
          </w:p>
        </w:tc>
      </w:tr>
      <w:tr w:rsidR="007E739D" w:rsidRPr="007E739D" w:rsidTr="007E739D">
        <w:trPr>
          <w:trHeight w:val="94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7E739D" w:rsidRPr="007E739D" w:rsidRDefault="007E739D" w:rsidP="007E739D">
            <w:pPr>
              <w:rPr>
                <w:sz w:val="20"/>
                <w:szCs w:val="20"/>
              </w:rPr>
            </w:pPr>
            <w:r w:rsidRPr="007E739D">
              <w:rPr>
                <w:sz w:val="20"/>
                <w:szCs w:val="20"/>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851"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10</w:t>
            </w:r>
          </w:p>
        </w:tc>
        <w:tc>
          <w:tcPr>
            <w:tcW w:w="980"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01</w:t>
            </w:r>
          </w:p>
        </w:tc>
        <w:tc>
          <w:tcPr>
            <w:tcW w:w="1418" w:type="dxa"/>
            <w:tcBorders>
              <w:top w:val="nil"/>
              <w:left w:val="nil"/>
              <w:bottom w:val="single" w:sz="4" w:space="0" w:color="auto"/>
              <w:right w:val="nil"/>
            </w:tcBorders>
            <w:shd w:val="clear" w:color="auto" w:fill="auto"/>
            <w:noWrap/>
            <w:vAlign w:val="center"/>
            <w:hideMark/>
          </w:tcPr>
          <w:p w:rsidR="007E739D" w:rsidRPr="007E739D" w:rsidRDefault="007E739D" w:rsidP="007E739D">
            <w:pPr>
              <w:jc w:val="center"/>
              <w:rPr>
                <w:sz w:val="20"/>
                <w:szCs w:val="20"/>
              </w:rPr>
            </w:pPr>
            <w:r w:rsidRPr="007E739D">
              <w:rPr>
                <w:sz w:val="20"/>
                <w:szCs w:val="20"/>
              </w:rPr>
              <w:t>08 0 02 85600</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4 690,70000</w:t>
            </w:r>
          </w:p>
        </w:tc>
      </w:tr>
      <w:tr w:rsidR="007E739D" w:rsidRPr="007E739D" w:rsidTr="007E739D">
        <w:trPr>
          <w:trHeight w:val="136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7E739D" w:rsidRPr="007E739D" w:rsidRDefault="007E739D" w:rsidP="007E739D">
            <w:pPr>
              <w:rPr>
                <w:sz w:val="20"/>
                <w:szCs w:val="20"/>
              </w:rPr>
            </w:pPr>
            <w:r w:rsidRPr="007E739D">
              <w:rPr>
                <w:sz w:val="20"/>
                <w:szCs w:val="20"/>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851"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10</w:t>
            </w:r>
          </w:p>
        </w:tc>
        <w:tc>
          <w:tcPr>
            <w:tcW w:w="980"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01</w:t>
            </w:r>
          </w:p>
        </w:tc>
        <w:tc>
          <w:tcPr>
            <w:tcW w:w="1418" w:type="dxa"/>
            <w:tcBorders>
              <w:top w:val="nil"/>
              <w:left w:val="nil"/>
              <w:bottom w:val="single" w:sz="4" w:space="0" w:color="auto"/>
              <w:right w:val="nil"/>
            </w:tcBorders>
            <w:shd w:val="clear" w:color="auto" w:fill="auto"/>
            <w:noWrap/>
            <w:vAlign w:val="center"/>
            <w:hideMark/>
          </w:tcPr>
          <w:p w:rsidR="007E739D" w:rsidRPr="007E739D" w:rsidRDefault="007E739D" w:rsidP="007E739D">
            <w:pPr>
              <w:jc w:val="center"/>
              <w:rPr>
                <w:sz w:val="20"/>
                <w:szCs w:val="20"/>
              </w:rPr>
            </w:pPr>
            <w:r w:rsidRPr="007E739D">
              <w:rPr>
                <w:sz w:val="20"/>
                <w:szCs w:val="20"/>
              </w:rPr>
              <w:t>08 0 02 85600</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310</w:t>
            </w:r>
          </w:p>
        </w:tc>
        <w:tc>
          <w:tcPr>
            <w:tcW w:w="1896"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sz w:val="20"/>
                <w:szCs w:val="20"/>
              </w:rPr>
            </w:pPr>
            <w:r w:rsidRPr="007E739D">
              <w:rPr>
                <w:sz w:val="20"/>
                <w:szCs w:val="20"/>
              </w:rPr>
              <w:t>4 690,70000</w:t>
            </w:r>
          </w:p>
        </w:tc>
      </w:tr>
      <w:tr w:rsidR="007E739D" w:rsidRPr="007E739D" w:rsidTr="007E739D">
        <w:trPr>
          <w:trHeight w:val="405"/>
        </w:trPr>
        <w:tc>
          <w:tcPr>
            <w:tcW w:w="4962" w:type="dxa"/>
            <w:tcBorders>
              <w:top w:val="nil"/>
              <w:left w:val="single" w:sz="4" w:space="0" w:color="auto"/>
              <w:bottom w:val="single" w:sz="4" w:space="0" w:color="auto"/>
              <w:right w:val="single" w:sz="4" w:space="0" w:color="auto"/>
            </w:tcBorders>
            <w:shd w:val="clear" w:color="auto" w:fill="auto"/>
            <w:noWrap/>
            <w:vAlign w:val="center"/>
            <w:hideMark/>
          </w:tcPr>
          <w:p w:rsidR="007E739D" w:rsidRPr="007E739D" w:rsidRDefault="007E739D" w:rsidP="007E739D">
            <w:pPr>
              <w:rPr>
                <w:rFonts w:ascii="Arial" w:hAnsi="Arial" w:cs="Arial"/>
                <w:b/>
                <w:bCs/>
                <w:sz w:val="20"/>
                <w:szCs w:val="20"/>
              </w:rPr>
            </w:pPr>
            <w:r w:rsidRPr="007E739D">
              <w:rPr>
                <w:rFonts w:ascii="Arial" w:hAnsi="Arial" w:cs="Arial"/>
                <w:b/>
                <w:bCs/>
                <w:sz w:val="20"/>
                <w:szCs w:val="20"/>
              </w:rPr>
              <w:t>Итого расходов:</w:t>
            </w:r>
          </w:p>
        </w:tc>
        <w:tc>
          <w:tcPr>
            <w:tcW w:w="851"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right"/>
              <w:rPr>
                <w:b/>
                <w:bCs/>
                <w:sz w:val="20"/>
                <w:szCs w:val="20"/>
              </w:rPr>
            </w:pPr>
            <w:r w:rsidRPr="007E739D">
              <w:rPr>
                <w:b/>
                <w:bCs/>
                <w:sz w:val="20"/>
                <w:szCs w:val="20"/>
              </w:rPr>
              <w:t> </w:t>
            </w:r>
          </w:p>
        </w:tc>
        <w:tc>
          <w:tcPr>
            <w:tcW w:w="980"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right"/>
              <w:rPr>
                <w:b/>
                <w:bCs/>
                <w:sz w:val="20"/>
                <w:szCs w:val="20"/>
              </w:rPr>
            </w:pPr>
            <w:r w:rsidRPr="007E739D">
              <w:rPr>
                <w:b/>
                <w:bCs/>
                <w:sz w:val="20"/>
                <w:szCs w:val="20"/>
              </w:rPr>
              <w:t> </w:t>
            </w:r>
          </w:p>
        </w:tc>
        <w:tc>
          <w:tcPr>
            <w:tcW w:w="1418"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right"/>
              <w:rPr>
                <w:b/>
                <w:bCs/>
                <w:sz w:val="20"/>
                <w:szCs w:val="20"/>
              </w:rPr>
            </w:pPr>
            <w:r w:rsidRPr="007E739D">
              <w:rPr>
                <w:b/>
                <w:bCs/>
                <w:sz w:val="20"/>
                <w:szCs w:val="20"/>
              </w:rPr>
              <w:t> </w:t>
            </w:r>
          </w:p>
        </w:tc>
        <w:tc>
          <w:tcPr>
            <w:tcW w:w="990"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right"/>
              <w:rPr>
                <w:b/>
                <w:bCs/>
                <w:sz w:val="20"/>
                <w:szCs w:val="20"/>
              </w:rPr>
            </w:pPr>
            <w:r w:rsidRPr="007E739D">
              <w:rPr>
                <w:b/>
                <w:bCs/>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7E739D" w:rsidRPr="007E739D" w:rsidRDefault="007E739D" w:rsidP="007E739D">
            <w:pPr>
              <w:jc w:val="center"/>
              <w:rPr>
                <w:b/>
                <w:bCs/>
                <w:sz w:val="20"/>
                <w:szCs w:val="20"/>
              </w:rPr>
            </w:pPr>
            <w:r w:rsidRPr="007E739D">
              <w:rPr>
                <w:b/>
                <w:bCs/>
                <w:sz w:val="20"/>
                <w:szCs w:val="20"/>
              </w:rPr>
              <w:t>4 690,70000</w:t>
            </w:r>
          </w:p>
        </w:tc>
      </w:tr>
    </w:tbl>
    <w:p w:rsidR="00F957FB" w:rsidRDefault="00F957FB">
      <w:pPr>
        <w:rPr>
          <w:sz w:val="28"/>
        </w:rPr>
      </w:pPr>
    </w:p>
    <w:p w:rsidR="00C42659" w:rsidRDefault="00C42659">
      <w:pPr>
        <w:rPr>
          <w:sz w:val="28"/>
        </w:rPr>
      </w:pPr>
    </w:p>
    <w:p w:rsidR="00C42659" w:rsidRDefault="00C42659">
      <w:pPr>
        <w:rPr>
          <w:sz w:val="28"/>
        </w:rPr>
      </w:pPr>
    </w:p>
    <w:p w:rsidR="00C42659" w:rsidRDefault="00C42659">
      <w:pPr>
        <w:rPr>
          <w:sz w:val="28"/>
        </w:rPr>
      </w:pPr>
    </w:p>
    <w:p w:rsidR="00C42659" w:rsidRDefault="00C42659">
      <w:pPr>
        <w:rPr>
          <w:sz w:val="28"/>
        </w:rPr>
      </w:pPr>
    </w:p>
    <w:tbl>
      <w:tblPr>
        <w:tblW w:w="11116" w:type="dxa"/>
        <w:tblInd w:w="-885" w:type="dxa"/>
        <w:tblLayout w:type="fixed"/>
        <w:tblLook w:val="04A0"/>
      </w:tblPr>
      <w:tblGrid>
        <w:gridCol w:w="3687"/>
        <w:gridCol w:w="842"/>
        <w:gridCol w:w="993"/>
        <w:gridCol w:w="1417"/>
        <w:gridCol w:w="1167"/>
        <w:gridCol w:w="1251"/>
        <w:gridCol w:w="1759"/>
      </w:tblGrid>
      <w:tr w:rsidR="00C42659" w:rsidRPr="00C42659" w:rsidTr="00C42659">
        <w:trPr>
          <w:trHeight w:val="255"/>
        </w:trPr>
        <w:tc>
          <w:tcPr>
            <w:tcW w:w="368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bookmarkStart w:id="3" w:name="RANGE!A1:G27"/>
            <w:bookmarkEnd w:id="3"/>
          </w:p>
        </w:tc>
        <w:tc>
          <w:tcPr>
            <w:tcW w:w="842"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993"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5594" w:type="dxa"/>
            <w:gridSpan w:val="4"/>
            <w:tcBorders>
              <w:top w:val="nil"/>
              <w:left w:val="nil"/>
              <w:bottom w:val="nil"/>
              <w:right w:val="nil"/>
            </w:tcBorders>
            <w:shd w:val="clear" w:color="auto" w:fill="auto"/>
            <w:vAlign w:val="bottom"/>
            <w:hideMark/>
          </w:tcPr>
          <w:p w:rsidR="00C42659" w:rsidRPr="00C42659" w:rsidRDefault="00C42659" w:rsidP="00C42659">
            <w:pPr>
              <w:jc w:val="right"/>
              <w:rPr>
                <w:rFonts w:ascii="Arial" w:hAnsi="Arial" w:cs="Arial"/>
                <w:sz w:val="20"/>
                <w:szCs w:val="20"/>
              </w:rPr>
            </w:pPr>
            <w:r w:rsidRPr="00C42659">
              <w:rPr>
                <w:rFonts w:ascii="Arial" w:hAnsi="Arial" w:cs="Arial"/>
                <w:sz w:val="20"/>
                <w:szCs w:val="20"/>
              </w:rPr>
              <w:t>Приложение № 10</w:t>
            </w:r>
          </w:p>
        </w:tc>
      </w:tr>
      <w:tr w:rsidR="00C42659" w:rsidRPr="00C42659" w:rsidTr="00C42659">
        <w:trPr>
          <w:trHeight w:val="255"/>
        </w:trPr>
        <w:tc>
          <w:tcPr>
            <w:tcW w:w="368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842"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993"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5594" w:type="dxa"/>
            <w:gridSpan w:val="4"/>
            <w:tcBorders>
              <w:top w:val="nil"/>
              <w:left w:val="nil"/>
              <w:bottom w:val="nil"/>
              <w:right w:val="nil"/>
            </w:tcBorders>
            <w:shd w:val="clear" w:color="auto" w:fill="auto"/>
            <w:vAlign w:val="bottom"/>
            <w:hideMark/>
          </w:tcPr>
          <w:p w:rsidR="00C42659" w:rsidRPr="00C42659" w:rsidRDefault="00C42659" w:rsidP="00C42659">
            <w:pPr>
              <w:jc w:val="right"/>
              <w:rPr>
                <w:rFonts w:ascii="Arial" w:hAnsi="Arial" w:cs="Arial"/>
                <w:sz w:val="20"/>
                <w:szCs w:val="20"/>
              </w:rPr>
            </w:pPr>
            <w:r w:rsidRPr="00C42659">
              <w:rPr>
                <w:rFonts w:ascii="Arial" w:hAnsi="Arial" w:cs="Arial"/>
                <w:sz w:val="20"/>
                <w:szCs w:val="20"/>
              </w:rPr>
              <w:t xml:space="preserve">к решению </w:t>
            </w:r>
          </w:p>
        </w:tc>
      </w:tr>
      <w:tr w:rsidR="00C42659" w:rsidRPr="00C42659" w:rsidTr="00C42659">
        <w:trPr>
          <w:trHeight w:val="255"/>
        </w:trPr>
        <w:tc>
          <w:tcPr>
            <w:tcW w:w="368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842"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993"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5594" w:type="dxa"/>
            <w:gridSpan w:val="4"/>
            <w:tcBorders>
              <w:top w:val="nil"/>
              <w:left w:val="nil"/>
              <w:bottom w:val="nil"/>
              <w:right w:val="nil"/>
            </w:tcBorders>
            <w:shd w:val="clear" w:color="auto" w:fill="auto"/>
            <w:noWrap/>
            <w:vAlign w:val="bottom"/>
            <w:hideMark/>
          </w:tcPr>
          <w:p w:rsidR="00C42659" w:rsidRPr="00C42659" w:rsidRDefault="00C42659" w:rsidP="00C42659">
            <w:pPr>
              <w:jc w:val="right"/>
              <w:rPr>
                <w:rFonts w:ascii="Arial" w:hAnsi="Arial" w:cs="Arial"/>
                <w:sz w:val="20"/>
                <w:szCs w:val="20"/>
              </w:rPr>
            </w:pPr>
            <w:r w:rsidRPr="00C42659">
              <w:rPr>
                <w:rFonts w:ascii="Arial" w:hAnsi="Arial" w:cs="Arial"/>
                <w:sz w:val="20"/>
                <w:szCs w:val="20"/>
              </w:rPr>
              <w:t>Совета Сортавальского муниципального района</w:t>
            </w:r>
          </w:p>
        </w:tc>
      </w:tr>
      <w:tr w:rsidR="00C42659" w:rsidRPr="00C42659" w:rsidTr="00C42659">
        <w:trPr>
          <w:trHeight w:val="255"/>
        </w:trPr>
        <w:tc>
          <w:tcPr>
            <w:tcW w:w="368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842"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993"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5594" w:type="dxa"/>
            <w:gridSpan w:val="4"/>
            <w:tcBorders>
              <w:top w:val="nil"/>
              <w:left w:val="nil"/>
              <w:bottom w:val="nil"/>
              <w:right w:val="nil"/>
            </w:tcBorders>
            <w:shd w:val="clear" w:color="auto" w:fill="auto"/>
            <w:noWrap/>
            <w:vAlign w:val="bottom"/>
            <w:hideMark/>
          </w:tcPr>
          <w:p w:rsidR="00C42659" w:rsidRPr="00C42659" w:rsidRDefault="00C42659" w:rsidP="00C42659">
            <w:pPr>
              <w:jc w:val="right"/>
              <w:rPr>
                <w:rFonts w:ascii="Arial" w:hAnsi="Arial" w:cs="Arial"/>
                <w:sz w:val="20"/>
                <w:szCs w:val="20"/>
              </w:rPr>
            </w:pPr>
            <w:r w:rsidRPr="00C42659">
              <w:rPr>
                <w:rFonts w:ascii="Arial" w:hAnsi="Arial" w:cs="Arial"/>
                <w:sz w:val="20"/>
                <w:szCs w:val="20"/>
              </w:rPr>
              <w:t>от "08" июня 2022 года № 68</w:t>
            </w:r>
          </w:p>
        </w:tc>
      </w:tr>
      <w:tr w:rsidR="00C42659" w:rsidRPr="00C42659" w:rsidTr="00C42659">
        <w:trPr>
          <w:trHeight w:val="255"/>
        </w:trPr>
        <w:tc>
          <w:tcPr>
            <w:tcW w:w="368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7429" w:type="dxa"/>
            <w:gridSpan w:val="6"/>
            <w:tcBorders>
              <w:top w:val="nil"/>
              <w:left w:val="nil"/>
              <w:bottom w:val="nil"/>
              <w:right w:val="nil"/>
            </w:tcBorders>
            <w:shd w:val="clear" w:color="auto" w:fill="auto"/>
            <w:noWrap/>
            <w:vAlign w:val="bottom"/>
            <w:hideMark/>
          </w:tcPr>
          <w:p w:rsidR="00C42659" w:rsidRPr="00C42659" w:rsidRDefault="00C42659" w:rsidP="00C42659">
            <w:pPr>
              <w:jc w:val="right"/>
              <w:rPr>
                <w:rFonts w:ascii="Arial" w:hAnsi="Arial" w:cs="Arial"/>
                <w:sz w:val="20"/>
                <w:szCs w:val="20"/>
              </w:rPr>
            </w:pPr>
            <w:r w:rsidRPr="00C42659">
              <w:rPr>
                <w:rFonts w:ascii="Arial" w:hAnsi="Arial" w:cs="Arial"/>
                <w:sz w:val="20"/>
                <w:szCs w:val="20"/>
              </w:rPr>
              <w:t>"О внесении изменений и дополнений в решение</w:t>
            </w:r>
          </w:p>
        </w:tc>
      </w:tr>
      <w:tr w:rsidR="00C42659" w:rsidRPr="00C42659" w:rsidTr="00C42659">
        <w:trPr>
          <w:trHeight w:val="255"/>
        </w:trPr>
        <w:tc>
          <w:tcPr>
            <w:tcW w:w="368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7429" w:type="dxa"/>
            <w:gridSpan w:val="6"/>
            <w:tcBorders>
              <w:top w:val="nil"/>
              <w:left w:val="nil"/>
              <w:bottom w:val="nil"/>
              <w:right w:val="nil"/>
            </w:tcBorders>
            <w:shd w:val="clear" w:color="auto" w:fill="auto"/>
            <w:noWrap/>
            <w:vAlign w:val="bottom"/>
            <w:hideMark/>
          </w:tcPr>
          <w:p w:rsidR="00C42659" w:rsidRPr="00C42659" w:rsidRDefault="00C42659" w:rsidP="00C42659">
            <w:pPr>
              <w:jc w:val="right"/>
              <w:rPr>
                <w:rFonts w:ascii="Arial" w:hAnsi="Arial" w:cs="Arial"/>
                <w:sz w:val="20"/>
                <w:szCs w:val="20"/>
              </w:rPr>
            </w:pPr>
            <w:r w:rsidRPr="00C42659">
              <w:rPr>
                <w:rFonts w:ascii="Arial" w:hAnsi="Arial" w:cs="Arial"/>
                <w:sz w:val="20"/>
                <w:szCs w:val="20"/>
              </w:rPr>
              <w:t>Совета Сортавальского муниципального района</w:t>
            </w:r>
          </w:p>
        </w:tc>
      </w:tr>
      <w:tr w:rsidR="00C42659" w:rsidRPr="00C42659" w:rsidTr="00C42659">
        <w:trPr>
          <w:trHeight w:val="255"/>
        </w:trPr>
        <w:tc>
          <w:tcPr>
            <w:tcW w:w="368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7429" w:type="dxa"/>
            <w:gridSpan w:val="6"/>
            <w:tcBorders>
              <w:top w:val="nil"/>
              <w:left w:val="nil"/>
              <w:bottom w:val="nil"/>
              <w:right w:val="nil"/>
            </w:tcBorders>
            <w:shd w:val="clear" w:color="auto" w:fill="auto"/>
            <w:noWrap/>
            <w:vAlign w:val="bottom"/>
            <w:hideMark/>
          </w:tcPr>
          <w:p w:rsidR="00C42659" w:rsidRPr="00C42659" w:rsidRDefault="00C42659" w:rsidP="00C42659">
            <w:pPr>
              <w:jc w:val="right"/>
              <w:rPr>
                <w:rFonts w:ascii="Arial" w:hAnsi="Arial" w:cs="Arial"/>
                <w:sz w:val="20"/>
                <w:szCs w:val="20"/>
              </w:rPr>
            </w:pPr>
            <w:r w:rsidRPr="00C42659">
              <w:rPr>
                <w:rFonts w:ascii="Arial" w:hAnsi="Arial" w:cs="Arial"/>
                <w:sz w:val="20"/>
                <w:szCs w:val="20"/>
              </w:rPr>
              <w:t>от 10 декабря 2021 года № 44</w:t>
            </w:r>
          </w:p>
        </w:tc>
      </w:tr>
      <w:tr w:rsidR="00C42659" w:rsidRPr="00C42659" w:rsidTr="00C42659">
        <w:trPr>
          <w:trHeight w:val="255"/>
        </w:trPr>
        <w:tc>
          <w:tcPr>
            <w:tcW w:w="368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842"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993"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5594" w:type="dxa"/>
            <w:gridSpan w:val="4"/>
            <w:tcBorders>
              <w:top w:val="nil"/>
              <w:left w:val="nil"/>
              <w:bottom w:val="nil"/>
              <w:right w:val="nil"/>
            </w:tcBorders>
            <w:shd w:val="clear" w:color="auto" w:fill="auto"/>
            <w:noWrap/>
            <w:vAlign w:val="bottom"/>
            <w:hideMark/>
          </w:tcPr>
          <w:p w:rsidR="00C42659" w:rsidRPr="00C42659" w:rsidRDefault="00C42659" w:rsidP="00C42659">
            <w:pPr>
              <w:jc w:val="right"/>
              <w:rPr>
                <w:rFonts w:ascii="Arial" w:hAnsi="Arial" w:cs="Arial"/>
                <w:sz w:val="20"/>
                <w:szCs w:val="20"/>
              </w:rPr>
            </w:pPr>
            <w:r w:rsidRPr="00C42659">
              <w:rPr>
                <w:rFonts w:ascii="Arial" w:hAnsi="Arial" w:cs="Arial"/>
                <w:sz w:val="20"/>
                <w:szCs w:val="20"/>
              </w:rPr>
              <w:t xml:space="preserve">"О бюджете Сортавальского муниципального </w:t>
            </w:r>
          </w:p>
        </w:tc>
      </w:tr>
      <w:tr w:rsidR="00C42659" w:rsidRPr="00C42659" w:rsidTr="00C42659">
        <w:trPr>
          <w:trHeight w:val="255"/>
        </w:trPr>
        <w:tc>
          <w:tcPr>
            <w:tcW w:w="368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842"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993"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5594" w:type="dxa"/>
            <w:gridSpan w:val="4"/>
            <w:tcBorders>
              <w:top w:val="nil"/>
              <w:left w:val="nil"/>
              <w:bottom w:val="nil"/>
              <w:right w:val="nil"/>
            </w:tcBorders>
            <w:shd w:val="clear" w:color="auto" w:fill="auto"/>
            <w:noWrap/>
            <w:vAlign w:val="bottom"/>
            <w:hideMark/>
          </w:tcPr>
          <w:p w:rsidR="00C42659" w:rsidRPr="00C42659" w:rsidRDefault="00C42659" w:rsidP="00C42659">
            <w:pPr>
              <w:jc w:val="right"/>
              <w:rPr>
                <w:rFonts w:ascii="Arial" w:hAnsi="Arial" w:cs="Arial"/>
                <w:sz w:val="20"/>
                <w:szCs w:val="20"/>
              </w:rPr>
            </w:pPr>
            <w:r w:rsidRPr="00C42659">
              <w:rPr>
                <w:rFonts w:ascii="Arial" w:hAnsi="Arial" w:cs="Arial"/>
                <w:sz w:val="20"/>
                <w:szCs w:val="20"/>
              </w:rPr>
              <w:t>района на 2022 год и на плановый период</w:t>
            </w:r>
          </w:p>
        </w:tc>
      </w:tr>
      <w:tr w:rsidR="00C42659" w:rsidRPr="00C42659" w:rsidTr="00C42659">
        <w:trPr>
          <w:trHeight w:val="255"/>
        </w:trPr>
        <w:tc>
          <w:tcPr>
            <w:tcW w:w="368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842"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993"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5594" w:type="dxa"/>
            <w:gridSpan w:val="4"/>
            <w:tcBorders>
              <w:top w:val="nil"/>
              <w:left w:val="nil"/>
              <w:bottom w:val="nil"/>
              <w:right w:val="nil"/>
            </w:tcBorders>
            <w:shd w:val="clear" w:color="auto" w:fill="auto"/>
            <w:noWrap/>
            <w:vAlign w:val="bottom"/>
            <w:hideMark/>
          </w:tcPr>
          <w:p w:rsidR="00C42659" w:rsidRPr="00C42659" w:rsidRDefault="00C42659" w:rsidP="00C42659">
            <w:pPr>
              <w:jc w:val="right"/>
              <w:rPr>
                <w:rFonts w:ascii="Arial" w:hAnsi="Arial" w:cs="Arial"/>
                <w:sz w:val="20"/>
                <w:szCs w:val="20"/>
              </w:rPr>
            </w:pPr>
            <w:r w:rsidRPr="00C42659">
              <w:rPr>
                <w:rFonts w:ascii="Arial" w:hAnsi="Arial" w:cs="Arial"/>
                <w:sz w:val="20"/>
                <w:szCs w:val="20"/>
              </w:rPr>
              <w:t>2023 и 2024 годов"</w:t>
            </w:r>
          </w:p>
        </w:tc>
      </w:tr>
      <w:tr w:rsidR="00C42659" w:rsidRPr="00C42659" w:rsidTr="00C42659">
        <w:trPr>
          <w:trHeight w:val="255"/>
        </w:trPr>
        <w:tc>
          <w:tcPr>
            <w:tcW w:w="368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842"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993"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141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1251"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1759"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r>
      <w:tr w:rsidR="00C42659" w:rsidRPr="00C42659" w:rsidTr="00C42659">
        <w:trPr>
          <w:trHeight w:val="360"/>
        </w:trPr>
        <w:tc>
          <w:tcPr>
            <w:tcW w:w="368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842"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993"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141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3010" w:type="dxa"/>
            <w:gridSpan w:val="2"/>
            <w:tcBorders>
              <w:top w:val="nil"/>
              <w:left w:val="nil"/>
              <w:bottom w:val="nil"/>
              <w:right w:val="nil"/>
            </w:tcBorders>
            <w:shd w:val="clear" w:color="auto" w:fill="auto"/>
            <w:noWrap/>
            <w:vAlign w:val="bottom"/>
            <w:hideMark/>
          </w:tcPr>
          <w:p w:rsidR="00C42659" w:rsidRPr="00C42659" w:rsidRDefault="00C42659" w:rsidP="00C42659">
            <w:pPr>
              <w:jc w:val="center"/>
              <w:rPr>
                <w:rFonts w:ascii="Arial" w:hAnsi="Arial" w:cs="Arial"/>
                <w:sz w:val="20"/>
                <w:szCs w:val="20"/>
              </w:rPr>
            </w:pPr>
            <w:r w:rsidRPr="00C42659">
              <w:rPr>
                <w:rFonts w:ascii="Arial" w:hAnsi="Arial" w:cs="Arial"/>
                <w:sz w:val="20"/>
                <w:szCs w:val="20"/>
              </w:rPr>
              <w:t>"Приложение 11</w:t>
            </w:r>
          </w:p>
        </w:tc>
      </w:tr>
      <w:tr w:rsidR="00C42659" w:rsidRPr="00C42659" w:rsidTr="00C42659">
        <w:trPr>
          <w:trHeight w:val="1020"/>
        </w:trPr>
        <w:tc>
          <w:tcPr>
            <w:tcW w:w="11116" w:type="dxa"/>
            <w:gridSpan w:val="7"/>
            <w:tcBorders>
              <w:top w:val="nil"/>
              <w:left w:val="nil"/>
              <w:bottom w:val="nil"/>
              <w:right w:val="nil"/>
            </w:tcBorders>
            <w:shd w:val="clear" w:color="auto" w:fill="auto"/>
            <w:vAlign w:val="bottom"/>
            <w:hideMark/>
          </w:tcPr>
          <w:p w:rsidR="00C42659" w:rsidRPr="00C42659" w:rsidRDefault="00C42659" w:rsidP="00C42659">
            <w:pPr>
              <w:jc w:val="center"/>
              <w:rPr>
                <w:rFonts w:ascii="Arial" w:hAnsi="Arial" w:cs="Arial"/>
                <w:b/>
                <w:bCs/>
              </w:rPr>
            </w:pPr>
            <w:r w:rsidRPr="00C42659">
              <w:rPr>
                <w:rFonts w:ascii="Arial" w:hAnsi="Arial" w:cs="Arial"/>
                <w:b/>
                <w:bCs/>
              </w:rPr>
              <w:t xml:space="preserve">Объем бюджетных ассигнований на исполнение публичных нормативных социальных выплат гражданам на плановый период 2023 и 2024 годов </w:t>
            </w:r>
          </w:p>
        </w:tc>
      </w:tr>
      <w:tr w:rsidR="00C42659" w:rsidRPr="00C42659" w:rsidTr="00C42659">
        <w:trPr>
          <w:trHeight w:val="255"/>
        </w:trPr>
        <w:tc>
          <w:tcPr>
            <w:tcW w:w="368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b/>
                <w:bCs/>
                <w:sz w:val="20"/>
                <w:szCs w:val="20"/>
              </w:rPr>
            </w:pPr>
          </w:p>
        </w:tc>
        <w:tc>
          <w:tcPr>
            <w:tcW w:w="842"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b/>
                <w:bCs/>
                <w:sz w:val="20"/>
                <w:szCs w:val="20"/>
              </w:rPr>
            </w:pPr>
          </w:p>
        </w:tc>
        <w:tc>
          <w:tcPr>
            <w:tcW w:w="993"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b/>
                <w:bCs/>
                <w:sz w:val="20"/>
                <w:szCs w:val="20"/>
              </w:rPr>
            </w:pPr>
          </w:p>
        </w:tc>
        <w:tc>
          <w:tcPr>
            <w:tcW w:w="141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b/>
                <w:bCs/>
                <w:sz w:val="20"/>
                <w:szCs w:val="20"/>
              </w:rPr>
            </w:pPr>
          </w:p>
        </w:tc>
        <w:tc>
          <w:tcPr>
            <w:tcW w:w="116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b/>
                <w:bCs/>
                <w:sz w:val="20"/>
                <w:szCs w:val="20"/>
              </w:rPr>
            </w:pPr>
          </w:p>
        </w:tc>
        <w:tc>
          <w:tcPr>
            <w:tcW w:w="1251"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b/>
                <w:bCs/>
                <w:sz w:val="20"/>
                <w:szCs w:val="20"/>
              </w:rPr>
            </w:pPr>
          </w:p>
        </w:tc>
        <w:tc>
          <w:tcPr>
            <w:tcW w:w="1759" w:type="dxa"/>
            <w:tcBorders>
              <w:top w:val="nil"/>
              <w:left w:val="nil"/>
              <w:bottom w:val="nil"/>
              <w:right w:val="nil"/>
            </w:tcBorders>
            <w:shd w:val="clear" w:color="auto" w:fill="auto"/>
            <w:noWrap/>
            <w:vAlign w:val="bottom"/>
            <w:hideMark/>
          </w:tcPr>
          <w:p w:rsidR="00C42659" w:rsidRPr="00C42659" w:rsidRDefault="00C42659" w:rsidP="00C42659">
            <w:pPr>
              <w:jc w:val="right"/>
              <w:rPr>
                <w:rFonts w:ascii="Arial" w:hAnsi="Arial" w:cs="Arial"/>
                <w:sz w:val="20"/>
                <w:szCs w:val="20"/>
              </w:rPr>
            </w:pPr>
            <w:r w:rsidRPr="00C42659">
              <w:rPr>
                <w:rFonts w:ascii="Arial" w:hAnsi="Arial" w:cs="Arial"/>
                <w:sz w:val="20"/>
                <w:szCs w:val="20"/>
              </w:rPr>
              <w:t>Таблица 1</w:t>
            </w:r>
          </w:p>
        </w:tc>
      </w:tr>
      <w:tr w:rsidR="00C42659" w:rsidRPr="00C42659" w:rsidTr="00C42659">
        <w:trPr>
          <w:trHeight w:val="1380"/>
        </w:trPr>
        <w:tc>
          <w:tcPr>
            <w:tcW w:w="11116" w:type="dxa"/>
            <w:gridSpan w:val="7"/>
            <w:tcBorders>
              <w:top w:val="nil"/>
              <w:left w:val="nil"/>
              <w:bottom w:val="nil"/>
              <w:right w:val="nil"/>
            </w:tcBorders>
            <w:shd w:val="clear" w:color="auto" w:fill="auto"/>
            <w:vAlign w:val="bottom"/>
            <w:hideMark/>
          </w:tcPr>
          <w:p w:rsidR="00C42659" w:rsidRPr="00C42659" w:rsidRDefault="00C42659" w:rsidP="00C42659">
            <w:pPr>
              <w:jc w:val="center"/>
              <w:rPr>
                <w:rFonts w:ascii="Arial" w:hAnsi="Arial" w:cs="Arial"/>
                <w:b/>
                <w:bCs/>
              </w:rPr>
            </w:pPr>
            <w:r w:rsidRPr="00C42659">
              <w:rPr>
                <w:rFonts w:ascii="Arial" w:hAnsi="Arial" w:cs="Arial"/>
                <w:b/>
                <w:bCs/>
              </w:rPr>
              <w:t>Объем бюджетных ассигнований на исполнение публичных нормативных социальных выплат гражданам на плановый период 2023 и 2024 годов за счет средств налоговых и неналоговых доходов бюджета Сортавальского муниципального района</w:t>
            </w:r>
          </w:p>
        </w:tc>
      </w:tr>
      <w:tr w:rsidR="00C42659" w:rsidRPr="00C42659" w:rsidTr="00C42659">
        <w:trPr>
          <w:trHeight w:val="255"/>
        </w:trPr>
        <w:tc>
          <w:tcPr>
            <w:tcW w:w="368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842"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993"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141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1251"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c>
          <w:tcPr>
            <w:tcW w:w="1759"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sz w:val="20"/>
                <w:szCs w:val="20"/>
              </w:rPr>
            </w:pPr>
          </w:p>
        </w:tc>
      </w:tr>
      <w:tr w:rsidR="00C42659" w:rsidRPr="00C42659" w:rsidTr="00C42659">
        <w:trPr>
          <w:trHeight w:val="345"/>
        </w:trPr>
        <w:tc>
          <w:tcPr>
            <w:tcW w:w="368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b/>
                <w:bCs/>
                <w:sz w:val="16"/>
                <w:szCs w:val="16"/>
              </w:rPr>
            </w:pPr>
          </w:p>
        </w:tc>
        <w:tc>
          <w:tcPr>
            <w:tcW w:w="842"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b/>
                <w:bCs/>
                <w:sz w:val="16"/>
                <w:szCs w:val="16"/>
              </w:rPr>
            </w:pPr>
          </w:p>
        </w:tc>
        <w:tc>
          <w:tcPr>
            <w:tcW w:w="993"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b/>
                <w:bCs/>
                <w:sz w:val="16"/>
                <w:szCs w:val="16"/>
              </w:rPr>
            </w:pPr>
          </w:p>
        </w:tc>
        <w:tc>
          <w:tcPr>
            <w:tcW w:w="141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b/>
                <w:bCs/>
                <w:sz w:val="16"/>
                <w:szCs w:val="16"/>
              </w:rPr>
            </w:pPr>
          </w:p>
        </w:tc>
        <w:tc>
          <w:tcPr>
            <w:tcW w:w="1167" w:type="dxa"/>
            <w:tcBorders>
              <w:top w:val="nil"/>
              <w:left w:val="nil"/>
              <w:bottom w:val="nil"/>
              <w:right w:val="nil"/>
            </w:tcBorders>
            <w:shd w:val="clear" w:color="auto" w:fill="auto"/>
            <w:noWrap/>
            <w:vAlign w:val="bottom"/>
            <w:hideMark/>
          </w:tcPr>
          <w:p w:rsidR="00C42659" w:rsidRPr="00C42659" w:rsidRDefault="00C42659" w:rsidP="00C42659">
            <w:pPr>
              <w:rPr>
                <w:rFonts w:ascii="Arial" w:hAnsi="Arial" w:cs="Arial"/>
                <w:b/>
                <w:bCs/>
                <w:sz w:val="16"/>
                <w:szCs w:val="16"/>
              </w:rPr>
            </w:pPr>
          </w:p>
        </w:tc>
        <w:tc>
          <w:tcPr>
            <w:tcW w:w="1251" w:type="dxa"/>
            <w:tcBorders>
              <w:top w:val="nil"/>
              <w:left w:val="nil"/>
              <w:bottom w:val="nil"/>
              <w:right w:val="nil"/>
            </w:tcBorders>
            <w:shd w:val="clear" w:color="auto" w:fill="auto"/>
            <w:noWrap/>
            <w:vAlign w:val="bottom"/>
            <w:hideMark/>
          </w:tcPr>
          <w:p w:rsidR="00C42659" w:rsidRPr="00C42659" w:rsidRDefault="00C42659" w:rsidP="00C42659">
            <w:pPr>
              <w:jc w:val="right"/>
              <w:rPr>
                <w:rFonts w:ascii="Arial" w:hAnsi="Arial" w:cs="Arial"/>
                <w:sz w:val="16"/>
                <w:szCs w:val="16"/>
              </w:rPr>
            </w:pPr>
          </w:p>
        </w:tc>
        <w:tc>
          <w:tcPr>
            <w:tcW w:w="1759" w:type="dxa"/>
            <w:tcBorders>
              <w:top w:val="nil"/>
              <w:left w:val="nil"/>
              <w:bottom w:val="nil"/>
              <w:right w:val="nil"/>
            </w:tcBorders>
            <w:shd w:val="clear" w:color="auto" w:fill="auto"/>
            <w:noWrap/>
            <w:vAlign w:val="bottom"/>
            <w:hideMark/>
          </w:tcPr>
          <w:p w:rsidR="00C42659" w:rsidRPr="00C42659" w:rsidRDefault="00C42659" w:rsidP="00C42659">
            <w:pPr>
              <w:jc w:val="right"/>
              <w:rPr>
                <w:rFonts w:ascii="Arial" w:hAnsi="Arial" w:cs="Arial"/>
                <w:sz w:val="18"/>
                <w:szCs w:val="18"/>
              </w:rPr>
            </w:pPr>
            <w:proofErr w:type="spellStart"/>
            <w:r w:rsidRPr="00C42659">
              <w:rPr>
                <w:rFonts w:ascii="Arial" w:hAnsi="Arial" w:cs="Arial"/>
                <w:sz w:val="18"/>
                <w:szCs w:val="18"/>
              </w:rPr>
              <w:t>Ед.изм</w:t>
            </w:r>
            <w:proofErr w:type="spellEnd"/>
            <w:r w:rsidRPr="00C42659">
              <w:rPr>
                <w:rFonts w:ascii="Arial" w:hAnsi="Arial" w:cs="Arial"/>
                <w:sz w:val="18"/>
                <w:szCs w:val="18"/>
              </w:rPr>
              <w:t>.: тыс. рублей</w:t>
            </w:r>
          </w:p>
        </w:tc>
      </w:tr>
      <w:tr w:rsidR="00C42659" w:rsidRPr="00C42659" w:rsidTr="00C42659">
        <w:trPr>
          <w:trHeight w:val="375"/>
        </w:trPr>
        <w:tc>
          <w:tcPr>
            <w:tcW w:w="368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42659" w:rsidRPr="00C42659" w:rsidRDefault="00C42659" w:rsidP="00C42659">
            <w:pPr>
              <w:jc w:val="center"/>
              <w:rPr>
                <w:rFonts w:ascii="Arial" w:hAnsi="Arial" w:cs="Arial"/>
                <w:b/>
                <w:bCs/>
                <w:sz w:val="20"/>
                <w:szCs w:val="20"/>
              </w:rPr>
            </w:pPr>
            <w:r w:rsidRPr="00C42659">
              <w:rPr>
                <w:rFonts w:ascii="Arial" w:hAnsi="Arial" w:cs="Arial"/>
                <w:b/>
                <w:bCs/>
                <w:sz w:val="20"/>
                <w:szCs w:val="20"/>
              </w:rPr>
              <w:t>Наименование</w:t>
            </w:r>
          </w:p>
        </w:tc>
        <w:tc>
          <w:tcPr>
            <w:tcW w:w="4419" w:type="dxa"/>
            <w:gridSpan w:val="4"/>
            <w:tcBorders>
              <w:top w:val="single" w:sz="4" w:space="0" w:color="auto"/>
              <w:left w:val="nil"/>
              <w:bottom w:val="single" w:sz="4" w:space="0" w:color="auto"/>
              <w:right w:val="single" w:sz="4" w:space="0" w:color="000000"/>
            </w:tcBorders>
            <w:shd w:val="clear" w:color="auto" w:fill="auto"/>
            <w:noWrap/>
            <w:vAlign w:val="center"/>
            <w:hideMark/>
          </w:tcPr>
          <w:p w:rsidR="00C42659" w:rsidRPr="00C42659" w:rsidRDefault="00C42659" w:rsidP="00C42659">
            <w:pPr>
              <w:jc w:val="center"/>
              <w:rPr>
                <w:rFonts w:ascii="Arial" w:hAnsi="Arial" w:cs="Arial"/>
                <w:b/>
                <w:bCs/>
                <w:sz w:val="20"/>
                <w:szCs w:val="20"/>
              </w:rPr>
            </w:pPr>
            <w:r w:rsidRPr="00C42659">
              <w:rPr>
                <w:rFonts w:ascii="Arial" w:hAnsi="Arial" w:cs="Arial"/>
                <w:b/>
                <w:bCs/>
                <w:sz w:val="20"/>
                <w:szCs w:val="20"/>
              </w:rPr>
              <w:t>Код</w:t>
            </w:r>
          </w:p>
        </w:tc>
        <w:tc>
          <w:tcPr>
            <w:tcW w:w="3010" w:type="dxa"/>
            <w:gridSpan w:val="2"/>
            <w:tcBorders>
              <w:top w:val="single" w:sz="4" w:space="0" w:color="auto"/>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rFonts w:ascii="Arial" w:hAnsi="Arial" w:cs="Arial"/>
                <w:b/>
                <w:bCs/>
                <w:sz w:val="20"/>
                <w:szCs w:val="20"/>
              </w:rPr>
            </w:pPr>
            <w:r w:rsidRPr="00C42659">
              <w:rPr>
                <w:rFonts w:ascii="Arial" w:hAnsi="Arial" w:cs="Arial"/>
                <w:b/>
                <w:bCs/>
                <w:sz w:val="20"/>
                <w:szCs w:val="20"/>
              </w:rPr>
              <w:t xml:space="preserve">Сумма </w:t>
            </w:r>
          </w:p>
        </w:tc>
      </w:tr>
      <w:tr w:rsidR="00C42659" w:rsidRPr="00C42659" w:rsidTr="00C42659">
        <w:trPr>
          <w:trHeight w:val="870"/>
        </w:trPr>
        <w:tc>
          <w:tcPr>
            <w:tcW w:w="3687" w:type="dxa"/>
            <w:vMerge/>
            <w:tcBorders>
              <w:top w:val="single" w:sz="4" w:space="0" w:color="auto"/>
              <w:left w:val="single" w:sz="4" w:space="0" w:color="auto"/>
              <w:bottom w:val="single" w:sz="4" w:space="0" w:color="auto"/>
              <w:right w:val="single" w:sz="4" w:space="0" w:color="auto"/>
            </w:tcBorders>
            <w:vAlign w:val="center"/>
            <w:hideMark/>
          </w:tcPr>
          <w:p w:rsidR="00C42659" w:rsidRPr="00C42659" w:rsidRDefault="00C42659" w:rsidP="00C42659">
            <w:pPr>
              <w:rPr>
                <w:rFonts w:ascii="Arial" w:hAnsi="Arial" w:cs="Arial"/>
                <w:b/>
                <w:bCs/>
                <w:sz w:val="20"/>
                <w:szCs w:val="20"/>
              </w:rPr>
            </w:pPr>
          </w:p>
        </w:tc>
        <w:tc>
          <w:tcPr>
            <w:tcW w:w="842" w:type="dxa"/>
            <w:tcBorders>
              <w:top w:val="nil"/>
              <w:left w:val="nil"/>
              <w:bottom w:val="nil"/>
              <w:right w:val="single" w:sz="4" w:space="0" w:color="auto"/>
            </w:tcBorders>
            <w:shd w:val="clear" w:color="auto" w:fill="auto"/>
            <w:vAlign w:val="center"/>
            <w:hideMark/>
          </w:tcPr>
          <w:p w:rsidR="00C42659" w:rsidRPr="00C42659" w:rsidRDefault="00C42659" w:rsidP="00C42659">
            <w:pPr>
              <w:jc w:val="center"/>
              <w:rPr>
                <w:rFonts w:ascii="Arial" w:hAnsi="Arial" w:cs="Arial"/>
                <w:b/>
                <w:bCs/>
                <w:sz w:val="20"/>
                <w:szCs w:val="20"/>
              </w:rPr>
            </w:pPr>
            <w:r w:rsidRPr="00C42659">
              <w:rPr>
                <w:rFonts w:ascii="Arial" w:hAnsi="Arial" w:cs="Arial"/>
                <w:b/>
                <w:bCs/>
                <w:sz w:val="20"/>
                <w:szCs w:val="20"/>
              </w:rPr>
              <w:t>раздела</w:t>
            </w:r>
          </w:p>
        </w:tc>
        <w:tc>
          <w:tcPr>
            <w:tcW w:w="993" w:type="dxa"/>
            <w:tcBorders>
              <w:top w:val="nil"/>
              <w:left w:val="nil"/>
              <w:bottom w:val="nil"/>
              <w:right w:val="single" w:sz="4" w:space="0" w:color="auto"/>
            </w:tcBorders>
            <w:shd w:val="clear" w:color="auto" w:fill="auto"/>
            <w:vAlign w:val="center"/>
            <w:hideMark/>
          </w:tcPr>
          <w:p w:rsidR="00C42659" w:rsidRPr="00C42659" w:rsidRDefault="00C42659" w:rsidP="00C42659">
            <w:pPr>
              <w:jc w:val="center"/>
              <w:rPr>
                <w:rFonts w:ascii="Arial" w:hAnsi="Arial" w:cs="Arial"/>
                <w:b/>
                <w:bCs/>
                <w:sz w:val="20"/>
                <w:szCs w:val="20"/>
              </w:rPr>
            </w:pPr>
            <w:r w:rsidRPr="00C42659">
              <w:rPr>
                <w:rFonts w:ascii="Arial" w:hAnsi="Arial" w:cs="Arial"/>
                <w:b/>
                <w:bCs/>
                <w:sz w:val="20"/>
                <w:szCs w:val="20"/>
              </w:rPr>
              <w:t>подраздела</w:t>
            </w:r>
          </w:p>
        </w:tc>
        <w:tc>
          <w:tcPr>
            <w:tcW w:w="1417" w:type="dxa"/>
            <w:tcBorders>
              <w:top w:val="nil"/>
              <w:left w:val="nil"/>
              <w:bottom w:val="nil"/>
              <w:right w:val="single" w:sz="4" w:space="0" w:color="auto"/>
            </w:tcBorders>
            <w:shd w:val="clear" w:color="auto" w:fill="auto"/>
            <w:vAlign w:val="center"/>
            <w:hideMark/>
          </w:tcPr>
          <w:p w:rsidR="00C42659" w:rsidRPr="00C42659" w:rsidRDefault="00C42659" w:rsidP="00C42659">
            <w:pPr>
              <w:jc w:val="center"/>
              <w:rPr>
                <w:rFonts w:ascii="Arial" w:hAnsi="Arial" w:cs="Arial"/>
                <w:b/>
                <w:bCs/>
                <w:sz w:val="20"/>
                <w:szCs w:val="20"/>
              </w:rPr>
            </w:pPr>
            <w:r w:rsidRPr="00C42659">
              <w:rPr>
                <w:rFonts w:ascii="Arial" w:hAnsi="Arial" w:cs="Arial"/>
                <w:b/>
                <w:bCs/>
                <w:sz w:val="20"/>
                <w:szCs w:val="20"/>
              </w:rPr>
              <w:t>целевой статьи</w:t>
            </w:r>
          </w:p>
        </w:tc>
        <w:tc>
          <w:tcPr>
            <w:tcW w:w="1167" w:type="dxa"/>
            <w:tcBorders>
              <w:top w:val="nil"/>
              <w:left w:val="nil"/>
              <w:bottom w:val="nil"/>
              <w:right w:val="single" w:sz="4" w:space="0" w:color="auto"/>
            </w:tcBorders>
            <w:shd w:val="clear" w:color="auto" w:fill="auto"/>
            <w:vAlign w:val="center"/>
            <w:hideMark/>
          </w:tcPr>
          <w:p w:rsidR="00C42659" w:rsidRPr="00C42659" w:rsidRDefault="00C42659" w:rsidP="00C42659">
            <w:pPr>
              <w:jc w:val="center"/>
              <w:rPr>
                <w:rFonts w:ascii="Arial" w:hAnsi="Arial" w:cs="Arial"/>
                <w:b/>
                <w:bCs/>
                <w:sz w:val="20"/>
                <w:szCs w:val="20"/>
              </w:rPr>
            </w:pPr>
            <w:r w:rsidRPr="00C42659">
              <w:rPr>
                <w:rFonts w:ascii="Arial" w:hAnsi="Arial" w:cs="Arial"/>
                <w:b/>
                <w:bCs/>
                <w:sz w:val="20"/>
                <w:szCs w:val="20"/>
              </w:rPr>
              <w:t>вида расходов</w:t>
            </w:r>
          </w:p>
        </w:tc>
        <w:tc>
          <w:tcPr>
            <w:tcW w:w="1251"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rFonts w:ascii="Arial" w:hAnsi="Arial" w:cs="Arial"/>
                <w:b/>
                <w:bCs/>
                <w:sz w:val="20"/>
                <w:szCs w:val="20"/>
              </w:rPr>
            </w:pPr>
            <w:r w:rsidRPr="00C42659">
              <w:rPr>
                <w:rFonts w:ascii="Arial" w:hAnsi="Arial" w:cs="Arial"/>
                <w:b/>
                <w:bCs/>
                <w:sz w:val="20"/>
                <w:szCs w:val="20"/>
              </w:rPr>
              <w:t>на 2023 год</w:t>
            </w:r>
          </w:p>
        </w:tc>
        <w:tc>
          <w:tcPr>
            <w:tcW w:w="1759"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rFonts w:ascii="Arial" w:hAnsi="Arial" w:cs="Arial"/>
                <w:b/>
                <w:bCs/>
                <w:sz w:val="20"/>
                <w:szCs w:val="20"/>
              </w:rPr>
            </w:pPr>
            <w:r w:rsidRPr="00C42659">
              <w:rPr>
                <w:rFonts w:ascii="Arial" w:hAnsi="Arial" w:cs="Arial"/>
                <w:b/>
                <w:bCs/>
                <w:sz w:val="20"/>
                <w:szCs w:val="20"/>
              </w:rPr>
              <w:t>на 2024 год</w:t>
            </w:r>
          </w:p>
        </w:tc>
      </w:tr>
      <w:tr w:rsidR="00C42659" w:rsidRPr="00C42659" w:rsidTr="00C42659">
        <w:trPr>
          <w:trHeight w:val="255"/>
        </w:trPr>
        <w:tc>
          <w:tcPr>
            <w:tcW w:w="3687" w:type="dxa"/>
            <w:tcBorders>
              <w:top w:val="nil"/>
              <w:left w:val="single" w:sz="4" w:space="0" w:color="auto"/>
              <w:bottom w:val="single" w:sz="4" w:space="0" w:color="auto"/>
              <w:right w:val="single" w:sz="4" w:space="0" w:color="auto"/>
            </w:tcBorders>
            <w:shd w:val="clear" w:color="auto" w:fill="auto"/>
            <w:noWrap/>
            <w:vAlign w:val="bottom"/>
            <w:hideMark/>
          </w:tcPr>
          <w:p w:rsidR="00C42659" w:rsidRPr="00C42659" w:rsidRDefault="00C42659" w:rsidP="00C42659">
            <w:pPr>
              <w:jc w:val="center"/>
              <w:rPr>
                <w:rFonts w:ascii="Arial" w:hAnsi="Arial" w:cs="Arial"/>
                <w:b/>
                <w:bCs/>
                <w:sz w:val="16"/>
                <w:szCs w:val="16"/>
              </w:rPr>
            </w:pPr>
            <w:r w:rsidRPr="00C42659">
              <w:rPr>
                <w:rFonts w:ascii="Arial" w:hAnsi="Arial" w:cs="Arial"/>
                <w:b/>
                <w:bCs/>
                <w:sz w:val="16"/>
                <w:szCs w:val="16"/>
              </w:rPr>
              <w:t>1</w:t>
            </w:r>
          </w:p>
        </w:tc>
        <w:tc>
          <w:tcPr>
            <w:tcW w:w="842" w:type="dxa"/>
            <w:tcBorders>
              <w:top w:val="single" w:sz="4" w:space="0" w:color="auto"/>
              <w:left w:val="nil"/>
              <w:bottom w:val="single" w:sz="4" w:space="0" w:color="auto"/>
              <w:right w:val="single" w:sz="4" w:space="0" w:color="auto"/>
            </w:tcBorders>
            <w:shd w:val="clear" w:color="auto" w:fill="auto"/>
            <w:noWrap/>
            <w:vAlign w:val="bottom"/>
            <w:hideMark/>
          </w:tcPr>
          <w:p w:rsidR="00C42659" w:rsidRPr="00C42659" w:rsidRDefault="00C42659" w:rsidP="00C42659">
            <w:pPr>
              <w:jc w:val="center"/>
              <w:rPr>
                <w:rFonts w:ascii="Arial" w:hAnsi="Arial" w:cs="Arial"/>
                <w:b/>
                <w:bCs/>
                <w:sz w:val="16"/>
                <w:szCs w:val="16"/>
              </w:rPr>
            </w:pPr>
            <w:r w:rsidRPr="00C42659">
              <w:rPr>
                <w:rFonts w:ascii="Arial" w:hAnsi="Arial" w:cs="Arial"/>
                <w:b/>
                <w:bCs/>
                <w:sz w:val="16"/>
                <w:szCs w:val="16"/>
              </w:rPr>
              <w:t>2</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C42659" w:rsidRPr="00C42659" w:rsidRDefault="00C42659" w:rsidP="00C42659">
            <w:pPr>
              <w:jc w:val="center"/>
              <w:rPr>
                <w:rFonts w:ascii="Arial" w:hAnsi="Arial" w:cs="Arial"/>
                <w:b/>
                <w:bCs/>
                <w:sz w:val="16"/>
                <w:szCs w:val="16"/>
              </w:rPr>
            </w:pPr>
            <w:r w:rsidRPr="00C42659">
              <w:rPr>
                <w:rFonts w:ascii="Arial" w:hAnsi="Arial" w:cs="Arial"/>
                <w:b/>
                <w:bCs/>
                <w:sz w:val="16"/>
                <w:szCs w:val="16"/>
              </w:rPr>
              <w:t>3</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C42659" w:rsidRPr="00C42659" w:rsidRDefault="00C42659" w:rsidP="00C42659">
            <w:pPr>
              <w:jc w:val="center"/>
              <w:rPr>
                <w:rFonts w:ascii="Arial" w:hAnsi="Arial" w:cs="Arial"/>
                <w:b/>
                <w:bCs/>
                <w:sz w:val="16"/>
                <w:szCs w:val="16"/>
              </w:rPr>
            </w:pPr>
            <w:r w:rsidRPr="00C42659">
              <w:rPr>
                <w:rFonts w:ascii="Arial" w:hAnsi="Arial" w:cs="Arial"/>
                <w:b/>
                <w:bCs/>
                <w:sz w:val="16"/>
                <w:szCs w:val="16"/>
              </w:rPr>
              <w:t>4</w:t>
            </w:r>
          </w:p>
        </w:tc>
        <w:tc>
          <w:tcPr>
            <w:tcW w:w="1167" w:type="dxa"/>
            <w:tcBorders>
              <w:top w:val="single" w:sz="4" w:space="0" w:color="auto"/>
              <w:left w:val="nil"/>
              <w:bottom w:val="single" w:sz="4" w:space="0" w:color="auto"/>
              <w:right w:val="single" w:sz="4" w:space="0" w:color="auto"/>
            </w:tcBorders>
            <w:shd w:val="clear" w:color="auto" w:fill="auto"/>
            <w:noWrap/>
            <w:vAlign w:val="bottom"/>
            <w:hideMark/>
          </w:tcPr>
          <w:p w:rsidR="00C42659" w:rsidRPr="00C42659" w:rsidRDefault="00C42659" w:rsidP="00C42659">
            <w:pPr>
              <w:jc w:val="center"/>
              <w:rPr>
                <w:rFonts w:ascii="Arial" w:hAnsi="Arial" w:cs="Arial"/>
                <w:b/>
                <w:bCs/>
                <w:sz w:val="16"/>
                <w:szCs w:val="16"/>
              </w:rPr>
            </w:pPr>
            <w:r w:rsidRPr="00C42659">
              <w:rPr>
                <w:rFonts w:ascii="Arial" w:hAnsi="Arial" w:cs="Arial"/>
                <w:b/>
                <w:bCs/>
                <w:sz w:val="16"/>
                <w:szCs w:val="16"/>
              </w:rPr>
              <w:t>5</w:t>
            </w:r>
          </w:p>
        </w:tc>
        <w:tc>
          <w:tcPr>
            <w:tcW w:w="1251" w:type="dxa"/>
            <w:tcBorders>
              <w:top w:val="nil"/>
              <w:left w:val="nil"/>
              <w:bottom w:val="single" w:sz="4" w:space="0" w:color="auto"/>
              <w:right w:val="single" w:sz="4" w:space="0" w:color="auto"/>
            </w:tcBorders>
            <w:shd w:val="clear" w:color="auto" w:fill="auto"/>
            <w:noWrap/>
            <w:vAlign w:val="bottom"/>
            <w:hideMark/>
          </w:tcPr>
          <w:p w:rsidR="00C42659" w:rsidRPr="00C42659" w:rsidRDefault="00C42659" w:rsidP="00C42659">
            <w:pPr>
              <w:jc w:val="center"/>
              <w:rPr>
                <w:rFonts w:ascii="Arial" w:hAnsi="Arial" w:cs="Arial"/>
                <w:b/>
                <w:bCs/>
                <w:sz w:val="16"/>
                <w:szCs w:val="16"/>
              </w:rPr>
            </w:pPr>
            <w:r w:rsidRPr="00C42659">
              <w:rPr>
                <w:rFonts w:ascii="Arial" w:hAnsi="Arial" w:cs="Arial"/>
                <w:b/>
                <w:bCs/>
                <w:sz w:val="16"/>
                <w:szCs w:val="16"/>
              </w:rPr>
              <w:t>6</w:t>
            </w:r>
          </w:p>
        </w:tc>
        <w:tc>
          <w:tcPr>
            <w:tcW w:w="1759" w:type="dxa"/>
            <w:tcBorders>
              <w:top w:val="nil"/>
              <w:left w:val="nil"/>
              <w:bottom w:val="single" w:sz="4" w:space="0" w:color="auto"/>
              <w:right w:val="single" w:sz="4" w:space="0" w:color="auto"/>
            </w:tcBorders>
            <w:shd w:val="clear" w:color="auto" w:fill="auto"/>
            <w:noWrap/>
            <w:vAlign w:val="bottom"/>
            <w:hideMark/>
          </w:tcPr>
          <w:p w:rsidR="00C42659" w:rsidRPr="00C42659" w:rsidRDefault="00C42659" w:rsidP="00C42659">
            <w:pPr>
              <w:jc w:val="center"/>
              <w:rPr>
                <w:rFonts w:ascii="Arial" w:hAnsi="Arial" w:cs="Arial"/>
                <w:b/>
                <w:bCs/>
                <w:sz w:val="16"/>
                <w:szCs w:val="16"/>
              </w:rPr>
            </w:pPr>
            <w:r w:rsidRPr="00C42659">
              <w:rPr>
                <w:rFonts w:ascii="Arial" w:hAnsi="Arial" w:cs="Arial"/>
                <w:b/>
                <w:bCs/>
                <w:sz w:val="16"/>
                <w:szCs w:val="16"/>
              </w:rPr>
              <w:t>7</w:t>
            </w:r>
          </w:p>
        </w:tc>
      </w:tr>
      <w:tr w:rsidR="00C42659" w:rsidRPr="00C42659" w:rsidTr="00C42659">
        <w:trPr>
          <w:trHeight w:val="330"/>
        </w:trPr>
        <w:tc>
          <w:tcPr>
            <w:tcW w:w="3687" w:type="dxa"/>
            <w:tcBorders>
              <w:top w:val="nil"/>
              <w:left w:val="single" w:sz="4" w:space="0" w:color="auto"/>
              <w:bottom w:val="single" w:sz="4" w:space="0" w:color="auto"/>
              <w:right w:val="single" w:sz="4" w:space="0" w:color="auto"/>
            </w:tcBorders>
            <w:shd w:val="clear" w:color="auto" w:fill="auto"/>
            <w:vAlign w:val="center"/>
            <w:hideMark/>
          </w:tcPr>
          <w:p w:rsidR="00C42659" w:rsidRPr="00C42659" w:rsidRDefault="00C42659" w:rsidP="00C42659">
            <w:pPr>
              <w:rPr>
                <w:sz w:val="20"/>
                <w:szCs w:val="20"/>
              </w:rPr>
            </w:pPr>
            <w:r w:rsidRPr="00C42659">
              <w:rPr>
                <w:sz w:val="20"/>
                <w:szCs w:val="20"/>
              </w:rPr>
              <w:t>СОЦИАЛЬНАЯ ПОЛИТИКА</w:t>
            </w:r>
          </w:p>
        </w:tc>
        <w:tc>
          <w:tcPr>
            <w:tcW w:w="842"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10</w:t>
            </w:r>
          </w:p>
        </w:tc>
        <w:tc>
          <w:tcPr>
            <w:tcW w:w="993"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 </w:t>
            </w:r>
          </w:p>
        </w:tc>
        <w:tc>
          <w:tcPr>
            <w:tcW w:w="1417"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 </w:t>
            </w:r>
          </w:p>
        </w:tc>
        <w:tc>
          <w:tcPr>
            <w:tcW w:w="1167"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 </w:t>
            </w:r>
          </w:p>
        </w:tc>
        <w:tc>
          <w:tcPr>
            <w:tcW w:w="1251"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4 690,70000</w:t>
            </w:r>
          </w:p>
        </w:tc>
        <w:tc>
          <w:tcPr>
            <w:tcW w:w="1759"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4 690,70000</w:t>
            </w:r>
          </w:p>
        </w:tc>
      </w:tr>
      <w:tr w:rsidR="00C42659" w:rsidRPr="00C42659" w:rsidTr="00C42659">
        <w:trPr>
          <w:trHeight w:val="315"/>
        </w:trPr>
        <w:tc>
          <w:tcPr>
            <w:tcW w:w="3687" w:type="dxa"/>
            <w:tcBorders>
              <w:top w:val="nil"/>
              <w:left w:val="single" w:sz="4" w:space="0" w:color="auto"/>
              <w:bottom w:val="single" w:sz="4" w:space="0" w:color="auto"/>
              <w:right w:val="single" w:sz="4" w:space="0" w:color="auto"/>
            </w:tcBorders>
            <w:shd w:val="clear" w:color="auto" w:fill="auto"/>
            <w:vAlign w:val="center"/>
            <w:hideMark/>
          </w:tcPr>
          <w:p w:rsidR="00C42659" w:rsidRPr="00C42659" w:rsidRDefault="00C42659" w:rsidP="00C42659">
            <w:pPr>
              <w:rPr>
                <w:sz w:val="20"/>
                <w:szCs w:val="20"/>
              </w:rPr>
            </w:pPr>
            <w:r w:rsidRPr="00C42659">
              <w:rPr>
                <w:sz w:val="20"/>
                <w:szCs w:val="20"/>
              </w:rPr>
              <w:t>Пенсионное обеспечение</w:t>
            </w:r>
          </w:p>
        </w:tc>
        <w:tc>
          <w:tcPr>
            <w:tcW w:w="842"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10</w:t>
            </w:r>
          </w:p>
        </w:tc>
        <w:tc>
          <w:tcPr>
            <w:tcW w:w="993"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 </w:t>
            </w:r>
          </w:p>
        </w:tc>
        <w:tc>
          <w:tcPr>
            <w:tcW w:w="1167"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 </w:t>
            </w:r>
          </w:p>
        </w:tc>
        <w:tc>
          <w:tcPr>
            <w:tcW w:w="1251"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4 690,70000</w:t>
            </w:r>
          </w:p>
        </w:tc>
        <w:tc>
          <w:tcPr>
            <w:tcW w:w="1759"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4 690,70000</w:t>
            </w:r>
          </w:p>
        </w:tc>
      </w:tr>
      <w:tr w:rsidR="00C42659" w:rsidRPr="00C42659" w:rsidTr="00C42659">
        <w:trPr>
          <w:trHeight w:val="1009"/>
        </w:trPr>
        <w:tc>
          <w:tcPr>
            <w:tcW w:w="3687" w:type="dxa"/>
            <w:tcBorders>
              <w:top w:val="nil"/>
              <w:left w:val="single" w:sz="4" w:space="0" w:color="auto"/>
              <w:bottom w:val="single" w:sz="4" w:space="0" w:color="auto"/>
              <w:right w:val="single" w:sz="4" w:space="0" w:color="auto"/>
            </w:tcBorders>
            <w:shd w:val="clear" w:color="auto" w:fill="auto"/>
            <w:vAlign w:val="center"/>
            <w:hideMark/>
          </w:tcPr>
          <w:p w:rsidR="00C42659" w:rsidRPr="00C42659" w:rsidRDefault="00C42659" w:rsidP="00C42659">
            <w:pPr>
              <w:rPr>
                <w:sz w:val="20"/>
                <w:szCs w:val="20"/>
              </w:rPr>
            </w:pPr>
            <w:r w:rsidRPr="00C42659">
              <w:rPr>
                <w:sz w:val="20"/>
                <w:szCs w:val="20"/>
              </w:rPr>
              <w:t>Муниципальная программа "Повышение эффективности муниципального управления Сортавальского муниципального района"</w:t>
            </w:r>
          </w:p>
        </w:tc>
        <w:tc>
          <w:tcPr>
            <w:tcW w:w="842"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10</w:t>
            </w:r>
          </w:p>
        </w:tc>
        <w:tc>
          <w:tcPr>
            <w:tcW w:w="993"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 xml:space="preserve">08        </w:t>
            </w:r>
          </w:p>
        </w:tc>
        <w:tc>
          <w:tcPr>
            <w:tcW w:w="1167"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 </w:t>
            </w:r>
          </w:p>
        </w:tc>
        <w:tc>
          <w:tcPr>
            <w:tcW w:w="1251"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4 690,70000</w:t>
            </w:r>
          </w:p>
        </w:tc>
        <w:tc>
          <w:tcPr>
            <w:tcW w:w="1759"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4 690,70000</w:t>
            </w:r>
          </w:p>
        </w:tc>
      </w:tr>
      <w:tr w:rsidR="00C42659" w:rsidRPr="00C42659" w:rsidTr="00C42659">
        <w:trPr>
          <w:trHeight w:val="1249"/>
        </w:trPr>
        <w:tc>
          <w:tcPr>
            <w:tcW w:w="3687" w:type="dxa"/>
            <w:tcBorders>
              <w:top w:val="nil"/>
              <w:left w:val="single" w:sz="4" w:space="0" w:color="auto"/>
              <w:bottom w:val="single" w:sz="4" w:space="0" w:color="auto"/>
              <w:right w:val="single" w:sz="4" w:space="0" w:color="auto"/>
            </w:tcBorders>
            <w:shd w:val="clear" w:color="auto" w:fill="auto"/>
            <w:vAlign w:val="center"/>
            <w:hideMark/>
          </w:tcPr>
          <w:p w:rsidR="00C42659" w:rsidRPr="00C42659" w:rsidRDefault="00C42659" w:rsidP="00C42659">
            <w:pPr>
              <w:rPr>
                <w:sz w:val="20"/>
                <w:szCs w:val="20"/>
              </w:rPr>
            </w:pPr>
            <w:r w:rsidRPr="00C42659">
              <w:rPr>
                <w:sz w:val="20"/>
                <w:szCs w:val="20"/>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842"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10</w:t>
            </w:r>
          </w:p>
        </w:tc>
        <w:tc>
          <w:tcPr>
            <w:tcW w:w="993"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 xml:space="preserve">08 0 02     </w:t>
            </w:r>
          </w:p>
        </w:tc>
        <w:tc>
          <w:tcPr>
            <w:tcW w:w="1167"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 </w:t>
            </w:r>
          </w:p>
        </w:tc>
        <w:tc>
          <w:tcPr>
            <w:tcW w:w="1251"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4 690,70000</w:t>
            </w:r>
          </w:p>
        </w:tc>
        <w:tc>
          <w:tcPr>
            <w:tcW w:w="1759"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4 690,70000</w:t>
            </w:r>
          </w:p>
        </w:tc>
      </w:tr>
      <w:tr w:rsidR="00C42659" w:rsidRPr="00C42659" w:rsidTr="00C42659">
        <w:trPr>
          <w:trHeight w:val="1283"/>
        </w:trPr>
        <w:tc>
          <w:tcPr>
            <w:tcW w:w="3687" w:type="dxa"/>
            <w:tcBorders>
              <w:top w:val="nil"/>
              <w:left w:val="single" w:sz="4" w:space="0" w:color="auto"/>
              <w:bottom w:val="single" w:sz="4" w:space="0" w:color="auto"/>
              <w:right w:val="single" w:sz="4" w:space="0" w:color="auto"/>
            </w:tcBorders>
            <w:shd w:val="clear" w:color="auto" w:fill="auto"/>
            <w:vAlign w:val="center"/>
            <w:hideMark/>
          </w:tcPr>
          <w:p w:rsidR="00C42659" w:rsidRPr="00C42659" w:rsidRDefault="00C42659" w:rsidP="00C42659">
            <w:pPr>
              <w:rPr>
                <w:sz w:val="20"/>
                <w:szCs w:val="20"/>
              </w:rPr>
            </w:pPr>
            <w:r w:rsidRPr="00C42659">
              <w:rPr>
                <w:sz w:val="20"/>
                <w:szCs w:val="20"/>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842"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10</w:t>
            </w:r>
          </w:p>
        </w:tc>
        <w:tc>
          <w:tcPr>
            <w:tcW w:w="993"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08 0 02 85600</w:t>
            </w:r>
          </w:p>
        </w:tc>
        <w:tc>
          <w:tcPr>
            <w:tcW w:w="1167"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 </w:t>
            </w:r>
          </w:p>
        </w:tc>
        <w:tc>
          <w:tcPr>
            <w:tcW w:w="1251"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4 690,70000</w:t>
            </w:r>
          </w:p>
        </w:tc>
        <w:tc>
          <w:tcPr>
            <w:tcW w:w="1759"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4 690,70000</w:t>
            </w:r>
          </w:p>
        </w:tc>
      </w:tr>
      <w:tr w:rsidR="00C42659" w:rsidRPr="00C42659" w:rsidTr="00C42659">
        <w:trPr>
          <w:trHeight w:val="1403"/>
        </w:trPr>
        <w:tc>
          <w:tcPr>
            <w:tcW w:w="3687" w:type="dxa"/>
            <w:tcBorders>
              <w:top w:val="nil"/>
              <w:left w:val="single" w:sz="4" w:space="0" w:color="auto"/>
              <w:bottom w:val="single" w:sz="4" w:space="0" w:color="auto"/>
              <w:right w:val="single" w:sz="4" w:space="0" w:color="auto"/>
            </w:tcBorders>
            <w:shd w:val="clear" w:color="auto" w:fill="auto"/>
            <w:vAlign w:val="center"/>
            <w:hideMark/>
          </w:tcPr>
          <w:p w:rsidR="00C42659" w:rsidRPr="00C42659" w:rsidRDefault="00C42659" w:rsidP="00C42659">
            <w:pPr>
              <w:rPr>
                <w:sz w:val="20"/>
                <w:szCs w:val="20"/>
              </w:rPr>
            </w:pPr>
            <w:r w:rsidRPr="00C42659">
              <w:rPr>
                <w:sz w:val="20"/>
                <w:szCs w:val="20"/>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842"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10</w:t>
            </w:r>
          </w:p>
        </w:tc>
        <w:tc>
          <w:tcPr>
            <w:tcW w:w="993"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08 0 02 85600</w:t>
            </w:r>
          </w:p>
        </w:tc>
        <w:tc>
          <w:tcPr>
            <w:tcW w:w="1167"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310</w:t>
            </w:r>
          </w:p>
        </w:tc>
        <w:tc>
          <w:tcPr>
            <w:tcW w:w="1251"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4 690,70000</w:t>
            </w:r>
          </w:p>
        </w:tc>
        <w:tc>
          <w:tcPr>
            <w:tcW w:w="1759"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sz w:val="20"/>
                <w:szCs w:val="20"/>
              </w:rPr>
            </w:pPr>
            <w:r w:rsidRPr="00C42659">
              <w:rPr>
                <w:sz w:val="20"/>
                <w:szCs w:val="20"/>
              </w:rPr>
              <w:t>4 690,70000</w:t>
            </w:r>
          </w:p>
        </w:tc>
      </w:tr>
      <w:tr w:rsidR="00C42659" w:rsidRPr="00C42659" w:rsidTr="00C42659">
        <w:trPr>
          <w:trHeight w:val="375"/>
        </w:trPr>
        <w:tc>
          <w:tcPr>
            <w:tcW w:w="3687" w:type="dxa"/>
            <w:tcBorders>
              <w:top w:val="nil"/>
              <w:left w:val="single" w:sz="4" w:space="0" w:color="auto"/>
              <w:bottom w:val="single" w:sz="4" w:space="0" w:color="auto"/>
              <w:right w:val="single" w:sz="4" w:space="0" w:color="auto"/>
            </w:tcBorders>
            <w:shd w:val="clear" w:color="auto" w:fill="auto"/>
            <w:noWrap/>
            <w:vAlign w:val="center"/>
            <w:hideMark/>
          </w:tcPr>
          <w:p w:rsidR="00C42659" w:rsidRPr="00C42659" w:rsidRDefault="00C42659" w:rsidP="00C42659">
            <w:pPr>
              <w:rPr>
                <w:rFonts w:ascii="Arial" w:hAnsi="Arial" w:cs="Arial"/>
                <w:b/>
                <w:bCs/>
                <w:sz w:val="20"/>
                <w:szCs w:val="20"/>
              </w:rPr>
            </w:pPr>
            <w:r w:rsidRPr="00C42659">
              <w:rPr>
                <w:rFonts w:ascii="Arial" w:hAnsi="Arial" w:cs="Arial"/>
                <w:b/>
                <w:bCs/>
                <w:sz w:val="20"/>
                <w:szCs w:val="20"/>
              </w:rPr>
              <w:t>Итого расходов:</w:t>
            </w:r>
          </w:p>
        </w:tc>
        <w:tc>
          <w:tcPr>
            <w:tcW w:w="4419" w:type="dxa"/>
            <w:gridSpan w:val="4"/>
            <w:tcBorders>
              <w:top w:val="single" w:sz="4" w:space="0" w:color="auto"/>
              <w:left w:val="nil"/>
              <w:bottom w:val="single" w:sz="4" w:space="0" w:color="auto"/>
              <w:right w:val="single" w:sz="4" w:space="0" w:color="000000"/>
            </w:tcBorders>
            <w:shd w:val="clear" w:color="auto" w:fill="auto"/>
            <w:noWrap/>
            <w:vAlign w:val="center"/>
            <w:hideMark/>
          </w:tcPr>
          <w:p w:rsidR="00C42659" w:rsidRPr="00C42659" w:rsidRDefault="00C42659" w:rsidP="00C42659">
            <w:pPr>
              <w:jc w:val="center"/>
              <w:rPr>
                <w:b/>
                <w:bCs/>
                <w:sz w:val="20"/>
                <w:szCs w:val="20"/>
              </w:rPr>
            </w:pPr>
            <w:r w:rsidRPr="00C42659">
              <w:rPr>
                <w:b/>
                <w:bCs/>
                <w:sz w:val="20"/>
                <w:szCs w:val="20"/>
              </w:rPr>
              <w:t> </w:t>
            </w:r>
          </w:p>
        </w:tc>
        <w:tc>
          <w:tcPr>
            <w:tcW w:w="1251"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b/>
                <w:bCs/>
                <w:sz w:val="20"/>
                <w:szCs w:val="20"/>
              </w:rPr>
            </w:pPr>
            <w:r w:rsidRPr="00C42659">
              <w:rPr>
                <w:b/>
                <w:bCs/>
                <w:sz w:val="20"/>
                <w:szCs w:val="20"/>
              </w:rPr>
              <w:t>4 690,70000</w:t>
            </w:r>
          </w:p>
        </w:tc>
        <w:tc>
          <w:tcPr>
            <w:tcW w:w="1759" w:type="dxa"/>
            <w:tcBorders>
              <w:top w:val="nil"/>
              <w:left w:val="nil"/>
              <w:bottom w:val="single" w:sz="4" w:space="0" w:color="auto"/>
              <w:right w:val="single" w:sz="4" w:space="0" w:color="auto"/>
            </w:tcBorders>
            <w:shd w:val="clear" w:color="auto" w:fill="auto"/>
            <w:noWrap/>
            <w:vAlign w:val="center"/>
            <w:hideMark/>
          </w:tcPr>
          <w:p w:rsidR="00C42659" w:rsidRPr="00C42659" w:rsidRDefault="00C42659" w:rsidP="00C42659">
            <w:pPr>
              <w:jc w:val="center"/>
              <w:rPr>
                <w:b/>
                <w:bCs/>
                <w:sz w:val="20"/>
                <w:szCs w:val="20"/>
              </w:rPr>
            </w:pPr>
            <w:r w:rsidRPr="00C42659">
              <w:rPr>
                <w:b/>
                <w:bCs/>
                <w:sz w:val="20"/>
                <w:szCs w:val="20"/>
              </w:rPr>
              <w:t>4 690,70000</w:t>
            </w:r>
          </w:p>
        </w:tc>
      </w:tr>
    </w:tbl>
    <w:p w:rsidR="00C42659" w:rsidRDefault="00C42659">
      <w:pPr>
        <w:rPr>
          <w:sz w:val="28"/>
        </w:rPr>
      </w:pPr>
    </w:p>
    <w:p w:rsidR="00AC3251" w:rsidRDefault="00AC3251">
      <w:pPr>
        <w:rPr>
          <w:sz w:val="28"/>
        </w:rPr>
      </w:pPr>
    </w:p>
    <w:tbl>
      <w:tblPr>
        <w:tblW w:w="10875" w:type="dxa"/>
        <w:tblInd w:w="-743" w:type="dxa"/>
        <w:tblLayout w:type="fixed"/>
        <w:tblLook w:val="04A0"/>
      </w:tblPr>
      <w:tblGrid>
        <w:gridCol w:w="4820"/>
        <w:gridCol w:w="850"/>
        <w:gridCol w:w="851"/>
        <w:gridCol w:w="1291"/>
        <w:gridCol w:w="1167"/>
        <w:gridCol w:w="1896"/>
      </w:tblGrid>
      <w:tr w:rsidR="00AC3251" w:rsidRPr="00AC3251" w:rsidTr="00AC3251">
        <w:trPr>
          <w:trHeight w:val="255"/>
        </w:trPr>
        <w:tc>
          <w:tcPr>
            <w:tcW w:w="4820" w:type="dxa"/>
            <w:tcBorders>
              <w:top w:val="nil"/>
              <w:left w:val="nil"/>
              <w:bottom w:val="nil"/>
              <w:right w:val="nil"/>
            </w:tcBorders>
            <w:shd w:val="clear" w:color="auto" w:fill="auto"/>
            <w:noWrap/>
            <w:vAlign w:val="bottom"/>
            <w:hideMark/>
          </w:tcPr>
          <w:p w:rsidR="00AC3251" w:rsidRPr="00AC3251" w:rsidRDefault="00AC3251" w:rsidP="00AC3251">
            <w:pPr>
              <w:rPr>
                <w:rFonts w:ascii="Arial" w:hAnsi="Arial" w:cs="Arial"/>
                <w:sz w:val="20"/>
                <w:szCs w:val="20"/>
              </w:rPr>
            </w:pPr>
          </w:p>
        </w:tc>
        <w:tc>
          <w:tcPr>
            <w:tcW w:w="6055" w:type="dxa"/>
            <w:gridSpan w:val="5"/>
            <w:tcBorders>
              <w:top w:val="nil"/>
              <w:left w:val="nil"/>
              <w:bottom w:val="nil"/>
              <w:right w:val="nil"/>
            </w:tcBorders>
            <w:shd w:val="clear" w:color="auto" w:fill="auto"/>
            <w:noWrap/>
            <w:vAlign w:val="bottom"/>
            <w:hideMark/>
          </w:tcPr>
          <w:p w:rsidR="00AC3251" w:rsidRPr="00AC3251" w:rsidRDefault="00AC3251" w:rsidP="00AC3251">
            <w:pPr>
              <w:jc w:val="right"/>
              <w:rPr>
                <w:rFonts w:ascii="Arial" w:hAnsi="Arial" w:cs="Arial"/>
                <w:sz w:val="20"/>
                <w:szCs w:val="20"/>
              </w:rPr>
            </w:pPr>
            <w:r w:rsidRPr="00AC3251">
              <w:rPr>
                <w:rFonts w:ascii="Arial" w:hAnsi="Arial" w:cs="Arial"/>
                <w:sz w:val="20"/>
                <w:szCs w:val="20"/>
              </w:rPr>
              <w:t>Приложение № 11</w:t>
            </w:r>
          </w:p>
        </w:tc>
      </w:tr>
      <w:tr w:rsidR="00AC3251" w:rsidRPr="00AC3251" w:rsidTr="00AC3251">
        <w:trPr>
          <w:trHeight w:val="255"/>
        </w:trPr>
        <w:tc>
          <w:tcPr>
            <w:tcW w:w="4820" w:type="dxa"/>
            <w:tcBorders>
              <w:top w:val="nil"/>
              <w:left w:val="nil"/>
              <w:bottom w:val="nil"/>
              <w:right w:val="nil"/>
            </w:tcBorders>
            <w:shd w:val="clear" w:color="auto" w:fill="auto"/>
            <w:noWrap/>
            <w:vAlign w:val="bottom"/>
            <w:hideMark/>
          </w:tcPr>
          <w:p w:rsidR="00AC3251" w:rsidRPr="00AC3251" w:rsidRDefault="00AC3251" w:rsidP="00AC3251">
            <w:pPr>
              <w:rPr>
                <w:rFonts w:ascii="Arial" w:hAnsi="Arial" w:cs="Arial"/>
                <w:sz w:val="20"/>
                <w:szCs w:val="20"/>
              </w:rPr>
            </w:pPr>
          </w:p>
        </w:tc>
        <w:tc>
          <w:tcPr>
            <w:tcW w:w="6055" w:type="dxa"/>
            <w:gridSpan w:val="5"/>
            <w:tcBorders>
              <w:top w:val="nil"/>
              <w:left w:val="nil"/>
              <w:bottom w:val="nil"/>
              <w:right w:val="nil"/>
            </w:tcBorders>
            <w:shd w:val="clear" w:color="auto" w:fill="auto"/>
            <w:noWrap/>
            <w:vAlign w:val="bottom"/>
            <w:hideMark/>
          </w:tcPr>
          <w:p w:rsidR="00AC3251" w:rsidRPr="00AC3251" w:rsidRDefault="00AC3251" w:rsidP="00AC3251">
            <w:pPr>
              <w:jc w:val="right"/>
              <w:rPr>
                <w:rFonts w:ascii="Arial" w:hAnsi="Arial" w:cs="Arial"/>
                <w:sz w:val="20"/>
                <w:szCs w:val="20"/>
              </w:rPr>
            </w:pPr>
            <w:r w:rsidRPr="00AC3251">
              <w:rPr>
                <w:rFonts w:ascii="Arial" w:hAnsi="Arial" w:cs="Arial"/>
                <w:sz w:val="20"/>
                <w:szCs w:val="20"/>
              </w:rPr>
              <w:t xml:space="preserve">к решению </w:t>
            </w:r>
          </w:p>
        </w:tc>
      </w:tr>
      <w:tr w:rsidR="00AC3251" w:rsidRPr="00AC3251" w:rsidTr="00AC3251">
        <w:trPr>
          <w:trHeight w:val="255"/>
        </w:trPr>
        <w:tc>
          <w:tcPr>
            <w:tcW w:w="4820" w:type="dxa"/>
            <w:tcBorders>
              <w:top w:val="nil"/>
              <w:left w:val="nil"/>
              <w:bottom w:val="nil"/>
              <w:right w:val="nil"/>
            </w:tcBorders>
            <w:shd w:val="clear" w:color="auto" w:fill="auto"/>
            <w:noWrap/>
            <w:vAlign w:val="bottom"/>
            <w:hideMark/>
          </w:tcPr>
          <w:p w:rsidR="00AC3251" w:rsidRPr="00AC3251" w:rsidRDefault="00AC3251" w:rsidP="00AC3251">
            <w:pPr>
              <w:rPr>
                <w:rFonts w:ascii="Arial" w:hAnsi="Arial" w:cs="Arial"/>
                <w:sz w:val="20"/>
                <w:szCs w:val="20"/>
              </w:rPr>
            </w:pPr>
          </w:p>
        </w:tc>
        <w:tc>
          <w:tcPr>
            <w:tcW w:w="6055" w:type="dxa"/>
            <w:gridSpan w:val="5"/>
            <w:tcBorders>
              <w:top w:val="nil"/>
              <w:left w:val="nil"/>
              <w:bottom w:val="nil"/>
              <w:right w:val="nil"/>
            </w:tcBorders>
            <w:shd w:val="clear" w:color="auto" w:fill="auto"/>
            <w:noWrap/>
            <w:vAlign w:val="bottom"/>
            <w:hideMark/>
          </w:tcPr>
          <w:p w:rsidR="00AC3251" w:rsidRPr="00AC3251" w:rsidRDefault="00AC3251" w:rsidP="00AC3251">
            <w:pPr>
              <w:jc w:val="right"/>
              <w:rPr>
                <w:rFonts w:ascii="Arial" w:hAnsi="Arial" w:cs="Arial"/>
                <w:sz w:val="20"/>
                <w:szCs w:val="20"/>
              </w:rPr>
            </w:pPr>
            <w:r w:rsidRPr="00AC3251">
              <w:rPr>
                <w:rFonts w:ascii="Arial" w:hAnsi="Arial" w:cs="Arial"/>
                <w:sz w:val="20"/>
                <w:szCs w:val="20"/>
              </w:rPr>
              <w:t>Совета Сортавальского муниципального района</w:t>
            </w:r>
          </w:p>
        </w:tc>
      </w:tr>
      <w:tr w:rsidR="00AC3251" w:rsidRPr="00AC3251" w:rsidTr="00AC3251">
        <w:trPr>
          <w:trHeight w:val="255"/>
        </w:trPr>
        <w:tc>
          <w:tcPr>
            <w:tcW w:w="4820" w:type="dxa"/>
            <w:tcBorders>
              <w:top w:val="nil"/>
              <w:left w:val="nil"/>
              <w:bottom w:val="nil"/>
              <w:right w:val="nil"/>
            </w:tcBorders>
            <w:shd w:val="clear" w:color="auto" w:fill="auto"/>
            <w:noWrap/>
            <w:vAlign w:val="bottom"/>
            <w:hideMark/>
          </w:tcPr>
          <w:p w:rsidR="00AC3251" w:rsidRPr="00AC3251" w:rsidRDefault="00AC3251" w:rsidP="00AC3251">
            <w:pPr>
              <w:rPr>
                <w:rFonts w:ascii="Arial" w:hAnsi="Arial" w:cs="Arial"/>
                <w:sz w:val="20"/>
                <w:szCs w:val="20"/>
              </w:rPr>
            </w:pPr>
          </w:p>
        </w:tc>
        <w:tc>
          <w:tcPr>
            <w:tcW w:w="6055" w:type="dxa"/>
            <w:gridSpan w:val="5"/>
            <w:tcBorders>
              <w:top w:val="nil"/>
              <w:left w:val="nil"/>
              <w:bottom w:val="nil"/>
              <w:right w:val="nil"/>
            </w:tcBorders>
            <w:shd w:val="clear" w:color="auto" w:fill="auto"/>
            <w:noWrap/>
            <w:vAlign w:val="bottom"/>
            <w:hideMark/>
          </w:tcPr>
          <w:p w:rsidR="00AC3251" w:rsidRPr="00AC3251" w:rsidRDefault="00AC3251" w:rsidP="00AC3251">
            <w:pPr>
              <w:jc w:val="right"/>
              <w:rPr>
                <w:rFonts w:ascii="Arial" w:hAnsi="Arial" w:cs="Arial"/>
                <w:sz w:val="20"/>
                <w:szCs w:val="20"/>
              </w:rPr>
            </w:pPr>
            <w:r w:rsidRPr="00AC3251">
              <w:rPr>
                <w:rFonts w:ascii="Arial" w:hAnsi="Arial" w:cs="Arial"/>
                <w:sz w:val="20"/>
                <w:szCs w:val="20"/>
              </w:rPr>
              <w:t>от "08" июня 2022 года № 68</w:t>
            </w:r>
          </w:p>
        </w:tc>
      </w:tr>
      <w:tr w:rsidR="00AC3251" w:rsidRPr="00AC3251" w:rsidTr="00AC3251">
        <w:trPr>
          <w:trHeight w:val="255"/>
        </w:trPr>
        <w:tc>
          <w:tcPr>
            <w:tcW w:w="4820" w:type="dxa"/>
            <w:tcBorders>
              <w:top w:val="nil"/>
              <w:left w:val="nil"/>
              <w:bottom w:val="nil"/>
              <w:right w:val="nil"/>
            </w:tcBorders>
            <w:shd w:val="clear" w:color="auto" w:fill="auto"/>
            <w:noWrap/>
            <w:vAlign w:val="bottom"/>
            <w:hideMark/>
          </w:tcPr>
          <w:p w:rsidR="00AC3251" w:rsidRPr="00AC3251" w:rsidRDefault="00AC3251" w:rsidP="00AC3251">
            <w:pPr>
              <w:rPr>
                <w:rFonts w:ascii="Arial" w:hAnsi="Arial" w:cs="Arial"/>
                <w:sz w:val="20"/>
                <w:szCs w:val="20"/>
              </w:rPr>
            </w:pPr>
          </w:p>
        </w:tc>
        <w:tc>
          <w:tcPr>
            <w:tcW w:w="6055" w:type="dxa"/>
            <w:gridSpan w:val="5"/>
            <w:tcBorders>
              <w:top w:val="nil"/>
              <w:left w:val="nil"/>
              <w:bottom w:val="nil"/>
              <w:right w:val="nil"/>
            </w:tcBorders>
            <w:shd w:val="clear" w:color="auto" w:fill="auto"/>
            <w:noWrap/>
            <w:vAlign w:val="bottom"/>
            <w:hideMark/>
          </w:tcPr>
          <w:p w:rsidR="00AC3251" w:rsidRPr="00AC3251" w:rsidRDefault="00AC3251" w:rsidP="00AC3251">
            <w:pPr>
              <w:jc w:val="right"/>
              <w:rPr>
                <w:rFonts w:ascii="Arial" w:hAnsi="Arial" w:cs="Arial"/>
                <w:sz w:val="20"/>
                <w:szCs w:val="20"/>
              </w:rPr>
            </w:pPr>
            <w:r w:rsidRPr="00AC3251">
              <w:rPr>
                <w:rFonts w:ascii="Arial" w:hAnsi="Arial" w:cs="Arial"/>
                <w:sz w:val="20"/>
                <w:szCs w:val="20"/>
              </w:rPr>
              <w:t>"О внесении изменений и дополнений в решение</w:t>
            </w:r>
          </w:p>
        </w:tc>
      </w:tr>
      <w:tr w:rsidR="00AC3251" w:rsidRPr="00AC3251" w:rsidTr="00AC3251">
        <w:trPr>
          <w:trHeight w:val="255"/>
        </w:trPr>
        <w:tc>
          <w:tcPr>
            <w:tcW w:w="4820" w:type="dxa"/>
            <w:tcBorders>
              <w:top w:val="nil"/>
              <w:left w:val="nil"/>
              <w:bottom w:val="nil"/>
              <w:right w:val="nil"/>
            </w:tcBorders>
            <w:shd w:val="clear" w:color="auto" w:fill="auto"/>
            <w:noWrap/>
            <w:vAlign w:val="bottom"/>
            <w:hideMark/>
          </w:tcPr>
          <w:p w:rsidR="00AC3251" w:rsidRPr="00AC3251" w:rsidRDefault="00AC3251" w:rsidP="00AC3251">
            <w:pPr>
              <w:rPr>
                <w:rFonts w:ascii="Arial" w:hAnsi="Arial" w:cs="Arial"/>
                <w:sz w:val="20"/>
                <w:szCs w:val="20"/>
              </w:rPr>
            </w:pPr>
          </w:p>
        </w:tc>
        <w:tc>
          <w:tcPr>
            <w:tcW w:w="6055" w:type="dxa"/>
            <w:gridSpan w:val="5"/>
            <w:tcBorders>
              <w:top w:val="nil"/>
              <w:left w:val="nil"/>
              <w:bottom w:val="nil"/>
              <w:right w:val="nil"/>
            </w:tcBorders>
            <w:shd w:val="clear" w:color="auto" w:fill="auto"/>
            <w:noWrap/>
            <w:vAlign w:val="bottom"/>
            <w:hideMark/>
          </w:tcPr>
          <w:p w:rsidR="00AC3251" w:rsidRPr="00AC3251" w:rsidRDefault="00AC3251" w:rsidP="00AC3251">
            <w:pPr>
              <w:jc w:val="right"/>
              <w:rPr>
                <w:rFonts w:ascii="Arial" w:hAnsi="Arial" w:cs="Arial"/>
                <w:sz w:val="20"/>
                <w:szCs w:val="20"/>
              </w:rPr>
            </w:pPr>
            <w:r w:rsidRPr="00AC3251">
              <w:rPr>
                <w:rFonts w:ascii="Arial" w:hAnsi="Arial" w:cs="Arial"/>
                <w:sz w:val="20"/>
                <w:szCs w:val="20"/>
              </w:rPr>
              <w:t>Совета Сортавальского муниципального района</w:t>
            </w:r>
          </w:p>
        </w:tc>
      </w:tr>
      <w:tr w:rsidR="00AC3251" w:rsidRPr="00AC3251" w:rsidTr="00AC3251">
        <w:trPr>
          <w:trHeight w:val="255"/>
        </w:trPr>
        <w:tc>
          <w:tcPr>
            <w:tcW w:w="4820" w:type="dxa"/>
            <w:tcBorders>
              <w:top w:val="nil"/>
              <w:left w:val="nil"/>
              <w:bottom w:val="nil"/>
              <w:right w:val="nil"/>
            </w:tcBorders>
            <w:shd w:val="clear" w:color="auto" w:fill="auto"/>
            <w:noWrap/>
            <w:vAlign w:val="bottom"/>
            <w:hideMark/>
          </w:tcPr>
          <w:p w:rsidR="00AC3251" w:rsidRPr="00AC3251" w:rsidRDefault="00AC3251" w:rsidP="00AC3251">
            <w:pPr>
              <w:rPr>
                <w:rFonts w:ascii="Arial" w:hAnsi="Arial" w:cs="Arial"/>
                <w:sz w:val="20"/>
                <w:szCs w:val="20"/>
              </w:rPr>
            </w:pPr>
          </w:p>
        </w:tc>
        <w:tc>
          <w:tcPr>
            <w:tcW w:w="6055" w:type="dxa"/>
            <w:gridSpan w:val="5"/>
            <w:tcBorders>
              <w:top w:val="nil"/>
              <w:left w:val="nil"/>
              <w:bottom w:val="nil"/>
              <w:right w:val="nil"/>
            </w:tcBorders>
            <w:shd w:val="clear" w:color="auto" w:fill="auto"/>
            <w:noWrap/>
            <w:vAlign w:val="bottom"/>
            <w:hideMark/>
          </w:tcPr>
          <w:p w:rsidR="00AC3251" w:rsidRPr="00AC3251" w:rsidRDefault="00AC3251" w:rsidP="00AC3251">
            <w:pPr>
              <w:jc w:val="right"/>
              <w:rPr>
                <w:rFonts w:ascii="Arial" w:hAnsi="Arial" w:cs="Arial"/>
                <w:sz w:val="20"/>
                <w:szCs w:val="20"/>
              </w:rPr>
            </w:pPr>
            <w:r w:rsidRPr="00AC3251">
              <w:rPr>
                <w:rFonts w:ascii="Arial" w:hAnsi="Arial" w:cs="Arial"/>
                <w:sz w:val="20"/>
                <w:szCs w:val="20"/>
              </w:rPr>
              <w:t>от 10 декабря 2021 года № 44</w:t>
            </w:r>
          </w:p>
        </w:tc>
      </w:tr>
      <w:tr w:rsidR="00AC3251" w:rsidRPr="00AC3251" w:rsidTr="00AC3251">
        <w:trPr>
          <w:trHeight w:val="255"/>
        </w:trPr>
        <w:tc>
          <w:tcPr>
            <w:tcW w:w="4820" w:type="dxa"/>
            <w:tcBorders>
              <w:top w:val="nil"/>
              <w:left w:val="nil"/>
              <w:bottom w:val="nil"/>
              <w:right w:val="nil"/>
            </w:tcBorders>
            <w:shd w:val="clear" w:color="auto" w:fill="auto"/>
            <w:noWrap/>
            <w:vAlign w:val="bottom"/>
            <w:hideMark/>
          </w:tcPr>
          <w:p w:rsidR="00AC3251" w:rsidRPr="00AC3251" w:rsidRDefault="00AC3251" w:rsidP="00AC3251">
            <w:pPr>
              <w:rPr>
                <w:rFonts w:ascii="Arial" w:hAnsi="Arial" w:cs="Arial"/>
                <w:sz w:val="20"/>
                <w:szCs w:val="20"/>
              </w:rPr>
            </w:pPr>
          </w:p>
        </w:tc>
        <w:tc>
          <w:tcPr>
            <w:tcW w:w="6055" w:type="dxa"/>
            <w:gridSpan w:val="5"/>
            <w:tcBorders>
              <w:top w:val="nil"/>
              <w:left w:val="nil"/>
              <w:bottom w:val="nil"/>
              <w:right w:val="nil"/>
            </w:tcBorders>
            <w:shd w:val="clear" w:color="auto" w:fill="auto"/>
            <w:noWrap/>
            <w:vAlign w:val="bottom"/>
            <w:hideMark/>
          </w:tcPr>
          <w:p w:rsidR="00AC3251" w:rsidRPr="00AC3251" w:rsidRDefault="00AC3251" w:rsidP="00AC3251">
            <w:pPr>
              <w:jc w:val="right"/>
              <w:rPr>
                <w:rFonts w:ascii="Arial" w:hAnsi="Arial" w:cs="Arial"/>
                <w:sz w:val="20"/>
                <w:szCs w:val="20"/>
              </w:rPr>
            </w:pPr>
            <w:r w:rsidRPr="00AC3251">
              <w:rPr>
                <w:rFonts w:ascii="Arial" w:hAnsi="Arial" w:cs="Arial"/>
                <w:sz w:val="20"/>
                <w:szCs w:val="20"/>
              </w:rPr>
              <w:t xml:space="preserve">"О бюджете Сортавальского муниципального района </w:t>
            </w:r>
          </w:p>
        </w:tc>
      </w:tr>
      <w:tr w:rsidR="00AC3251" w:rsidRPr="00AC3251" w:rsidTr="00AC3251">
        <w:trPr>
          <w:trHeight w:val="255"/>
        </w:trPr>
        <w:tc>
          <w:tcPr>
            <w:tcW w:w="4820" w:type="dxa"/>
            <w:tcBorders>
              <w:top w:val="nil"/>
              <w:left w:val="nil"/>
              <w:bottom w:val="nil"/>
              <w:right w:val="nil"/>
            </w:tcBorders>
            <w:shd w:val="clear" w:color="auto" w:fill="auto"/>
            <w:noWrap/>
            <w:vAlign w:val="bottom"/>
            <w:hideMark/>
          </w:tcPr>
          <w:p w:rsidR="00AC3251" w:rsidRPr="00AC3251" w:rsidRDefault="00AC3251" w:rsidP="00AC3251">
            <w:pPr>
              <w:rPr>
                <w:rFonts w:ascii="Arial" w:hAnsi="Arial" w:cs="Arial"/>
                <w:sz w:val="20"/>
                <w:szCs w:val="20"/>
              </w:rPr>
            </w:pPr>
          </w:p>
        </w:tc>
        <w:tc>
          <w:tcPr>
            <w:tcW w:w="6055" w:type="dxa"/>
            <w:gridSpan w:val="5"/>
            <w:tcBorders>
              <w:top w:val="nil"/>
              <w:left w:val="nil"/>
              <w:bottom w:val="nil"/>
              <w:right w:val="nil"/>
            </w:tcBorders>
            <w:shd w:val="clear" w:color="auto" w:fill="auto"/>
            <w:noWrap/>
            <w:vAlign w:val="bottom"/>
            <w:hideMark/>
          </w:tcPr>
          <w:p w:rsidR="00AC3251" w:rsidRPr="00AC3251" w:rsidRDefault="00AC3251" w:rsidP="00AC3251">
            <w:pPr>
              <w:jc w:val="right"/>
              <w:rPr>
                <w:rFonts w:ascii="Arial" w:hAnsi="Arial" w:cs="Arial"/>
                <w:sz w:val="20"/>
                <w:szCs w:val="20"/>
              </w:rPr>
            </w:pPr>
            <w:r w:rsidRPr="00AC3251">
              <w:rPr>
                <w:rFonts w:ascii="Arial" w:hAnsi="Arial" w:cs="Arial"/>
                <w:sz w:val="20"/>
                <w:szCs w:val="20"/>
              </w:rPr>
              <w:t>на 2022 год и на плановый период</w:t>
            </w:r>
          </w:p>
        </w:tc>
      </w:tr>
      <w:tr w:rsidR="00AC3251" w:rsidRPr="00AC3251" w:rsidTr="00AC3251">
        <w:trPr>
          <w:trHeight w:val="255"/>
        </w:trPr>
        <w:tc>
          <w:tcPr>
            <w:tcW w:w="4820" w:type="dxa"/>
            <w:tcBorders>
              <w:top w:val="nil"/>
              <w:left w:val="nil"/>
              <w:bottom w:val="nil"/>
              <w:right w:val="nil"/>
            </w:tcBorders>
            <w:shd w:val="clear" w:color="auto" w:fill="auto"/>
            <w:noWrap/>
            <w:vAlign w:val="bottom"/>
            <w:hideMark/>
          </w:tcPr>
          <w:p w:rsidR="00AC3251" w:rsidRPr="00AC3251" w:rsidRDefault="00AC3251" w:rsidP="00AC3251">
            <w:pPr>
              <w:rPr>
                <w:rFonts w:ascii="Arial" w:hAnsi="Arial" w:cs="Arial"/>
                <w:sz w:val="20"/>
                <w:szCs w:val="20"/>
              </w:rPr>
            </w:pPr>
          </w:p>
        </w:tc>
        <w:tc>
          <w:tcPr>
            <w:tcW w:w="6055" w:type="dxa"/>
            <w:gridSpan w:val="5"/>
            <w:tcBorders>
              <w:top w:val="nil"/>
              <w:left w:val="nil"/>
              <w:bottom w:val="nil"/>
              <w:right w:val="nil"/>
            </w:tcBorders>
            <w:shd w:val="clear" w:color="auto" w:fill="auto"/>
            <w:noWrap/>
            <w:vAlign w:val="bottom"/>
            <w:hideMark/>
          </w:tcPr>
          <w:p w:rsidR="00AC3251" w:rsidRPr="00AC3251" w:rsidRDefault="00AC3251" w:rsidP="00AC3251">
            <w:pPr>
              <w:jc w:val="right"/>
              <w:rPr>
                <w:rFonts w:ascii="Arial" w:hAnsi="Arial" w:cs="Arial"/>
                <w:sz w:val="20"/>
                <w:szCs w:val="20"/>
              </w:rPr>
            </w:pPr>
            <w:r w:rsidRPr="00AC3251">
              <w:rPr>
                <w:rFonts w:ascii="Arial" w:hAnsi="Arial" w:cs="Arial"/>
                <w:sz w:val="20"/>
                <w:szCs w:val="20"/>
              </w:rPr>
              <w:t>2023 и 2024 годов"</w:t>
            </w:r>
          </w:p>
        </w:tc>
      </w:tr>
      <w:tr w:rsidR="00AC3251" w:rsidRPr="00AC3251" w:rsidTr="00AC3251">
        <w:trPr>
          <w:trHeight w:val="255"/>
        </w:trPr>
        <w:tc>
          <w:tcPr>
            <w:tcW w:w="4820" w:type="dxa"/>
            <w:tcBorders>
              <w:top w:val="nil"/>
              <w:left w:val="nil"/>
              <w:bottom w:val="nil"/>
              <w:right w:val="nil"/>
            </w:tcBorders>
            <w:shd w:val="clear" w:color="auto" w:fill="auto"/>
            <w:noWrap/>
            <w:vAlign w:val="bottom"/>
            <w:hideMark/>
          </w:tcPr>
          <w:p w:rsidR="00AC3251" w:rsidRPr="00AC3251" w:rsidRDefault="00AC3251" w:rsidP="00AC3251">
            <w:pPr>
              <w:rPr>
                <w:rFonts w:ascii="Arial" w:hAnsi="Arial" w:cs="Arial"/>
                <w:sz w:val="20"/>
                <w:szCs w:val="20"/>
              </w:rPr>
            </w:pPr>
          </w:p>
        </w:tc>
        <w:tc>
          <w:tcPr>
            <w:tcW w:w="850" w:type="dxa"/>
            <w:tcBorders>
              <w:top w:val="nil"/>
              <w:left w:val="nil"/>
              <w:bottom w:val="nil"/>
              <w:right w:val="nil"/>
            </w:tcBorders>
            <w:shd w:val="clear" w:color="auto" w:fill="auto"/>
            <w:hideMark/>
          </w:tcPr>
          <w:p w:rsidR="00AC3251" w:rsidRPr="00AC3251" w:rsidRDefault="00AC3251" w:rsidP="00AC3251">
            <w:pPr>
              <w:jc w:val="right"/>
              <w:rPr>
                <w:rFonts w:ascii="Arial" w:hAnsi="Arial" w:cs="Arial"/>
                <w:sz w:val="18"/>
                <w:szCs w:val="18"/>
              </w:rPr>
            </w:pPr>
          </w:p>
        </w:tc>
        <w:tc>
          <w:tcPr>
            <w:tcW w:w="851" w:type="dxa"/>
            <w:tcBorders>
              <w:top w:val="nil"/>
              <w:left w:val="nil"/>
              <w:bottom w:val="nil"/>
              <w:right w:val="nil"/>
            </w:tcBorders>
            <w:shd w:val="clear" w:color="auto" w:fill="auto"/>
            <w:hideMark/>
          </w:tcPr>
          <w:p w:rsidR="00AC3251" w:rsidRPr="00AC3251" w:rsidRDefault="00AC3251" w:rsidP="00AC3251">
            <w:pPr>
              <w:jc w:val="right"/>
              <w:rPr>
                <w:rFonts w:ascii="Arial" w:hAnsi="Arial" w:cs="Arial"/>
                <w:sz w:val="18"/>
                <w:szCs w:val="18"/>
              </w:rPr>
            </w:pPr>
          </w:p>
        </w:tc>
        <w:tc>
          <w:tcPr>
            <w:tcW w:w="1291" w:type="dxa"/>
            <w:tcBorders>
              <w:top w:val="nil"/>
              <w:left w:val="nil"/>
              <w:bottom w:val="nil"/>
              <w:right w:val="nil"/>
            </w:tcBorders>
            <w:shd w:val="clear" w:color="auto" w:fill="auto"/>
            <w:hideMark/>
          </w:tcPr>
          <w:p w:rsidR="00AC3251" w:rsidRPr="00AC3251" w:rsidRDefault="00AC3251" w:rsidP="00AC3251">
            <w:pPr>
              <w:jc w:val="right"/>
              <w:rPr>
                <w:rFonts w:ascii="Arial" w:hAnsi="Arial" w:cs="Arial"/>
                <w:sz w:val="18"/>
                <w:szCs w:val="18"/>
              </w:rPr>
            </w:pPr>
          </w:p>
        </w:tc>
        <w:tc>
          <w:tcPr>
            <w:tcW w:w="1167" w:type="dxa"/>
            <w:tcBorders>
              <w:top w:val="nil"/>
              <w:left w:val="nil"/>
              <w:bottom w:val="nil"/>
              <w:right w:val="nil"/>
            </w:tcBorders>
            <w:shd w:val="clear" w:color="auto" w:fill="auto"/>
            <w:hideMark/>
          </w:tcPr>
          <w:p w:rsidR="00AC3251" w:rsidRPr="00AC3251" w:rsidRDefault="00AC3251" w:rsidP="00AC3251">
            <w:pPr>
              <w:jc w:val="right"/>
              <w:rPr>
                <w:rFonts w:ascii="Arial" w:hAnsi="Arial" w:cs="Arial"/>
                <w:sz w:val="18"/>
                <w:szCs w:val="18"/>
              </w:rPr>
            </w:pPr>
          </w:p>
        </w:tc>
        <w:tc>
          <w:tcPr>
            <w:tcW w:w="1896" w:type="dxa"/>
            <w:tcBorders>
              <w:top w:val="nil"/>
              <w:left w:val="nil"/>
              <w:bottom w:val="nil"/>
              <w:right w:val="nil"/>
            </w:tcBorders>
            <w:shd w:val="clear" w:color="auto" w:fill="auto"/>
            <w:noWrap/>
            <w:vAlign w:val="bottom"/>
            <w:hideMark/>
          </w:tcPr>
          <w:p w:rsidR="00AC3251" w:rsidRPr="00AC3251" w:rsidRDefault="00AC3251" w:rsidP="00AC3251">
            <w:pPr>
              <w:jc w:val="right"/>
              <w:rPr>
                <w:rFonts w:ascii="Arial" w:hAnsi="Arial" w:cs="Arial"/>
                <w:sz w:val="20"/>
                <w:szCs w:val="20"/>
              </w:rPr>
            </w:pPr>
          </w:p>
        </w:tc>
      </w:tr>
      <w:tr w:rsidR="00AC3251" w:rsidRPr="00AC3251" w:rsidTr="00AC3251">
        <w:trPr>
          <w:trHeight w:val="255"/>
        </w:trPr>
        <w:tc>
          <w:tcPr>
            <w:tcW w:w="4820" w:type="dxa"/>
            <w:tcBorders>
              <w:top w:val="nil"/>
              <w:left w:val="nil"/>
              <w:bottom w:val="nil"/>
              <w:right w:val="nil"/>
            </w:tcBorders>
            <w:shd w:val="clear" w:color="auto" w:fill="auto"/>
            <w:noWrap/>
            <w:vAlign w:val="bottom"/>
            <w:hideMark/>
          </w:tcPr>
          <w:p w:rsidR="00AC3251" w:rsidRPr="00AC3251" w:rsidRDefault="00AC3251" w:rsidP="00AC3251">
            <w:pPr>
              <w:rPr>
                <w:rFonts w:ascii="Arial" w:hAnsi="Arial" w:cs="Arial"/>
                <w:sz w:val="20"/>
                <w:szCs w:val="20"/>
              </w:rPr>
            </w:pPr>
          </w:p>
        </w:tc>
        <w:tc>
          <w:tcPr>
            <w:tcW w:w="850" w:type="dxa"/>
            <w:tcBorders>
              <w:top w:val="nil"/>
              <w:left w:val="nil"/>
              <w:bottom w:val="nil"/>
              <w:right w:val="nil"/>
            </w:tcBorders>
            <w:shd w:val="clear" w:color="auto" w:fill="auto"/>
            <w:hideMark/>
          </w:tcPr>
          <w:p w:rsidR="00AC3251" w:rsidRPr="00AC3251" w:rsidRDefault="00AC3251" w:rsidP="00AC3251">
            <w:pPr>
              <w:jc w:val="right"/>
              <w:rPr>
                <w:rFonts w:ascii="Arial" w:hAnsi="Arial" w:cs="Arial"/>
                <w:sz w:val="18"/>
                <w:szCs w:val="18"/>
              </w:rPr>
            </w:pPr>
          </w:p>
        </w:tc>
        <w:tc>
          <w:tcPr>
            <w:tcW w:w="851" w:type="dxa"/>
            <w:tcBorders>
              <w:top w:val="nil"/>
              <w:left w:val="nil"/>
              <w:bottom w:val="nil"/>
              <w:right w:val="nil"/>
            </w:tcBorders>
            <w:shd w:val="clear" w:color="auto" w:fill="auto"/>
            <w:hideMark/>
          </w:tcPr>
          <w:p w:rsidR="00AC3251" w:rsidRPr="00AC3251" w:rsidRDefault="00AC3251" w:rsidP="00AC3251">
            <w:pPr>
              <w:jc w:val="right"/>
              <w:rPr>
                <w:rFonts w:ascii="Arial" w:hAnsi="Arial" w:cs="Arial"/>
                <w:sz w:val="18"/>
                <w:szCs w:val="18"/>
              </w:rPr>
            </w:pPr>
          </w:p>
        </w:tc>
        <w:tc>
          <w:tcPr>
            <w:tcW w:w="1291" w:type="dxa"/>
            <w:tcBorders>
              <w:top w:val="nil"/>
              <w:left w:val="nil"/>
              <w:bottom w:val="nil"/>
              <w:right w:val="nil"/>
            </w:tcBorders>
            <w:shd w:val="clear" w:color="auto" w:fill="auto"/>
            <w:hideMark/>
          </w:tcPr>
          <w:p w:rsidR="00AC3251" w:rsidRPr="00AC3251" w:rsidRDefault="00AC3251" w:rsidP="00AC3251">
            <w:pPr>
              <w:jc w:val="right"/>
              <w:rPr>
                <w:rFonts w:ascii="Arial" w:hAnsi="Arial" w:cs="Arial"/>
                <w:sz w:val="18"/>
                <w:szCs w:val="18"/>
              </w:rPr>
            </w:pPr>
          </w:p>
        </w:tc>
        <w:tc>
          <w:tcPr>
            <w:tcW w:w="1167" w:type="dxa"/>
            <w:tcBorders>
              <w:top w:val="nil"/>
              <w:left w:val="nil"/>
              <w:bottom w:val="nil"/>
              <w:right w:val="nil"/>
            </w:tcBorders>
            <w:shd w:val="clear" w:color="auto" w:fill="auto"/>
            <w:hideMark/>
          </w:tcPr>
          <w:p w:rsidR="00AC3251" w:rsidRPr="00AC3251" w:rsidRDefault="00AC3251" w:rsidP="00AC3251">
            <w:pPr>
              <w:jc w:val="right"/>
              <w:rPr>
                <w:rFonts w:ascii="Arial" w:hAnsi="Arial" w:cs="Arial"/>
                <w:sz w:val="18"/>
                <w:szCs w:val="18"/>
              </w:rPr>
            </w:pPr>
          </w:p>
        </w:tc>
        <w:tc>
          <w:tcPr>
            <w:tcW w:w="1896" w:type="dxa"/>
            <w:tcBorders>
              <w:top w:val="nil"/>
              <w:left w:val="nil"/>
              <w:bottom w:val="nil"/>
              <w:right w:val="nil"/>
            </w:tcBorders>
            <w:shd w:val="clear" w:color="auto" w:fill="auto"/>
            <w:noWrap/>
            <w:vAlign w:val="bottom"/>
            <w:hideMark/>
          </w:tcPr>
          <w:p w:rsidR="00AC3251" w:rsidRPr="00AC3251" w:rsidRDefault="00AC3251" w:rsidP="00AC3251">
            <w:pPr>
              <w:jc w:val="right"/>
              <w:rPr>
                <w:rFonts w:ascii="Arial" w:hAnsi="Arial" w:cs="Arial"/>
                <w:sz w:val="20"/>
                <w:szCs w:val="20"/>
              </w:rPr>
            </w:pPr>
            <w:r w:rsidRPr="00AC3251">
              <w:rPr>
                <w:rFonts w:ascii="Arial" w:hAnsi="Arial" w:cs="Arial"/>
                <w:sz w:val="20"/>
                <w:szCs w:val="20"/>
              </w:rPr>
              <w:t>"Приложение 12</w:t>
            </w:r>
          </w:p>
        </w:tc>
      </w:tr>
      <w:tr w:rsidR="00AC3251" w:rsidRPr="00AC3251" w:rsidTr="00AC3251">
        <w:trPr>
          <w:trHeight w:val="612"/>
        </w:trPr>
        <w:tc>
          <w:tcPr>
            <w:tcW w:w="10875" w:type="dxa"/>
            <w:gridSpan w:val="6"/>
            <w:tcBorders>
              <w:top w:val="nil"/>
              <w:left w:val="nil"/>
              <w:bottom w:val="nil"/>
              <w:right w:val="nil"/>
            </w:tcBorders>
            <w:shd w:val="clear" w:color="auto" w:fill="auto"/>
            <w:vAlign w:val="bottom"/>
            <w:hideMark/>
          </w:tcPr>
          <w:p w:rsidR="00AC3251" w:rsidRPr="00AC3251" w:rsidRDefault="00AC3251" w:rsidP="00AC3251">
            <w:pPr>
              <w:jc w:val="center"/>
              <w:rPr>
                <w:rFonts w:ascii="Arial" w:hAnsi="Arial" w:cs="Arial"/>
                <w:b/>
                <w:bCs/>
              </w:rPr>
            </w:pPr>
            <w:r w:rsidRPr="00AC3251">
              <w:rPr>
                <w:rFonts w:ascii="Arial" w:hAnsi="Arial" w:cs="Arial"/>
                <w:b/>
                <w:bCs/>
              </w:rPr>
              <w:t xml:space="preserve">Объем бюджетных ассигнований на исполнение социальных выплат гражданам, кроме публичных нормативных социальных выплат на 2022 год </w:t>
            </w:r>
          </w:p>
        </w:tc>
      </w:tr>
      <w:tr w:rsidR="00AC3251" w:rsidRPr="00AC3251" w:rsidTr="00AC3251">
        <w:trPr>
          <w:trHeight w:val="255"/>
        </w:trPr>
        <w:tc>
          <w:tcPr>
            <w:tcW w:w="4820" w:type="dxa"/>
            <w:tcBorders>
              <w:top w:val="nil"/>
              <w:left w:val="nil"/>
              <w:bottom w:val="nil"/>
              <w:right w:val="nil"/>
            </w:tcBorders>
            <w:shd w:val="clear" w:color="auto" w:fill="auto"/>
            <w:noWrap/>
            <w:vAlign w:val="bottom"/>
            <w:hideMark/>
          </w:tcPr>
          <w:p w:rsidR="00AC3251" w:rsidRPr="00AC3251" w:rsidRDefault="00AC3251" w:rsidP="00AC3251">
            <w:pPr>
              <w:rPr>
                <w:rFonts w:ascii="Arial" w:hAnsi="Arial" w:cs="Arial"/>
                <w:sz w:val="20"/>
                <w:szCs w:val="20"/>
              </w:rPr>
            </w:pPr>
          </w:p>
        </w:tc>
        <w:tc>
          <w:tcPr>
            <w:tcW w:w="850" w:type="dxa"/>
            <w:tcBorders>
              <w:top w:val="nil"/>
              <w:left w:val="nil"/>
              <w:bottom w:val="nil"/>
              <w:right w:val="nil"/>
            </w:tcBorders>
            <w:shd w:val="clear" w:color="auto" w:fill="auto"/>
            <w:hideMark/>
          </w:tcPr>
          <w:p w:rsidR="00AC3251" w:rsidRPr="00AC3251" w:rsidRDefault="00AC3251" w:rsidP="00AC3251">
            <w:pPr>
              <w:jc w:val="right"/>
              <w:rPr>
                <w:rFonts w:ascii="Arial" w:hAnsi="Arial" w:cs="Arial"/>
                <w:sz w:val="18"/>
                <w:szCs w:val="18"/>
              </w:rPr>
            </w:pPr>
          </w:p>
        </w:tc>
        <w:tc>
          <w:tcPr>
            <w:tcW w:w="851" w:type="dxa"/>
            <w:tcBorders>
              <w:top w:val="nil"/>
              <w:left w:val="nil"/>
              <w:bottom w:val="nil"/>
              <w:right w:val="nil"/>
            </w:tcBorders>
            <w:shd w:val="clear" w:color="auto" w:fill="auto"/>
            <w:hideMark/>
          </w:tcPr>
          <w:p w:rsidR="00AC3251" w:rsidRPr="00AC3251" w:rsidRDefault="00AC3251" w:rsidP="00AC3251">
            <w:pPr>
              <w:jc w:val="right"/>
              <w:rPr>
                <w:rFonts w:ascii="Arial" w:hAnsi="Arial" w:cs="Arial"/>
                <w:sz w:val="18"/>
                <w:szCs w:val="18"/>
              </w:rPr>
            </w:pPr>
          </w:p>
        </w:tc>
        <w:tc>
          <w:tcPr>
            <w:tcW w:w="1291" w:type="dxa"/>
            <w:tcBorders>
              <w:top w:val="nil"/>
              <w:left w:val="nil"/>
              <w:bottom w:val="nil"/>
              <w:right w:val="nil"/>
            </w:tcBorders>
            <w:shd w:val="clear" w:color="auto" w:fill="auto"/>
            <w:hideMark/>
          </w:tcPr>
          <w:p w:rsidR="00AC3251" w:rsidRPr="00AC3251" w:rsidRDefault="00AC3251" w:rsidP="00AC3251">
            <w:pPr>
              <w:jc w:val="right"/>
              <w:rPr>
                <w:rFonts w:ascii="Arial" w:hAnsi="Arial" w:cs="Arial"/>
                <w:sz w:val="18"/>
                <w:szCs w:val="18"/>
              </w:rPr>
            </w:pPr>
          </w:p>
        </w:tc>
        <w:tc>
          <w:tcPr>
            <w:tcW w:w="1167" w:type="dxa"/>
            <w:tcBorders>
              <w:top w:val="nil"/>
              <w:left w:val="nil"/>
              <w:bottom w:val="nil"/>
              <w:right w:val="nil"/>
            </w:tcBorders>
            <w:shd w:val="clear" w:color="auto" w:fill="auto"/>
            <w:hideMark/>
          </w:tcPr>
          <w:p w:rsidR="00AC3251" w:rsidRPr="00AC3251" w:rsidRDefault="00AC3251" w:rsidP="00AC3251">
            <w:pPr>
              <w:jc w:val="right"/>
              <w:rPr>
                <w:rFonts w:ascii="Arial" w:hAnsi="Arial" w:cs="Arial"/>
                <w:sz w:val="18"/>
                <w:szCs w:val="18"/>
              </w:rPr>
            </w:pPr>
          </w:p>
        </w:tc>
        <w:tc>
          <w:tcPr>
            <w:tcW w:w="1896" w:type="dxa"/>
            <w:tcBorders>
              <w:top w:val="nil"/>
              <w:left w:val="nil"/>
              <w:bottom w:val="nil"/>
              <w:right w:val="nil"/>
            </w:tcBorders>
            <w:shd w:val="clear" w:color="auto" w:fill="auto"/>
            <w:noWrap/>
            <w:vAlign w:val="bottom"/>
            <w:hideMark/>
          </w:tcPr>
          <w:p w:rsidR="00AC3251" w:rsidRPr="00AC3251" w:rsidRDefault="00AC3251" w:rsidP="00AC3251">
            <w:pPr>
              <w:jc w:val="right"/>
              <w:rPr>
                <w:rFonts w:ascii="Arial" w:hAnsi="Arial" w:cs="Arial"/>
                <w:sz w:val="20"/>
                <w:szCs w:val="20"/>
              </w:rPr>
            </w:pPr>
          </w:p>
        </w:tc>
      </w:tr>
      <w:tr w:rsidR="00AC3251" w:rsidRPr="00AC3251" w:rsidTr="00AC3251">
        <w:trPr>
          <w:trHeight w:val="255"/>
        </w:trPr>
        <w:tc>
          <w:tcPr>
            <w:tcW w:w="4820" w:type="dxa"/>
            <w:tcBorders>
              <w:top w:val="nil"/>
              <w:left w:val="nil"/>
              <w:bottom w:val="nil"/>
              <w:right w:val="nil"/>
            </w:tcBorders>
            <w:shd w:val="clear" w:color="auto" w:fill="auto"/>
            <w:noWrap/>
            <w:vAlign w:val="bottom"/>
            <w:hideMark/>
          </w:tcPr>
          <w:p w:rsidR="00AC3251" w:rsidRPr="00AC3251" w:rsidRDefault="00AC3251" w:rsidP="00AC3251">
            <w:pPr>
              <w:rPr>
                <w:rFonts w:ascii="Arial" w:hAnsi="Arial" w:cs="Arial"/>
                <w:sz w:val="20"/>
                <w:szCs w:val="20"/>
              </w:rPr>
            </w:pPr>
          </w:p>
        </w:tc>
        <w:tc>
          <w:tcPr>
            <w:tcW w:w="850" w:type="dxa"/>
            <w:tcBorders>
              <w:top w:val="nil"/>
              <w:left w:val="nil"/>
              <w:bottom w:val="nil"/>
              <w:right w:val="nil"/>
            </w:tcBorders>
            <w:shd w:val="clear" w:color="auto" w:fill="auto"/>
            <w:hideMark/>
          </w:tcPr>
          <w:p w:rsidR="00AC3251" w:rsidRPr="00AC3251" w:rsidRDefault="00AC3251" w:rsidP="00AC3251">
            <w:pPr>
              <w:jc w:val="right"/>
              <w:rPr>
                <w:rFonts w:ascii="Arial" w:hAnsi="Arial" w:cs="Arial"/>
                <w:sz w:val="18"/>
                <w:szCs w:val="18"/>
              </w:rPr>
            </w:pPr>
          </w:p>
        </w:tc>
        <w:tc>
          <w:tcPr>
            <w:tcW w:w="851" w:type="dxa"/>
            <w:tcBorders>
              <w:top w:val="nil"/>
              <w:left w:val="nil"/>
              <w:bottom w:val="nil"/>
              <w:right w:val="nil"/>
            </w:tcBorders>
            <w:shd w:val="clear" w:color="auto" w:fill="auto"/>
            <w:hideMark/>
          </w:tcPr>
          <w:p w:rsidR="00AC3251" w:rsidRPr="00AC3251" w:rsidRDefault="00AC3251" w:rsidP="00AC3251">
            <w:pPr>
              <w:jc w:val="right"/>
              <w:rPr>
                <w:rFonts w:ascii="Arial" w:hAnsi="Arial" w:cs="Arial"/>
                <w:sz w:val="18"/>
                <w:szCs w:val="18"/>
              </w:rPr>
            </w:pPr>
          </w:p>
        </w:tc>
        <w:tc>
          <w:tcPr>
            <w:tcW w:w="1291" w:type="dxa"/>
            <w:tcBorders>
              <w:top w:val="nil"/>
              <w:left w:val="nil"/>
              <w:bottom w:val="nil"/>
              <w:right w:val="nil"/>
            </w:tcBorders>
            <w:shd w:val="clear" w:color="auto" w:fill="auto"/>
            <w:hideMark/>
          </w:tcPr>
          <w:p w:rsidR="00AC3251" w:rsidRPr="00AC3251" w:rsidRDefault="00AC3251" w:rsidP="00AC3251">
            <w:pPr>
              <w:jc w:val="right"/>
              <w:rPr>
                <w:rFonts w:ascii="Arial" w:hAnsi="Arial" w:cs="Arial"/>
                <w:sz w:val="18"/>
                <w:szCs w:val="18"/>
              </w:rPr>
            </w:pPr>
          </w:p>
        </w:tc>
        <w:tc>
          <w:tcPr>
            <w:tcW w:w="1167" w:type="dxa"/>
            <w:tcBorders>
              <w:top w:val="nil"/>
              <w:left w:val="nil"/>
              <w:bottom w:val="nil"/>
              <w:right w:val="nil"/>
            </w:tcBorders>
            <w:shd w:val="clear" w:color="auto" w:fill="auto"/>
            <w:hideMark/>
          </w:tcPr>
          <w:p w:rsidR="00AC3251" w:rsidRPr="00AC3251" w:rsidRDefault="00AC3251" w:rsidP="00AC3251">
            <w:pPr>
              <w:jc w:val="right"/>
              <w:rPr>
                <w:rFonts w:ascii="Arial" w:hAnsi="Arial" w:cs="Arial"/>
                <w:sz w:val="18"/>
                <w:szCs w:val="18"/>
              </w:rPr>
            </w:pPr>
          </w:p>
        </w:tc>
        <w:tc>
          <w:tcPr>
            <w:tcW w:w="1896" w:type="dxa"/>
            <w:tcBorders>
              <w:top w:val="nil"/>
              <w:left w:val="nil"/>
              <w:bottom w:val="nil"/>
              <w:right w:val="nil"/>
            </w:tcBorders>
            <w:shd w:val="clear" w:color="auto" w:fill="auto"/>
            <w:noWrap/>
            <w:vAlign w:val="bottom"/>
            <w:hideMark/>
          </w:tcPr>
          <w:p w:rsidR="00AC3251" w:rsidRPr="00AC3251" w:rsidRDefault="00AC3251" w:rsidP="00AC3251">
            <w:pPr>
              <w:jc w:val="right"/>
              <w:rPr>
                <w:rFonts w:ascii="Arial" w:hAnsi="Arial" w:cs="Arial"/>
                <w:sz w:val="20"/>
                <w:szCs w:val="20"/>
              </w:rPr>
            </w:pPr>
            <w:r w:rsidRPr="00AC3251">
              <w:rPr>
                <w:rFonts w:ascii="Arial" w:hAnsi="Arial" w:cs="Arial"/>
                <w:sz w:val="20"/>
                <w:szCs w:val="20"/>
              </w:rPr>
              <w:t>Таблица 1</w:t>
            </w:r>
          </w:p>
        </w:tc>
      </w:tr>
      <w:tr w:rsidR="00AC3251" w:rsidRPr="00AC3251" w:rsidTr="00AC3251">
        <w:trPr>
          <w:trHeight w:val="923"/>
        </w:trPr>
        <w:tc>
          <w:tcPr>
            <w:tcW w:w="10875" w:type="dxa"/>
            <w:gridSpan w:val="6"/>
            <w:tcBorders>
              <w:top w:val="nil"/>
              <w:left w:val="nil"/>
              <w:bottom w:val="nil"/>
              <w:right w:val="nil"/>
            </w:tcBorders>
            <w:shd w:val="clear" w:color="auto" w:fill="auto"/>
            <w:vAlign w:val="bottom"/>
            <w:hideMark/>
          </w:tcPr>
          <w:p w:rsidR="00AC3251" w:rsidRPr="00AC3251" w:rsidRDefault="00AC3251" w:rsidP="00AC3251">
            <w:pPr>
              <w:jc w:val="center"/>
              <w:rPr>
                <w:rFonts w:ascii="Arial" w:hAnsi="Arial" w:cs="Arial"/>
                <w:b/>
                <w:bCs/>
              </w:rPr>
            </w:pPr>
            <w:r w:rsidRPr="00AC3251">
              <w:rPr>
                <w:rFonts w:ascii="Arial" w:hAnsi="Arial" w:cs="Arial"/>
                <w:b/>
                <w:bCs/>
              </w:rPr>
              <w:t xml:space="preserve">Объем бюджетных ассигнований на исполнение социальных выплат гражданам, кроме публичных нормативных социальных выплат на 2022 год, за счет средств налоговых и неналоговых доходов  бюджета Сортавальского муниципального района </w:t>
            </w:r>
          </w:p>
        </w:tc>
      </w:tr>
      <w:tr w:rsidR="00AC3251" w:rsidRPr="00AC3251" w:rsidTr="00AC3251">
        <w:trPr>
          <w:trHeight w:val="255"/>
        </w:trPr>
        <w:tc>
          <w:tcPr>
            <w:tcW w:w="4820" w:type="dxa"/>
            <w:tcBorders>
              <w:top w:val="nil"/>
              <w:left w:val="nil"/>
              <w:bottom w:val="nil"/>
              <w:right w:val="nil"/>
            </w:tcBorders>
            <w:shd w:val="clear" w:color="auto" w:fill="auto"/>
            <w:noWrap/>
            <w:vAlign w:val="bottom"/>
            <w:hideMark/>
          </w:tcPr>
          <w:p w:rsidR="00AC3251" w:rsidRPr="00AC3251" w:rsidRDefault="00AC3251" w:rsidP="00AC3251">
            <w:pPr>
              <w:rPr>
                <w:rFonts w:ascii="Arial" w:hAnsi="Arial" w:cs="Arial"/>
                <w:sz w:val="20"/>
                <w:szCs w:val="20"/>
              </w:rPr>
            </w:pPr>
          </w:p>
        </w:tc>
        <w:tc>
          <w:tcPr>
            <w:tcW w:w="850" w:type="dxa"/>
            <w:tcBorders>
              <w:top w:val="nil"/>
              <w:left w:val="nil"/>
              <w:bottom w:val="nil"/>
              <w:right w:val="nil"/>
            </w:tcBorders>
            <w:shd w:val="clear" w:color="auto" w:fill="auto"/>
            <w:hideMark/>
          </w:tcPr>
          <w:p w:rsidR="00AC3251" w:rsidRPr="00AC3251" w:rsidRDefault="00AC3251" w:rsidP="00AC3251">
            <w:pPr>
              <w:jc w:val="right"/>
              <w:rPr>
                <w:rFonts w:ascii="Arial" w:hAnsi="Arial" w:cs="Arial"/>
                <w:sz w:val="18"/>
                <w:szCs w:val="18"/>
              </w:rPr>
            </w:pPr>
          </w:p>
        </w:tc>
        <w:tc>
          <w:tcPr>
            <w:tcW w:w="851" w:type="dxa"/>
            <w:tcBorders>
              <w:top w:val="nil"/>
              <w:left w:val="nil"/>
              <w:bottom w:val="nil"/>
              <w:right w:val="nil"/>
            </w:tcBorders>
            <w:shd w:val="clear" w:color="auto" w:fill="auto"/>
            <w:hideMark/>
          </w:tcPr>
          <w:p w:rsidR="00AC3251" w:rsidRPr="00AC3251" w:rsidRDefault="00AC3251" w:rsidP="00AC3251">
            <w:pPr>
              <w:jc w:val="right"/>
              <w:rPr>
                <w:rFonts w:ascii="Arial" w:hAnsi="Arial" w:cs="Arial"/>
                <w:sz w:val="18"/>
                <w:szCs w:val="18"/>
              </w:rPr>
            </w:pPr>
          </w:p>
        </w:tc>
        <w:tc>
          <w:tcPr>
            <w:tcW w:w="1291" w:type="dxa"/>
            <w:tcBorders>
              <w:top w:val="nil"/>
              <w:left w:val="nil"/>
              <w:bottom w:val="nil"/>
              <w:right w:val="nil"/>
            </w:tcBorders>
            <w:shd w:val="clear" w:color="auto" w:fill="auto"/>
            <w:hideMark/>
          </w:tcPr>
          <w:p w:rsidR="00AC3251" w:rsidRPr="00AC3251" w:rsidRDefault="00AC3251" w:rsidP="00AC3251">
            <w:pPr>
              <w:jc w:val="right"/>
              <w:rPr>
                <w:rFonts w:ascii="Arial" w:hAnsi="Arial" w:cs="Arial"/>
                <w:sz w:val="18"/>
                <w:szCs w:val="18"/>
              </w:rPr>
            </w:pPr>
          </w:p>
        </w:tc>
        <w:tc>
          <w:tcPr>
            <w:tcW w:w="1167" w:type="dxa"/>
            <w:tcBorders>
              <w:top w:val="nil"/>
              <w:left w:val="nil"/>
              <w:bottom w:val="nil"/>
              <w:right w:val="nil"/>
            </w:tcBorders>
            <w:shd w:val="clear" w:color="auto" w:fill="auto"/>
            <w:hideMark/>
          </w:tcPr>
          <w:p w:rsidR="00AC3251" w:rsidRPr="00AC3251" w:rsidRDefault="00AC3251" w:rsidP="00AC3251">
            <w:pPr>
              <w:jc w:val="right"/>
              <w:rPr>
                <w:rFonts w:ascii="Arial" w:hAnsi="Arial" w:cs="Arial"/>
                <w:sz w:val="18"/>
                <w:szCs w:val="18"/>
              </w:rPr>
            </w:pPr>
          </w:p>
        </w:tc>
        <w:tc>
          <w:tcPr>
            <w:tcW w:w="1896" w:type="dxa"/>
            <w:tcBorders>
              <w:top w:val="nil"/>
              <w:left w:val="nil"/>
              <w:bottom w:val="nil"/>
              <w:right w:val="nil"/>
            </w:tcBorders>
            <w:shd w:val="clear" w:color="auto" w:fill="auto"/>
            <w:noWrap/>
            <w:vAlign w:val="bottom"/>
            <w:hideMark/>
          </w:tcPr>
          <w:p w:rsidR="00AC3251" w:rsidRPr="00AC3251" w:rsidRDefault="00AC3251" w:rsidP="00AC3251">
            <w:pPr>
              <w:jc w:val="right"/>
              <w:rPr>
                <w:rFonts w:ascii="Arial" w:hAnsi="Arial" w:cs="Arial"/>
                <w:sz w:val="20"/>
                <w:szCs w:val="20"/>
              </w:rPr>
            </w:pPr>
          </w:p>
        </w:tc>
      </w:tr>
      <w:tr w:rsidR="00AC3251" w:rsidRPr="00AC3251" w:rsidTr="00AC3251">
        <w:trPr>
          <w:trHeight w:val="345"/>
        </w:trPr>
        <w:tc>
          <w:tcPr>
            <w:tcW w:w="4820" w:type="dxa"/>
            <w:tcBorders>
              <w:top w:val="nil"/>
              <w:left w:val="nil"/>
              <w:bottom w:val="nil"/>
              <w:right w:val="nil"/>
            </w:tcBorders>
            <w:shd w:val="clear" w:color="auto" w:fill="auto"/>
            <w:noWrap/>
            <w:vAlign w:val="bottom"/>
            <w:hideMark/>
          </w:tcPr>
          <w:p w:rsidR="00AC3251" w:rsidRPr="00AC3251" w:rsidRDefault="00AC3251" w:rsidP="00AC3251">
            <w:pPr>
              <w:rPr>
                <w:rFonts w:ascii="Arial" w:hAnsi="Arial" w:cs="Arial"/>
                <w:b/>
                <w:bCs/>
                <w:sz w:val="16"/>
                <w:szCs w:val="16"/>
              </w:rPr>
            </w:pPr>
          </w:p>
        </w:tc>
        <w:tc>
          <w:tcPr>
            <w:tcW w:w="850" w:type="dxa"/>
            <w:tcBorders>
              <w:top w:val="nil"/>
              <w:left w:val="nil"/>
              <w:bottom w:val="nil"/>
              <w:right w:val="nil"/>
            </w:tcBorders>
            <w:shd w:val="clear" w:color="auto" w:fill="auto"/>
            <w:noWrap/>
            <w:vAlign w:val="bottom"/>
            <w:hideMark/>
          </w:tcPr>
          <w:p w:rsidR="00AC3251" w:rsidRPr="00AC3251" w:rsidRDefault="00AC3251" w:rsidP="00AC3251">
            <w:pPr>
              <w:rPr>
                <w:rFonts w:ascii="Arial" w:hAnsi="Arial" w:cs="Arial"/>
                <w:b/>
                <w:bCs/>
                <w:sz w:val="16"/>
                <w:szCs w:val="16"/>
              </w:rPr>
            </w:pPr>
          </w:p>
        </w:tc>
        <w:tc>
          <w:tcPr>
            <w:tcW w:w="851" w:type="dxa"/>
            <w:tcBorders>
              <w:top w:val="nil"/>
              <w:left w:val="nil"/>
              <w:bottom w:val="nil"/>
              <w:right w:val="nil"/>
            </w:tcBorders>
            <w:shd w:val="clear" w:color="auto" w:fill="auto"/>
            <w:noWrap/>
            <w:vAlign w:val="bottom"/>
            <w:hideMark/>
          </w:tcPr>
          <w:p w:rsidR="00AC3251" w:rsidRPr="00AC3251" w:rsidRDefault="00AC3251" w:rsidP="00AC3251">
            <w:pPr>
              <w:rPr>
                <w:rFonts w:ascii="Arial" w:hAnsi="Arial" w:cs="Arial"/>
                <w:b/>
                <w:bCs/>
                <w:sz w:val="16"/>
                <w:szCs w:val="16"/>
              </w:rPr>
            </w:pPr>
          </w:p>
        </w:tc>
        <w:tc>
          <w:tcPr>
            <w:tcW w:w="1291" w:type="dxa"/>
            <w:tcBorders>
              <w:top w:val="nil"/>
              <w:left w:val="nil"/>
              <w:bottom w:val="nil"/>
              <w:right w:val="nil"/>
            </w:tcBorders>
            <w:shd w:val="clear" w:color="auto" w:fill="auto"/>
            <w:noWrap/>
            <w:vAlign w:val="bottom"/>
            <w:hideMark/>
          </w:tcPr>
          <w:p w:rsidR="00AC3251" w:rsidRPr="00AC3251" w:rsidRDefault="00AC3251" w:rsidP="00AC3251">
            <w:pPr>
              <w:rPr>
                <w:rFonts w:ascii="Arial" w:hAnsi="Arial" w:cs="Arial"/>
                <w:b/>
                <w:bCs/>
                <w:sz w:val="16"/>
                <w:szCs w:val="16"/>
              </w:rPr>
            </w:pPr>
          </w:p>
        </w:tc>
        <w:tc>
          <w:tcPr>
            <w:tcW w:w="1167" w:type="dxa"/>
            <w:tcBorders>
              <w:top w:val="nil"/>
              <w:left w:val="nil"/>
              <w:bottom w:val="nil"/>
              <w:right w:val="nil"/>
            </w:tcBorders>
            <w:shd w:val="clear" w:color="auto" w:fill="auto"/>
            <w:noWrap/>
            <w:vAlign w:val="bottom"/>
            <w:hideMark/>
          </w:tcPr>
          <w:p w:rsidR="00AC3251" w:rsidRPr="00AC3251" w:rsidRDefault="00AC3251" w:rsidP="00AC3251">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AC3251" w:rsidRPr="00AC3251" w:rsidRDefault="00AC3251" w:rsidP="00AC3251">
            <w:pPr>
              <w:jc w:val="right"/>
              <w:rPr>
                <w:rFonts w:ascii="Arial" w:hAnsi="Arial" w:cs="Arial"/>
                <w:sz w:val="20"/>
                <w:szCs w:val="20"/>
              </w:rPr>
            </w:pPr>
            <w:proofErr w:type="spellStart"/>
            <w:r w:rsidRPr="00AC3251">
              <w:rPr>
                <w:rFonts w:ascii="Arial" w:hAnsi="Arial" w:cs="Arial"/>
                <w:sz w:val="20"/>
                <w:szCs w:val="20"/>
              </w:rPr>
              <w:t>Ед.изм</w:t>
            </w:r>
            <w:proofErr w:type="spellEnd"/>
            <w:r w:rsidRPr="00AC3251">
              <w:rPr>
                <w:rFonts w:ascii="Arial" w:hAnsi="Arial" w:cs="Arial"/>
                <w:sz w:val="20"/>
                <w:szCs w:val="20"/>
              </w:rPr>
              <w:t>.: тыс.рублей</w:t>
            </w:r>
          </w:p>
        </w:tc>
      </w:tr>
      <w:tr w:rsidR="00AC3251" w:rsidRPr="00AC3251" w:rsidTr="00AC3251">
        <w:trPr>
          <w:trHeight w:val="360"/>
        </w:trPr>
        <w:tc>
          <w:tcPr>
            <w:tcW w:w="4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jc w:val="center"/>
              <w:rPr>
                <w:b/>
                <w:bCs/>
                <w:sz w:val="18"/>
                <w:szCs w:val="18"/>
              </w:rPr>
            </w:pPr>
            <w:r w:rsidRPr="00AC3251">
              <w:rPr>
                <w:b/>
                <w:bCs/>
                <w:sz w:val="18"/>
                <w:szCs w:val="18"/>
              </w:rPr>
              <w:t>Наименование</w:t>
            </w:r>
          </w:p>
        </w:tc>
        <w:tc>
          <w:tcPr>
            <w:tcW w:w="4159" w:type="dxa"/>
            <w:gridSpan w:val="4"/>
            <w:tcBorders>
              <w:top w:val="single" w:sz="4" w:space="0" w:color="auto"/>
              <w:left w:val="nil"/>
              <w:bottom w:val="single" w:sz="4" w:space="0" w:color="auto"/>
              <w:right w:val="single" w:sz="4" w:space="0" w:color="auto"/>
            </w:tcBorders>
            <w:shd w:val="clear" w:color="auto" w:fill="auto"/>
            <w:vAlign w:val="center"/>
            <w:hideMark/>
          </w:tcPr>
          <w:p w:rsidR="00AC3251" w:rsidRPr="00AC3251" w:rsidRDefault="00AC3251" w:rsidP="00AC3251">
            <w:pPr>
              <w:jc w:val="center"/>
              <w:rPr>
                <w:b/>
                <w:bCs/>
                <w:sz w:val="18"/>
                <w:szCs w:val="18"/>
              </w:rPr>
            </w:pPr>
            <w:r w:rsidRPr="00AC3251">
              <w:rPr>
                <w:b/>
                <w:bCs/>
                <w:sz w:val="18"/>
                <w:szCs w:val="18"/>
              </w:rPr>
              <w:t>Код</w:t>
            </w:r>
          </w:p>
        </w:tc>
        <w:tc>
          <w:tcPr>
            <w:tcW w:w="18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jc w:val="center"/>
              <w:rPr>
                <w:b/>
                <w:bCs/>
                <w:sz w:val="18"/>
                <w:szCs w:val="18"/>
              </w:rPr>
            </w:pPr>
            <w:r w:rsidRPr="00AC3251">
              <w:rPr>
                <w:b/>
                <w:bCs/>
                <w:sz w:val="18"/>
                <w:szCs w:val="18"/>
              </w:rPr>
              <w:t>Сумма на 2022 год</w:t>
            </w:r>
          </w:p>
        </w:tc>
      </w:tr>
      <w:tr w:rsidR="00AC3251" w:rsidRPr="00AC3251" w:rsidTr="00AC3251">
        <w:trPr>
          <w:trHeight w:val="758"/>
        </w:trPr>
        <w:tc>
          <w:tcPr>
            <w:tcW w:w="4820" w:type="dxa"/>
            <w:vMerge/>
            <w:tcBorders>
              <w:top w:val="single" w:sz="4" w:space="0" w:color="auto"/>
              <w:left w:val="single" w:sz="4" w:space="0" w:color="auto"/>
              <w:bottom w:val="single" w:sz="4" w:space="0" w:color="auto"/>
              <w:right w:val="single" w:sz="4" w:space="0" w:color="auto"/>
            </w:tcBorders>
            <w:vAlign w:val="center"/>
            <w:hideMark/>
          </w:tcPr>
          <w:p w:rsidR="00AC3251" w:rsidRPr="00AC3251" w:rsidRDefault="00AC3251" w:rsidP="00AC3251">
            <w:pPr>
              <w:rPr>
                <w:b/>
                <w:bCs/>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AC3251" w:rsidRPr="00AC3251" w:rsidRDefault="00AC3251" w:rsidP="00AC3251">
            <w:pPr>
              <w:jc w:val="center"/>
              <w:rPr>
                <w:b/>
                <w:bCs/>
                <w:sz w:val="18"/>
                <w:szCs w:val="18"/>
              </w:rPr>
            </w:pPr>
            <w:r w:rsidRPr="00AC3251">
              <w:rPr>
                <w:b/>
                <w:bCs/>
                <w:sz w:val="18"/>
                <w:szCs w:val="18"/>
              </w:rPr>
              <w:t>раздела</w:t>
            </w:r>
          </w:p>
        </w:tc>
        <w:tc>
          <w:tcPr>
            <w:tcW w:w="851" w:type="dxa"/>
            <w:tcBorders>
              <w:top w:val="nil"/>
              <w:left w:val="nil"/>
              <w:bottom w:val="single" w:sz="4" w:space="0" w:color="auto"/>
              <w:right w:val="single" w:sz="4" w:space="0" w:color="auto"/>
            </w:tcBorders>
            <w:shd w:val="clear" w:color="auto" w:fill="auto"/>
            <w:vAlign w:val="center"/>
            <w:hideMark/>
          </w:tcPr>
          <w:p w:rsidR="00AC3251" w:rsidRPr="00AC3251" w:rsidRDefault="00AC3251" w:rsidP="00AC3251">
            <w:pPr>
              <w:jc w:val="center"/>
              <w:rPr>
                <w:b/>
                <w:bCs/>
                <w:sz w:val="18"/>
                <w:szCs w:val="18"/>
              </w:rPr>
            </w:pPr>
            <w:r w:rsidRPr="00AC3251">
              <w:rPr>
                <w:b/>
                <w:bCs/>
                <w:sz w:val="18"/>
                <w:szCs w:val="18"/>
              </w:rPr>
              <w:t>подраздела</w:t>
            </w:r>
          </w:p>
        </w:tc>
        <w:tc>
          <w:tcPr>
            <w:tcW w:w="1291" w:type="dxa"/>
            <w:tcBorders>
              <w:top w:val="nil"/>
              <w:left w:val="nil"/>
              <w:bottom w:val="single" w:sz="4" w:space="0" w:color="auto"/>
              <w:right w:val="single" w:sz="4" w:space="0" w:color="auto"/>
            </w:tcBorders>
            <w:shd w:val="clear" w:color="auto" w:fill="auto"/>
            <w:vAlign w:val="center"/>
            <w:hideMark/>
          </w:tcPr>
          <w:p w:rsidR="00AC3251" w:rsidRPr="00AC3251" w:rsidRDefault="00AC3251" w:rsidP="00AC3251">
            <w:pPr>
              <w:jc w:val="center"/>
              <w:rPr>
                <w:b/>
                <w:bCs/>
                <w:sz w:val="18"/>
                <w:szCs w:val="18"/>
              </w:rPr>
            </w:pPr>
            <w:r w:rsidRPr="00AC3251">
              <w:rPr>
                <w:b/>
                <w:bCs/>
                <w:sz w:val="18"/>
                <w:szCs w:val="18"/>
              </w:rPr>
              <w:t>целевой статьи</w:t>
            </w:r>
          </w:p>
        </w:tc>
        <w:tc>
          <w:tcPr>
            <w:tcW w:w="1167" w:type="dxa"/>
            <w:tcBorders>
              <w:top w:val="nil"/>
              <w:left w:val="nil"/>
              <w:bottom w:val="single" w:sz="4" w:space="0" w:color="auto"/>
              <w:right w:val="single" w:sz="4" w:space="0" w:color="auto"/>
            </w:tcBorders>
            <w:shd w:val="clear" w:color="auto" w:fill="auto"/>
            <w:vAlign w:val="center"/>
            <w:hideMark/>
          </w:tcPr>
          <w:p w:rsidR="00AC3251" w:rsidRPr="00AC3251" w:rsidRDefault="00AC3251" w:rsidP="00AC3251">
            <w:pPr>
              <w:jc w:val="center"/>
              <w:rPr>
                <w:b/>
                <w:bCs/>
                <w:sz w:val="18"/>
                <w:szCs w:val="18"/>
              </w:rPr>
            </w:pPr>
            <w:r w:rsidRPr="00AC3251">
              <w:rPr>
                <w:b/>
                <w:bCs/>
                <w:sz w:val="18"/>
                <w:szCs w:val="18"/>
              </w:rPr>
              <w:t>вида расходов</w:t>
            </w:r>
          </w:p>
        </w:tc>
        <w:tc>
          <w:tcPr>
            <w:tcW w:w="1896" w:type="dxa"/>
            <w:vMerge/>
            <w:tcBorders>
              <w:top w:val="single" w:sz="4" w:space="0" w:color="auto"/>
              <w:left w:val="single" w:sz="4" w:space="0" w:color="auto"/>
              <w:bottom w:val="single" w:sz="4" w:space="0" w:color="auto"/>
              <w:right w:val="single" w:sz="4" w:space="0" w:color="auto"/>
            </w:tcBorders>
            <w:vAlign w:val="center"/>
            <w:hideMark/>
          </w:tcPr>
          <w:p w:rsidR="00AC3251" w:rsidRPr="00AC3251" w:rsidRDefault="00AC3251" w:rsidP="00AC3251">
            <w:pPr>
              <w:rPr>
                <w:b/>
                <w:bCs/>
                <w:sz w:val="18"/>
                <w:szCs w:val="18"/>
              </w:rPr>
            </w:pPr>
          </w:p>
        </w:tc>
      </w:tr>
      <w:tr w:rsidR="00AC3251" w:rsidRPr="00AC3251" w:rsidTr="00AC3251">
        <w:trPr>
          <w:trHeight w:val="25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jc w:val="center"/>
              <w:rPr>
                <w:b/>
                <w:bCs/>
                <w:sz w:val="18"/>
                <w:szCs w:val="18"/>
              </w:rPr>
            </w:pPr>
            <w:r w:rsidRPr="00AC3251">
              <w:rPr>
                <w:b/>
                <w:bCs/>
                <w:sz w:val="18"/>
                <w:szCs w:val="18"/>
              </w:rPr>
              <w:t>1</w:t>
            </w:r>
          </w:p>
        </w:tc>
        <w:tc>
          <w:tcPr>
            <w:tcW w:w="850" w:type="dxa"/>
            <w:tcBorders>
              <w:top w:val="nil"/>
              <w:left w:val="nil"/>
              <w:bottom w:val="single" w:sz="4" w:space="0" w:color="auto"/>
              <w:right w:val="single" w:sz="4" w:space="0" w:color="auto"/>
            </w:tcBorders>
            <w:shd w:val="clear" w:color="auto" w:fill="auto"/>
            <w:vAlign w:val="center"/>
            <w:hideMark/>
          </w:tcPr>
          <w:p w:rsidR="00AC3251" w:rsidRPr="00AC3251" w:rsidRDefault="00AC3251" w:rsidP="00AC3251">
            <w:pPr>
              <w:jc w:val="center"/>
              <w:rPr>
                <w:b/>
                <w:bCs/>
                <w:sz w:val="18"/>
                <w:szCs w:val="18"/>
              </w:rPr>
            </w:pPr>
            <w:r w:rsidRPr="00AC3251">
              <w:rPr>
                <w:b/>
                <w:bCs/>
                <w:sz w:val="18"/>
                <w:szCs w:val="18"/>
              </w:rPr>
              <w:t>2</w:t>
            </w:r>
          </w:p>
        </w:tc>
        <w:tc>
          <w:tcPr>
            <w:tcW w:w="851" w:type="dxa"/>
            <w:tcBorders>
              <w:top w:val="nil"/>
              <w:left w:val="nil"/>
              <w:bottom w:val="single" w:sz="4" w:space="0" w:color="auto"/>
              <w:right w:val="single" w:sz="4" w:space="0" w:color="auto"/>
            </w:tcBorders>
            <w:shd w:val="clear" w:color="auto" w:fill="auto"/>
            <w:vAlign w:val="center"/>
            <w:hideMark/>
          </w:tcPr>
          <w:p w:rsidR="00AC3251" w:rsidRPr="00AC3251" w:rsidRDefault="00AC3251" w:rsidP="00AC3251">
            <w:pPr>
              <w:jc w:val="center"/>
              <w:rPr>
                <w:b/>
                <w:bCs/>
                <w:sz w:val="18"/>
                <w:szCs w:val="18"/>
              </w:rPr>
            </w:pPr>
            <w:r w:rsidRPr="00AC3251">
              <w:rPr>
                <w:b/>
                <w:bCs/>
                <w:sz w:val="18"/>
                <w:szCs w:val="18"/>
              </w:rPr>
              <w:t>3</w:t>
            </w:r>
          </w:p>
        </w:tc>
        <w:tc>
          <w:tcPr>
            <w:tcW w:w="1291" w:type="dxa"/>
            <w:tcBorders>
              <w:top w:val="nil"/>
              <w:left w:val="nil"/>
              <w:bottom w:val="single" w:sz="4" w:space="0" w:color="auto"/>
              <w:right w:val="single" w:sz="4" w:space="0" w:color="auto"/>
            </w:tcBorders>
            <w:shd w:val="clear" w:color="auto" w:fill="auto"/>
            <w:vAlign w:val="center"/>
            <w:hideMark/>
          </w:tcPr>
          <w:p w:rsidR="00AC3251" w:rsidRPr="00AC3251" w:rsidRDefault="00AC3251" w:rsidP="00AC3251">
            <w:pPr>
              <w:jc w:val="center"/>
              <w:rPr>
                <w:b/>
                <w:bCs/>
                <w:sz w:val="18"/>
                <w:szCs w:val="18"/>
              </w:rPr>
            </w:pPr>
            <w:r w:rsidRPr="00AC3251">
              <w:rPr>
                <w:b/>
                <w:bCs/>
                <w:sz w:val="18"/>
                <w:szCs w:val="18"/>
              </w:rPr>
              <w:t>4</w:t>
            </w:r>
          </w:p>
        </w:tc>
        <w:tc>
          <w:tcPr>
            <w:tcW w:w="1167" w:type="dxa"/>
            <w:tcBorders>
              <w:top w:val="nil"/>
              <w:left w:val="nil"/>
              <w:bottom w:val="single" w:sz="4" w:space="0" w:color="auto"/>
              <w:right w:val="single" w:sz="4" w:space="0" w:color="auto"/>
            </w:tcBorders>
            <w:shd w:val="clear" w:color="auto" w:fill="auto"/>
            <w:vAlign w:val="center"/>
            <w:hideMark/>
          </w:tcPr>
          <w:p w:rsidR="00AC3251" w:rsidRPr="00AC3251" w:rsidRDefault="00AC3251" w:rsidP="00AC3251">
            <w:pPr>
              <w:jc w:val="center"/>
              <w:rPr>
                <w:b/>
                <w:bCs/>
                <w:sz w:val="18"/>
                <w:szCs w:val="18"/>
              </w:rPr>
            </w:pPr>
            <w:r w:rsidRPr="00AC3251">
              <w:rPr>
                <w:b/>
                <w:bCs/>
                <w:sz w:val="18"/>
                <w:szCs w:val="18"/>
              </w:rPr>
              <w:t>5</w:t>
            </w:r>
          </w:p>
        </w:tc>
        <w:tc>
          <w:tcPr>
            <w:tcW w:w="1896" w:type="dxa"/>
            <w:tcBorders>
              <w:top w:val="nil"/>
              <w:left w:val="nil"/>
              <w:bottom w:val="single" w:sz="4" w:space="0" w:color="auto"/>
              <w:right w:val="single" w:sz="4" w:space="0" w:color="auto"/>
            </w:tcBorders>
            <w:shd w:val="clear" w:color="auto" w:fill="auto"/>
            <w:vAlign w:val="center"/>
            <w:hideMark/>
          </w:tcPr>
          <w:p w:rsidR="00AC3251" w:rsidRPr="00AC3251" w:rsidRDefault="00AC3251" w:rsidP="00AC3251">
            <w:pPr>
              <w:jc w:val="center"/>
              <w:rPr>
                <w:b/>
                <w:bCs/>
                <w:sz w:val="18"/>
                <w:szCs w:val="18"/>
              </w:rPr>
            </w:pPr>
            <w:r w:rsidRPr="00AC3251">
              <w:rPr>
                <w:b/>
                <w:bCs/>
                <w:sz w:val="18"/>
                <w:szCs w:val="18"/>
              </w:rPr>
              <w:t>6</w:t>
            </w:r>
          </w:p>
        </w:tc>
      </w:tr>
      <w:tr w:rsidR="00AC3251" w:rsidRPr="00AC3251" w:rsidTr="00AC3251">
        <w:trPr>
          <w:trHeight w:val="25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rPr>
                <w:sz w:val="18"/>
                <w:szCs w:val="18"/>
              </w:rPr>
            </w:pPr>
            <w:r w:rsidRPr="00AC3251">
              <w:rPr>
                <w:sz w:val="18"/>
                <w:szCs w:val="18"/>
              </w:rPr>
              <w:t>ОБРАЗОВАНИЕ</w:t>
            </w:r>
          </w:p>
        </w:tc>
        <w:tc>
          <w:tcPr>
            <w:tcW w:w="850"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w:t>
            </w:r>
          </w:p>
        </w:tc>
        <w:tc>
          <w:tcPr>
            <w:tcW w:w="129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w:t>
            </w:r>
          </w:p>
        </w:tc>
        <w:tc>
          <w:tcPr>
            <w:tcW w:w="1167"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w:t>
            </w:r>
          </w:p>
        </w:tc>
        <w:tc>
          <w:tcPr>
            <w:tcW w:w="1896"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177,21224</w:t>
            </w:r>
          </w:p>
        </w:tc>
      </w:tr>
      <w:tr w:rsidR="00AC3251" w:rsidRPr="00AC3251" w:rsidTr="00AC3251">
        <w:trPr>
          <w:trHeight w:val="25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rPr>
                <w:sz w:val="18"/>
                <w:szCs w:val="18"/>
              </w:rPr>
            </w:pPr>
            <w:r w:rsidRPr="00AC3251">
              <w:rPr>
                <w:sz w:val="18"/>
                <w:szCs w:val="18"/>
              </w:rPr>
              <w:t>Общее образование</w:t>
            </w:r>
          </w:p>
        </w:tc>
        <w:tc>
          <w:tcPr>
            <w:tcW w:w="850"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02</w:t>
            </w:r>
          </w:p>
        </w:tc>
        <w:tc>
          <w:tcPr>
            <w:tcW w:w="129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w:t>
            </w:r>
          </w:p>
        </w:tc>
        <w:tc>
          <w:tcPr>
            <w:tcW w:w="1167"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w:t>
            </w:r>
          </w:p>
        </w:tc>
        <w:tc>
          <w:tcPr>
            <w:tcW w:w="1896"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177,21224</w:t>
            </w:r>
          </w:p>
        </w:tc>
      </w:tr>
      <w:tr w:rsidR="00AC3251" w:rsidRPr="00AC3251" w:rsidTr="00AC3251">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rPr>
                <w:sz w:val="18"/>
                <w:szCs w:val="18"/>
              </w:rPr>
            </w:pPr>
            <w:r w:rsidRPr="00AC3251">
              <w:rPr>
                <w:sz w:val="18"/>
                <w:szCs w:val="18"/>
              </w:rPr>
              <w:t>Муниципальная программа "Развитие образования в Сортавальском муниципальном районе"</w:t>
            </w:r>
          </w:p>
        </w:tc>
        <w:tc>
          <w:tcPr>
            <w:tcW w:w="850"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02</w:t>
            </w:r>
          </w:p>
        </w:tc>
        <w:tc>
          <w:tcPr>
            <w:tcW w:w="129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xml:space="preserve">01        </w:t>
            </w:r>
          </w:p>
        </w:tc>
        <w:tc>
          <w:tcPr>
            <w:tcW w:w="1167"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w:t>
            </w:r>
          </w:p>
        </w:tc>
        <w:tc>
          <w:tcPr>
            <w:tcW w:w="1896"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177,21224</w:t>
            </w:r>
          </w:p>
        </w:tc>
      </w:tr>
      <w:tr w:rsidR="00AC3251" w:rsidRPr="00AC3251" w:rsidTr="00AC3251">
        <w:trPr>
          <w:trHeight w:val="52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rPr>
                <w:sz w:val="18"/>
                <w:szCs w:val="18"/>
              </w:rPr>
            </w:pPr>
            <w:r w:rsidRPr="00AC3251">
              <w:rPr>
                <w:sz w:val="18"/>
                <w:szCs w:val="18"/>
              </w:rPr>
              <w:t>Основное мероприятие "Обеспечение реализации прав граждан на получение общедоступного и бесплатного общего образования"</w:t>
            </w:r>
          </w:p>
        </w:tc>
        <w:tc>
          <w:tcPr>
            <w:tcW w:w="850"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02</w:t>
            </w:r>
          </w:p>
        </w:tc>
        <w:tc>
          <w:tcPr>
            <w:tcW w:w="129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xml:space="preserve">01 0 03     </w:t>
            </w:r>
          </w:p>
        </w:tc>
        <w:tc>
          <w:tcPr>
            <w:tcW w:w="1167"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w:t>
            </w:r>
          </w:p>
        </w:tc>
        <w:tc>
          <w:tcPr>
            <w:tcW w:w="1896"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177,21224</w:t>
            </w:r>
          </w:p>
        </w:tc>
      </w:tr>
      <w:tr w:rsidR="00AC3251" w:rsidRPr="00AC3251" w:rsidTr="00AC3251">
        <w:trPr>
          <w:trHeight w:val="31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rPr>
                <w:sz w:val="18"/>
                <w:szCs w:val="18"/>
              </w:rPr>
            </w:pPr>
            <w:r w:rsidRPr="00AC3251">
              <w:rPr>
                <w:sz w:val="18"/>
                <w:szCs w:val="18"/>
              </w:rPr>
              <w:t>Финансирование деятельности общеобразовательных учреждений</w:t>
            </w:r>
          </w:p>
        </w:tc>
        <w:tc>
          <w:tcPr>
            <w:tcW w:w="850"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02</w:t>
            </w:r>
          </w:p>
        </w:tc>
        <w:tc>
          <w:tcPr>
            <w:tcW w:w="129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01 0 03 23080</w:t>
            </w:r>
          </w:p>
        </w:tc>
        <w:tc>
          <w:tcPr>
            <w:tcW w:w="1167"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w:t>
            </w:r>
          </w:p>
        </w:tc>
        <w:tc>
          <w:tcPr>
            <w:tcW w:w="1896"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177,21224</w:t>
            </w:r>
          </w:p>
        </w:tc>
      </w:tr>
      <w:tr w:rsidR="00AC3251" w:rsidRPr="00AC3251" w:rsidTr="00AC3251">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rPr>
                <w:sz w:val="18"/>
                <w:szCs w:val="18"/>
              </w:rPr>
            </w:pPr>
            <w:r w:rsidRPr="00AC3251">
              <w:rPr>
                <w:sz w:val="18"/>
                <w:szCs w:val="18"/>
              </w:rPr>
              <w:t>Финансирование деятельности общеобразовательных учреждений (Социальные выплаты гражданам, кроме публичных нормативных социальных выплат)</w:t>
            </w:r>
          </w:p>
        </w:tc>
        <w:tc>
          <w:tcPr>
            <w:tcW w:w="850"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02</w:t>
            </w:r>
          </w:p>
        </w:tc>
        <w:tc>
          <w:tcPr>
            <w:tcW w:w="129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01 0 03 23080</w:t>
            </w:r>
          </w:p>
        </w:tc>
        <w:tc>
          <w:tcPr>
            <w:tcW w:w="1167"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320</w:t>
            </w:r>
          </w:p>
        </w:tc>
        <w:tc>
          <w:tcPr>
            <w:tcW w:w="1896"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177,21224</w:t>
            </w:r>
          </w:p>
        </w:tc>
      </w:tr>
      <w:tr w:rsidR="00AC3251" w:rsidRPr="00AC3251" w:rsidTr="00AC3251">
        <w:trPr>
          <w:trHeight w:val="25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rPr>
                <w:sz w:val="18"/>
                <w:szCs w:val="18"/>
              </w:rPr>
            </w:pPr>
            <w:r w:rsidRPr="00AC3251">
              <w:rPr>
                <w:sz w:val="18"/>
                <w:szCs w:val="18"/>
              </w:rPr>
              <w:t>СОЦИАЛЬНАЯ ПОЛИТИКА</w:t>
            </w:r>
          </w:p>
        </w:tc>
        <w:tc>
          <w:tcPr>
            <w:tcW w:w="850"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w:t>
            </w:r>
          </w:p>
        </w:tc>
        <w:tc>
          <w:tcPr>
            <w:tcW w:w="129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w:t>
            </w:r>
          </w:p>
        </w:tc>
        <w:tc>
          <w:tcPr>
            <w:tcW w:w="1167"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w:t>
            </w:r>
          </w:p>
        </w:tc>
        <w:tc>
          <w:tcPr>
            <w:tcW w:w="1896"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3 933,42000</w:t>
            </w:r>
          </w:p>
        </w:tc>
      </w:tr>
      <w:tr w:rsidR="00AC3251" w:rsidRPr="00AC3251" w:rsidTr="00AC3251">
        <w:trPr>
          <w:trHeight w:val="25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rPr>
                <w:sz w:val="18"/>
                <w:szCs w:val="18"/>
              </w:rPr>
            </w:pPr>
            <w:r w:rsidRPr="00AC3251">
              <w:rPr>
                <w:sz w:val="18"/>
                <w:szCs w:val="18"/>
              </w:rPr>
              <w:t>Социальное обеспечение населения</w:t>
            </w:r>
          </w:p>
        </w:tc>
        <w:tc>
          <w:tcPr>
            <w:tcW w:w="850"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03</w:t>
            </w:r>
          </w:p>
        </w:tc>
        <w:tc>
          <w:tcPr>
            <w:tcW w:w="129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w:t>
            </w:r>
          </w:p>
        </w:tc>
        <w:tc>
          <w:tcPr>
            <w:tcW w:w="1167"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w:t>
            </w:r>
          </w:p>
        </w:tc>
        <w:tc>
          <w:tcPr>
            <w:tcW w:w="1896"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3 933,42000</w:t>
            </w:r>
          </w:p>
        </w:tc>
      </w:tr>
      <w:tr w:rsidR="00AC3251" w:rsidRPr="00AC3251" w:rsidTr="00AC3251">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rPr>
                <w:sz w:val="18"/>
                <w:szCs w:val="18"/>
              </w:rPr>
            </w:pPr>
            <w:r w:rsidRPr="00AC3251">
              <w:rPr>
                <w:sz w:val="18"/>
                <w:szCs w:val="18"/>
              </w:rPr>
              <w:t>Муниципальная программа "Развитие образования в Сортавальском муниципальном районе"</w:t>
            </w:r>
          </w:p>
        </w:tc>
        <w:tc>
          <w:tcPr>
            <w:tcW w:w="850"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03</w:t>
            </w:r>
          </w:p>
        </w:tc>
        <w:tc>
          <w:tcPr>
            <w:tcW w:w="129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xml:space="preserve">01        </w:t>
            </w:r>
          </w:p>
        </w:tc>
        <w:tc>
          <w:tcPr>
            <w:tcW w:w="1167"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w:t>
            </w:r>
          </w:p>
        </w:tc>
        <w:tc>
          <w:tcPr>
            <w:tcW w:w="1896"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3 806,42000</w:t>
            </w:r>
          </w:p>
        </w:tc>
      </w:tr>
      <w:tr w:rsidR="00AC3251" w:rsidRPr="00AC3251" w:rsidTr="00AC3251">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rPr>
                <w:sz w:val="18"/>
                <w:szCs w:val="18"/>
              </w:rPr>
            </w:pPr>
            <w:r w:rsidRPr="00AC3251">
              <w:rPr>
                <w:sz w:val="18"/>
                <w:szCs w:val="18"/>
              </w:rPr>
              <w:t>Основное мероприятие "Предоставление социальных выплат отдельным категориям граждан"</w:t>
            </w:r>
          </w:p>
        </w:tc>
        <w:tc>
          <w:tcPr>
            <w:tcW w:w="850"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03</w:t>
            </w:r>
          </w:p>
        </w:tc>
        <w:tc>
          <w:tcPr>
            <w:tcW w:w="129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xml:space="preserve">01 0 08     </w:t>
            </w:r>
          </w:p>
        </w:tc>
        <w:tc>
          <w:tcPr>
            <w:tcW w:w="1167"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w:t>
            </w:r>
          </w:p>
        </w:tc>
        <w:tc>
          <w:tcPr>
            <w:tcW w:w="1896"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3 806,42000</w:t>
            </w:r>
          </w:p>
        </w:tc>
      </w:tr>
      <w:tr w:rsidR="00AC3251" w:rsidRPr="00AC3251" w:rsidTr="00AC3251">
        <w:trPr>
          <w:trHeight w:val="139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rPr>
                <w:sz w:val="18"/>
                <w:szCs w:val="18"/>
              </w:rPr>
            </w:pPr>
            <w:r w:rsidRPr="00AC3251">
              <w:rPr>
                <w:sz w:val="18"/>
                <w:szCs w:val="18"/>
              </w:rPr>
              <w:t>Питание обучающимся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из малоимущих семей, и обучающимся, являющимся детьми-инвалидами</w:t>
            </w:r>
          </w:p>
        </w:tc>
        <w:tc>
          <w:tcPr>
            <w:tcW w:w="850"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03</w:t>
            </w:r>
          </w:p>
        </w:tc>
        <w:tc>
          <w:tcPr>
            <w:tcW w:w="129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01 0 08 73210</w:t>
            </w:r>
          </w:p>
        </w:tc>
        <w:tc>
          <w:tcPr>
            <w:tcW w:w="1167"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w:t>
            </w:r>
          </w:p>
        </w:tc>
        <w:tc>
          <w:tcPr>
            <w:tcW w:w="1896"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805,24500</w:t>
            </w:r>
          </w:p>
        </w:tc>
      </w:tr>
      <w:tr w:rsidR="00AC3251" w:rsidRPr="00AC3251" w:rsidTr="00AC3251">
        <w:trPr>
          <w:trHeight w:val="163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rPr>
                <w:sz w:val="18"/>
                <w:szCs w:val="18"/>
              </w:rPr>
            </w:pPr>
            <w:r w:rsidRPr="00AC3251">
              <w:rPr>
                <w:sz w:val="18"/>
                <w:szCs w:val="18"/>
              </w:rPr>
              <w:lastRenderedPageBreak/>
              <w:t>Питание обучающимся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из малоимущих семей, и обучающимся, являющимся детьми-инвалидами (Социальные выплаты гражданам, кроме публичных нормативных социальных выплат)</w:t>
            </w:r>
          </w:p>
        </w:tc>
        <w:tc>
          <w:tcPr>
            <w:tcW w:w="850"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03</w:t>
            </w:r>
          </w:p>
        </w:tc>
        <w:tc>
          <w:tcPr>
            <w:tcW w:w="129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01 0 08 73210</w:t>
            </w:r>
          </w:p>
        </w:tc>
        <w:tc>
          <w:tcPr>
            <w:tcW w:w="1167"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320</w:t>
            </w:r>
          </w:p>
        </w:tc>
        <w:tc>
          <w:tcPr>
            <w:tcW w:w="1896"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805,24500</w:t>
            </w:r>
          </w:p>
        </w:tc>
      </w:tr>
      <w:tr w:rsidR="00AC3251" w:rsidRPr="00AC3251" w:rsidTr="00AC3251">
        <w:trPr>
          <w:trHeight w:val="87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rPr>
                <w:sz w:val="18"/>
                <w:szCs w:val="18"/>
              </w:rPr>
            </w:pPr>
            <w:r w:rsidRPr="00AC3251">
              <w:rPr>
                <w:sz w:val="18"/>
                <w:szCs w:val="18"/>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w:t>
            </w:r>
          </w:p>
        </w:tc>
        <w:tc>
          <w:tcPr>
            <w:tcW w:w="850"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03</w:t>
            </w:r>
          </w:p>
        </w:tc>
        <w:tc>
          <w:tcPr>
            <w:tcW w:w="129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01 0 08 S3210</w:t>
            </w:r>
          </w:p>
        </w:tc>
        <w:tc>
          <w:tcPr>
            <w:tcW w:w="1167"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w:t>
            </w:r>
          </w:p>
        </w:tc>
        <w:tc>
          <w:tcPr>
            <w:tcW w:w="1896"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3 001,17500</w:t>
            </w:r>
          </w:p>
        </w:tc>
      </w:tr>
      <w:tr w:rsidR="00AC3251" w:rsidRPr="00AC3251" w:rsidTr="00AC3251">
        <w:trPr>
          <w:trHeight w:val="13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rPr>
                <w:sz w:val="18"/>
                <w:szCs w:val="18"/>
              </w:rPr>
            </w:pPr>
            <w:r w:rsidRPr="00AC3251">
              <w:rPr>
                <w:sz w:val="18"/>
                <w:szCs w:val="18"/>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850"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03</w:t>
            </w:r>
          </w:p>
        </w:tc>
        <w:tc>
          <w:tcPr>
            <w:tcW w:w="129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01 0 08 S3210</w:t>
            </w:r>
          </w:p>
        </w:tc>
        <w:tc>
          <w:tcPr>
            <w:tcW w:w="1167"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320</w:t>
            </w:r>
          </w:p>
        </w:tc>
        <w:tc>
          <w:tcPr>
            <w:tcW w:w="1896"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3 001,17500</w:t>
            </w:r>
          </w:p>
        </w:tc>
      </w:tr>
      <w:tr w:rsidR="00AC3251" w:rsidRPr="00AC3251" w:rsidTr="00AC3251">
        <w:trPr>
          <w:trHeight w:val="58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rPr>
                <w:sz w:val="18"/>
                <w:szCs w:val="18"/>
              </w:rPr>
            </w:pPr>
            <w:r w:rsidRPr="00AC3251">
              <w:rPr>
                <w:sz w:val="18"/>
                <w:szCs w:val="18"/>
              </w:rPr>
              <w:t>Муниципальная программа "Обеспечение жильем молодых семей Сортавальского муниципального района"</w:t>
            </w:r>
          </w:p>
        </w:tc>
        <w:tc>
          <w:tcPr>
            <w:tcW w:w="850"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03</w:t>
            </w:r>
          </w:p>
        </w:tc>
        <w:tc>
          <w:tcPr>
            <w:tcW w:w="129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xml:space="preserve">05        </w:t>
            </w:r>
          </w:p>
        </w:tc>
        <w:tc>
          <w:tcPr>
            <w:tcW w:w="1167"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w:t>
            </w:r>
          </w:p>
        </w:tc>
        <w:tc>
          <w:tcPr>
            <w:tcW w:w="1896"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127,00000</w:t>
            </w:r>
          </w:p>
        </w:tc>
      </w:tr>
      <w:tr w:rsidR="00AC3251" w:rsidRPr="00AC3251" w:rsidTr="00AC3251">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rPr>
                <w:sz w:val="18"/>
                <w:szCs w:val="18"/>
              </w:rPr>
            </w:pPr>
            <w:r w:rsidRPr="00AC3251">
              <w:rPr>
                <w:sz w:val="18"/>
                <w:szCs w:val="18"/>
              </w:rPr>
              <w:t>Основное мероприятие "Обеспечение жильем молодых семей Сортавальского муниципального района"</w:t>
            </w:r>
          </w:p>
        </w:tc>
        <w:tc>
          <w:tcPr>
            <w:tcW w:w="850"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03</w:t>
            </w:r>
          </w:p>
        </w:tc>
        <w:tc>
          <w:tcPr>
            <w:tcW w:w="129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xml:space="preserve">05 0 01     </w:t>
            </w:r>
          </w:p>
        </w:tc>
        <w:tc>
          <w:tcPr>
            <w:tcW w:w="1167"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w:t>
            </w:r>
          </w:p>
        </w:tc>
        <w:tc>
          <w:tcPr>
            <w:tcW w:w="1896"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127,00000</w:t>
            </w:r>
          </w:p>
        </w:tc>
      </w:tr>
      <w:tr w:rsidR="00AC3251" w:rsidRPr="00AC3251" w:rsidTr="00AC3251">
        <w:trPr>
          <w:trHeight w:val="51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rPr>
                <w:sz w:val="18"/>
                <w:szCs w:val="18"/>
              </w:rPr>
            </w:pPr>
            <w:r w:rsidRPr="00AC3251">
              <w:rPr>
                <w:sz w:val="18"/>
                <w:szCs w:val="18"/>
              </w:rPr>
              <w:t>Перечисление банку средств, предоставляемых в качестве социальной выплаты</w:t>
            </w:r>
          </w:p>
        </w:tc>
        <w:tc>
          <w:tcPr>
            <w:tcW w:w="850"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03</w:t>
            </w:r>
          </w:p>
        </w:tc>
        <w:tc>
          <w:tcPr>
            <w:tcW w:w="129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05 0 01 L0200</w:t>
            </w:r>
          </w:p>
        </w:tc>
        <w:tc>
          <w:tcPr>
            <w:tcW w:w="1167"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 </w:t>
            </w:r>
          </w:p>
        </w:tc>
        <w:tc>
          <w:tcPr>
            <w:tcW w:w="1896"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127,00000</w:t>
            </w:r>
          </w:p>
        </w:tc>
      </w:tr>
      <w:tr w:rsidR="00AC3251" w:rsidRPr="00AC3251" w:rsidTr="00AC3251">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rPr>
                <w:sz w:val="18"/>
                <w:szCs w:val="18"/>
              </w:rPr>
            </w:pPr>
            <w:r w:rsidRPr="00AC3251">
              <w:rPr>
                <w:sz w:val="18"/>
                <w:szCs w:val="18"/>
              </w:rPr>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850"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03</w:t>
            </w:r>
          </w:p>
        </w:tc>
        <w:tc>
          <w:tcPr>
            <w:tcW w:w="129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05 0 01 L0200</w:t>
            </w:r>
          </w:p>
        </w:tc>
        <w:tc>
          <w:tcPr>
            <w:tcW w:w="1167"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320</w:t>
            </w:r>
          </w:p>
        </w:tc>
        <w:tc>
          <w:tcPr>
            <w:tcW w:w="1896"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sz w:val="18"/>
                <w:szCs w:val="18"/>
              </w:rPr>
            </w:pPr>
            <w:r w:rsidRPr="00AC3251">
              <w:rPr>
                <w:sz w:val="18"/>
                <w:szCs w:val="18"/>
              </w:rPr>
              <w:t>127,00000</w:t>
            </w:r>
          </w:p>
        </w:tc>
      </w:tr>
      <w:tr w:rsidR="00AC3251" w:rsidRPr="00AC3251" w:rsidTr="00AC3251">
        <w:trPr>
          <w:trHeight w:val="36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AC3251" w:rsidRPr="00AC3251" w:rsidRDefault="00AC3251" w:rsidP="00AC3251">
            <w:pPr>
              <w:rPr>
                <w:b/>
                <w:bCs/>
                <w:sz w:val="18"/>
                <w:szCs w:val="18"/>
              </w:rPr>
            </w:pPr>
            <w:r w:rsidRPr="00AC3251">
              <w:rPr>
                <w:b/>
                <w:bCs/>
                <w:sz w:val="18"/>
                <w:szCs w:val="18"/>
              </w:rPr>
              <w:t>Итого расходов:</w:t>
            </w:r>
          </w:p>
        </w:tc>
        <w:tc>
          <w:tcPr>
            <w:tcW w:w="850"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b/>
                <w:bCs/>
                <w:sz w:val="18"/>
                <w:szCs w:val="18"/>
              </w:rPr>
            </w:pPr>
            <w:r w:rsidRPr="00AC3251">
              <w:rPr>
                <w:b/>
                <w:bCs/>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b/>
                <w:bCs/>
                <w:sz w:val="18"/>
                <w:szCs w:val="18"/>
              </w:rPr>
            </w:pPr>
            <w:r w:rsidRPr="00AC3251">
              <w:rPr>
                <w:b/>
                <w:bCs/>
                <w:sz w:val="18"/>
                <w:szCs w:val="18"/>
              </w:rPr>
              <w:t> </w:t>
            </w:r>
          </w:p>
        </w:tc>
        <w:tc>
          <w:tcPr>
            <w:tcW w:w="1291"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b/>
                <w:bCs/>
                <w:sz w:val="18"/>
                <w:szCs w:val="18"/>
              </w:rPr>
            </w:pPr>
            <w:r w:rsidRPr="00AC3251">
              <w:rPr>
                <w:b/>
                <w:bCs/>
                <w:sz w:val="18"/>
                <w:szCs w:val="18"/>
              </w:rPr>
              <w:t> </w:t>
            </w:r>
          </w:p>
        </w:tc>
        <w:tc>
          <w:tcPr>
            <w:tcW w:w="1167"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b/>
                <w:bCs/>
                <w:sz w:val="18"/>
                <w:szCs w:val="18"/>
              </w:rPr>
            </w:pPr>
            <w:r w:rsidRPr="00AC3251">
              <w:rPr>
                <w:b/>
                <w:bCs/>
                <w:sz w:val="18"/>
                <w:szCs w:val="18"/>
              </w:rPr>
              <w:t> </w:t>
            </w:r>
          </w:p>
        </w:tc>
        <w:tc>
          <w:tcPr>
            <w:tcW w:w="1896" w:type="dxa"/>
            <w:tcBorders>
              <w:top w:val="nil"/>
              <w:left w:val="nil"/>
              <w:bottom w:val="single" w:sz="4" w:space="0" w:color="auto"/>
              <w:right w:val="single" w:sz="4" w:space="0" w:color="auto"/>
            </w:tcBorders>
            <w:shd w:val="clear" w:color="auto" w:fill="auto"/>
            <w:noWrap/>
            <w:vAlign w:val="center"/>
            <w:hideMark/>
          </w:tcPr>
          <w:p w:rsidR="00AC3251" w:rsidRPr="00AC3251" w:rsidRDefault="00AC3251" w:rsidP="00AC3251">
            <w:pPr>
              <w:jc w:val="center"/>
              <w:rPr>
                <w:b/>
                <w:bCs/>
                <w:sz w:val="18"/>
                <w:szCs w:val="18"/>
              </w:rPr>
            </w:pPr>
            <w:r w:rsidRPr="00AC3251">
              <w:rPr>
                <w:b/>
                <w:bCs/>
                <w:sz w:val="18"/>
                <w:szCs w:val="18"/>
              </w:rPr>
              <w:t>4 110,63224</w:t>
            </w:r>
          </w:p>
        </w:tc>
      </w:tr>
    </w:tbl>
    <w:p w:rsidR="00AC3251" w:rsidRDefault="00AC3251">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p w:rsidR="001B1B90" w:rsidRDefault="001B1B90">
      <w:pPr>
        <w:rPr>
          <w:sz w:val="18"/>
          <w:szCs w:val="18"/>
        </w:rPr>
      </w:pPr>
    </w:p>
    <w:tbl>
      <w:tblPr>
        <w:tblW w:w="10862" w:type="dxa"/>
        <w:tblInd w:w="-743" w:type="dxa"/>
        <w:tblLayout w:type="fixed"/>
        <w:tblLook w:val="04A0"/>
      </w:tblPr>
      <w:tblGrid>
        <w:gridCol w:w="4395"/>
        <w:gridCol w:w="1026"/>
        <w:gridCol w:w="961"/>
        <w:gridCol w:w="1417"/>
        <w:gridCol w:w="1167"/>
        <w:gridCol w:w="1896"/>
      </w:tblGrid>
      <w:tr w:rsidR="00601753" w:rsidRPr="00601753" w:rsidTr="00601753">
        <w:trPr>
          <w:trHeight w:val="255"/>
        </w:trPr>
        <w:tc>
          <w:tcPr>
            <w:tcW w:w="4395"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6467" w:type="dxa"/>
            <w:gridSpan w:val="5"/>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Приложение № 12</w:t>
            </w:r>
          </w:p>
        </w:tc>
      </w:tr>
      <w:tr w:rsidR="00601753" w:rsidRPr="00601753" w:rsidTr="00601753">
        <w:trPr>
          <w:trHeight w:val="255"/>
        </w:trPr>
        <w:tc>
          <w:tcPr>
            <w:tcW w:w="4395"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6467" w:type="dxa"/>
            <w:gridSpan w:val="5"/>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 xml:space="preserve">к решению </w:t>
            </w:r>
          </w:p>
        </w:tc>
      </w:tr>
      <w:tr w:rsidR="00601753" w:rsidRPr="00601753" w:rsidTr="00601753">
        <w:trPr>
          <w:trHeight w:val="255"/>
        </w:trPr>
        <w:tc>
          <w:tcPr>
            <w:tcW w:w="4395"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6467" w:type="dxa"/>
            <w:gridSpan w:val="5"/>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Совета Сортавальского муниципального района</w:t>
            </w:r>
          </w:p>
        </w:tc>
      </w:tr>
      <w:tr w:rsidR="00601753" w:rsidRPr="00601753" w:rsidTr="00601753">
        <w:trPr>
          <w:trHeight w:val="255"/>
        </w:trPr>
        <w:tc>
          <w:tcPr>
            <w:tcW w:w="4395"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6467" w:type="dxa"/>
            <w:gridSpan w:val="5"/>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от "08" июня 2022 года № 68</w:t>
            </w:r>
          </w:p>
        </w:tc>
      </w:tr>
      <w:tr w:rsidR="00601753" w:rsidRPr="00601753" w:rsidTr="00601753">
        <w:trPr>
          <w:trHeight w:val="255"/>
        </w:trPr>
        <w:tc>
          <w:tcPr>
            <w:tcW w:w="4395"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6467" w:type="dxa"/>
            <w:gridSpan w:val="5"/>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"О внесении изменений и дополнений в решение</w:t>
            </w:r>
          </w:p>
        </w:tc>
      </w:tr>
      <w:tr w:rsidR="00601753" w:rsidRPr="00601753" w:rsidTr="00601753">
        <w:trPr>
          <w:trHeight w:val="255"/>
        </w:trPr>
        <w:tc>
          <w:tcPr>
            <w:tcW w:w="4395"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6467" w:type="dxa"/>
            <w:gridSpan w:val="5"/>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Совета Сортавальского муниципального района</w:t>
            </w:r>
          </w:p>
        </w:tc>
      </w:tr>
      <w:tr w:rsidR="00601753" w:rsidRPr="00601753" w:rsidTr="00601753">
        <w:trPr>
          <w:trHeight w:val="255"/>
        </w:trPr>
        <w:tc>
          <w:tcPr>
            <w:tcW w:w="4395"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6467" w:type="dxa"/>
            <w:gridSpan w:val="5"/>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от 10 декабря 2021 года № 44</w:t>
            </w:r>
          </w:p>
        </w:tc>
      </w:tr>
      <w:tr w:rsidR="00601753" w:rsidRPr="00601753" w:rsidTr="00601753">
        <w:trPr>
          <w:trHeight w:val="285"/>
        </w:trPr>
        <w:tc>
          <w:tcPr>
            <w:tcW w:w="4395"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6467" w:type="dxa"/>
            <w:gridSpan w:val="5"/>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 xml:space="preserve">"О бюджете Сортавальского муниципального района </w:t>
            </w:r>
          </w:p>
        </w:tc>
      </w:tr>
      <w:tr w:rsidR="00601753" w:rsidRPr="00601753" w:rsidTr="00601753">
        <w:trPr>
          <w:trHeight w:val="255"/>
        </w:trPr>
        <w:tc>
          <w:tcPr>
            <w:tcW w:w="4395"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6467" w:type="dxa"/>
            <w:gridSpan w:val="5"/>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на 2022 год и на плановый период</w:t>
            </w:r>
          </w:p>
        </w:tc>
      </w:tr>
      <w:tr w:rsidR="00601753" w:rsidRPr="00601753" w:rsidTr="00601753">
        <w:trPr>
          <w:trHeight w:val="255"/>
        </w:trPr>
        <w:tc>
          <w:tcPr>
            <w:tcW w:w="4395"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6467" w:type="dxa"/>
            <w:gridSpan w:val="5"/>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2023 и 2024 годов"</w:t>
            </w:r>
          </w:p>
        </w:tc>
      </w:tr>
      <w:tr w:rsidR="00601753" w:rsidRPr="00601753" w:rsidTr="00601753">
        <w:trPr>
          <w:trHeight w:val="255"/>
        </w:trPr>
        <w:tc>
          <w:tcPr>
            <w:tcW w:w="4395"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1026"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961"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1417"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1167"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1896" w:type="dxa"/>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p>
        </w:tc>
      </w:tr>
      <w:tr w:rsidR="00601753" w:rsidRPr="00601753" w:rsidTr="00601753">
        <w:trPr>
          <w:trHeight w:val="255"/>
        </w:trPr>
        <w:tc>
          <w:tcPr>
            <w:tcW w:w="4395"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1026"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961"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1417"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1167"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1896" w:type="dxa"/>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"Приложение 12</w:t>
            </w:r>
          </w:p>
        </w:tc>
      </w:tr>
      <w:tr w:rsidR="00601753" w:rsidRPr="00601753" w:rsidTr="00601753">
        <w:trPr>
          <w:trHeight w:val="570"/>
        </w:trPr>
        <w:tc>
          <w:tcPr>
            <w:tcW w:w="10862" w:type="dxa"/>
            <w:gridSpan w:val="6"/>
            <w:tcBorders>
              <w:top w:val="nil"/>
              <w:left w:val="nil"/>
              <w:bottom w:val="nil"/>
              <w:right w:val="nil"/>
            </w:tcBorders>
            <w:shd w:val="clear" w:color="auto" w:fill="auto"/>
            <w:vAlign w:val="bottom"/>
            <w:hideMark/>
          </w:tcPr>
          <w:p w:rsidR="00601753" w:rsidRPr="00601753" w:rsidRDefault="00601753" w:rsidP="00601753">
            <w:pPr>
              <w:jc w:val="center"/>
              <w:rPr>
                <w:rFonts w:ascii="Arial" w:hAnsi="Arial" w:cs="Arial"/>
                <w:b/>
                <w:bCs/>
              </w:rPr>
            </w:pPr>
            <w:r w:rsidRPr="00601753">
              <w:rPr>
                <w:rFonts w:ascii="Arial" w:hAnsi="Arial" w:cs="Arial"/>
                <w:b/>
                <w:bCs/>
              </w:rPr>
              <w:t xml:space="preserve">Объем бюджетных ассигнований на исполнение социальных выплат гражданам, кроме публичных нормативных социальных выплат на 2022 год </w:t>
            </w:r>
          </w:p>
        </w:tc>
      </w:tr>
      <w:tr w:rsidR="00601753" w:rsidRPr="00601753" w:rsidTr="00601753">
        <w:trPr>
          <w:trHeight w:val="255"/>
        </w:trPr>
        <w:tc>
          <w:tcPr>
            <w:tcW w:w="4395"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1026"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961"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1417"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1167"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1896"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r>
      <w:tr w:rsidR="00601753" w:rsidRPr="00601753" w:rsidTr="00601753">
        <w:trPr>
          <w:trHeight w:val="255"/>
        </w:trPr>
        <w:tc>
          <w:tcPr>
            <w:tcW w:w="4395"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1026"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961"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1417"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1167"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1896" w:type="dxa"/>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Таблица 2</w:t>
            </w:r>
          </w:p>
        </w:tc>
      </w:tr>
      <w:tr w:rsidR="00601753" w:rsidRPr="00601753" w:rsidTr="00601753">
        <w:trPr>
          <w:trHeight w:val="1092"/>
        </w:trPr>
        <w:tc>
          <w:tcPr>
            <w:tcW w:w="10862" w:type="dxa"/>
            <w:gridSpan w:val="6"/>
            <w:tcBorders>
              <w:top w:val="nil"/>
              <w:left w:val="nil"/>
              <w:bottom w:val="nil"/>
              <w:right w:val="nil"/>
            </w:tcBorders>
            <w:shd w:val="clear" w:color="auto" w:fill="auto"/>
            <w:vAlign w:val="bottom"/>
            <w:hideMark/>
          </w:tcPr>
          <w:p w:rsidR="00601753" w:rsidRPr="00601753" w:rsidRDefault="00601753" w:rsidP="00601753">
            <w:pPr>
              <w:jc w:val="center"/>
              <w:rPr>
                <w:rFonts w:ascii="Arial" w:hAnsi="Arial" w:cs="Arial"/>
                <w:b/>
                <w:bCs/>
              </w:rPr>
            </w:pPr>
            <w:r w:rsidRPr="00601753">
              <w:rPr>
                <w:rFonts w:ascii="Arial" w:hAnsi="Arial" w:cs="Arial"/>
                <w:b/>
                <w:bCs/>
              </w:rPr>
              <w:t>Объем бюджетных ассигнований на исполнение социальных выплат гражданам, кроме публичных нормативных социальных выплат на 2022 год, за счет средств бюджета Республики Карелия</w:t>
            </w:r>
          </w:p>
        </w:tc>
      </w:tr>
      <w:tr w:rsidR="00601753" w:rsidRPr="00601753" w:rsidTr="00601753">
        <w:trPr>
          <w:trHeight w:val="255"/>
        </w:trPr>
        <w:tc>
          <w:tcPr>
            <w:tcW w:w="4395"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1026"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961"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1417"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1167"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1896" w:type="dxa"/>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p>
        </w:tc>
      </w:tr>
      <w:tr w:rsidR="00601753" w:rsidRPr="00601753" w:rsidTr="00601753">
        <w:trPr>
          <w:trHeight w:val="255"/>
        </w:trPr>
        <w:tc>
          <w:tcPr>
            <w:tcW w:w="4395"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1026"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961"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1417"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1167"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1896" w:type="dxa"/>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p>
        </w:tc>
      </w:tr>
      <w:tr w:rsidR="00601753" w:rsidRPr="00601753" w:rsidTr="00601753">
        <w:trPr>
          <w:trHeight w:val="345"/>
        </w:trPr>
        <w:tc>
          <w:tcPr>
            <w:tcW w:w="4395"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b/>
                <w:bCs/>
                <w:sz w:val="16"/>
                <w:szCs w:val="16"/>
              </w:rPr>
            </w:pPr>
          </w:p>
        </w:tc>
        <w:tc>
          <w:tcPr>
            <w:tcW w:w="1026"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b/>
                <w:bCs/>
                <w:sz w:val="16"/>
                <w:szCs w:val="16"/>
              </w:rPr>
            </w:pPr>
          </w:p>
        </w:tc>
        <w:tc>
          <w:tcPr>
            <w:tcW w:w="961"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b/>
                <w:bCs/>
                <w:sz w:val="16"/>
                <w:szCs w:val="16"/>
              </w:rPr>
            </w:pPr>
          </w:p>
        </w:tc>
        <w:tc>
          <w:tcPr>
            <w:tcW w:w="1417"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b/>
                <w:bCs/>
                <w:sz w:val="16"/>
                <w:szCs w:val="16"/>
              </w:rPr>
            </w:pPr>
          </w:p>
        </w:tc>
        <w:tc>
          <w:tcPr>
            <w:tcW w:w="1167"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proofErr w:type="spellStart"/>
            <w:r w:rsidRPr="00601753">
              <w:rPr>
                <w:rFonts w:ascii="Arial" w:hAnsi="Arial" w:cs="Arial"/>
                <w:sz w:val="20"/>
                <w:szCs w:val="20"/>
              </w:rPr>
              <w:t>Ед.изм</w:t>
            </w:r>
            <w:proofErr w:type="spellEnd"/>
            <w:r w:rsidRPr="00601753">
              <w:rPr>
                <w:rFonts w:ascii="Arial" w:hAnsi="Arial" w:cs="Arial"/>
                <w:sz w:val="20"/>
                <w:szCs w:val="20"/>
              </w:rPr>
              <w:t>.: тыс.рублей</w:t>
            </w:r>
          </w:p>
        </w:tc>
      </w:tr>
      <w:tr w:rsidR="00601753" w:rsidRPr="00601753" w:rsidTr="00601753">
        <w:trPr>
          <w:trHeight w:val="360"/>
        </w:trPr>
        <w:tc>
          <w:tcPr>
            <w:tcW w:w="43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20"/>
                <w:szCs w:val="20"/>
              </w:rPr>
            </w:pPr>
            <w:r w:rsidRPr="00601753">
              <w:rPr>
                <w:rFonts w:ascii="Arial" w:hAnsi="Arial" w:cs="Arial"/>
                <w:b/>
                <w:bCs/>
                <w:sz w:val="20"/>
                <w:szCs w:val="20"/>
              </w:rPr>
              <w:t>Наименование</w:t>
            </w:r>
          </w:p>
        </w:tc>
        <w:tc>
          <w:tcPr>
            <w:tcW w:w="4571" w:type="dxa"/>
            <w:gridSpan w:val="4"/>
            <w:tcBorders>
              <w:top w:val="single" w:sz="4" w:space="0" w:color="auto"/>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20"/>
                <w:szCs w:val="20"/>
              </w:rPr>
            </w:pPr>
            <w:r w:rsidRPr="00601753">
              <w:rPr>
                <w:rFonts w:ascii="Arial" w:hAnsi="Arial" w:cs="Arial"/>
                <w:b/>
                <w:bCs/>
                <w:sz w:val="20"/>
                <w:szCs w:val="20"/>
              </w:rPr>
              <w:t>Код</w:t>
            </w:r>
          </w:p>
        </w:tc>
        <w:tc>
          <w:tcPr>
            <w:tcW w:w="18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20"/>
                <w:szCs w:val="20"/>
              </w:rPr>
            </w:pPr>
            <w:r w:rsidRPr="00601753">
              <w:rPr>
                <w:rFonts w:ascii="Arial" w:hAnsi="Arial" w:cs="Arial"/>
                <w:b/>
                <w:bCs/>
                <w:sz w:val="20"/>
                <w:szCs w:val="20"/>
              </w:rPr>
              <w:t>Сумма на 2022 год</w:t>
            </w:r>
          </w:p>
        </w:tc>
      </w:tr>
      <w:tr w:rsidR="00601753" w:rsidRPr="00601753" w:rsidTr="00601753">
        <w:trPr>
          <w:trHeight w:val="852"/>
        </w:trPr>
        <w:tc>
          <w:tcPr>
            <w:tcW w:w="4395" w:type="dxa"/>
            <w:vMerge/>
            <w:tcBorders>
              <w:top w:val="single" w:sz="4" w:space="0" w:color="auto"/>
              <w:left w:val="single" w:sz="4" w:space="0" w:color="auto"/>
              <w:bottom w:val="single" w:sz="4" w:space="0" w:color="auto"/>
              <w:right w:val="single" w:sz="4" w:space="0" w:color="auto"/>
            </w:tcBorders>
            <w:vAlign w:val="center"/>
            <w:hideMark/>
          </w:tcPr>
          <w:p w:rsidR="00601753" w:rsidRPr="00601753" w:rsidRDefault="00601753" w:rsidP="00601753">
            <w:pPr>
              <w:rPr>
                <w:rFonts w:ascii="Arial" w:hAnsi="Arial" w:cs="Arial"/>
                <w:b/>
                <w:bCs/>
                <w:sz w:val="20"/>
                <w:szCs w:val="20"/>
              </w:rPr>
            </w:pPr>
          </w:p>
        </w:tc>
        <w:tc>
          <w:tcPr>
            <w:tcW w:w="1026" w:type="dxa"/>
            <w:tcBorders>
              <w:top w:val="nil"/>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20"/>
                <w:szCs w:val="20"/>
              </w:rPr>
            </w:pPr>
            <w:r w:rsidRPr="00601753">
              <w:rPr>
                <w:rFonts w:ascii="Arial" w:hAnsi="Arial" w:cs="Arial"/>
                <w:b/>
                <w:bCs/>
                <w:sz w:val="20"/>
                <w:szCs w:val="20"/>
              </w:rPr>
              <w:t>раздела</w:t>
            </w:r>
          </w:p>
        </w:tc>
        <w:tc>
          <w:tcPr>
            <w:tcW w:w="961" w:type="dxa"/>
            <w:tcBorders>
              <w:top w:val="nil"/>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20"/>
                <w:szCs w:val="20"/>
              </w:rPr>
            </w:pPr>
            <w:r w:rsidRPr="00601753">
              <w:rPr>
                <w:rFonts w:ascii="Arial" w:hAnsi="Arial" w:cs="Arial"/>
                <w:b/>
                <w:bCs/>
                <w:sz w:val="20"/>
                <w:szCs w:val="20"/>
              </w:rPr>
              <w:t>подраздела</w:t>
            </w:r>
          </w:p>
        </w:tc>
        <w:tc>
          <w:tcPr>
            <w:tcW w:w="1417" w:type="dxa"/>
            <w:tcBorders>
              <w:top w:val="nil"/>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20"/>
                <w:szCs w:val="20"/>
              </w:rPr>
            </w:pPr>
            <w:r w:rsidRPr="00601753">
              <w:rPr>
                <w:rFonts w:ascii="Arial" w:hAnsi="Arial" w:cs="Arial"/>
                <w:b/>
                <w:bCs/>
                <w:sz w:val="20"/>
                <w:szCs w:val="20"/>
              </w:rPr>
              <w:t>целевой статьи</w:t>
            </w:r>
          </w:p>
        </w:tc>
        <w:tc>
          <w:tcPr>
            <w:tcW w:w="1167" w:type="dxa"/>
            <w:tcBorders>
              <w:top w:val="nil"/>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20"/>
                <w:szCs w:val="20"/>
              </w:rPr>
            </w:pPr>
            <w:r w:rsidRPr="00601753">
              <w:rPr>
                <w:rFonts w:ascii="Arial" w:hAnsi="Arial" w:cs="Arial"/>
                <w:b/>
                <w:bCs/>
                <w:sz w:val="20"/>
                <w:szCs w:val="20"/>
              </w:rPr>
              <w:t>вида расходов</w:t>
            </w:r>
          </w:p>
        </w:tc>
        <w:tc>
          <w:tcPr>
            <w:tcW w:w="1896" w:type="dxa"/>
            <w:vMerge/>
            <w:tcBorders>
              <w:top w:val="single" w:sz="4" w:space="0" w:color="auto"/>
              <w:left w:val="single" w:sz="4" w:space="0" w:color="auto"/>
              <w:bottom w:val="single" w:sz="4" w:space="0" w:color="auto"/>
              <w:right w:val="single" w:sz="4" w:space="0" w:color="auto"/>
            </w:tcBorders>
            <w:vAlign w:val="center"/>
            <w:hideMark/>
          </w:tcPr>
          <w:p w:rsidR="00601753" w:rsidRPr="00601753" w:rsidRDefault="00601753" w:rsidP="00601753">
            <w:pPr>
              <w:rPr>
                <w:rFonts w:ascii="Arial" w:hAnsi="Arial" w:cs="Arial"/>
                <w:b/>
                <w:bCs/>
                <w:sz w:val="20"/>
                <w:szCs w:val="20"/>
              </w:rPr>
            </w:pPr>
          </w:p>
        </w:tc>
      </w:tr>
      <w:tr w:rsidR="00601753" w:rsidRPr="00601753" w:rsidTr="00601753">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16"/>
                <w:szCs w:val="16"/>
              </w:rPr>
            </w:pPr>
            <w:r w:rsidRPr="00601753">
              <w:rPr>
                <w:rFonts w:ascii="Arial" w:hAnsi="Arial" w:cs="Arial"/>
                <w:b/>
                <w:bCs/>
                <w:sz w:val="16"/>
                <w:szCs w:val="16"/>
              </w:rPr>
              <w:t>1</w:t>
            </w:r>
          </w:p>
        </w:tc>
        <w:tc>
          <w:tcPr>
            <w:tcW w:w="1026" w:type="dxa"/>
            <w:tcBorders>
              <w:top w:val="nil"/>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16"/>
                <w:szCs w:val="16"/>
              </w:rPr>
            </w:pPr>
            <w:r w:rsidRPr="00601753">
              <w:rPr>
                <w:rFonts w:ascii="Arial" w:hAnsi="Arial" w:cs="Arial"/>
                <w:b/>
                <w:bCs/>
                <w:sz w:val="16"/>
                <w:szCs w:val="16"/>
              </w:rPr>
              <w:t>2</w:t>
            </w:r>
          </w:p>
        </w:tc>
        <w:tc>
          <w:tcPr>
            <w:tcW w:w="961" w:type="dxa"/>
            <w:tcBorders>
              <w:top w:val="nil"/>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16"/>
                <w:szCs w:val="16"/>
              </w:rPr>
            </w:pPr>
            <w:r w:rsidRPr="00601753">
              <w:rPr>
                <w:rFonts w:ascii="Arial" w:hAnsi="Arial" w:cs="Arial"/>
                <w:b/>
                <w:bCs/>
                <w:sz w:val="16"/>
                <w:szCs w:val="16"/>
              </w:rPr>
              <w:t>3</w:t>
            </w:r>
          </w:p>
        </w:tc>
        <w:tc>
          <w:tcPr>
            <w:tcW w:w="1417" w:type="dxa"/>
            <w:tcBorders>
              <w:top w:val="nil"/>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16"/>
                <w:szCs w:val="16"/>
              </w:rPr>
            </w:pPr>
            <w:r w:rsidRPr="00601753">
              <w:rPr>
                <w:rFonts w:ascii="Arial" w:hAnsi="Arial" w:cs="Arial"/>
                <w:b/>
                <w:bCs/>
                <w:sz w:val="16"/>
                <w:szCs w:val="16"/>
              </w:rPr>
              <w:t>4</w:t>
            </w:r>
          </w:p>
        </w:tc>
        <w:tc>
          <w:tcPr>
            <w:tcW w:w="1167" w:type="dxa"/>
            <w:tcBorders>
              <w:top w:val="nil"/>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16"/>
                <w:szCs w:val="16"/>
              </w:rPr>
            </w:pPr>
            <w:r w:rsidRPr="00601753">
              <w:rPr>
                <w:rFonts w:ascii="Arial" w:hAnsi="Arial" w:cs="Arial"/>
                <w:b/>
                <w:bCs/>
                <w:sz w:val="16"/>
                <w:szCs w:val="16"/>
              </w:rPr>
              <w:t>5</w:t>
            </w:r>
          </w:p>
        </w:tc>
        <w:tc>
          <w:tcPr>
            <w:tcW w:w="1896" w:type="dxa"/>
            <w:tcBorders>
              <w:top w:val="nil"/>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16"/>
                <w:szCs w:val="16"/>
              </w:rPr>
            </w:pPr>
            <w:r w:rsidRPr="00601753">
              <w:rPr>
                <w:rFonts w:ascii="Arial" w:hAnsi="Arial" w:cs="Arial"/>
                <w:b/>
                <w:bCs/>
                <w:sz w:val="16"/>
                <w:szCs w:val="16"/>
              </w:rPr>
              <w:t>6</w:t>
            </w:r>
          </w:p>
        </w:tc>
      </w:tr>
      <w:tr w:rsidR="00601753" w:rsidRPr="00601753" w:rsidTr="00601753">
        <w:trPr>
          <w:trHeight w:val="372"/>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СОЦИАЛЬНАЯ ПОЛИТИКА</w:t>
            </w:r>
          </w:p>
        </w:tc>
        <w:tc>
          <w:tcPr>
            <w:tcW w:w="102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96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41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38 972,07580</w:t>
            </w:r>
          </w:p>
        </w:tc>
      </w:tr>
      <w:tr w:rsidR="00601753" w:rsidRPr="00601753" w:rsidTr="00601753">
        <w:trPr>
          <w:trHeight w:val="372"/>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Социальное обеспечение населения</w:t>
            </w:r>
          </w:p>
        </w:tc>
        <w:tc>
          <w:tcPr>
            <w:tcW w:w="102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96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19 210,09980</w:t>
            </w:r>
          </w:p>
        </w:tc>
      </w:tr>
      <w:tr w:rsidR="00601753" w:rsidRPr="00601753" w:rsidTr="00601753">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Муниципальная программа "Развитие образования в Сортавальском муниципальном районе"</w:t>
            </w:r>
          </w:p>
        </w:tc>
        <w:tc>
          <w:tcPr>
            <w:tcW w:w="102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96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xml:space="preserve">01        </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12 124,20000</w:t>
            </w:r>
          </w:p>
        </w:tc>
      </w:tr>
      <w:tr w:rsidR="00601753" w:rsidRPr="00601753" w:rsidTr="00601753">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Основное мероприятие "Предоставление социальных выплат отдельным категориям граждан"</w:t>
            </w:r>
          </w:p>
        </w:tc>
        <w:tc>
          <w:tcPr>
            <w:tcW w:w="102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96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xml:space="preserve">01 0 08     </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12 124,20000</w:t>
            </w:r>
          </w:p>
        </w:tc>
      </w:tr>
      <w:tr w:rsidR="00601753" w:rsidRPr="00601753" w:rsidTr="00601753">
        <w:trPr>
          <w:trHeight w:val="25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102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96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01 0 08 42100</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119,50000</w:t>
            </w:r>
          </w:p>
        </w:tc>
      </w:tr>
      <w:tr w:rsidR="00601753" w:rsidRPr="00601753" w:rsidTr="00601753">
        <w:trPr>
          <w:trHeight w:val="292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
        </w:tc>
        <w:tc>
          <w:tcPr>
            <w:tcW w:w="102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96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01 0 08 42100</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320</w:t>
            </w:r>
          </w:p>
        </w:tc>
        <w:tc>
          <w:tcPr>
            <w:tcW w:w="189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119,50000</w:t>
            </w:r>
          </w:p>
        </w:tc>
      </w:tr>
      <w:tr w:rsidR="00601753" w:rsidRPr="00601753" w:rsidTr="00601753">
        <w:trPr>
          <w:trHeight w:val="8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 xml:space="preserve">Реализация мероприятий государственной программы Республики Карелия "Совершенствование социальной защиты граждан" </w:t>
            </w:r>
          </w:p>
        </w:tc>
        <w:tc>
          <w:tcPr>
            <w:tcW w:w="102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96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01 0 08 43210</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12 004,70000</w:t>
            </w:r>
          </w:p>
        </w:tc>
      </w:tr>
      <w:tr w:rsidR="00601753" w:rsidRPr="00601753" w:rsidTr="00601753">
        <w:trPr>
          <w:trHeight w:val="117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102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96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01 0 08 43210</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320</w:t>
            </w:r>
          </w:p>
        </w:tc>
        <w:tc>
          <w:tcPr>
            <w:tcW w:w="189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12 004,70000</w:t>
            </w:r>
          </w:p>
        </w:tc>
      </w:tr>
      <w:tr w:rsidR="00601753" w:rsidRPr="00601753" w:rsidTr="00601753">
        <w:trPr>
          <w:trHeight w:val="6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Муниципальная программа "Обеспечение жильем молодых семей Сортавальского муниципального района"</w:t>
            </w:r>
          </w:p>
        </w:tc>
        <w:tc>
          <w:tcPr>
            <w:tcW w:w="102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96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xml:space="preserve">05        </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7 085,89980</w:t>
            </w:r>
          </w:p>
        </w:tc>
      </w:tr>
      <w:tr w:rsidR="00601753" w:rsidRPr="00601753" w:rsidTr="00601753">
        <w:trPr>
          <w:trHeight w:val="623"/>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Основное мероприятие "Обеспечение жильем молодых семей Сортавальского муниципального района"</w:t>
            </w:r>
          </w:p>
        </w:tc>
        <w:tc>
          <w:tcPr>
            <w:tcW w:w="102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96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xml:space="preserve">05 0 01     </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7 085,89980</w:t>
            </w:r>
          </w:p>
        </w:tc>
      </w:tr>
      <w:tr w:rsidR="00601753" w:rsidRPr="00601753" w:rsidTr="00601753">
        <w:trPr>
          <w:trHeight w:val="612"/>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Реализация мероприятий по обеспечению жильем молодых семей</w:t>
            </w:r>
          </w:p>
        </w:tc>
        <w:tc>
          <w:tcPr>
            <w:tcW w:w="102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96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05 0 01 L4970</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7 085,89980</w:t>
            </w:r>
          </w:p>
        </w:tc>
      </w:tr>
      <w:tr w:rsidR="00601753" w:rsidRPr="00601753" w:rsidTr="00601753">
        <w:trPr>
          <w:trHeight w:val="90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102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96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05 0 01 L4970</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320</w:t>
            </w:r>
          </w:p>
        </w:tc>
        <w:tc>
          <w:tcPr>
            <w:tcW w:w="189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7 085,89980</w:t>
            </w:r>
          </w:p>
        </w:tc>
      </w:tr>
      <w:tr w:rsidR="00601753" w:rsidRPr="00601753" w:rsidTr="00601753">
        <w:trPr>
          <w:trHeight w:val="409"/>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Охрана семьи и детства</w:t>
            </w:r>
          </w:p>
        </w:tc>
        <w:tc>
          <w:tcPr>
            <w:tcW w:w="102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96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19 761,97600</w:t>
            </w:r>
          </w:p>
        </w:tc>
      </w:tr>
      <w:tr w:rsidR="00601753" w:rsidRPr="00601753" w:rsidTr="00601753">
        <w:trPr>
          <w:trHeight w:val="63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Муниципальная программа "Развитие образования в Сортавальском муниципальном районе"</w:t>
            </w:r>
          </w:p>
        </w:tc>
        <w:tc>
          <w:tcPr>
            <w:tcW w:w="102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96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xml:space="preserve">01        </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19 761,97600</w:t>
            </w:r>
          </w:p>
        </w:tc>
      </w:tr>
      <w:tr w:rsidR="00601753" w:rsidRPr="00601753" w:rsidTr="00601753">
        <w:trPr>
          <w:trHeight w:val="60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Основное мероприятие "Предоставление социальных выплат отдельным категориям граждан"</w:t>
            </w:r>
          </w:p>
        </w:tc>
        <w:tc>
          <w:tcPr>
            <w:tcW w:w="102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96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xml:space="preserve">01 0 08     </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19 761,97600</w:t>
            </w:r>
          </w:p>
        </w:tc>
      </w:tr>
      <w:tr w:rsidR="00601753" w:rsidRPr="00601753" w:rsidTr="00601753">
        <w:trPr>
          <w:trHeight w:val="2423"/>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102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96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01 0 08 42030</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19 761,97600</w:t>
            </w:r>
          </w:p>
        </w:tc>
      </w:tr>
      <w:tr w:rsidR="00601753" w:rsidRPr="00601753" w:rsidTr="00601753">
        <w:trPr>
          <w:trHeight w:val="2989"/>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lastRenderedPageBreak/>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
        </w:tc>
        <w:tc>
          <w:tcPr>
            <w:tcW w:w="102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96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01 0 08 42030</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320</w:t>
            </w:r>
          </w:p>
        </w:tc>
        <w:tc>
          <w:tcPr>
            <w:tcW w:w="189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19 761,97600</w:t>
            </w:r>
          </w:p>
        </w:tc>
      </w:tr>
      <w:tr w:rsidR="00601753" w:rsidRPr="00601753" w:rsidTr="00601753">
        <w:trPr>
          <w:trHeight w:val="349"/>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rFonts w:ascii="Arial" w:hAnsi="Arial" w:cs="Arial"/>
                <w:b/>
                <w:bCs/>
                <w:sz w:val="20"/>
                <w:szCs w:val="20"/>
              </w:rPr>
            </w:pPr>
            <w:r w:rsidRPr="00601753">
              <w:rPr>
                <w:rFonts w:ascii="Arial" w:hAnsi="Arial" w:cs="Arial"/>
                <w:b/>
                <w:bCs/>
                <w:sz w:val="20"/>
                <w:szCs w:val="20"/>
              </w:rPr>
              <w:t>Итого расходов:</w:t>
            </w:r>
          </w:p>
        </w:tc>
        <w:tc>
          <w:tcPr>
            <w:tcW w:w="102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right"/>
              <w:rPr>
                <w:b/>
                <w:bCs/>
                <w:sz w:val="20"/>
                <w:szCs w:val="20"/>
              </w:rPr>
            </w:pPr>
            <w:r w:rsidRPr="00601753">
              <w:rPr>
                <w:b/>
                <w:bCs/>
                <w:sz w:val="20"/>
                <w:szCs w:val="20"/>
              </w:rPr>
              <w:t> </w:t>
            </w:r>
          </w:p>
        </w:tc>
        <w:tc>
          <w:tcPr>
            <w:tcW w:w="96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right"/>
              <w:rPr>
                <w:b/>
                <w:bCs/>
                <w:sz w:val="20"/>
                <w:szCs w:val="20"/>
              </w:rPr>
            </w:pPr>
            <w:r w:rsidRPr="00601753">
              <w:rPr>
                <w:b/>
                <w:bCs/>
                <w:sz w:val="20"/>
                <w:szCs w:val="20"/>
              </w:rPr>
              <w:t> </w:t>
            </w:r>
          </w:p>
        </w:tc>
        <w:tc>
          <w:tcPr>
            <w:tcW w:w="141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right"/>
              <w:rPr>
                <w:b/>
                <w:bCs/>
                <w:sz w:val="20"/>
                <w:szCs w:val="20"/>
              </w:rPr>
            </w:pPr>
            <w:r w:rsidRPr="00601753">
              <w:rPr>
                <w:b/>
                <w:bCs/>
                <w:sz w:val="20"/>
                <w:szCs w:val="20"/>
              </w:rPr>
              <w:t> </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right"/>
              <w:rPr>
                <w:b/>
                <w:bCs/>
                <w:sz w:val="20"/>
                <w:szCs w:val="20"/>
              </w:rPr>
            </w:pPr>
            <w:r w:rsidRPr="00601753">
              <w:rPr>
                <w:b/>
                <w:bCs/>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b/>
                <w:bCs/>
                <w:sz w:val="20"/>
                <w:szCs w:val="20"/>
              </w:rPr>
            </w:pPr>
            <w:r w:rsidRPr="00601753">
              <w:rPr>
                <w:b/>
                <w:bCs/>
                <w:sz w:val="20"/>
                <w:szCs w:val="20"/>
              </w:rPr>
              <w:t>38 972,07580</w:t>
            </w:r>
          </w:p>
        </w:tc>
      </w:tr>
    </w:tbl>
    <w:p w:rsidR="001B1B90" w:rsidRDefault="001B1B90">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p w:rsidR="00601753" w:rsidRDefault="00601753">
      <w:pPr>
        <w:rPr>
          <w:sz w:val="18"/>
          <w:szCs w:val="18"/>
        </w:rPr>
      </w:pPr>
    </w:p>
    <w:tbl>
      <w:tblPr>
        <w:tblW w:w="11057" w:type="dxa"/>
        <w:tblInd w:w="-1026" w:type="dxa"/>
        <w:tblLayout w:type="fixed"/>
        <w:tblLook w:val="04A0"/>
      </w:tblPr>
      <w:tblGrid>
        <w:gridCol w:w="4253"/>
        <w:gridCol w:w="851"/>
        <w:gridCol w:w="708"/>
        <w:gridCol w:w="1387"/>
        <w:gridCol w:w="1167"/>
        <w:gridCol w:w="1273"/>
        <w:gridCol w:w="1418"/>
      </w:tblGrid>
      <w:tr w:rsidR="00601753" w:rsidRPr="00601753" w:rsidTr="00601753">
        <w:trPr>
          <w:trHeight w:val="255"/>
        </w:trPr>
        <w:tc>
          <w:tcPr>
            <w:tcW w:w="4253"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6804" w:type="dxa"/>
            <w:gridSpan w:val="6"/>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Приложение № 13</w:t>
            </w:r>
          </w:p>
        </w:tc>
      </w:tr>
      <w:tr w:rsidR="00601753" w:rsidRPr="00601753" w:rsidTr="00601753">
        <w:trPr>
          <w:trHeight w:val="255"/>
        </w:trPr>
        <w:tc>
          <w:tcPr>
            <w:tcW w:w="4253"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6804" w:type="dxa"/>
            <w:gridSpan w:val="6"/>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 xml:space="preserve">к решению </w:t>
            </w:r>
          </w:p>
        </w:tc>
      </w:tr>
      <w:tr w:rsidR="00601753" w:rsidRPr="00601753" w:rsidTr="00601753">
        <w:trPr>
          <w:trHeight w:val="255"/>
        </w:trPr>
        <w:tc>
          <w:tcPr>
            <w:tcW w:w="4253"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6804" w:type="dxa"/>
            <w:gridSpan w:val="6"/>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Совета Сортавальского муниципального района</w:t>
            </w:r>
          </w:p>
        </w:tc>
      </w:tr>
      <w:tr w:rsidR="00601753" w:rsidRPr="00601753" w:rsidTr="00601753">
        <w:trPr>
          <w:trHeight w:val="255"/>
        </w:trPr>
        <w:tc>
          <w:tcPr>
            <w:tcW w:w="4253"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6804" w:type="dxa"/>
            <w:gridSpan w:val="6"/>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от "08" июня 2022 года № 68</w:t>
            </w:r>
          </w:p>
        </w:tc>
      </w:tr>
      <w:tr w:rsidR="00601753" w:rsidRPr="00601753" w:rsidTr="00601753">
        <w:trPr>
          <w:trHeight w:val="255"/>
        </w:trPr>
        <w:tc>
          <w:tcPr>
            <w:tcW w:w="4253"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6804" w:type="dxa"/>
            <w:gridSpan w:val="6"/>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"О внесении изменений и дополнений в решение</w:t>
            </w:r>
          </w:p>
        </w:tc>
      </w:tr>
      <w:tr w:rsidR="00601753" w:rsidRPr="00601753" w:rsidTr="00601753">
        <w:trPr>
          <w:trHeight w:val="255"/>
        </w:trPr>
        <w:tc>
          <w:tcPr>
            <w:tcW w:w="4253"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6804" w:type="dxa"/>
            <w:gridSpan w:val="6"/>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Совета Сортавальского муниципального района</w:t>
            </w:r>
          </w:p>
        </w:tc>
      </w:tr>
      <w:tr w:rsidR="00601753" w:rsidRPr="00601753" w:rsidTr="00601753">
        <w:trPr>
          <w:trHeight w:val="255"/>
        </w:trPr>
        <w:tc>
          <w:tcPr>
            <w:tcW w:w="4253"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6804" w:type="dxa"/>
            <w:gridSpan w:val="6"/>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от 10 декабря 2021 года № 44</w:t>
            </w:r>
          </w:p>
        </w:tc>
      </w:tr>
      <w:tr w:rsidR="00601753" w:rsidRPr="00601753" w:rsidTr="00601753">
        <w:trPr>
          <w:trHeight w:val="255"/>
        </w:trPr>
        <w:tc>
          <w:tcPr>
            <w:tcW w:w="4253"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6804" w:type="dxa"/>
            <w:gridSpan w:val="6"/>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 xml:space="preserve">"О бюджете Сортавальского муниципального района </w:t>
            </w:r>
          </w:p>
        </w:tc>
      </w:tr>
      <w:tr w:rsidR="00601753" w:rsidRPr="00601753" w:rsidTr="00601753">
        <w:trPr>
          <w:trHeight w:val="255"/>
        </w:trPr>
        <w:tc>
          <w:tcPr>
            <w:tcW w:w="4253"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6804" w:type="dxa"/>
            <w:gridSpan w:val="6"/>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на 2022 год и на плановый период</w:t>
            </w:r>
          </w:p>
        </w:tc>
      </w:tr>
      <w:tr w:rsidR="00601753" w:rsidRPr="00601753" w:rsidTr="00601753">
        <w:trPr>
          <w:trHeight w:val="255"/>
        </w:trPr>
        <w:tc>
          <w:tcPr>
            <w:tcW w:w="4253"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6804" w:type="dxa"/>
            <w:gridSpan w:val="6"/>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2023 и 2024 годов"</w:t>
            </w:r>
          </w:p>
        </w:tc>
      </w:tr>
      <w:tr w:rsidR="00601753" w:rsidRPr="00601753" w:rsidTr="00601753">
        <w:trPr>
          <w:trHeight w:val="255"/>
        </w:trPr>
        <w:tc>
          <w:tcPr>
            <w:tcW w:w="4253"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4113" w:type="dxa"/>
            <w:gridSpan w:val="4"/>
            <w:tcBorders>
              <w:top w:val="nil"/>
              <w:left w:val="nil"/>
              <w:bottom w:val="nil"/>
              <w:right w:val="nil"/>
            </w:tcBorders>
            <w:shd w:val="clear" w:color="auto" w:fill="auto"/>
            <w:noWrap/>
            <w:vAlign w:val="bottom"/>
            <w:hideMark/>
          </w:tcPr>
          <w:p w:rsidR="00601753" w:rsidRPr="00601753" w:rsidRDefault="00601753" w:rsidP="00601753">
            <w:pPr>
              <w:jc w:val="center"/>
              <w:rPr>
                <w:rFonts w:ascii="Arial" w:hAnsi="Arial" w:cs="Arial"/>
                <w:sz w:val="16"/>
                <w:szCs w:val="16"/>
              </w:rPr>
            </w:pPr>
          </w:p>
        </w:tc>
        <w:tc>
          <w:tcPr>
            <w:tcW w:w="1273"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1418"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r>
      <w:tr w:rsidR="00601753" w:rsidRPr="00601753" w:rsidTr="00601753">
        <w:trPr>
          <w:trHeight w:val="255"/>
        </w:trPr>
        <w:tc>
          <w:tcPr>
            <w:tcW w:w="4253"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851"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708"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1387"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1167" w:type="dxa"/>
            <w:tcBorders>
              <w:top w:val="nil"/>
              <w:left w:val="nil"/>
              <w:bottom w:val="nil"/>
              <w:right w:val="nil"/>
            </w:tcBorders>
            <w:shd w:val="clear" w:color="auto" w:fill="auto"/>
            <w:hideMark/>
          </w:tcPr>
          <w:p w:rsidR="00601753" w:rsidRPr="00601753" w:rsidRDefault="00601753" w:rsidP="00601753">
            <w:pPr>
              <w:jc w:val="right"/>
              <w:rPr>
                <w:rFonts w:ascii="Arial" w:hAnsi="Arial" w:cs="Arial"/>
                <w:sz w:val="18"/>
                <w:szCs w:val="18"/>
              </w:rPr>
            </w:pPr>
          </w:p>
        </w:tc>
        <w:tc>
          <w:tcPr>
            <w:tcW w:w="1273"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1418"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r>
      <w:tr w:rsidR="00601753" w:rsidRPr="00601753" w:rsidTr="00601753">
        <w:trPr>
          <w:trHeight w:val="285"/>
        </w:trPr>
        <w:tc>
          <w:tcPr>
            <w:tcW w:w="4253" w:type="dxa"/>
            <w:tcBorders>
              <w:top w:val="nil"/>
              <w:left w:val="nil"/>
              <w:bottom w:val="nil"/>
              <w:right w:val="nil"/>
            </w:tcBorders>
            <w:shd w:val="clear" w:color="auto" w:fill="auto"/>
            <w:vAlign w:val="bottom"/>
            <w:hideMark/>
          </w:tcPr>
          <w:p w:rsidR="00601753" w:rsidRPr="00601753" w:rsidRDefault="00601753" w:rsidP="00601753">
            <w:pPr>
              <w:jc w:val="center"/>
              <w:rPr>
                <w:rFonts w:ascii="Arial" w:hAnsi="Arial" w:cs="Arial"/>
                <w:sz w:val="20"/>
                <w:szCs w:val="20"/>
              </w:rPr>
            </w:pPr>
          </w:p>
        </w:tc>
        <w:tc>
          <w:tcPr>
            <w:tcW w:w="4113" w:type="dxa"/>
            <w:gridSpan w:val="4"/>
            <w:tcBorders>
              <w:top w:val="nil"/>
              <w:left w:val="nil"/>
              <w:bottom w:val="nil"/>
              <w:right w:val="nil"/>
            </w:tcBorders>
            <w:shd w:val="clear" w:color="auto" w:fill="auto"/>
            <w:vAlign w:val="bottom"/>
            <w:hideMark/>
          </w:tcPr>
          <w:p w:rsidR="00601753" w:rsidRPr="00601753" w:rsidRDefault="00601753" w:rsidP="00601753">
            <w:pPr>
              <w:jc w:val="center"/>
              <w:rPr>
                <w:rFonts w:ascii="Arial" w:hAnsi="Arial" w:cs="Arial"/>
                <w:b/>
                <w:bCs/>
                <w:sz w:val="20"/>
                <w:szCs w:val="20"/>
              </w:rPr>
            </w:pPr>
          </w:p>
        </w:tc>
        <w:tc>
          <w:tcPr>
            <w:tcW w:w="2691" w:type="dxa"/>
            <w:gridSpan w:val="2"/>
            <w:tcBorders>
              <w:top w:val="nil"/>
              <w:left w:val="nil"/>
              <w:bottom w:val="nil"/>
              <w:right w:val="nil"/>
            </w:tcBorders>
            <w:shd w:val="clear" w:color="auto" w:fill="auto"/>
            <w:noWrap/>
            <w:vAlign w:val="bottom"/>
            <w:hideMark/>
          </w:tcPr>
          <w:p w:rsidR="00601753" w:rsidRPr="00601753" w:rsidRDefault="00601753" w:rsidP="00601753">
            <w:pPr>
              <w:jc w:val="center"/>
              <w:rPr>
                <w:rFonts w:ascii="Arial" w:hAnsi="Arial" w:cs="Arial"/>
                <w:sz w:val="20"/>
                <w:szCs w:val="20"/>
              </w:rPr>
            </w:pPr>
            <w:r w:rsidRPr="00601753">
              <w:rPr>
                <w:rFonts w:ascii="Arial" w:hAnsi="Arial" w:cs="Arial"/>
                <w:sz w:val="20"/>
                <w:szCs w:val="20"/>
              </w:rPr>
              <w:t>"Приложение 13</w:t>
            </w:r>
          </w:p>
        </w:tc>
      </w:tr>
      <w:tr w:rsidR="00601753" w:rsidRPr="00601753" w:rsidTr="00601753">
        <w:trPr>
          <w:trHeight w:val="660"/>
        </w:trPr>
        <w:tc>
          <w:tcPr>
            <w:tcW w:w="11057" w:type="dxa"/>
            <w:gridSpan w:val="7"/>
            <w:tcBorders>
              <w:top w:val="nil"/>
              <w:left w:val="nil"/>
              <w:bottom w:val="nil"/>
              <w:right w:val="nil"/>
            </w:tcBorders>
            <w:shd w:val="clear" w:color="auto" w:fill="auto"/>
            <w:vAlign w:val="bottom"/>
            <w:hideMark/>
          </w:tcPr>
          <w:p w:rsidR="00601753" w:rsidRPr="00601753" w:rsidRDefault="00601753" w:rsidP="00601753">
            <w:pPr>
              <w:jc w:val="center"/>
              <w:rPr>
                <w:rFonts w:ascii="Arial" w:hAnsi="Arial" w:cs="Arial"/>
                <w:b/>
                <w:bCs/>
              </w:rPr>
            </w:pPr>
            <w:r w:rsidRPr="00601753">
              <w:rPr>
                <w:rFonts w:ascii="Arial" w:hAnsi="Arial" w:cs="Arial"/>
                <w:b/>
                <w:bCs/>
              </w:rPr>
              <w:t xml:space="preserve">Объем бюджетных ассигнований на исполнение социальных выплат гражданам, кроме публичных нормативных социальных выплат на плановый период 2023 и 2024 годов </w:t>
            </w:r>
          </w:p>
        </w:tc>
      </w:tr>
      <w:tr w:rsidR="00601753" w:rsidRPr="00601753" w:rsidTr="00601753">
        <w:trPr>
          <w:trHeight w:val="255"/>
        </w:trPr>
        <w:tc>
          <w:tcPr>
            <w:tcW w:w="4253" w:type="dxa"/>
            <w:tcBorders>
              <w:top w:val="nil"/>
              <w:left w:val="nil"/>
              <w:bottom w:val="nil"/>
              <w:right w:val="nil"/>
            </w:tcBorders>
            <w:shd w:val="clear" w:color="auto" w:fill="auto"/>
            <w:vAlign w:val="bottom"/>
            <w:hideMark/>
          </w:tcPr>
          <w:p w:rsidR="00601753" w:rsidRPr="00601753" w:rsidRDefault="00601753" w:rsidP="00601753">
            <w:pPr>
              <w:jc w:val="center"/>
              <w:rPr>
                <w:rFonts w:ascii="Arial" w:hAnsi="Arial" w:cs="Arial"/>
                <w:sz w:val="20"/>
                <w:szCs w:val="20"/>
              </w:rPr>
            </w:pPr>
          </w:p>
        </w:tc>
        <w:tc>
          <w:tcPr>
            <w:tcW w:w="4113" w:type="dxa"/>
            <w:gridSpan w:val="4"/>
            <w:tcBorders>
              <w:top w:val="nil"/>
              <w:left w:val="nil"/>
              <w:bottom w:val="nil"/>
              <w:right w:val="nil"/>
            </w:tcBorders>
            <w:shd w:val="clear" w:color="auto" w:fill="auto"/>
            <w:vAlign w:val="bottom"/>
            <w:hideMark/>
          </w:tcPr>
          <w:p w:rsidR="00601753" w:rsidRPr="00601753" w:rsidRDefault="00601753" w:rsidP="00601753">
            <w:pPr>
              <w:jc w:val="center"/>
              <w:rPr>
                <w:b/>
                <w:bCs/>
                <w:sz w:val="20"/>
                <w:szCs w:val="20"/>
              </w:rPr>
            </w:pPr>
          </w:p>
        </w:tc>
        <w:tc>
          <w:tcPr>
            <w:tcW w:w="1273"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1418"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r>
      <w:tr w:rsidR="00601753" w:rsidRPr="00601753" w:rsidTr="00601753">
        <w:trPr>
          <w:trHeight w:val="255"/>
        </w:trPr>
        <w:tc>
          <w:tcPr>
            <w:tcW w:w="4253" w:type="dxa"/>
            <w:tcBorders>
              <w:top w:val="nil"/>
              <w:left w:val="nil"/>
              <w:bottom w:val="nil"/>
              <w:right w:val="nil"/>
            </w:tcBorders>
            <w:shd w:val="clear" w:color="auto" w:fill="auto"/>
            <w:vAlign w:val="bottom"/>
            <w:hideMark/>
          </w:tcPr>
          <w:p w:rsidR="00601753" w:rsidRPr="00601753" w:rsidRDefault="00601753" w:rsidP="00601753">
            <w:pPr>
              <w:jc w:val="center"/>
              <w:rPr>
                <w:rFonts w:ascii="Arial" w:hAnsi="Arial" w:cs="Arial"/>
                <w:sz w:val="20"/>
                <w:szCs w:val="20"/>
              </w:rPr>
            </w:pPr>
          </w:p>
        </w:tc>
        <w:tc>
          <w:tcPr>
            <w:tcW w:w="4113" w:type="dxa"/>
            <w:gridSpan w:val="4"/>
            <w:tcBorders>
              <w:top w:val="nil"/>
              <w:left w:val="nil"/>
              <w:bottom w:val="nil"/>
              <w:right w:val="nil"/>
            </w:tcBorders>
            <w:shd w:val="clear" w:color="auto" w:fill="auto"/>
            <w:vAlign w:val="bottom"/>
            <w:hideMark/>
          </w:tcPr>
          <w:p w:rsidR="00601753" w:rsidRPr="00601753" w:rsidRDefault="00601753" w:rsidP="00601753">
            <w:pPr>
              <w:jc w:val="center"/>
              <w:rPr>
                <w:rFonts w:ascii="Arial" w:hAnsi="Arial" w:cs="Arial"/>
                <w:sz w:val="20"/>
                <w:szCs w:val="20"/>
                <w:u w:val="single"/>
              </w:rPr>
            </w:pPr>
          </w:p>
        </w:tc>
        <w:tc>
          <w:tcPr>
            <w:tcW w:w="1273"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1418"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r>
      <w:tr w:rsidR="00601753" w:rsidRPr="00601753" w:rsidTr="00601753">
        <w:trPr>
          <w:trHeight w:val="255"/>
        </w:trPr>
        <w:tc>
          <w:tcPr>
            <w:tcW w:w="4253" w:type="dxa"/>
            <w:tcBorders>
              <w:top w:val="nil"/>
              <w:left w:val="nil"/>
              <w:bottom w:val="nil"/>
              <w:right w:val="nil"/>
            </w:tcBorders>
            <w:shd w:val="clear" w:color="auto" w:fill="auto"/>
            <w:vAlign w:val="bottom"/>
            <w:hideMark/>
          </w:tcPr>
          <w:p w:rsidR="00601753" w:rsidRPr="00601753" w:rsidRDefault="00601753" w:rsidP="00601753">
            <w:pPr>
              <w:jc w:val="center"/>
              <w:rPr>
                <w:rFonts w:ascii="Arial" w:hAnsi="Arial" w:cs="Arial"/>
                <w:sz w:val="20"/>
                <w:szCs w:val="20"/>
              </w:rPr>
            </w:pPr>
          </w:p>
        </w:tc>
        <w:tc>
          <w:tcPr>
            <w:tcW w:w="4113" w:type="dxa"/>
            <w:gridSpan w:val="4"/>
            <w:tcBorders>
              <w:top w:val="nil"/>
              <w:left w:val="nil"/>
              <w:bottom w:val="nil"/>
              <w:right w:val="nil"/>
            </w:tcBorders>
            <w:shd w:val="clear" w:color="auto" w:fill="auto"/>
            <w:vAlign w:val="bottom"/>
            <w:hideMark/>
          </w:tcPr>
          <w:p w:rsidR="00601753" w:rsidRPr="00601753" w:rsidRDefault="00601753" w:rsidP="00601753">
            <w:pPr>
              <w:jc w:val="center"/>
              <w:rPr>
                <w:rFonts w:ascii="Arial" w:hAnsi="Arial" w:cs="Arial"/>
                <w:sz w:val="16"/>
                <w:szCs w:val="16"/>
              </w:rPr>
            </w:pPr>
          </w:p>
        </w:tc>
        <w:tc>
          <w:tcPr>
            <w:tcW w:w="2691" w:type="dxa"/>
            <w:gridSpan w:val="2"/>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r w:rsidRPr="00601753">
              <w:rPr>
                <w:rFonts w:ascii="Arial" w:hAnsi="Arial" w:cs="Arial"/>
                <w:sz w:val="20"/>
                <w:szCs w:val="20"/>
              </w:rPr>
              <w:t>Таблица 1</w:t>
            </w:r>
          </w:p>
        </w:tc>
      </w:tr>
      <w:tr w:rsidR="00601753" w:rsidRPr="00601753" w:rsidTr="00601753">
        <w:trPr>
          <w:trHeight w:val="1163"/>
        </w:trPr>
        <w:tc>
          <w:tcPr>
            <w:tcW w:w="11057" w:type="dxa"/>
            <w:gridSpan w:val="7"/>
            <w:tcBorders>
              <w:top w:val="nil"/>
              <w:left w:val="nil"/>
              <w:bottom w:val="nil"/>
              <w:right w:val="nil"/>
            </w:tcBorders>
            <w:shd w:val="clear" w:color="auto" w:fill="auto"/>
            <w:vAlign w:val="bottom"/>
            <w:hideMark/>
          </w:tcPr>
          <w:p w:rsidR="00601753" w:rsidRPr="00601753" w:rsidRDefault="00601753" w:rsidP="00601753">
            <w:pPr>
              <w:jc w:val="center"/>
              <w:rPr>
                <w:rFonts w:ascii="Arial" w:hAnsi="Arial" w:cs="Arial"/>
                <w:b/>
                <w:bCs/>
              </w:rPr>
            </w:pPr>
            <w:r w:rsidRPr="00601753">
              <w:rPr>
                <w:rFonts w:ascii="Arial" w:hAnsi="Arial" w:cs="Arial"/>
                <w:b/>
                <w:bCs/>
              </w:rPr>
              <w:t xml:space="preserve">Объем бюджетных ассигнований на исполнение социальных выплат гражданам, кроме публичных нормативных социальных выплат на плановый период 2023 и 2024 годов, за счет средств налоговых и неналоговых доходов  бюджета Сортавальского муниципального района </w:t>
            </w:r>
          </w:p>
        </w:tc>
      </w:tr>
      <w:tr w:rsidR="00601753" w:rsidRPr="00601753" w:rsidTr="00601753">
        <w:trPr>
          <w:trHeight w:val="255"/>
        </w:trPr>
        <w:tc>
          <w:tcPr>
            <w:tcW w:w="4253" w:type="dxa"/>
            <w:tcBorders>
              <w:top w:val="nil"/>
              <w:left w:val="nil"/>
              <w:bottom w:val="nil"/>
              <w:right w:val="nil"/>
            </w:tcBorders>
            <w:shd w:val="clear" w:color="auto" w:fill="auto"/>
            <w:vAlign w:val="bottom"/>
            <w:hideMark/>
          </w:tcPr>
          <w:p w:rsidR="00601753" w:rsidRPr="00601753" w:rsidRDefault="00601753" w:rsidP="00601753">
            <w:pPr>
              <w:jc w:val="center"/>
              <w:rPr>
                <w:rFonts w:ascii="Arial" w:hAnsi="Arial" w:cs="Arial"/>
                <w:sz w:val="20"/>
                <w:szCs w:val="20"/>
              </w:rPr>
            </w:pPr>
          </w:p>
        </w:tc>
        <w:tc>
          <w:tcPr>
            <w:tcW w:w="4113" w:type="dxa"/>
            <w:gridSpan w:val="4"/>
            <w:tcBorders>
              <w:top w:val="nil"/>
              <w:left w:val="nil"/>
              <w:bottom w:val="nil"/>
              <w:right w:val="nil"/>
            </w:tcBorders>
            <w:shd w:val="clear" w:color="auto" w:fill="auto"/>
            <w:vAlign w:val="bottom"/>
            <w:hideMark/>
          </w:tcPr>
          <w:p w:rsidR="00601753" w:rsidRPr="00601753" w:rsidRDefault="00601753" w:rsidP="00601753">
            <w:pPr>
              <w:jc w:val="center"/>
              <w:rPr>
                <w:b/>
                <w:bCs/>
                <w:sz w:val="20"/>
                <w:szCs w:val="20"/>
                <w:u w:val="single"/>
              </w:rPr>
            </w:pPr>
          </w:p>
        </w:tc>
        <w:tc>
          <w:tcPr>
            <w:tcW w:w="1273"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1418"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r>
      <w:tr w:rsidR="00601753" w:rsidRPr="00601753" w:rsidTr="00601753">
        <w:trPr>
          <w:trHeight w:val="255"/>
        </w:trPr>
        <w:tc>
          <w:tcPr>
            <w:tcW w:w="4253" w:type="dxa"/>
            <w:tcBorders>
              <w:top w:val="nil"/>
              <w:left w:val="nil"/>
              <w:bottom w:val="nil"/>
              <w:right w:val="nil"/>
            </w:tcBorders>
            <w:shd w:val="clear" w:color="auto" w:fill="auto"/>
            <w:vAlign w:val="bottom"/>
            <w:hideMark/>
          </w:tcPr>
          <w:p w:rsidR="00601753" w:rsidRPr="00601753" w:rsidRDefault="00601753" w:rsidP="00601753">
            <w:pPr>
              <w:jc w:val="center"/>
              <w:rPr>
                <w:rFonts w:ascii="Arial" w:hAnsi="Arial" w:cs="Arial"/>
                <w:sz w:val="20"/>
                <w:szCs w:val="20"/>
              </w:rPr>
            </w:pPr>
          </w:p>
        </w:tc>
        <w:tc>
          <w:tcPr>
            <w:tcW w:w="4113" w:type="dxa"/>
            <w:gridSpan w:val="4"/>
            <w:tcBorders>
              <w:top w:val="nil"/>
              <w:left w:val="nil"/>
              <w:bottom w:val="nil"/>
              <w:right w:val="nil"/>
            </w:tcBorders>
            <w:shd w:val="clear" w:color="auto" w:fill="auto"/>
            <w:vAlign w:val="bottom"/>
            <w:hideMark/>
          </w:tcPr>
          <w:p w:rsidR="00601753" w:rsidRPr="00601753" w:rsidRDefault="00601753" w:rsidP="00601753">
            <w:pPr>
              <w:jc w:val="center"/>
              <w:rPr>
                <w:rFonts w:ascii="Arial" w:hAnsi="Arial" w:cs="Arial"/>
                <w:sz w:val="16"/>
                <w:szCs w:val="16"/>
              </w:rPr>
            </w:pPr>
          </w:p>
        </w:tc>
        <w:tc>
          <w:tcPr>
            <w:tcW w:w="1273"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1418"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r>
      <w:tr w:rsidR="00601753" w:rsidRPr="00601753" w:rsidTr="00601753">
        <w:trPr>
          <w:trHeight w:val="345"/>
        </w:trPr>
        <w:tc>
          <w:tcPr>
            <w:tcW w:w="4253"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b/>
                <w:bCs/>
                <w:sz w:val="16"/>
                <w:szCs w:val="16"/>
              </w:rPr>
            </w:pPr>
          </w:p>
        </w:tc>
        <w:tc>
          <w:tcPr>
            <w:tcW w:w="851"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b/>
                <w:bCs/>
                <w:sz w:val="16"/>
                <w:szCs w:val="16"/>
              </w:rPr>
            </w:pPr>
          </w:p>
        </w:tc>
        <w:tc>
          <w:tcPr>
            <w:tcW w:w="708"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b/>
                <w:bCs/>
                <w:sz w:val="16"/>
                <w:szCs w:val="16"/>
              </w:rPr>
            </w:pPr>
          </w:p>
        </w:tc>
        <w:tc>
          <w:tcPr>
            <w:tcW w:w="1387"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b/>
                <w:bCs/>
                <w:sz w:val="16"/>
                <w:szCs w:val="16"/>
              </w:rPr>
            </w:pPr>
          </w:p>
        </w:tc>
        <w:tc>
          <w:tcPr>
            <w:tcW w:w="1167"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b/>
                <w:bCs/>
                <w:sz w:val="16"/>
                <w:szCs w:val="16"/>
              </w:rPr>
            </w:pPr>
          </w:p>
        </w:tc>
        <w:tc>
          <w:tcPr>
            <w:tcW w:w="1273" w:type="dxa"/>
            <w:tcBorders>
              <w:top w:val="nil"/>
              <w:left w:val="nil"/>
              <w:bottom w:val="nil"/>
              <w:right w:val="nil"/>
            </w:tcBorders>
            <w:shd w:val="clear" w:color="auto" w:fill="auto"/>
            <w:noWrap/>
            <w:vAlign w:val="bottom"/>
            <w:hideMark/>
          </w:tcPr>
          <w:p w:rsidR="00601753" w:rsidRPr="00601753" w:rsidRDefault="00601753" w:rsidP="00601753">
            <w:pPr>
              <w:rPr>
                <w:rFonts w:ascii="Arial" w:hAnsi="Arial" w:cs="Arial"/>
                <w:sz w:val="20"/>
                <w:szCs w:val="20"/>
              </w:rPr>
            </w:pPr>
          </w:p>
        </w:tc>
        <w:tc>
          <w:tcPr>
            <w:tcW w:w="1418" w:type="dxa"/>
            <w:tcBorders>
              <w:top w:val="nil"/>
              <w:left w:val="nil"/>
              <w:bottom w:val="nil"/>
              <w:right w:val="nil"/>
            </w:tcBorders>
            <w:shd w:val="clear" w:color="auto" w:fill="auto"/>
            <w:noWrap/>
            <w:vAlign w:val="bottom"/>
            <w:hideMark/>
          </w:tcPr>
          <w:p w:rsidR="00601753" w:rsidRPr="00601753" w:rsidRDefault="00601753" w:rsidP="00601753">
            <w:pPr>
              <w:jc w:val="right"/>
              <w:rPr>
                <w:rFonts w:ascii="Arial" w:hAnsi="Arial" w:cs="Arial"/>
                <w:sz w:val="20"/>
                <w:szCs w:val="20"/>
              </w:rPr>
            </w:pPr>
            <w:proofErr w:type="spellStart"/>
            <w:r w:rsidRPr="00601753">
              <w:rPr>
                <w:rFonts w:ascii="Arial" w:hAnsi="Arial" w:cs="Arial"/>
                <w:sz w:val="20"/>
                <w:szCs w:val="20"/>
              </w:rPr>
              <w:t>Ед.изм</w:t>
            </w:r>
            <w:proofErr w:type="spellEnd"/>
            <w:r w:rsidRPr="00601753">
              <w:rPr>
                <w:rFonts w:ascii="Arial" w:hAnsi="Arial" w:cs="Arial"/>
                <w:sz w:val="20"/>
                <w:szCs w:val="20"/>
              </w:rPr>
              <w:t>.: тыс.рублей</w:t>
            </w:r>
          </w:p>
        </w:tc>
      </w:tr>
      <w:tr w:rsidR="00601753" w:rsidRPr="00601753" w:rsidTr="00601753">
        <w:trPr>
          <w:trHeight w:val="360"/>
        </w:trPr>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20"/>
                <w:szCs w:val="20"/>
              </w:rPr>
            </w:pPr>
            <w:r w:rsidRPr="00601753">
              <w:rPr>
                <w:rFonts w:ascii="Arial" w:hAnsi="Arial" w:cs="Arial"/>
                <w:b/>
                <w:bCs/>
                <w:sz w:val="20"/>
                <w:szCs w:val="20"/>
              </w:rPr>
              <w:t>Наименование</w:t>
            </w:r>
          </w:p>
        </w:tc>
        <w:tc>
          <w:tcPr>
            <w:tcW w:w="4113" w:type="dxa"/>
            <w:gridSpan w:val="4"/>
            <w:tcBorders>
              <w:top w:val="single" w:sz="4" w:space="0" w:color="auto"/>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20"/>
                <w:szCs w:val="20"/>
              </w:rPr>
            </w:pPr>
            <w:r w:rsidRPr="00601753">
              <w:rPr>
                <w:rFonts w:ascii="Arial" w:hAnsi="Arial" w:cs="Arial"/>
                <w:b/>
                <w:bCs/>
                <w:sz w:val="20"/>
                <w:szCs w:val="20"/>
              </w:rPr>
              <w:t>Код</w:t>
            </w:r>
          </w:p>
        </w:tc>
        <w:tc>
          <w:tcPr>
            <w:tcW w:w="2691" w:type="dxa"/>
            <w:gridSpan w:val="2"/>
            <w:tcBorders>
              <w:top w:val="single" w:sz="4" w:space="0" w:color="auto"/>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rFonts w:ascii="Arial" w:hAnsi="Arial" w:cs="Arial"/>
                <w:b/>
                <w:bCs/>
                <w:sz w:val="20"/>
                <w:szCs w:val="20"/>
              </w:rPr>
            </w:pPr>
            <w:r w:rsidRPr="00601753">
              <w:rPr>
                <w:rFonts w:ascii="Arial" w:hAnsi="Arial" w:cs="Arial"/>
                <w:b/>
                <w:bCs/>
                <w:sz w:val="20"/>
                <w:szCs w:val="20"/>
              </w:rPr>
              <w:t>Сумма</w:t>
            </w:r>
          </w:p>
        </w:tc>
      </w:tr>
      <w:tr w:rsidR="00601753" w:rsidRPr="00601753" w:rsidTr="00601753">
        <w:trPr>
          <w:trHeight w:val="840"/>
        </w:trPr>
        <w:tc>
          <w:tcPr>
            <w:tcW w:w="4253" w:type="dxa"/>
            <w:vMerge/>
            <w:tcBorders>
              <w:top w:val="single" w:sz="4" w:space="0" w:color="auto"/>
              <w:left w:val="single" w:sz="4" w:space="0" w:color="auto"/>
              <w:bottom w:val="single" w:sz="4" w:space="0" w:color="auto"/>
              <w:right w:val="single" w:sz="4" w:space="0" w:color="auto"/>
            </w:tcBorders>
            <w:vAlign w:val="center"/>
            <w:hideMark/>
          </w:tcPr>
          <w:p w:rsidR="00601753" w:rsidRPr="00601753" w:rsidRDefault="00601753" w:rsidP="00601753">
            <w:pPr>
              <w:rPr>
                <w:rFonts w:ascii="Arial" w:hAnsi="Arial" w:cs="Arial"/>
                <w:b/>
                <w:bCs/>
                <w:sz w:val="20"/>
                <w:szCs w:val="20"/>
              </w:rPr>
            </w:pPr>
          </w:p>
        </w:tc>
        <w:tc>
          <w:tcPr>
            <w:tcW w:w="851" w:type="dxa"/>
            <w:tcBorders>
              <w:top w:val="nil"/>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20"/>
                <w:szCs w:val="20"/>
              </w:rPr>
            </w:pPr>
            <w:r w:rsidRPr="00601753">
              <w:rPr>
                <w:rFonts w:ascii="Arial" w:hAnsi="Arial" w:cs="Arial"/>
                <w:b/>
                <w:bCs/>
                <w:sz w:val="20"/>
                <w:szCs w:val="20"/>
              </w:rPr>
              <w:t>раздела</w:t>
            </w:r>
          </w:p>
        </w:tc>
        <w:tc>
          <w:tcPr>
            <w:tcW w:w="708" w:type="dxa"/>
            <w:tcBorders>
              <w:top w:val="nil"/>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20"/>
                <w:szCs w:val="20"/>
              </w:rPr>
            </w:pPr>
            <w:r w:rsidRPr="00601753">
              <w:rPr>
                <w:rFonts w:ascii="Arial" w:hAnsi="Arial" w:cs="Arial"/>
                <w:b/>
                <w:bCs/>
                <w:sz w:val="20"/>
                <w:szCs w:val="20"/>
              </w:rPr>
              <w:t>подраздела</w:t>
            </w:r>
          </w:p>
        </w:tc>
        <w:tc>
          <w:tcPr>
            <w:tcW w:w="1387" w:type="dxa"/>
            <w:tcBorders>
              <w:top w:val="nil"/>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20"/>
                <w:szCs w:val="20"/>
              </w:rPr>
            </w:pPr>
            <w:r w:rsidRPr="00601753">
              <w:rPr>
                <w:rFonts w:ascii="Arial" w:hAnsi="Arial" w:cs="Arial"/>
                <w:b/>
                <w:bCs/>
                <w:sz w:val="20"/>
                <w:szCs w:val="20"/>
              </w:rPr>
              <w:t>целевой статьи</w:t>
            </w:r>
          </w:p>
        </w:tc>
        <w:tc>
          <w:tcPr>
            <w:tcW w:w="1167" w:type="dxa"/>
            <w:tcBorders>
              <w:top w:val="nil"/>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20"/>
                <w:szCs w:val="20"/>
              </w:rPr>
            </w:pPr>
            <w:r w:rsidRPr="00601753">
              <w:rPr>
                <w:rFonts w:ascii="Arial" w:hAnsi="Arial" w:cs="Arial"/>
                <w:b/>
                <w:bCs/>
                <w:sz w:val="20"/>
                <w:szCs w:val="20"/>
              </w:rPr>
              <w:t>вида расходов</w:t>
            </w:r>
          </w:p>
        </w:tc>
        <w:tc>
          <w:tcPr>
            <w:tcW w:w="1273" w:type="dxa"/>
            <w:tcBorders>
              <w:top w:val="nil"/>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20"/>
                <w:szCs w:val="20"/>
              </w:rPr>
            </w:pPr>
            <w:r w:rsidRPr="00601753">
              <w:rPr>
                <w:rFonts w:ascii="Arial" w:hAnsi="Arial" w:cs="Arial"/>
                <w:b/>
                <w:bCs/>
                <w:sz w:val="20"/>
                <w:szCs w:val="20"/>
              </w:rPr>
              <w:t>на 2023 год</w:t>
            </w:r>
          </w:p>
        </w:tc>
        <w:tc>
          <w:tcPr>
            <w:tcW w:w="1418" w:type="dxa"/>
            <w:tcBorders>
              <w:top w:val="nil"/>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20"/>
                <w:szCs w:val="20"/>
              </w:rPr>
            </w:pPr>
            <w:r w:rsidRPr="00601753">
              <w:rPr>
                <w:rFonts w:ascii="Arial" w:hAnsi="Arial" w:cs="Arial"/>
                <w:b/>
                <w:bCs/>
                <w:sz w:val="20"/>
                <w:szCs w:val="20"/>
              </w:rPr>
              <w:t>на 2024 год</w:t>
            </w:r>
          </w:p>
        </w:tc>
      </w:tr>
      <w:tr w:rsidR="00601753" w:rsidRPr="00601753" w:rsidTr="00601753">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16"/>
                <w:szCs w:val="16"/>
              </w:rPr>
            </w:pPr>
            <w:r w:rsidRPr="00601753">
              <w:rPr>
                <w:rFonts w:ascii="Arial" w:hAnsi="Arial" w:cs="Arial"/>
                <w:b/>
                <w:bCs/>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16"/>
                <w:szCs w:val="16"/>
              </w:rPr>
            </w:pPr>
            <w:r w:rsidRPr="00601753">
              <w:rPr>
                <w:rFonts w:ascii="Arial" w:hAnsi="Arial" w:cs="Arial"/>
                <w:b/>
                <w:bCs/>
                <w:sz w:val="16"/>
                <w:szCs w:val="16"/>
              </w:rPr>
              <w:t>2</w:t>
            </w:r>
          </w:p>
        </w:tc>
        <w:tc>
          <w:tcPr>
            <w:tcW w:w="708" w:type="dxa"/>
            <w:tcBorders>
              <w:top w:val="nil"/>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16"/>
                <w:szCs w:val="16"/>
              </w:rPr>
            </w:pPr>
            <w:r w:rsidRPr="00601753">
              <w:rPr>
                <w:rFonts w:ascii="Arial" w:hAnsi="Arial" w:cs="Arial"/>
                <w:b/>
                <w:bCs/>
                <w:sz w:val="16"/>
                <w:szCs w:val="16"/>
              </w:rPr>
              <w:t>3</w:t>
            </w:r>
          </w:p>
        </w:tc>
        <w:tc>
          <w:tcPr>
            <w:tcW w:w="1387" w:type="dxa"/>
            <w:tcBorders>
              <w:top w:val="nil"/>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16"/>
                <w:szCs w:val="16"/>
              </w:rPr>
            </w:pPr>
            <w:r w:rsidRPr="00601753">
              <w:rPr>
                <w:rFonts w:ascii="Arial" w:hAnsi="Arial" w:cs="Arial"/>
                <w:b/>
                <w:bCs/>
                <w:sz w:val="16"/>
                <w:szCs w:val="16"/>
              </w:rPr>
              <w:t>4</w:t>
            </w:r>
          </w:p>
        </w:tc>
        <w:tc>
          <w:tcPr>
            <w:tcW w:w="1167" w:type="dxa"/>
            <w:tcBorders>
              <w:top w:val="nil"/>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16"/>
                <w:szCs w:val="16"/>
              </w:rPr>
            </w:pPr>
            <w:r w:rsidRPr="00601753">
              <w:rPr>
                <w:rFonts w:ascii="Arial" w:hAnsi="Arial" w:cs="Arial"/>
                <w:b/>
                <w:bCs/>
                <w:sz w:val="16"/>
                <w:szCs w:val="16"/>
              </w:rPr>
              <w:t>5</w:t>
            </w:r>
          </w:p>
        </w:tc>
        <w:tc>
          <w:tcPr>
            <w:tcW w:w="1273" w:type="dxa"/>
            <w:tcBorders>
              <w:top w:val="nil"/>
              <w:left w:val="nil"/>
              <w:bottom w:val="single" w:sz="4" w:space="0" w:color="auto"/>
              <w:right w:val="single" w:sz="4" w:space="0" w:color="auto"/>
            </w:tcBorders>
            <w:shd w:val="clear" w:color="auto" w:fill="auto"/>
            <w:vAlign w:val="center"/>
            <w:hideMark/>
          </w:tcPr>
          <w:p w:rsidR="00601753" w:rsidRPr="00601753" w:rsidRDefault="00601753" w:rsidP="00601753">
            <w:pPr>
              <w:jc w:val="center"/>
              <w:rPr>
                <w:rFonts w:ascii="Arial" w:hAnsi="Arial" w:cs="Arial"/>
                <w:b/>
                <w:bCs/>
                <w:sz w:val="16"/>
                <w:szCs w:val="16"/>
              </w:rPr>
            </w:pPr>
            <w:r w:rsidRPr="00601753">
              <w:rPr>
                <w:rFonts w:ascii="Arial" w:hAnsi="Arial" w:cs="Arial"/>
                <w:b/>
                <w:bCs/>
                <w:sz w:val="16"/>
                <w:szCs w:val="16"/>
              </w:rPr>
              <w:t>6</w:t>
            </w:r>
          </w:p>
        </w:tc>
        <w:tc>
          <w:tcPr>
            <w:tcW w:w="1418" w:type="dxa"/>
            <w:tcBorders>
              <w:top w:val="nil"/>
              <w:left w:val="nil"/>
              <w:bottom w:val="single" w:sz="4" w:space="0" w:color="auto"/>
              <w:right w:val="single" w:sz="4" w:space="0" w:color="auto"/>
            </w:tcBorders>
            <w:shd w:val="clear" w:color="auto" w:fill="auto"/>
            <w:noWrap/>
            <w:vAlign w:val="bottom"/>
            <w:hideMark/>
          </w:tcPr>
          <w:p w:rsidR="00601753" w:rsidRPr="00601753" w:rsidRDefault="00601753" w:rsidP="00601753">
            <w:pPr>
              <w:jc w:val="center"/>
              <w:rPr>
                <w:rFonts w:ascii="Arial" w:hAnsi="Arial" w:cs="Arial"/>
                <w:b/>
                <w:bCs/>
                <w:sz w:val="16"/>
                <w:szCs w:val="16"/>
              </w:rPr>
            </w:pPr>
            <w:r w:rsidRPr="00601753">
              <w:rPr>
                <w:rFonts w:ascii="Arial" w:hAnsi="Arial" w:cs="Arial"/>
                <w:b/>
                <w:bCs/>
                <w:sz w:val="16"/>
                <w:szCs w:val="16"/>
              </w:rPr>
              <w:t>7</w:t>
            </w:r>
          </w:p>
        </w:tc>
      </w:tr>
      <w:tr w:rsidR="00601753" w:rsidRPr="00601753" w:rsidTr="00601753">
        <w:trPr>
          <w:trHeight w:val="349"/>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СОЦИАЛЬНАЯ ПОЛИТИКА</w:t>
            </w:r>
          </w:p>
        </w:tc>
        <w:tc>
          <w:tcPr>
            <w:tcW w:w="85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70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38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273"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3 131,97500</w:t>
            </w:r>
          </w:p>
        </w:tc>
        <w:tc>
          <w:tcPr>
            <w:tcW w:w="141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3 135,87500</w:t>
            </w:r>
          </w:p>
        </w:tc>
      </w:tr>
      <w:tr w:rsidR="00601753" w:rsidRPr="00601753" w:rsidTr="00601753">
        <w:trPr>
          <w:trHeight w:val="312"/>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Социальное обеспечение населения</w:t>
            </w:r>
          </w:p>
        </w:tc>
        <w:tc>
          <w:tcPr>
            <w:tcW w:w="85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70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03</w:t>
            </w:r>
          </w:p>
        </w:tc>
        <w:tc>
          <w:tcPr>
            <w:tcW w:w="138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273"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3 131,97500</w:t>
            </w:r>
          </w:p>
        </w:tc>
        <w:tc>
          <w:tcPr>
            <w:tcW w:w="141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3 135,87500</w:t>
            </w:r>
          </w:p>
        </w:tc>
      </w:tr>
      <w:tr w:rsidR="00601753" w:rsidRPr="00601753" w:rsidTr="00601753">
        <w:trPr>
          <w:trHeight w:val="612"/>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Муниципальная программа "Развитие образования в Сортавальском муниципальном районе"</w:t>
            </w:r>
          </w:p>
        </w:tc>
        <w:tc>
          <w:tcPr>
            <w:tcW w:w="85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70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03</w:t>
            </w:r>
          </w:p>
        </w:tc>
        <w:tc>
          <w:tcPr>
            <w:tcW w:w="138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xml:space="preserve">01        </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273"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3 001,17500</w:t>
            </w:r>
          </w:p>
        </w:tc>
        <w:tc>
          <w:tcPr>
            <w:tcW w:w="141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3 001,17500</w:t>
            </w:r>
          </w:p>
        </w:tc>
      </w:tr>
      <w:tr w:rsidR="00601753" w:rsidRPr="00601753" w:rsidTr="00601753">
        <w:trPr>
          <w:trHeight w:val="623"/>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Основное мероприятие "Предоставление социальных выплат отдельным категориям граждан"</w:t>
            </w:r>
          </w:p>
        </w:tc>
        <w:tc>
          <w:tcPr>
            <w:tcW w:w="85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70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03</w:t>
            </w:r>
          </w:p>
        </w:tc>
        <w:tc>
          <w:tcPr>
            <w:tcW w:w="138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xml:space="preserve">01 0 08     </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273"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3 001,17500</w:t>
            </w:r>
          </w:p>
        </w:tc>
        <w:tc>
          <w:tcPr>
            <w:tcW w:w="141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3 001,17500</w:t>
            </w:r>
          </w:p>
        </w:tc>
      </w:tr>
      <w:tr w:rsidR="00601753" w:rsidRPr="00601753" w:rsidTr="00601753">
        <w:trPr>
          <w:trHeight w:val="102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w:t>
            </w:r>
          </w:p>
        </w:tc>
        <w:tc>
          <w:tcPr>
            <w:tcW w:w="85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70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03</w:t>
            </w:r>
          </w:p>
        </w:tc>
        <w:tc>
          <w:tcPr>
            <w:tcW w:w="138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01 0 08 S3210</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273"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3 001,17500</w:t>
            </w:r>
          </w:p>
        </w:tc>
        <w:tc>
          <w:tcPr>
            <w:tcW w:w="141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3 001,17500</w:t>
            </w:r>
          </w:p>
        </w:tc>
      </w:tr>
      <w:tr w:rsidR="00601753" w:rsidRPr="00601753" w:rsidTr="00601753">
        <w:trPr>
          <w:trHeight w:val="1392"/>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Средства бюджета Сортавальского муниципального района на реализацию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85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70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03</w:t>
            </w:r>
          </w:p>
        </w:tc>
        <w:tc>
          <w:tcPr>
            <w:tcW w:w="138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01 0 08 S3210</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320</w:t>
            </w:r>
          </w:p>
        </w:tc>
        <w:tc>
          <w:tcPr>
            <w:tcW w:w="1273"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3 001,17500</w:t>
            </w:r>
          </w:p>
        </w:tc>
        <w:tc>
          <w:tcPr>
            <w:tcW w:w="141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3 001,17500</w:t>
            </w:r>
          </w:p>
        </w:tc>
      </w:tr>
      <w:tr w:rsidR="00601753" w:rsidRPr="00601753" w:rsidTr="00601753">
        <w:trPr>
          <w:trHeight w:val="649"/>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Муниципальная программа "Обеспечение жильем молодых семей Сортавальского муниципального района"</w:t>
            </w:r>
          </w:p>
        </w:tc>
        <w:tc>
          <w:tcPr>
            <w:tcW w:w="85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70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03</w:t>
            </w:r>
          </w:p>
        </w:tc>
        <w:tc>
          <w:tcPr>
            <w:tcW w:w="138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xml:space="preserve">05        </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273"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130,80000</w:t>
            </w:r>
          </w:p>
        </w:tc>
        <w:tc>
          <w:tcPr>
            <w:tcW w:w="141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134,70000</w:t>
            </w:r>
          </w:p>
        </w:tc>
      </w:tr>
      <w:tr w:rsidR="00601753" w:rsidRPr="00601753" w:rsidTr="00601753">
        <w:trPr>
          <w:trHeight w:val="623"/>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Основное мероприятие "Обеспечение жильем молодых семей Сортавальского муниципального района"</w:t>
            </w:r>
          </w:p>
        </w:tc>
        <w:tc>
          <w:tcPr>
            <w:tcW w:w="85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70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03</w:t>
            </w:r>
          </w:p>
        </w:tc>
        <w:tc>
          <w:tcPr>
            <w:tcW w:w="138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xml:space="preserve">05 0 01     </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273"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130,80000</w:t>
            </w:r>
          </w:p>
        </w:tc>
        <w:tc>
          <w:tcPr>
            <w:tcW w:w="141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134,70000</w:t>
            </w:r>
          </w:p>
        </w:tc>
      </w:tr>
      <w:tr w:rsidR="00601753" w:rsidRPr="00601753" w:rsidTr="00601753">
        <w:trPr>
          <w:trHeight w:val="660"/>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lastRenderedPageBreak/>
              <w:t>Перечисление банку средств, предоставляемых в качестве социальной выплаты</w:t>
            </w:r>
          </w:p>
        </w:tc>
        <w:tc>
          <w:tcPr>
            <w:tcW w:w="85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70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03</w:t>
            </w:r>
          </w:p>
        </w:tc>
        <w:tc>
          <w:tcPr>
            <w:tcW w:w="138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05 0 01 L0200</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 </w:t>
            </w:r>
          </w:p>
        </w:tc>
        <w:tc>
          <w:tcPr>
            <w:tcW w:w="1273"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130,80000</w:t>
            </w:r>
          </w:p>
        </w:tc>
        <w:tc>
          <w:tcPr>
            <w:tcW w:w="141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134,70000</w:t>
            </w:r>
          </w:p>
        </w:tc>
      </w:tr>
      <w:tr w:rsidR="00601753" w:rsidRPr="00601753" w:rsidTr="00601753">
        <w:trPr>
          <w:trHeight w:val="889"/>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sz w:val="20"/>
                <w:szCs w:val="20"/>
              </w:rPr>
            </w:pPr>
            <w:r w:rsidRPr="00601753">
              <w:rPr>
                <w:sz w:val="20"/>
                <w:szCs w:val="20"/>
              </w:rPr>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85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10</w:t>
            </w:r>
          </w:p>
        </w:tc>
        <w:tc>
          <w:tcPr>
            <w:tcW w:w="70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03</w:t>
            </w:r>
          </w:p>
        </w:tc>
        <w:tc>
          <w:tcPr>
            <w:tcW w:w="138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05 0 01 L0200</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320</w:t>
            </w:r>
          </w:p>
        </w:tc>
        <w:tc>
          <w:tcPr>
            <w:tcW w:w="1273"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130,80000</w:t>
            </w:r>
          </w:p>
        </w:tc>
        <w:tc>
          <w:tcPr>
            <w:tcW w:w="141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sz w:val="20"/>
                <w:szCs w:val="20"/>
              </w:rPr>
            </w:pPr>
            <w:r w:rsidRPr="00601753">
              <w:rPr>
                <w:sz w:val="20"/>
                <w:szCs w:val="20"/>
              </w:rPr>
              <w:t>134,70000</w:t>
            </w:r>
          </w:p>
        </w:tc>
      </w:tr>
      <w:tr w:rsidR="00601753" w:rsidRPr="00601753" w:rsidTr="00601753">
        <w:trPr>
          <w:trHeight w:val="458"/>
        </w:trPr>
        <w:tc>
          <w:tcPr>
            <w:tcW w:w="4253" w:type="dxa"/>
            <w:tcBorders>
              <w:top w:val="nil"/>
              <w:left w:val="single" w:sz="4" w:space="0" w:color="auto"/>
              <w:bottom w:val="single" w:sz="4" w:space="0" w:color="auto"/>
              <w:right w:val="single" w:sz="4" w:space="0" w:color="auto"/>
            </w:tcBorders>
            <w:shd w:val="clear" w:color="auto" w:fill="auto"/>
            <w:vAlign w:val="center"/>
            <w:hideMark/>
          </w:tcPr>
          <w:p w:rsidR="00601753" w:rsidRPr="00601753" w:rsidRDefault="00601753" w:rsidP="00601753">
            <w:pPr>
              <w:rPr>
                <w:b/>
                <w:bCs/>
                <w:sz w:val="22"/>
                <w:szCs w:val="22"/>
              </w:rPr>
            </w:pPr>
            <w:r w:rsidRPr="00601753">
              <w:rPr>
                <w:b/>
                <w:bCs/>
                <w:sz w:val="22"/>
                <w:szCs w:val="22"/>
              </w:rPr>
              <w:t>Итого расходов:</w:t>
            </w:r>
          </w:p>
        </w:tc>
        <w:tc>
          <w:tcPr>
            <w:tcW w:w="851"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b/>
                <w:bCs/>
                <w:sz w:val="20"/>
                <w:szCs w:val="20"/>
              </w:rPr>
            </w:pPr>
            <w:r w:rsidRPr="00601753">
              <w:rPr>
                <w:b/>
                <w:bCs/>
                <w:sz w:val="20"/>
                <w:szCs w:val="20"/>
              </w:rPr>
              <w:t> </w:t>
            </w:r>
          </w:p>
        </w:tc>
        <w:tc>
          <w:tcPr>
            <w:tcW w:w="70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b/>
                <w:bCs/>
                <w:sz w:val="20"/>
                <w:szCs w:val="20"/>
              </w:rPr>
            </w:pPr>
            <w:r w:rsidRPr="00601753">
              <w:rPr>
                <w:b/>
                <w:bCs/>
                <w:sz w:val="20"/>
                <w:szCs w:val="20"/>
              </w:rPr>
              <w:t> </w:t>
            </w:r>
          </w:p>
        </w:tc>
        <w:tc>
          <w:tcPr>
            <w:tcW w:w="138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b/>
                <w:bCs/>
                <w:sz w:val="20"/>
                <w:szCs w:val="20"/>
              </w:rPr>
            </w:pPr>
            <w:r w:rsidRPr="00601753">
              <w:rPr>
                <w:b/>
                <w:bCs/>
                <w:sz w:val="20"/>
                <w:szCs w:val="20"/>
              </w:rPr>
              <w:t> </w:t>
            </w:r>
          </w:p>
        </w:tc>
        <w:tc>
          <w:tcPr>
            <w:tcW w:w="1167"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b/>
                <w:bCs/>
                <w:sz w:val="20"/>
                <w:szCs w:val="20"/>
              </w:rPr>
            </w:pPr>
            <w:r w:rsidRPr="00601753">
              <w:rPr>
                <w:b/>
                <w:bCs/>
                <w:sz w:val="20"/>
                <w:szCs w:val="20"/>
              </w:rPr>
              <w:t> </w:t>
            </w:r>
          </w:p>
        </w:tc>
        <w:tc>
          <w:tcPr>
            <w:tcW w:w="1273"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b/>
                <w:bCs/>
                <w:sz w:val="20"/>
                <w:szCs w:val="20"/>
              </w:rPr>
            </w:pPr>
            <w:r w:rsidRPr="00601753">
              <w:rPr>
                <w:b/>
                <w:bCs/>
                <w:sz w:val="20"/>
                <w:szCs w:val="20"/>
              </w:rPr>
              <w:t>3 131,97500</w:t>
            </w:r>
          </w:p>
        </w:tc>
        <w:tc>
          <w:tcPr>
            <w:tcW w:w="1418" w:type="dxa"/>
            <w:tcBorders>
              <w:top w:val="nil"/>
              <w:left w:val="nil"/>
              <w:bottom w:val="single" w:sz="4" w:space="0" w:color="auto"/>
              <w:right w:val="single" w:sz="4" w:space="0" w:color="auto"/>
            </w:tcBorders>
            <w:shd w:val="clear" w:color="auto" w:fill="auto"/>
            <w:noWrap/>
            <w:vAlign w:val="center"/>
            <w:hideMark/>
          </w:tcPr>
          <w:p w:rsidR="00601753" w:rsidRPr="00601753" w:rsidRDefault="00601753" w:rsidP="00601753">
            <w:pPr>
              <w:jc w:val="center"/>
              <w:rPr>
                <w:b/>
                <w:bCs/>
                <w:sz w:val="20"/>
                <w:szCs w:val="20"/>
              </w:rPr>
            </w:pPr>
            <w:r w:rsidRPr="00601753">
              <w:rPr>
                <w:b/>
                <w:bCs/>
                <w:sz w:val="20"/>
                <w:szCs w:val="20"/>
              </w:rPr>
              <w:t>3 135,87500</w:t>
            </w:r>
          </w:p>
        </w:tc>
      </w:tr>
    </w:tbl>
    <w:p w:rsidR="00601753" w:rsidRDefault="00601753">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p w:rsidR="00E60998" w:rsidRDefault="00E60998">
      <w:pPr>
        <w:rPr>
          <w:sz w:val="18"/>
          <w:szCs w:val="18"/>
        </w:rPr>
      </w:pPr>
    </w:p>
    <w:tbl>
      <w:tblPr>
        <w:tblW w:w="11057" w:type="dxa"/>
        <w:tblInd w:w="-1026" w:type="dxa"/>
        <w:tblLayout w:type="fixed"/>
        <w:tblLook w:val="04A0"/>
      </w:tblPr>
      <w:tblGrid>
        <w:gridCol w:w="4678"/>
        <w:gridCol w:w="709"/>
        <w:gridCol w:w="850"/>
        <w:gridCol w:w="1276"/>
        <w:gridCol w:w="851"/>
        <w:gridCol w:w="1249"/>
        <w:gridCol w:w="1444"/>
      </w:tblGrid>
      <w:tr w:rsidR="00211569" w:rsidRPr="00211569" w:rsidTr="00211569">
        <w:trPr>
          <w:trHeight w:val="255"/>
        </w:trPr>
        <w:tc>
          <w:tcPr>
            <w:tcW w:w="4678"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sz w:val="20"/>
                <w:szCs w:val="20"/>
              </w:rPr>
            </w:pPr>
          </w:p>
        </w:tc>
        <w:tc>
          <w:tcPr>
            <w:tcW w:w="6379" w:type="dxa"/>
            <w:gridSpan w:val="6"/>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r w:rsidRPr="00211569">
              <w:rPr>
                <w:rFonts w:ascii="Arial" w:hAnsi="Arial" w:cs="Arial"/>
                <w:sz w:val="20"/>
                <w:szCs w:val="20"/>
              </w:rPr>
              <w:t>Приложение № 14</w:t>
            </w:r>
          </w:p>
        </w:tc>
      </w:tr>
      <w:tr w:rsidR="00211569" w:rsidRPr="00211569" w:rsidTr="00211569">
        <w:trPr>
          <w:trHeight w:val="255"/>
        </w:trPr>
        <w:tc>
          <w:tcPr>
            <w:tcW w:w="4678"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sz w:val="20"/>
                <w:szCs w:val="20"/>
              </w:rPr>
            </w:pPr>
          </w:p>
        </w:tc>
        <w:tc>
          <w:tcPr>
            <w:tcW w:w="6379" w:type="dxa"/>
            <w:gridSpan w:val="6"/>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r w:rsidRPr="00211569">
              <w:rPr>
                <w:rFonts w:ascii="Arial" w:hAnsi="Arial" w:cs="Arial"/>
                <w:sz w:val="20"/>
                <w:szCs w:val="20"/>
              </w:rPr>
              <w:t xml:space="preserve">к решению </w:t>
            </w:r>
          </w:p>
        </w:tc>
      </w:tr>
      <w:tr w:rsidR="00211569" w:rsidRPr="00211569" w:rsidTr="00211569">
        <w:trPr>
          <w:trHeight w:val="255"/>
        </w:trPr>
        <w:tc>
          <w:tcPr>
            <w:tcW w:w="4678"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sz w:val="20"/>
                <w:szCs w:val="20"/>
              </w:rPr>
            </w:pPr>
          </w:p>
        </w:tc>
        <w:tc>
          <w:tcPr>
            <w:tcW w:w="6379" w:type="dxa"/>
            <w:gridSpan w:val="6"/>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r w:rsidRPr="00211569">
              <w:rPr>
                <w:rFonts w:ascii="Arial" w:hAnsi="Arial" w:cs="Arial"/>
                <w:sz w:val="20"/>
                <w:szCs w:val="20"/>
              </w:rPr>
              <w:t>Совета Сортавальского муниципального района</w:t>
            </w:r>
          </w:p>
        </w:tc>
      </w:tr>
      <w:tr w:rsidR="00211569" w:rsidRPr="00211569" w:rsidTr="00211569">
        <w:trPr>
          <w:trHeight w:val="255"/>
        </w:trPr>
        <w:tc>
          <w:tcPr>
            <w:tcW w:w="4678"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sz w:val="20"/>
                <w:szCs w:val="20"/>
              </w:rPr>
            </w:pPr>
          </w:p>
        </w:tc>
        <w:tc>
          <w:tcPr>
            <w:tcW w:w="6379" w:type="dxa"/>
            <w:gridSpan w:val="6"/>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r w:rsidRPr="00211569">
              <w:rPr>
                <w:rFonts w:ascii="Arial" w:hAnsi="Arial" w:cs="Arial"/>
                <w:sz w:val="20"/>
                <w:szCs w:val="20"/>
              </w:rPr>
              <w:t>от "08" июня 2022 года № 68</w:t>
            </w:r>
          </w:p>
        </w:tc>
      </w:tr>
      <w:tr w:rsidR="00211569" w:rsidRPr="00211569" w:rsidTr="00211569">
        <w:trPr>
          <w:trHeight w:val="255"/>
        </w:trPr>
        <w:tc>
          <w:tcPr>
            <w:tcW w:w="4678"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sz w:val="20"/>
                <w:szCs w:val="20"/>
              </w:rPr>
            </w:pPr>
          </w:p>
        </w:tc>
        <w:tc>
          <w:tcPr>
            <w:tcW w:w="6379" w:type="dxa"/>
            <w:gridSpan w:val="6"/>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r w:rsidRPr="00211569">
              <w:rPr>
                <w:rFonts w:ascii="Arial" w:hAnsi="Arial" w:cs="Arial"/>
                <w:sz w:val="20"/>
                <w:szCs w:val="20"/>
              </w:rPr>
              <w:t>"О внесении изменений и дополнений в решение</w:t>
            </w:r>
          </w:p>
        </w:tc>
      </w:tr>
      <w:tr w:rsidR="00211569" w:rsidRPr="00211569" w:rsidTr="00211569">
        <w:trPr>
          <w:trHeight w:val="255"/>
        </w:trPr>
        <w:tc>
          <w:tcPr>
            <w:tcW w:w="4678"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sz w:val="20"/>
                <w:szCs w:val="20"/>
              </w:rPr>
            </w:pPr>
          </w:p>
        </w:tc>
        <w:tc>
          <w:tcPr>
            <w:tcW w:w="6379" w:type="dxa"/>
            <w:gridSpan w:val="6"/>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r w:rsidRPr="00211569">
              <w:rPr>
                <w:rFonts w:ascii="Arial" w:hAnsi="Arial" w:cs="Arial"/>
                <w:sz w:val="20"/>
                <w:szCs w:val="20"/>
              </w:rPr>
              <w:t>Совета Сортавальского муниципального района</w:t>
            </w:r>
          </w:p>
        </w:tc>
      </w:tr>
      <w:tr w:rsidR="00211569" w:rsidRPr="00211569" w:rsidTr="00211569">
        <w:trPr>
          <w:trHeight w:val="255"/>
        </w:trPr>
        <w:tc>
          <w:tcPr>
            <w:tcW w:w="4678"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sz w:val="20"/>
                <w:szCs w:val="20"/>
              </w:rPr>
            </w:pPr>
          </w:p>
        </w:tc>
        <w:tc>
          <w:tcPr>
            <w:tcW w:w="6379" w:type="dxa"/>
            <w:gridSpan w:val="6"/>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r w:rsidRPr="00211569">
              <w:rPr>
                <w:rFonts w:ascii="Arial" w:hAnsi="Arial" w:cs="Arial"/>
                <w:sz w:val="20"/>
                <w:szCs w:val="20"/>
              </w:rPr>
              <w:t>от 10 декабря 2021 года № 44</w:t>
            </w:r>
          </w:p>
        </w:tc>
      </w:tr>
      <w:tr w:rsidR="00211569" w:rsidRPr="00211569" w:rsidTr="00211569">
        <w:trPr>
          <w:trHeight w:val="255"/>
        </w:trPr>
        <w:tc>
          <w:tcPr>
            <w:tcW w:w="4678"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sz w:val="20"/>
                <w:szCs w:val="20"/>
              </w:rPr>
            </w:pPr>
          </w:p>
        </w:tc>
        <w:tc>
          <w:tcPr>
            <w:tcW w:w="6379" w:type="dxa"/>
            <w:gridSpan w:val="6"/>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r w:rsidRPr="00211569">
              <w:rPr>
                <w:rFonts w:ascii="Arial" w:hAnsi="Arial" w:cs="Arial"/>
                <w:sz w:val="20"/>
                <w:szCs w:val="20"/>
              </w:rPr>
              <w:t xml:space="preserve">"О бюджете Сортавальского муниципального района </w:t>
            </w:r>
          </w:p>
        </w:tc>
      </w:tr>
      <w:tr w:rsidR="00211569" w:rsidRPr="00211569" w:rsidTr="00211569">
        <w:trPr>
          <w:trHeight w:val="255"/>
        </w:trPr>
        <w:tc>
          <w:tcPr>
            <w:tcW w:w="4678"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sz w:val="20"/>
                <w:szCs w:val="20"/>
              </w:rPr>
            </w:pPr>
          </w:p>
        </w:tc>
        <w:tc>
          <w:tcPr>
            <w:tcW w:w="6379" w:type="dxa"/>
            <w:gridSpan w:val="6"/>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r w:rsidRPr="00211569">
              <w:rPr>
                <w:rFonts w:ascii="Arial" w:hAnsi="Arial" w:cs="Arial"/>
                <w:sz w:val="20"/>
                <w:szCs w:val="20"/>
              </w:rPr>
              <w:t>на 2022 год и на плановый период</w:t>
            </w:r>
          </w:p>
        </w:tc>
      </w:tr>
      <w:tr w:rsidR="00211569" w:rsidRPr="00211569" w:rsidTr="00211569">
        <w:trPr>
          <w:trHeight w:val="255"/>
        </w:trPr>
        <w:tc>
          <w:tcPr>
            <w:tcW w:w="4678"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sz w:val="20"/>
                <w:szCs w:val="20"/>
              </w:rPr>
            </w:pPr>
          </w:p>
        </w:tc>
        <w:tc>
          <w:tcPr>
            <w:tcW w:w="6379" w:type="dxa"/>
            <w:gridSpan w:val="6"/>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r w:rsidRPr="00211569">
              <w:rPr>
                <w:rFonts w:ascii="Arial" w:hAnsi="Arial" w:cs="Arial"/>
                <w:sz w:val="20"/>
                <w:szCs w:val="20"/>
              </w:rPr>
              <w:t>2023 и 2024 годов"</w:t>
            </w:r>
          </w:p>
        </w:tc>
      </w:tr>
      <w:tr w:rsidR="00211569" w:rsidRPr="00211569" w:rsidTr="00211569">
        <w:trPr>
          <w:trHeight w:val="255"/>
        </w:trPr>
        <w:tc>
          <w:tcPr>
            <w:tcW w:w="4678"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sz w:val="20"/>
                <w:szCs w:val="20"/>
              </w:rPr>
            </w:pPr>
          </w:p>
        </w:tc>
        <w:tc>
          <w:tcPr>
            <w:tcW w:w="709" w:type="dxa"/>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p>
        </w:tc>
        <w:tc>
          <w:tcPr>
            <w:tcW w:w="850" w:type="dxa"/>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p>
        </w:tc>
        <w:tc>
          <w:tcPr>
            <w:tcW w:w="1276" w:type="dxa"/>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p>
        </w:tc>
        <w:tc>
          <w:tcPr>
            <w:tcW w:w="851" w:type="dxa"/>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p>
        </w:tc>
        <w:tc>
          <w:tcPr>
            <w:tcW w:w="1249" w:type="dxa"/>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p>
        </w:tc>
        <w:tc>
          <w:tcPr>
            <w:tcW w:w="1444" w:type="dxa"/>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p>
        </w:tc>
      </w:tr>
      <w:tr w:rsidR="00211569" w:rsidRPr="00211569" w:rsidTr="00211569">
        <w:trPr>
          <w:trHeight w:val="255"/>
        </w:trPr>
        <w:tc>
          <w:tcPr>
            <w:tcW w:w="4678"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sz w:val="20"/>
                <w:szCs w:val="20"/>
              </w:rPr>
            </w:pPr>
          </w:p>
        </w:tc>
        <w:tc>
          <w:tcPr>
            <w:tcW w:w="709" w:type="dxa"/>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p>
        </w:tc>
        <w:tc>
          <w:tcPr>
            <w:tcW w:w="850" w:type="dxa"/>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p>
        </w:tc>
        <w:tc>
          <w:tcPr>
            <w:tcW w:w="1276" w:type="dxa"/>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p>
        </w:tc>
        <w:tc>
          <w:tcPr>
            <w:tcW w:w="851" w:type="dxa"/>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p>
        </w:tc>
        <w:tc>
          <w:tcPr>
            <w:tcW w:w="1249" w:type="dxa"/>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p>
        </w:tc>
        <w:tc>
          <w:tcPr>
            <w:tcW w:w="1444" w:type="dxa"/>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r w:rsidRPr="00211569">
              <w:rPr>
                <w:rFonts w:ascii="Arial" w:hAnsi="Arial" w:cs="Arial"/>
                <w:sz w:val="20"/>
                <w:szCs w:val="20"/>
              </w:rPr>
              <w:t>"Приложение 13</w:t>
            </w:r>
          </w:p>
        </w:tc>
      </w:tr>
      <w:tr w:rsidR="00211569" w:rsidRPr="00211569" w:rsidTr="00211569">
        <w:trPr>
          <w:trHeight w:val="255"/>
        </w:trPr>
        <w:tc>
          <w:tcPr>
            <w:tcW w:w="4678"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sz w:val="20"/>
                <w:szCs w:val="20"/>
              </w:rPr>
            </w:pPr>
          </w:p>
        </w:tc>
        <w:tc>
          <w:tcPr>
            <w:tcW w:w="709" w:type="dxa"/>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p>
        </w:tc>
        <w:tc>
          <w:tcPr>
            <w:tcW w:w="850" w:type="dxa"/>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p>
        </w:tc>
        <w:tc>
          <w:tcPr>
            <w:tcW w:w="1276" w:type="dxa"/>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p>
        </w:tc>
        <w:tc>
          <w:tcPr>
            <w:tcW w:w="851" w:type="dxa"/>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p>
        </w:tc>
        <w:tc>
          <w:tcPr>
            <w:tcW w:w="1249" w:type="dxa"/>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p>
        </w:tc>
        <w:tc>
          <w:tcPr>
            <w:tcW w:w="1444" w:type="dxa"/>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p>
        </w:tc>
      </w:tr>
      <w:tr w:rsidR="00211569" w:rsidRPr="00211569" w:rsidTr="00211569">
        <w:trPr>
          <w:trHeight w:val="630"/>
        </w:trPr>
        <w:tc>
          <w:tcPr>
            <w:tcW w:w="11057" w:type="dxa"/>
            <w:gridSpan w:val="7"/>
            <w:tcBorders>
              <w:top w:val="nil"/>
              <w:left w:val="nil"/>
              <w:bottom w:val="nil"/>
              <w:right w:val="nil"/>
            </w:tcBorders>
            <w:shd w:val="clear" w:color="auto" w:fill="auto"/>
            <w:vAlign w:val="bottom"/>
            <w:hideMark/>
          </w:tcPr>
          <w:p w:rsidR="00211569" w:rsidRPr="00211569" w:rsidRDefault="00211569" w:rsidP="00211569">
            <w:pPr>
              <w:jc w:val="center"/>
              <w:rPr>
                <w:rFonts w:ascii="Arial" w:hAnsi="Arial" w:cs="Arial"/>
                <w:b/>
                <w:bCs/>
              </w:rPr>
            </w:pPr>
            <w:r w:rsidRPr="00211569">
              <w:rPr>
                <w:rFonts w:ascii="Arial" w:hAnsi="Arial" w:cs="Arial"/>
                <w:b/>
                <w:bCs/>
              </w:rPr>
              <w:t xml:space="preserve">Объем бюджетных ассигнований на исполнение социальных выплат гражданам, кроме публичных нормативных социальных выплат на плановый период 2023 и 2024 годов </w:t>
            </w:r>
          </w:p>
        </w:tc>
      </w:tr>
      <w:tr w:rsidR="00211569" w:rsidRPr="00211569" w:rsidTr="00211569">
        <w:trPr>
          <w:trHeight w:val="255"/>
        </w:trPr>
        <w:tc>
          <w:tcPr>
            <w:tcW w:w="4678" w:type="dxa"/>
            <w:tcBorders>
              <w:top w:val="nil"/>
              <w:left w:val="nil"/>
              <w:bottom w:val="nil"/>
              <w:right w:val="nil"/>
            </w:tcBorders>
            <w:shd w:val="clear" w:color="auto" w:fill="auto"/>
            <w:noWrap/>
            <w:vAlign w:val="bottom"/>
            <w:hideMark/>
          </w:tcPr>
          <w:p w:rsidR="00211569" w:rsidRPr="00211569" w:rsidRDefault="00211569" w:rsidP="00211569">
            <w:pPr>
              <w:jc w:val="center"/>
              <w:rPr>
                <w:rFonts w:ascii="Arial" w:hAnsi="Arial" w:cs="Arial"/>
                <w:sz w:val="20"/>
                <w:szCs w:val="20"/>
              </w:rPr>
            </w:pPr>
          </w:p>
        </w:tc>
        <w:tc>
          <w:tcPr>
            <w:tcW w:w="709" w:type="dxa"/>
            <w:tcBorders>
              <w:top w:val="nil"/>
              <w:left w:val="nil"/>
              <w:bottom w:val="nil"/>
              <w:right w:val="nil"/>
            </w:tcBorders>
            <w:shd w:val="clear" w:color="auto" w:fill="auto"/>
            <w:noWrap/>
            <w:vAlign w:val="bottom"/>
            <w:hideMark/>
          </w:tcPr>
          <w:p w:rsidR="00211569" w:rsidRPr="00211569" w:rsidRDefault="00211569" w:rsidP="00211569">
            <w:pPr>
              <w:jc w:val="center"/>
              <w:rPr>
                <w:rFonts w:ascii="Arial" w:hAnsi="Arial" w:cs="Arial"/>
                <w:sz w:val="20"/>
                <w:szCs w:val="20"/>
              </w:rPr>
            </w:pPr>
          </w:p>
        </w:tc>
        <w:tc>
          <w:tcPr>
            <w:tcW w:w="850" w:type="dxa"/>
            <w:tcBorders>
              <w:top w:val="nil"/>
              <w:left w:val="nil"/>
              <w:bottom w:val="nil"/>
              <w:right w:val="nil"/>
            </w:tcBorders>
            <w:shd w:val="clear" w:color="auto" w:fill="auto"/>
            <w:noWrap/>
            <w:vAlign w:val="bottom"/>
            <w:hideMark/>
          </w:tcPr>
          <w:p w:rsidR="00211569" w:rsidRPr="00211569" w:rsidRDefault="00211569" w:rsidP="00211569">
            <w:pPr>
              <w:jc w:val="center"/>
              <w:rPr>
                <w:rFonts w:ascii="Arial" w:hAnsi="Arial" w:cs="Arial"/>
                <w:sz w:val="20"/>
                <w:szCs w:val="20"/>
              </w:rPr>
            </w:pPr>
          </w:p>
        </w:tc>
        <w:tc>
          <w:tcPr>
            <w:tcW w:w="1276" w:type="dxa"/>
            <w:tcBorders>
              <w:top w:val="nil"/>
              <w:left w:val="nil"/>
              <w:bottom w:val="nil"/>
              <w:right w:val="nil"/>
            </w:tcBorders>
            <w:shd w:val="clear" w:color="auto" w:fill="auto"/>
            <w:noWrap/>
            <w:vAlign w:val="bottom"/>
            <w:hideMark/>
          </w:tcPr>
          <w:p w:rsidR="00211569" w:rsidRPr="00211569" w:rsidRDefault="00211569" w:rsidP="00211569">
            <w:pPr>
              <w:jc w:val="center"/>
              <w:rPr>
                <w:rFonts w:ascii="Arial" w:hAnsi="Arial" w:cs="Arial"/>
                <w:sz w:val="20"/>
                <w:szCs w:val="20"/>
              </w:rPr>
            </w:pPr>
          </w:p>
        </w:tc>
        <w:tc>
          <w:tcPr>
            <w:tcW w:w="851" w:type="dxa"/>
            <w:tcBorders>
              <w:top w:val="nil"/>
              <w:left w:val="nil"/>
              <w:bottom w:val="nil"/>
              <w:right w:val="nil"/>
            </w:tcBorders>
            <w:shd w:val="clear" w:color="auto" w:fill="auto"/>
            <w:noWrap/>
            <w:vAlign w:val="bottom"/>
            <w:hideMark/>
          </w:tcPr>
          <w:p w:rsidR="00211569" w:rsidRPr="00211569" w:rsidRDefault="00211569" w:rsidP="00211569">
            <w:pPr>
              <w:jc w:val="center"/>
              <w:rPr>
                <w:rFonts w:ascii="Arial" w:hAnsi="Arial" w:cs="Arial"/>
                <w:sz w:val="20"/>
                <w:szCs w:val="20"/>
              </w:rPr>
            </w:pPr>
          </w:p>
        </w:tc>
        <w:tc>
          <w:tcPr>
            <w:tcW w:w="1249" w:type="dxa"/>
            <w:tcBorders>
              <w:top w:val="nil"/>
              <w:left w:val="nil"/>
              <w:bottom w:val="nil"/>
              <w:right w:val="nil"/>
            </w:tcBorders>
            <w:shd w:val="clear" w:color="auto" w:fill="auto"/>
            <w:noWrap/>
            <w:vAlign w:val="bottom"/>
            <w:hideMark/>
          </w:tcPr>
          <w:p w:rsidR="00211569" w:rsidRPr="00211569" w:rsidRDefault="00211569" w:rsidP="00211569">
            <w:pPr>
              <w:jc w:val="center"/>
              <w:rPr>
                <w:rFonts w:ascii="Arial" w:hAnsi="Arial" w:cs="Arial"/>
                <w:sz w:val="20"/>
                <w:szCs w:val="20"/>
              </w:rPr>
            </w:pPr>
          </w:p>
        </w:tc>
        <w:tc>
          <w:tcPr>
            <w:tcW w:w="1444" w:type="dxa"/>
            <w:tcBorders>
              <w:top w:val="nil"/>
              <w:left w:val="nil"/>
              <w:bottom w:val="nil"/>
              <w:right w:val="nil"/>
            </w:tcBorders>
            <w:shd w:val="clear" w:color="auto" w:fill="auto"/>
            <w:noWrap/>
            <w:vAlign w:val="bottom"/>
            <w:hideMark/>
          </w:tcPr>
          <w:p w:rsidR="00211569" w:rsidRPr="00211569" w:rsidRDefault="00211569" w:rsidP="00211569">
            <w:pPr>
              <w:jc w:val="center"/>
              <w:rPr>
                <w:rFonts w:ascii="Arial" w:hAnsi="Arial" w:cs="Arial"/>
                <w:sz w:val="20"/>
                <w:szCs w:val="20"/>
              </w:rPr>
            </w:pPr>
          </w:p>
        </w:tc>
      </w:tr>
      <w:tr w:rsidR="00211569" w:rsidRPr="00211569" w:rsidTr="00211569">
        <w:trPr>
          <w:trHeight w:val="255"/>
        </w:trPr>
        <w:tc>
          <w:tcPr>
            <w:tcW w:w="4678" w:type="dxa"/>
            <w:tcBorders>
              <w:top w:val="nil"/>
              <w:left w:val="nil"/>
              <w:bottom w:val="nil"/>
              <w:right w:val="nil"/>
            </w:tcBorders>
            <w:shd w:val="clear" w:color="auto" w:fill="auto"/>
            <w:vAlign w:val="bottom"/>
            <w:hideMark/>
          </w:tcPr>
          <w:p w:rsidR="00211569" w:rsidRPr="00211569" w:rsidRDefault="00211569" w:rsidP="00211569">
            <w:pPr>
              <w:jc w:val="center"/>
              <w:rPr>
                <w:rFonts w:ascii="Arial" w:hAnsi="Arial" w:cs="Arial"/>
                <w:sz w:val="20"/>
                <w:szCs w:val="20"/>
              </w:rPr>
            </w:pPr>
          </w:p>
        </w:tc>
        <w:tc>
          <w:tcPr>
            <w:tcW w:w="3686" w:type="dxa"/>
            <w:gridSpan w:val="4"/>
            <w:tcBorders>
              <w:top w:val="nil"/>
              <w:left w:val="nil"/>
              <w:bottom w:val="nil"/>
              <w:right w:val="nil"/>
            </w:tcBorders>
            <w:shd w:val="clear" w:color="auto" w:fill="auto"/>
            <w:vAlign w:val="bottom"/>
            <w:hideMark/>
          </w:tcPr>
          <w:p w:rsidR="00211569" w:rsidRPr="00211569" w:rsidRDefault="00211569" w:rsidP="00211569">
            <w:pPr>
              <w:jc w:val="center"/>
              <w:rPr>
                <w:rFonts w:ascii="Arial" w:hAnsi="Arial" w:cs="Arial"/>
                <w:sz w:val="16"/>
                <w:szCs w:val="16"/>
              </w:rPr>
            </w:pPr>
          </w:p>
        </w:tc>
        <w:tc>
          <w:tcPr>
            <w:tcW w:w="1249"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sz w:val="20"/>
                <w:szCs w:val="20"/>
              </w:rPr>
            </w:pPr>
          </w:p>
        </w:tc>
        <w:tc>
          <w:tcPr>
            <w:tcW w:w="1444"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sz w:val="20"/>
                <w:szCs w:val="20"/>
              </w:rPr>
            </w:pPr>
            <w:r w:rsidRPr="00211569">
              <w:rPr>
                <w:rFonts w:ascii="Arial" w:hAnsi="Arial" w:cs="Arial"/>
                <w:sz w:val="20"/>
                <w:szCs w:val="20"/>
              </w:rPr>
              <w:t>Таблица 2</w:t>
            </w:r>
          </w:p>
        </w:tc>
      </w:tr>
      <w:tr w:rsidR="00211569" w:rsidRPr="00211569" w:rsidTr="00211569">
        <w:trPr>
          <w:trHeight w:val="1152"/>
        </w:trPr>
        <w:tc>
          <w:tcPr>
            <w:tcW w:w="11057" w:type="dxa"/>
            <w:gridSpan w:val="7"/>
            <w:tcBorders>
              <w:top w:val="nil"/>
              <w:left w:val="nil"/>
              <w:bottom w:val="nil"/>
              <w:right w:val="nil"/>
            </w:tcBorders>
            <w:shd w:val="clear" w:color="auto" w:fill="auto"/>
            <w:vAlign w:val="bottom"/>
            <w:hideMark/>
          </w:tcPr>
          <w:p w:rsidR="00211569" w:rsidRPr="00211569" w:rsidRDefault="00211569" w:rsidP="00211569">
            <w:pPr>
              <w:jc w:val="center"/>
              <w:rPr>
                <w:rFonts w:ascii="Arial" w:hAnsi="Arial" w:cs="Arial"/>
                <w:b/>
                <w:bCs/>
              </w:rPr>
            </w:pPr>
            <w:r w:rsidRPr="00211569">
              <w:rPr>
                <w:rFonts w:ascii="Arial" w:hAnsi="Arial" w:cs="Arial"/>
                <w:b/>
                <w:bCs/>
              </w:rPr>
              <w:t>Объем бюджетных ассигнований на исполнение социальных выплат гражданам, кроме публичных нормативных социальных выплат на плановый период 2023 и 2024 годов, за счет средств бюджета Республики Карелия</w:t>
            </w:r>
          </w:p>
        </w:tc>
      </w:tr>
      <w:tr w:rsidR="00211569" w:rsidRPr="00211569" w:rsidTr="00211569">
        <w:trPr>
          <w:trHeight w:val="255"/>
        </w:trPr>
        <w:tc>
          <w:tcPr>
            <w:tcW w:w="4678" w:type="dxa"/>
            <w:tcBorders>
              <w:top w:val="nil"/>
              <w:left w:val="nil"/>
              <w:bottom w:val="nil"/>
              <w:right w:val="nil"/>
            </w:tcBorders>
            <w:shd w:val="clear" w:color="auto" w:fill="auto"/>
            <w:vAlign w:val="bottom"/>
            <w:hideMark/>
          </w:tcPr>
          <w:p w:rsidR="00211569" w:rsidRPr="00211569" w:rsidRDefault="00211569" w:rsidP="00211569">
            <w:pPr>
              <w:jc w:val="center"/>
              <w:rPr>
                <w:rFonts w:ascii="Arial" w:hAnsi="Arial" w:cs="Arial"/>
                <w:sz w:val="20"/>
                <w:szCs w:val="20"/>
              </w:rPr>
            </w:pPr>
          </w:p>
        </w:tc>
        <w:tc>
          <w:tcPr>
            <w:tcW w:w="3686" w:type="dxa"/>
            <w:gridSpan w:val="4"/>
            <w:tcBorders>
              <w:top w:val="nil"/>
              <w:left w:val="nil"/>
              <w:bottom w:val="nil"/>
              <w:right w:val="nil"/>
            </w:tcBorders>
            <w:shd w:val="clear" w:color="auto" w:fill="auto"/>
            <w:vAlign w:val="bottom"/>
            <w:hideMark/>
          </w:tcPr>
          <w:p w:rsidR="00211569" w:rsidRPr="00211569" w:rsidRDefault="00211569" w:rsidP="00211569">
            <w:pPr>
              <w:jc w:val="center"/>
              <w:rPr>
                <w:b/>
                <w:bCs/>
                <w:sz w:val="20"/>
                <w:szCs w:val="20"/>
                <w:u w:val="single"/>
              </w:rPr>
            </w:pPr>
          </w:p>
        </w:tc>
        <w:tc>
          <w:tcPr>
            <w:tcW w:w="1249"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sz w:val="20"/>
                <w:szCs w:val="20"/>
              </w:rPr>
            </w:pPr>
          </w:p>
        </w:tc>
        <w:tc>
          <w:tcPr>
            <w:tcW w:w="1444"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sz w:val="20"/>
                <w:szCs w:val="20"/>
              </w:rPr>
            </w:pPr>
          </w:p>
        </w:tc>
      </w:tr>
      <w:tr w:rsidR="00211569" w:rsidRPr="00211569" w:rsidTr="00211569">
        <w:trPr>
          <w:trHeight w:val="255"/>
        </w:trPr>
        <w:tc>
          <w:tcPr>
            <w:tcW w:w="4678" w:type="dxa"/>
            <w:tcBorders>
              <w:top w:val="nil"/>
              <w:left w:val="nil"/>
              <w:bottom w:val="nil"/>
              <w:right w:val="nil"/>
            </w:tcBorders>
            <w:shd w:val="clear" w:color="auto" w:fill="auto"/>
            <w:vAlign w:val="bottom"/>
            <w:hideMark/>
          </w:tcPr>
          <w:p w:rsidR="00211569" w:rsidRPr="00211569" w:rsidRDefault="00211569" w:rsidP="00211569">
            <w:pPr>
              <w:jc w:val="center"/>
              <w:rPr>
                <w:rFonts w:ascii="Arial" w:hAnsi="Arial" w:cs="Arial"/>
                <w:sz w:val="20"/>
                <w:szCs w:val="20"/>
              </w:rPr>
            </w:pPr>
          </w:p>
        </w:tc>
        <w:tc>
          <w:tcPr>
            <w:tcW w:w="3686" w:type="dxa"/>
            <w:gridSpan w:val="4"/>
            <w:tcBorders>
              <w:top w:val="nil"/>
              <w:left w:val="nil"/>
              <w:bottom w:val="nil"/>
              <w:right w:val="nil"/>
            </w:tcBorders>
            <w:shd w:val="clear" w:color="auto" w:fill="auto"/>
            <w:vAlign w:val="bottom"/>
            <w:hideMark/>
          </w:tcPr>
          <w:p w:rsidR="00211569" w:rsidRPr="00211569" w:rsidRDefault="00211569" w:rsidP="00211569">
            <w:pPr>
              <w:jc w:val="center"/>
              <w:rPr>
                <w:rFonts w:ascii="Arial" w:hAnsi="Arial" w:cs="Arial"/>
                <w:sz w:val="16"/>
                <w:szCs w:val="16"/>
              </w:rPr>
            </w:pPr>
          </w:p>
        </w:tc>
        <w:tc>
          <w:tcPr>
            <w:tcW w:w="1249"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sz w:val="20"/>
                <w:szCs w:val="20"/>
              </w:rPr>
            </w:pPr>
          </w:p>
        </w:tc>
        <w:tc>
          <w:tcPr>
            <w:tcW w:w="1444"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sz w:val="20"/>
                <w:szCs w:val="20"/>
              </w:rPr>
            </w:pPr>
          </w:p>
        </w:tc>
      </w:tr>
      <w:tr w:rsidR="00211569" w:rsidRPr="00211569" w:rsidTr="00211569">
        <w:trPr>
          <w:trHeight w:val="345"/>
        </w:trPr>
        <w:tc>
          <w:tcPr>
            <w:tcW w:w="4678"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b/>
                <w:bCs/>
                <w:sz w:val="16"/>
                <w:szCs w:val="16"/>
              </w:rPr>
            </w:pPr>
          </w:p>
        </w:tc>
        <w:tc>
          <w:tcPr>
            <w:tcW w:w="709"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b/>
                <w:bCs/>
                <w:sz w:val="16"/>
                <w:szCs w:val="16"/>
              </w:rPr>
            </w:pPr>
          </w:p>
        </w:tc>
        <w:tc>
          <w:tcPr>
            <w:tcW w:w="850"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b/>
                <w:bCs/>
                <w:sz w:val="16"/>
                <w:szCs w:val="16"/>
              </w:rPr>
            </w:pPr>
          </w:p>
        </w:tc>
        <w:tc>
          <w:tcPr>
            <w:tcW w:w="1276"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b/>
                <w:bCs/>
                <w:sz w:val="16"/>
                <w:szCs w:val="16"/>
              </w:rPr>
            </w:pPr>
          </w:p>
        </w:tc>
        <w:tc>
          <w:tcPr>
            <w:tcW w:w="851"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b/>
                <w:bCs/>
                <w:sz w:val="16"/>
                <w:szCs w:val="16"/>
              </w:rPr>
            </w:pPr>
          </w:p>
        </w:tc>
        <w:tc>
          <w:tcPr>
            <w:tcW w:w="1249" w:type="dxa"/>
            <w:tcBorders>
              <w:top w:val="nil"/>
              <w:left w:val="nil"/>
              <w:bottom w:val="nil"/>
              <w:right w:val="nil"/>
            </w:tcBorders>
            <w:shd w:val="clear" w:color="auto" w:fill="auto"/>
            <w:noWrap/>
            <w:vAlign w:val="bottom"/>
            <w:hideMark/>
          </w:tcPr>
          <w:p w:rsidR="00211569" w:rsidRPr="00211569" w:rsidRDefault="00211569" w:rsidP="00211569">
            <w:pPr>
              <w:rPr>
                <w:rFonts w:ascii="Arial" w:hAnsi="Arial" w:cs="Arial"/>
                <w:sz w:val="20"/>
                <w:szCs w:val="20"/>
              </w:rPr>
            </w:pPr>
          </w:p>
        </w:tc>
        <w:tc>
          <w:tcPr>
            <w:tcW w:w="1444" w:type="dxa"/>
            <w:tcBorders>
              <w:top w:val="nil"/>
              <w:left w:val="nil"/>
              <w:bottom w:val="nil"/>
              <w:right w:val="nil"/>
            </w:tcBorders>
            <w:shd w:val="clear" w:color="auto" w:fill="auto"/>
            <w:noWrap/>
            <w:vAlign w:val="bottom"/>
            <w:hideMark/>
          </w:tcPr>
          <w:p w:rsidR="00211569" w:rsidRPr="00211569" w:rsidRDefault="00211569" w:rsidP="00211569">
            <w:pPr>
              <w:jc w:val="right"/>
              <w:rPr>
                <w:rFonts w:ascii="Arial" w:hAnsi="Arial" w:cs="Arial"/>
                <w:sz w:val="20"/>
                <w:szCs w:val="20"/>
              </w:rPr>
            </w:pPr>
            <w:proofErr w:type="spellStart"/>
            <w:r w:rsidRPr="00211569">
              <w:rPr>
                <w:rFonts w:ascii="Arial" w:hAnsi="Arial" w:cs="Arial"/>
                <w:sz w:val="20"/>
                <w:szCs w:val="20"/>
              </w:rPr>
              <w:t>Ед.изм</w:t>
            </w:r>
            <w:proofErr w:type="spellEnd"/>
            <w:r w:rsidRPr="00211569">
              <w:rPr>
                <w:rFonts w:ascii="Arial" w:hAnsi="Arial" w:cs="Arial"/>
                <w:sz w:val="20"/>
                <w:szCs w:val="20"/>
              </w:rPr>
              <w:t>.: тыс.рублей</w:t>
            </w:r>
          </w:p>
        </w:tc>
      </w:tr>
      <w:tr w:rsidR="00211569" w:rsidRPr="00211569" w:rsidTr="00211569">
        <w:trPr>
          <w:trHeight w:val="360"/>
        </w:trPr>
        <w:tc>
          <w:tcPr>
            <w:tcW w:w="46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1569" w:rsidRPr="00211569" w:rsidRDefault="00211569" w:rsidP="00211569">
            <w:pPr>
              <w:jc w:val="center"/>
              <w:rPr>
                <w:b/>
                <w:bCs/>
                <w:sz w:val="18"/>
                <w:szCs w:val="18"/>
              </w:rPr>
            </w:pPr>
            <w:r w:rsidRPr="00211569">
              <w:rPr>
                <w:b/>
                <w:bCs/>
                <w:sz w:val="18"/>
                <w:szCs w:val="18"/>
              </w:rPr>
              <w:t>Наименование</w:t>
            </w:r>
          </w:p>
        </w:tc>
        <w:tc>
          <w:tcPr>
            <w:tcW w:w="3686" w:type="dxa"/>
            <w:gridSpan w:val="4"/>
            <w:tcBorders>
              <w:top w:val="single" w:sz="4" w:space="0" w:color="auto"/>
              <w:left w:val="nil"/>
              <w:bottom w:val="single" w:sz="4" w:space="0" w:color="auto"/>
              <w:right w:val="single" w:sz="4" w:space="0" w:color="auto"/>
            </w:tcBorders>
            <w:shd w:val="clear" w:color="auto" w:fill="auto"/>
            <w:vAlign w:val="center"/>
            <w:hideMark/>
          </w:tcPr>
          <w:p w:rsidR="00211569" w:rsidRPr="00211569" w:rsidRDefault="00211569" w:rsidP="00211569">
            <w:pPr>
              <w:jc w:val="center"/>
              <w:rPr>
                <w:b/>
                <w:bCs/>
                <w:sz w:val="18"/>
                <w:szCs w:val="18"/>
              </w:rPr>
            </w:pPr>
            <w:r w:rsidRPr="00211569">
              <w:rPr>
                <w:b/>
                <w:bCs/>
                <w:sz w:val="18"/>
                <w:szCs w:val="18"/>
              </w:rPr>
              <w:t>Код</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b/>
                <w:bCs/>
                <w:sz w:val="18"/>
                <w:szCs w:val="18"/>
              </w:rPr>
            </w:pPr>
            <w:r w:rsidRPr="00211569">
              <w:rPr>
                <w:b/>
                <w:bCs/>
                <w:sz w:val="18"/>
                <w:szCs w:val="18"/>
              </w:rPr>
              <w:t>Сумма</w:t>
            </w:r>
          </w:p>
        </w:tc>
      </w:tr>
      <w:tr w:rsidR="00211569" w:rsidRPr="00211569" w:rsidTr="00211569">
        <w:trPr>
          <w:trHeight w:val="878"/>
        </w:trPr>
        <w:tc>
          <w:tcPr>
            <w:tcW w:w="4678" w:type="dxa"/>
            <w:vMerge/>
            <w:tcBorders>
              <w:top w:val="single" w:sz="4" w:space="0" w:color="auto"/>
              <w:left w:val="single" w:sz="4" w:space="0" w:color="auto"/>
              <w:bottom w:val="single" w:sz="4" w:space="0" w:color="auto"/>
              <w:right w:val="single" w:sz="4" w:space="0" w:color="auto"/>
            </w:tcBorders>
            <w:vAlign w:val="center"/>
            <w:hideMark/>
          </w:tcPr>
          <w:p w:rsidR="00211569" w:rsidRPr="00211569" w:rsidRDefault="00211569" w:rsidP="00211569">
            <w:pPr>
              <w:rPr>
                <w:b/>
                <w:bCs/>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211569" w:rsidRPr="00211569" w:rsidRDefault="00211569" w:rsidP="00211569">
            <w:pPr>
              <w:jc w:val="center"/>
              <w:rPr>
                <w:b/>
                <w:bCs/>
                <w:sz w:val="18"/>
                <w:szCs w:val="18"/>
              </w:rPr>
            </w:pPr>
            <w:r w:rsidRPr="00211569">
              <w:rPr>
                <w:b/>
                <w:bCs/>
                <w:sz w:val="18"/>
                <w:szCs w:val="18"/>
              </w:rPr>
              <w:t>раздела</w:t>
            </w:r>
          </w:p>
        </w:tc>
        <w:tc>
          <w:tcPr>
            <w:tcW w:w="850" w:type="dxa"/>
            <w:tcBorders>
              <w:top w:val="nil"/>
              <w:left w:val="nil"/>
              <w:bottom w:val="single" w:sz="4" w:space="0" w:color="auto"/>
              <w:right w:val="single" w:sz="4" w:space="0" w:color="auto"/>
            </w:tcBorders>
            <w:shd w:val="clear" w:color="auto" w:fill="auto"/>
            <w:vAlign w:val="center"/>
            <w:hideMark/>
          </w:tcPr>
          <w:p w:rsidR="00211569" w:rsidRPr="00211569" w:rsidRDefault="00211569" w:rsidP="00211569">
            <w:pPr>
              <w:jc w:val="center"/>
              <w:rPr>
                <w:b/>
                <w:bCs/>
                <w:sz w:val="18"/>
                <w:szCs w:val="18"/>
              </w:rPr>
            </w:pPr>
            <w:r w:rsidRPr="00211569">
              <w:rPr>
                <w:b/>
                <w:bCs/>
                <w:sz w:val="18"/>
                <w:szCs w:val="18"/>
              </w:rPr>
              <w:t>подраздела</w:t>
            </w:r>
          </w:p>
        </w:tc>
        <w:tc>
          <w:tcPr>
            <w:tcW w:w="1276" w:type="dxa"/>
            <w:tcBorders>
              <w:top w:val="nil"/>
              <w:left w:val="nil"/>
              <w:bottom w:val="single" w:sz="4" w:space="0" w:color="auto"/>
              <w:right w:val="single" w:sz="4" w:space="0" w:color="auto"/>
            </w:tcBorders>
            <w:shd w:val="clear" w:color="auto" w:fill="auto"/>
            <w:vAlign w:val="center"/>
            <w:hideMark/>
          </w:tcPr>
          <w:p w:rsidR="00211569" w:rsidRPr="00211569" w:rsidRDefault="00211569" w:rsidP="00211569">
            <w:pPr>
              <w:jc w:val="center"/>
              <w:rPr>
                <w:b/>
                <w:bCs/>
                <w:sz w:val="18"/>
                <w:szCs w:val="18"/>
              </w:rPr>
            </w:pPr>
            <w:r w:rsidRPr="00211569">
              <w:rPr>
                <w:b/>
                <w:bCs/>
                <w:sz w:val="18"/>
                <w:szCs w:val="18"/>
              </w:rPr>
              <w:t>целевой статьи</w:t>
            </w:r>
          </w:p>
        </w:tc>
        <w:tc>
          <w:tcPr>
            <w:tcW w:w="851" w:type="dxa"/>
            <w:tcBorders>
              <w:top w:val="nil"/>
              <w:left w:val="nil"/>
              <w:bottom w:val="single" w:sz="4" w:space="0" w:color="auto"/>
              <w:right w:val="single" w:sz="4" w:space="0" w:color="auto"/>
            </w:tcBorders>
            <w:shd w:val="clear" w:color="auto" w:fill="auto"/>
            <w:vAlign w:val="center"/>
            <w:hideMark/>
          </w:tcPr>
          <w:p w:rsidR="00211569" w:rsidRPr="00211569" w:rsidRDefault="00211569" w:rsidP="00211569">
            <w:pPr>
              <w:jc w:val="center"/>
              <w:rPr>
                <w:b/>
                <w:bCs/>
                <w:sz w:val="18"/>
                <w:szCs w:val="18"/>
              </w:rPr>
            </w:pPr>
            <w:r w:rsidRPr="00211569">
              <w:rPr>
                <w:b/>
                <w:bCs/>
                <w:sz w:val="18"/>
                <w:szCs w:val="18"/>
              </w:rPr>
              <w:t>вида расходов</w:t>
            </w:r>
          </w:p>
        </w:tc>
        <w:tc>
          <w:tcPr>
            <w:tcW w:w="1249" w:type="dxa"/>
            <w:tcBorders>
              <w:top w:val="nil"/>
              <w:left w:val="nil"/>
              <w:bottom w:val="single" w:sz="4" w:space="0" w:color="auto"/>
              <w:right w:val="single" w:sz="4" w:space="0" w:color="auto"/>
            </w:tcBorders>
            <w:shd w:val="clear" w:color="auto" w:fill="auto"/>
            <w:vAlign w:val="center"/>
            <w:hideMark/>
          </w:tcPr>
          <w:p w:rsidR="00211569" w:rsidRPr="00211569" w:rsidRDefault="00211569" w:rsidP="00211569">
            <w:pPr>
              <w:jc w:val="center"/>
              <w:rPr>
                <w:b/>
                <w:bCs/>
                <w:sz w:val="18"/>
                <w:szCs w:val="18"/>
              </w:rPr>
            </w:pPr>
            <w:r w:rsidRPr="00211569">
              <w:rPr>
                <w:b/>
                <w:bCs/>
                <w:sz w:val="18"/>
                <w:szCs w:val="18"/>
              </w:rPr>
              <w:t>на 2023 год</w:t>
            </w:r>
          </w:p>
        </w:tc>
        <w:tc>
          <w:tcPr>
            <w:tcW w:w="1444" w:type="dxa"/>
            <w:tcBorders>
              <w:top w:val="nil"/>
              <w:left w:val="nil"/>
              <w:bottom w:val="single" w:sz="4" w:space="0" w:color="auto"/>
              <w:right w:val="single" w:sz="4" w:space="0" w:color="auto"/>
            </w:tcBorders>
            <w:shd w:val="clear" w:color="auto" w:fill="auto"/>
            <w:vAlign w:val="center"/>
            <w:hideMark/>
          </w:tcPr>
          <w:p w:rsidR="00211569" w:rsidRPr="00211569" w:rsidRDefault="00211569" w:rsidP="00211569">
            <w:pPr>
              <w:jc w:val="center"/>
              <w:rPr>
                <w:b/>
                <w:bCs/>
                <w:sz w:val="18"/>
                <w:szCs w:val="18"/>
              </w:rPr>
            </w:pPr>
            <w:r w:rsidRPr="00211569">
              <w:rPr>
                <w:b/>
                <w:bCs/>
                <w:sz w:val="18"/>
                <w:szCs w:val="18"/>
              </w:rPr>
              <w:t>на 2024 год</w:t>
            </w:r>
          </w:p>
        </w:tc>
      </w:tr>
      <w:tr w:rsidR="00211569" w:rsidRPr="00211569" w:rsidTr="00211569">
        <w:trPr>
          <w:trHeight w:val="255"/>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211569" w:rsidRPr="00211569" w:rsidRDefault="00211569" w:rsidP="00211569">
            <w:pPr>
              <w:jc w:val="center"/>
              <w:rPr>
                <w:b/>
                <w:bCs/>
                <w:sz w:val="18"/>
                <w:szCs w:val="18"/>
              </w:rPr>
            </w:pPr>
            <w:r w:rsidRPr="00211569">
              <w:rPr>
                <w:b/>
                <w:bCs/>
                <w:sz w:val="18"/>
                <w:szCs w:val="18"/>
              </w:rPr>
              <w:t>1</w:t>
            </w:r>
          </w:p>
        </w:tc>
        <w:tc>
          <w:tcPr>
            <w:tcW w:w="709" w:type="dxa"/>
            <w:tcBorders>
              <w:top w:val="nil"/>
              <w:left w:val="nil"/>
              <w:bottom w:val="single" w:sz="4" w:space="0" w:color="auto"/>
              <w:right w:val="single" w:sz="4" w:space="0" w:color="auto"/>
            </w:tcBorders>
            <w:shd w:val="clear" w:color="auto" w:fill="auto"/>
            <w:vAlign w:val="center"/>
            <w:hideMark/>
          </w:tcPr>
          <w:p w:rsidR="00211569" w:rsidRPr="00211569" w:rsidRDefault="00211569" w:rsidP="00211569">
            <w:pPr>
              <w:jc w:val="center"/>
              <w:rPr>
                <w:b/>
                <w:bCs/>
                <w:sz w:val="18"/>
                <w:szCs w:val="18"/>
              </w:rPr>
            </w:pPr>
            <w:r w:rsidRPr="00211569">
              <w:rPr>
                <w:b/>
                <w:bCs/>
                <w:sz w:val="18"/>
                <w:szCs w:val="18"/>
              </w:rPr>
              <w:t>2</w:t>
            </w:r>
          </w:p>
        </w:tc>
        <w:tc>
          <w:tcPr>
            <w:tcW w:w="850" w:type="dxa"/>
            <w:tcBorders>
              <w:top w:val="nil"/>
              <w:left w:val="nil"/>
              <w:bottom w:val="single" w:sz="4" w:space="0" w:color="auto"/>
              <w:right w:val="single" w:sz="4" w:space="0" w:color="auto"/>
            </w:tcBorders>
            <w:shd w:val="clear" w:color="auto" w:fill="auto"/>
            <w:vAlign w:val="center"/>
            <w:hideMark/>
          </w:tcPr>
          <w:p w:rsidR="00211569" w:rsidRPr="00211569" w:rsidRDefault="00211569" w:rsidP="00211569">
            <w:pPr>
              <w:jc w:val="center"/>
              <w:rPr>
                <w:b/>
                <w:bCs/>
                <w:sz w:val="18"/>
                <w:szCs w:val="18"/>
              </w:rPr>
            </w:pPr>
            <w:r w:rsidRPr="00211569">
              <w:rPr>
                <w:b/>
                <w:bCs/>
                <w:sz w:val="18"/>
                <w:szCs w:val="18"/>
              </w:rPr>
              <w:t>3</w:t>
            </w:r>
          </w:p>
        </w:tc>
        <w:tc>
          <w:tcPr>
            <w:tcW w:w="1276" w:type="dxa"/>
            <w:tcBorders>
              <w:top w:val="nil"/>
              <w:left w:val="nil"/>
              <w:bottom w:val="single" w:sz="4" w:space="0" w:color="auto"/>
              <w:right w:val="single" w:sz="4" w:space="0" w:color="auto"/>
            </w:tcBorders>
            <w:shd w:val="clear" w:color="auto" w:fill="auto"/>
            <w:vAlign w:val="center"/>
            <w:hideMark/>
          </w:tcPr>
          <w:p w:rsidR="00211569" w:rsidRPr="00211569" w:rsidRDefault="00211569" w:rsidP="00211569">
            <w:pPr>
              <w:jc w:val="center"/>
              <w:rPr>
                <w:b/>
                <w:bCs/>
                <w:sz w:val="18"/>
                <w:szCs w:val="18"/>
              </w:rPr>
            </w:pPr>
            <w:r w:rsidRPr="00211569">
              <w:rPr>
                <w:b/>
                <w:bCs/>
                <w:sz w:val="18"/>
                <w:szCs w:val="18"/>
              </w:rPr>
              <w:t>4</w:t>
            </w:r>
          </w:p>
        </w:tc>
        <w:tc>
          <w:tcPr>
            <w:tcW w:w="851" w:type="dxa"/>
            <w:tcBorders>
              <w:top w:val="nil"/>
              <w:left w:val="nil"/>
              <w:bottom w:val="single" w:sz="4" w:space="0" w:color="auto"/>
              <w:right w:val="single" w:sz="4" w:space="0" w:color="auto"/>
            </w:tcBorders>
            <w:shd w:val="clear" w:color="auto" w:fill="auto"/>
            <w:vAlign w:val="center"/>
            <w:hideMark/>
          </w:tcPr>
          <w:p w:rsidR="00211569" w:rsidRPr="00211569" w:rsidRDefault="00211569" w:rsidP="00211569">
            <w:pPr>
              <w:jc w:val="center"/>
              <w:rPr>
                <w:b/>
                <w:bCs/>
                <w:sz w:val="18"/>
                <w:szCs w:val="18"/>
              </w:rPr>
            </w:pPr>
            <w:r w:rsidRPr="00211569">
              <w:rPr>
                <w:b/>
                <w:bCs/>
                <w:sz w:val="18"/>
                <w:szCs w:val="18"/>
              </w:rPr>
              <w:t>5</w:t>
            </w:r>
          </w:p>
        </w:tc>
        <w:tc>
          <w:tcPr>
            <w:tcW w:w="1249" w:type="dxa"/>
            <w:tcBorders>
              <w:top w:val="nil"/>
              <w:left w:val="nil"/>
              <w:bottom w:val="single" w:sz="4" w:space="0" w:color="auto"/>
              <w:right w:val="single" w:sz="4" w:space="0" w:color="auto"/>
            </w:tcBorders>
            <w:shd w:val="clear" w:color="auto" w:fill="auto"/>
            <w:vAlign w:val="center"/>
            <w:hideMark/>
          </w:tcPr>
          <w:p w:rsidR="00211569" w:rsidRPr="00211569" w:rsidRDefault="00211569" w:rsidP="00211569">
            <w:pPr>
              <w:jc w:val="center"/>
              <w:rPr>
                <w:b/>
                <w:bCs/>
                <w:sz w:val="18"/>
                <w:szCs w:val="18"/>
              </w:rPr>
            </w:pPr>
            <w:r w:rsidRPr="00211569">
              <w:rPr>
                <w:b/>
                <w:bCs/>
                <w:sz w:val="18"/>
                <w:szCs w:val="18"/>
              </w:rPr>
              <w:t>6</w:t>
            </w:r>
          </w:p>
        </w:tc>
        <w:tc>
          <w:tcPr>
            <w:tcW w:w="1444" w:type="dxa"/>
            <w:tcBorders>
              <w:top w:val="nil"/>
              <w:left w:val="nil"/>
              <w:bottom w:val="single" w:sz="4" w:space="0" w:color="auto"/>
              <w:right w:val="single" w:sz="4" w:space="0" w:color="auto"/>
            </w:tcBorders>
            <w:shd w:val="clear" w:color="auto" w:fill="auto"/>
            <w:noWrap/>
            <w:vAlign w:val="bottom"/>
            <w:hideMark/>
          </w:tcPr>
          <w:p w:rsidR="00211569" w:rsidRPr="00211569" w:rsidRDefault="00211569" w:rsidP="00211569">
            <w:pPr>
              <w:jc w:val="center"/>
              <w:rPr>
                <w:b/>
                <w:bCs/>
                <w:sz w:val="18"/>
                <w:szCs w:val="18"/>
              </w:rPr>
            </w:pPr>
            <w:r w:rsidRPr="00211569">
              <w:rPr>
                <w:b/>
                <w:bCs/>
                <w:sz w:val="18"/>
                <w:szCs w:val="18"/>
              </w:rPr>
              <w:t>7</w:t>
            </w:r>
          </w:p>
        </w:tc>
      </w:tr>
      <w:tr w:rsidR="00211569" w:rsidRPr="00211569" w:rsidTr="00211569">
        <w:trPr>
          <w:trHeight w:val="323"/>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211569" w:rsidRPr="00211569" w:rsidRDefault="00211569" w:rsidP="00211569">
            <w:pPr>
              <w:rPr>
                <w:sz w:val="18"/>
                <w:szCs w:val="18"/>
              </w:rPr>
            </w:pPr>
            <w:r w:rsidRPr="00211569">
              <w:rPr>
                <w:sz w:val="18"/>
                <w:szCs w:val="18"/>
              </w:rPr>
              <w:t>СОЦИАЛЬНАЯ ПОЛИТИКА</w:t>
            </w:r>
          </w:p>
        </w:tc>
        <w:tc>
          <w:tcPr>
            <w:tcW w:w="70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10</w:t>
            </w:r>
          </w:p>
        </w:tc>
        <w:tc>
          <w:tcPr>
            <w:tcW w:w="850"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w:t>
            </w:r>
          </w:p>
        </w:tc>
        <w:tc>
          <w:tcPr>
            <w:tcW w:w="124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33 388,34300</w:t>
            </w:r>
          </w:p>
        </w:tc>
        <w:tc>
          <w:tcPr>
            <w:tcW w:w="1444"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33 381,55200</w:t>
            </w:r>
          </w:p>
        </w:tc>
      </w:tr>
      <w:tr w:rsidR="00211569" w:rsidRPr="00211569" w:rsidTr="00211569">
        <w:trPr>
          <w:trHeight w:val="360"/>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211569" w:rsidRPr="00211569" w:rsidRDefault="00211569" w:rsidP="00211569">
            <w:pPr>
              <w:rPr>
                <w:sz w:val="18"/>
                <w:szCs w:val="18"/>
              </w:rPr>
            </w:pPr>
            <w:r w:rsidRPr="00211569">
              <w:rPr>
                <w:sz w:val="18"/>
                <w:szCs w:val="18"/>
              </w:rPr>
              <w:t>Социальное обеспечение населения</w:t>
            </w:r>
          </w:p>
        </w:tc>
        <w:tc>
          <w:tcPr>
            <w:tcW w:w="70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10</w:t>
            </w:r>
          </w:p>
        </w:tc>
        <w:tc>
          <w:tcPr>
            <w:tcW w:w="850"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03</w:t>
            </w:r>
          </w:p>
        </w:tc>
        <w:tc>
          <w:tcPr>
            <w:tcW w:w="1276"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w:t>
            </w:r>
          </w:p>
        </w:tc>
        <w:tc>
          <w:tcPr>
            <w:tcW w:w="124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13 626,36700</w:t>
            </w:r>
          </w:p>
        </w:tc>
        <w:tc>
          <w:tcPr>
            <w:tcW w:w="1444"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13 619,57600</w:t>
            </w:r>
          </w:p>
        </w:tc>
      </w:tr>
      <w:tr w:rsidR="00211569" w:rsidRPr="00211569" w:rsidTr="00211569">
        <w:trPr>
          <w:trHeight w:val="638"/>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211569" w:rsidRPr="00211569" w:rsidRDefault="00211569" w:rsidP="00211569">
            <w:pPr>
              <w:rPr>
                <w:sz w:val="18"/>
                <w:szCs w:val="18"/>
              </w:rPr>
            </w:pPr>
            <w:r w:rsidRPr="00211569">
              <w:rPr>
                <w:sz w:val="18"/>
                <w:szCs w:val="18"/>
              </w:rPr>
              <w:t>Муниципальная программа "Развитие образования в Сортавальском муниципальном районе"</w:t>
            </w:r>
          </w:p>
        </w:tc>
        <w:tc>
          <w:tcPr>
            <w:tcW w:w="70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10</w:t>
            </w:r>
          </w:p>
        </w:tc>
        <w:tc>
          <w:tcPr>
            <w:tcW w:w="850"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03</w:t>
            </w:r>
          </w:p>
        </w:tc>
        <w:tc>
          <w:tcPr>
            <w:tcW w:w="1276"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xml:space="preserve">01        </w:t>
            </w:r>
          </w:p>
        </w:tc>
        <w:tc>
          <w:tcPr>
            <w:tcW w:w="851"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w:t>
            </w:r>
          </w:p>
        </w:tc>
        <w:tc>
          <w:tcPr>
            <w:tcW w:w="124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12 124,20000</w:t>
            </w:r>
          </w:p>
        </w:tc>
        <w:tc>
          <w:tcPr>
            <w:tcW w:w="1444"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12 124,20000</w:t>
            </w:r>
          </w:p>
        </w:tc>
      </w:tr>
      <w:tr w:rsidR="00211569" w:rsidRPr="00211569" w:rsidTr="00211569">
        <w:trPr>
          <w:trHeight w:val="660"/>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211569" w:rsidRPr="00211569" w:rsidRDefault="00211569" w:rsidP="00211569">
            <w:pPr>
              <w:rPr>
                <w:sz w:val="18"/>
                <w:szCs w:val="18"/>
              </w:rPr>
            </w:pPr>
            <w:r w:rsidRPr="00211569">
              <w:rPr>
                <w:sz w:val="18"/>
                <w:szCs w:val="18"/>
              </w:rPr>
              <w:t>Основное мероприятие "Предоставление социальных выплат отдельным категориям граждан"</w:t>
            </w:r>
          </w:p>
        </w:tc>
        <w:tc>
          <w:tcPr>
            <w:tcW w:w="70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10</w:t>
            </w:r>
          </w:p>
        </w:tc>
        <w:tc>
          <w:tcPr>
            <w:tcW w:w="850"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03</w:t>
            </w:r>
          </w:p>
        </w:tc>
        <w:tc>
          <w:tcPr>
            <w:tcW w:w="1276"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xml:space="preserve">01 0 08     </w:t>
            </w:r>
          </w:p>
        </w:tc>
        <w:tc>
          <w:tcPr>
            <w:tcW w:w="851"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w:t>
            </w:r>
          </w:p>
        </w:tc>
        <w:tc>
          <w:tcPr>
            <w:tcW w:w="124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12 124,20000</w:t>
            </w:r>
          </w:p>
        </w:tc>
        <w:tc>
          <w:tcPr>
            <w:tcW w:w="1444"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12 124,20000</w:t>
            </w:r>
          </w:p>
        </w:tc>
      </w:tr>
      <w:tr w:rsidR="00211569" w:rsidRPr="00211569" w:rsidTr="00211569">
        <w:trPr>
          <w:trHeight w:val="2209"/>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211569" w:rsidRPr="00211569" w:rsidRDefault="00211569" w:rsidP="00211569">
            <w:pPr>
              <w:rPr>
                <w:sz w:val="18"/>
                <w:szCs w:val="18"/>
              </w:rPr>
            </w:pPr>
            <w:r w:rsidRPr="00211569">
              <w:rPr>
                <w:sz w:val="18"/>
                <w:szCs w:val="18"/>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70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10</w:t>
            </w:r>
          </w:p>
        </w:tc>
        <w:tc>
          <w:tcPr>
            <w:tcW w:w="850"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03</w:t>
            </w:r>
          </w:p>
        </w:tc>
        <w:tc>
          <w:tcPr>
            <w:tcW w:w="1276"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01 0 08 42100</w:t>
            </w:r>
          </w:p>
        </w:tc>
        <w:tc>
          <w:tcPr>
            <w:tcW w:w="851"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w:t>
            </w:r>
          </w:p>
        </w:tc>
        <w:tc>
          <w:tcPr>
            <w:tcW w:w="124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119,50000</w:t>
            </w:r>
          </w:p>
        </w:tc>
        <w:tc>
          <w:tcPr>
            <w:tcW w:w="1444"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119,50000</w:t>
            </w:r>
          </w:p>
        </w:tc>
      </w:tr>
      <w:tr w:rsidR="00211569" w:rsidRPr="00211569" w:rsidTr="00211569">
        <w:trPr>
          <w:trHeight w:val="2625"/>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211569" w:rsidRPr="00211569" w:rsidRDefault="00211569" w:rsidP="00211569">
            <w:pPr>
              <w:rPr>
                <w:sz w:val="18"/>
                <w:szCs w:val="18"/>
              </w:rPr>
            </w:pPr>
            <w:r w:rsidRPr="00211569">
              <w:rPr>
                <w:sz w:val="18"/>
                <w:szCs w:val="18"/>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
        </w:tc>
        <w:tc>
          <w:tcPr>
            <w:tcW w:w="70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10</w:t>
            </w:r>
          </w:p>
        </w:tc>
        <w:tc>
          <w:tcPr>
            <w:tcW w:w="850"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03</w:t>
            </w:r>
          </w:p>
        </w:tc>
        <w:tc>
          <w:tcPr>
            <w:tcW w:w="1276"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01 0 08 42100</w:t>
            </w:r>
          </w:p>
        </w:tc>
        <w:tc>
          <w:tcPr>
            <w:tcW w:w="851"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320</w:t>
            </w:r>
          </w:p>
        </w:tc>
        <w:tc>
          <w:tcPr>
            <w:tcW w:w="124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119,50000</w:t>
            </w:r>
          </w:p>
        </w:tc>
        <w:tc>
          <w:tcPr>
            <w:tcW w:w="1444"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119,50000</w:t>
            </w:r>
          </w:p>
        </w:tc>
      </w:tr>
      <w:tr w:rsidR="00211569" w:rsidRPr="00211569" w:rsidTr="00211569">
        <w:trPr>
          <w:trHeight w:val="960"/>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211569" w:rsidRPr="00211569" w:rsidRDefault="00211569" w:rsidP="00211569">
            <w:pPr>
              <w:rPr>
                <w:sz w:val="18"/>
                <w:szCs w:val="18"/>
              </w:rPr>
            </w:pPr>
            <w:r w:rsidRPr="00211569">
              <w:rPr>
                <w:sz w:val="18"/>
                <w:szCs w:val="18"/>
              </w:rPr>
              <w:t xml:space="preserve">Реализация мероприятий государственной программы Республики Карелия "Совершенствование социальной защиты граждан" </w:t>
            </w:r>
          </w:p>
        </w:tc>
        <w:tc>
          <w:tcPr>
            <w:tcW w:w="70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10</w:t>
            </w:r>
          </w:p>
        </w:tc>
        <w:tc>
          <w:tcPr>
            <w:tcW w:w="850"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03</w:t>
            </w:r>
          </w:p>
        </w:tc>
        <w:tc>
          <w:tcPr>
            <w:tcW w:w="1276"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01 0 08 43210</w:t>
            </w:r>
          </w:p>
        </w:tc>
        <w:tc>
          <w:tcPr>
            <w:tcW w:w="851"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w:t>
            </w:r>
          </w:p>
        </w:tc>
        <w:tc>
          <w:tcPr>
            <w:tcW w:w="124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12 004,70000</w:t>
            </w:r>
          </w:p>
        </w:tc>
        <w:tc>
          <w:tcPr>
            <w:tcW w:w="1444"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12 004,70000</w:t>
            </w:r>
          </w:p>
        </w:tc>
      </w:tr>
      <w:tr w:rsidR="00211569" w:rsidRPr="00211569" w:rsidTr="00211569">
        <w:trPr>
          <w:trHeight w:val="1170"/>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211569" w:rsidRPr="00211569" w:rsidRDefault="00211569" w:rsidP="00211569">
            <w:pPr>
              <w:rPr>
                <w:sz w:val="18"/>
                <w:szCs w:val="18"/>
              </w:rPr>
            </w:pPr>
            <w:r w:rsidRPr="00211569">
              <w:rPr>
                <w:sz w:val="18"/>
                <w:szCs w:val="18"/>
              </w:rPr>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70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10</w:t>
            </w:r>
          </w:p>
        </w:tc>
        <w:tc>
          <w:tcPr>
            <w:tcW w:w="850"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03</w:t>
            </w:r>
          </w:p>
        </w:tc>
        <w:tc>
          <w:tcPr>
            <w:tcW w:w="1276"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01 0 08 43210</w:t>
            </w:r>
          </w:p>
        </w:tc>
        <w:tc>
          <w:tcPr>
            <w:tcW w:w="851"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320</w:t>
            </w:r>
          </w:p>
        </w:tc>
        <w:tc>
          <w:tcPr>
            <w:tcW w:w="124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12 004,70000</w:t>
            </w:r>
          </w:p>
        </w:tc>
        <w:tc>
          <w:tcPr>
            <w:tcW w:w="1444"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12 004,70000</w:t>
            </w:r>
          </w:p>
        </w:tc>
      </w:tr>
      <w:tr w:rsidR="00211569" w:rsidRPr="00211569" w:rsidTr="00211569">
        <w:trPr>
          <w:trHeight w:val="660"/>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211569" w:rsidRPr="00211569" w:rsidRDefault="00211569" w:rsidP="00211569">
            <w:pPr>
              <w:rPr>
                <w:sz w:val="18"/>
                <w:szCs w:val="18"/>
              </w:rPr>
            </w:pPr>
            <w:r w:rsidRPr="00211569">
              <w:rPr>
                <w:sz w:val="18"/>
                <w:szCs w:val="18"/>
              </w:rPr>
              <w:t>Муниципальная программа "Обеспечение жильем молодых семей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10</w:t>
            </w:r>
          </w:p>
        </w:tc>
        <w:tc>
          <w:tcPr>
            <w:tcW w:w="850"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03</w:t>
            </w:r>
          </w:p>
        </w:tc>
        <w:tc>
          <w:tcPr>
            <w:tcW w:w="1276"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xml:space="preserve">05        </w:t>
            </w:r>
          </w:p>
        </w:tc>
        <w:tc>
          <w:tcPr>
            <w:tcW w:w="851"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w:t>
            </w:r>
          </w:p>
        </w:tc>
        <w:tc>
          <w:tcPr>
            <w:tcW w:w="124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1 502,16700</w:t>
            </w:r>
          </w:p>
        </w:tc>
        <w:tc>
          <w:tcPr>
            <w:tcW w:w="1444"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1 495,37600</w:t>
            </w:r>
          </w:p>
        </w:tc>
      </w:tr>
      <w:tr w:rsidR="00211569" w:rsidRPr="00211569" w:rsidTr="00211569">
        <w:trPr>
          <w:trHeight w:val="578"/>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211569" w:rsidRPr="00211569" w:rsidRDefault="00211569" w:rsidP="00211569">
            <w:pPr>
              <w:rPr>
                <w:sz w:val="18"/>
                <w:szCs w:val="18"/>
              </w:rPr>
            </w:pPr>
            <w:r w:rsidRPr="00211569">
              <w:rPr>
                <w:sz w:val="18"/>
                <w:szCs w:val="18"/>
              </w:rPr>
              <w:t>Основное мероприятие "Обеспечение жильем молодых семей Сортавальского муниципального района"</w:t>
            </w:r>
          </w:p>
        </w:tc>
        <w:tc>
          <w:tcPr>
            <w:tcW w:w="70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10</w:t>
            </w:r>
          </w:p>
        </w:tc>
        <w:tc>
          <w:tcPr>
            <w:tcW w:w="850"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03</w:t>
            </w:r>
          </w:p>
        </w:tc>
        <w:tc>
          <w:tcPr>
            <w:tcW w:w="1276"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xml:space="preserve">05 0 01     </w:t>
            </w:r>
          </w:p>
        </w:tc>
        <w:tc>
          <w:tcPr>
            <w:tcW w:w="851"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w:t>
            </w:r>
          </w:p>
        </w:tc>
        <w:tc>
          <w:tcPr>
            <w:tcW w:w="124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1 502,16700</w:t>
            </w:r>
          </w:p>
        </w:tc>
        <w:tc>
          <w:tcPr>
            <w:tcW w:w="1444"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1 495,37600</w:t>
            </w:r>
          </w:p>
        </w:tc>
      </w:tr>
      <w:tr w:rsidR="00211569" w:rsidRPr="00211569" w:rsidTr="00211569">
        <w:trPr>
          <w:trHeight w:val="623"/>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211569" w:rsidRPr="00211569" w:rsidRDefault="00211569" w:rsidP="00211569">
            <w:pPr>
              <w:rPr>
                <w:sz w:val="18"/>
                <w:szCs w:val="18"/>
              </w:rPr>
            </w:pPr>
            <w:r w:rsidRPr="00211569">
              <w:rPr>
                <w:sz w:val="18"/>
                <w:szCs w:val="18"/>
              </w:rPr>
              <w:t>Реализация мероприятий по обеспечению жильем молодых семей</w:t>
            </w:r>
          </w:p>
        </w:tc>
        <w:tc>
          <w:tcPr>
            <w:tcW w:w="70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10</w:t>
            </w:r>
          </w:p>
        </w:tc>
        <w:tc>
          <w:tcPr>
            <w:tcW w:w="850"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03</w:t>
            </w:r>
          </w:p>
        </w:tc>
        <w:tc>
          <w:tcPr>
            <w:tcW w:w="1276"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05 0 01 L4970</w:t>
            </w:r>
          </w:p>
        </w:tc>
        <w:tc>
          <w:tcPr>
            <w:tcW w:w="851"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w:t>
            </w:r>
          </w:p>
        </w:tc>
        <w:tc>
          <w:tcPr>
            <w:tcW w:w="124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1 502,16700</w:t>
            </w:r>
          </w:p>
        </w:tc>
        <w:tc>
          <w:tcPr>
            <w:tcW w:w="1444"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1 495,37600</w:t>
            </w:r>
          </w:p>
        </w:tc>
      </w:tr>
      <w:tr w:rsidR="00211569" w:rsidRPr="00211569" w:rsidTr="00211569">
        <w:trPr>
          <w:trHeight w:val="912"/>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211569" w:rsidRPr="00211569" w:rsidRDefault="00211569" w:rsidP="00211569">
            <w:pPr>
              <w:rPr>
                <w:sz w:val="18"/>
                <w:szCs w:val="18"/>
              </w:rPr>
            </w:pPr>
            <w:r w:rsidRPr="00211569">
              <w:rPr>
                <w:sz w:val="18"/>
                <w:szCs w:val="18"/>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70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10</w:t>
            </w:r>
          </w:p>
        </w:tc>
        <w:tc>
          <w:tcPr>
            <w:tcW w:w="850"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03</w:t>
            </w:r>
          </w:p>
        </w:tc>
        <w:tc>
          <w:tcPr>
            <w:tcW w:w="1276"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05 0 01 L4970</w:t>
            </w:r>
          </w:p>
        </w:tc>
        <w:tc>
          <w:tcPr>
            <w:tcW w:w="851"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320</w:t>
            </w:r>
          </w:p>
        </w:tc>
        <w:tc>
          <w:tcPr>
            <w:tcW w:w="124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1 502,16700</w:t>
            </w:r>
          </w:p>
        </w:tc>
        <w:tc>
          <w:tcPr>
            <w:tcW w:w="1444"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1 495,37600</w:t>
            </w:r>
          </w:p>
        </w:tc>
      </w:tr>
      <w:tr w:rsidR="00211569" w:rsidRPr="00211569" w:rsidTr="00211569">
        <w:trPr>
          <w:trHeight w:val="323"/>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211569" w:rsidRPr="00211569" w:rsidRDefault="00211569" w:rsidP="00211569">
            <w:pPr>
              <w:rPr>
                <w:sz w:val="18"/>
                <w:szCs w:val="18"/>
              </w:rPr>
            </w:pPr>
            <w:r w:rsidRPr="00211569">
              <w:rPr>
                <w:sz w:val="18"/>
                <w:szCs w:val="18"/>
              </w:rPr>
              <w:t>Охрана семьи и детства</w:t>
            </w:r>
          </w:p>
        </w:tc>
        <w:tc>
          <w:tcPr>
            <w:tcW w:w="70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10</w:t>
            </w:r>
          </w:p>
        </w:tc>
        <w:tc>
          <w:tcPr>
            <w:tcW w:w="850"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04</w:t>
            </w:r>
          </w:p>
        </w:tc>
        <w:tc>
          <w:tcPr>
            <w:tcW w:w="1276"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w:t>
            </w:r>
          </w:p>
        </w:tc>
        <w:tc>
          <w:tcPr>
            <w:tcW w:w="124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19 761,97600</w:t>
            </w:r>
          </w:p>
        </w:tc>
        <w:tc>
          <w:tcPr>
            <w:tcW w:w="1444"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19 761,97600</w:t>
            </w:r>
          </w:p>
        </w:tc>
      </w:tr>
      <w:tr w:rsidR="00211569" w:rsidRPr="00211569" w:rsidTr="00211569">
        <w:trPr>
          <w:trHeight w:val="638"/>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211569" w:rsidRPr="00211569" w:rsidRDefault="00211569" w:rsidP="00211569">
            <w:pPr>
              <w:rPr>
                <w:sz w:val="18"/>
                <w:szCs w:val="18"/>
              </w:rPr>
            </w:pPr>
            <w:r w:rsidRPr="00211569">
              <w:rPr>
                <w:sz w:val="18"/>
                <w:szCs w:val="18"/>
              </w:rPr>
              <w:t>Муниципальная программа "Развитие образования в Сортавальском муниципальном районе"</w:t>
            </w:r>
          </w:p>
        </w:tc>
        <w:tc>
          <w:tcPr>
            <w:tcW w:w="70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10</w:t>
            </w:r>
          </w:p>
        </w:tc>
        <w:tc>
          <w:tcPr>
            <w:tcW w:w="850"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04</w:t>
            </w:r>
          </w:p>
        </w:tc>
        <w:tc>
          <w:tcPr>
            <w:tcW w:w="1276"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xml:space="preserve">01        </w:t>
            </w:r>
          </w:p>
        </w:tc>
        <w:tc>
          <w:tcPr>
            <w:tcW w:w="851"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w:t>
            </w:r>
          </w:p>
        </w:tc>
        <w:tc>
          <w:tcPr>
            <w:tcW w:w="124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19 761,97600</w:t>
            </w:r>
          </w:p>
        </w:tc>
        <w:tc>
          <w:tcPr>
            <w:tcW w:w="1444"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19 761,97600</w:t>
            </w:r>
          </w:p>
        </w:tc>
      </w:tr>
      <w:tr w:rsidR="00211569" w:rsidRPr="00211569" w:rsidTr="00211569">
        <w:trPr>
          <w:trHeight w:val="600"/>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211569" w:rsidRPr="00211569" w:rsidRDefault="00211569" w:rsidP="00211569">
            <w:pPr>
              <w:rPr>
                <w:sz w:val="18"/>
                <w:szCs w:val="18"/>
              </w:rPr>
            </w:pPr>
            <w:r w:rsidRPr="00211569">
              <w:rPr>
                <w:sz w:val="18"/>
                <w:szCs w:val="18"/>
              </w:rPr>
              <w:t>Основное мероприятие "Предоставление социальных выплат отдельным категориям граждан"</w:t>
            </w:r>
          </w:p>
        </w:tc>
        <w:tc>
          <w:tcPr>
            <w:tcW w:w="70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10</w:t>
            </w:r>
          </w:p>
        </w:tc>
        <w:tc>
          <w:tcPr>
            <w:tcW w:w="850"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04</w:t>
            </w:r>
          </w:p>
        </w:tc>
        <w:tc>
          <w:tcPr>
            <w:tcW w:w="1276"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xml:space="preserve">01 0 08     </w:t>
            </w:r>
          </w:p>
        </w:tc>
        <w:tc>
          <w:tcPr>
            <w:tcW w:w="851"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w:t>
            </w:r>
          </w:p>
        </w:tc>
        <w:tc>
          <w:tcPr>
            <w:tcW w:w="124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19 761,97600</w:t>
            </w:r>
          </w:p>
        </w:tc>
        <w:tc>
          <w:tcPr>
            <w:tcW w:w="1444"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19 761,97600</w:t>
            </w:r>
          </w:p>
        </w:tc>
      </w:tr>
      <w:tr w:rsidR="00211569" w:rsidRPr="00211569" w:rsidTr="00211569">
        <w:trPr>
          <w:trHeight w:val="2040"/>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211569" w:rsidRPr="00211569" w:rsidRDefault="00211569" w:rsidP="00211569">
            <w:pPr>
              <w:rPr>
                <w:sz w:val="18"/>
                <w:szCs w:val="18"/>
              </w:rPr>
            </w:pPr>
            <w:r w:rsidRPr="00211569">
              <w:rPr>
                <w:sz w:val="18"/>
                <w:szCs w:val="18"/>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70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10</w:t>
            </w:r>
          </w:p>
        </w:tc>
        <w:tc>
          <w:tcPr>
            <w:tcW w:w="850"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04</w:t>
            </w:r>
          </w:p>
        </w:tc>
        <w:tc>
          <w:tcPr>
            <w:tcW w:w="1276"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01 0 08 42030</w:t>
            </w:r>
          </w:p>
        </w:tc>
        <w:tc>
          <w:tcPr>
            <w:tcW w:w="851"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 </w:t>
            </w:r>
          </w:p>
        </w:tc>
        <w:tc>
          <w:tcPr>
            <w:tcW w:w="124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19 761,97600</w:t>
            </w:r>
          </w:p>
        </w:tc>
        <w:tc>
          <w:tcPr>
            <w:tcW w:w="1444"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19 761,97600</w:t>
            </w:r>
          </w:p>
        </w:tc>
      </w:tr>
      <w:tr w:rsidR="00211569" w:rsidRPr="00211569" w:rsidTr="00211569">
        <w:trPr>
          <w:trHeight w:val="2423"/>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211569" w:rsidRPr="00211569" w:rsidRDefault="00211569" w:rsidP="00211569">
            <w:pPr>
              <w:rPr>
                <w:sz w:val="18"/>
                <w:szCs w:val="18"/>
              </w:rPr>
            </w:pPr>
            <w:r w:rsidRPr="00211569">
              <w:rPr>
                <w:sz w:val="18"/>
                <w:szCs w:val="18"/>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
        </w:tc>
        <w:tc>
          <w:tcPr>
            <w:tcW w:w="70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10</w:t>
            </w:r>
          </w:p>
        </w:tc>
        <w:tc>
          <w:tcPr>
            <w:tcW w:w="850"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04</w:t>
            </w:r>
          </w:p>
        </w:tc>
        <w:tc>
          <w:tcPr>
            <w:tcW w:w="1276"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01 0 08 42030</w:t>
            </w:r>
          </w:p>
        </w:tc>
        <w:tc>
          <w:tcPr>
            <w:tcW w:w="851"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320</w:t>
            </w:r>
          </w:p>
        </w:tc>
        <w:tc>
          <w:tcPr>
            <w:tcW w:w="124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19 761,97600</w:t>
            </w:r>
          </w:p>
        </w:tc>
        <w:tc>
          <w:tcPr>
            <w:tcW w:w="1444"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sz w:val="18"/>
                <w:szCs w:val="18"/>
              </w:rPr>
            </w:pPr>
            <w:r w:rsidRPr="00211569">
              <w:rPr>
                <w:sz w:val="18"/>
                <w:szCs w:val="18"/>
              </w:rPr>
              <w:t>19 761,97600</w:t>
            </w:r>
          </w:p>
        </w:tc>
      </w:tr>
      <w:tr w:rsidR="00211569" w:rsidRPr="00211569" w:rsidTr="00211569">
        <w:trPr>
          <w:trHeight w:val="372"/>
        </w:trPr>
        <w:tc>
          <w:tcPr>
            <w:tcW w:w="4678" w:type="dxa"/>
            <w:tcBorders>
              <w:top w:val="nil"/>
              <w:left w:val="single" w:sz="4" w:space="0" w:color="auto"/>
              <w:bottom w:val="single" w:sz="4" w:space="0" w:color="auto"/>
              <w:right w:val="single" w:sz="4" w:space="0" w:color="auto"/>
            </w:tcBorders>
            <w:shd w:val="clear" w:color="auto" w:fill="auto"/>
            <w:vAlign w:val="center"/>
            <w:hideMark/>
          </w:tcPr>
          <w:p w:rsidR="00211569" w:rsidRPr="00211569" w:rsidRDefault="00211569" w:rsidP="00211569">
            <w:pPr>
              <w:rPr>
                <w:b/>
                <w:bCs/>
                <w:sz w:val="18"/>
                <w:szCs w:val="18"/>
              </w:rPr>
            </w:pPr>
            <w:r w:rsidRPr="00211569">
              <w:rPr>
                <w:b/>
                <w:bCs/>
                <w:sz w:val="18"/>
                <w:szCs w:val="18"/>
              </w:rPr>
              <w:t>Итого расходов:</w:t>
            </w:r>
          </w:p>
        </w:tc>
        <w:tc>
          <w:tcPr>
            <w:tcW w:w="70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b/>
                <w:bCs/>
                <w:sz w:val="18"/>
                <w:szCs w:val="18"/>
              </w:rPr>
            </w:pPr>
            <w:r w:rsidRPr="00211569">
              <w:rPr>
                <w:b/>
                <w:bCs/>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b/>
                <w:bCs/>
                <w:sz w:val="18"/>
                <w:szCs w:val="18"/>
              </w:rPr>
            </w:pPr>
            <w:r w:rsidRPr="00211569">
              <w:rPr>
                <w:b/>
                <w:bCs/>
                <w:sz w:val="18"/>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b/>
                <w:bCs/>
                <w:sz w:val="18"/>
                <w:szCs w:val="18"/>
              </w:rPr>
            </w:pPr>
            <w:r w:rsidRPr="00211569">
              <w:rPr>
                <w:b/>
                <w:bCs/>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b/>
                <w:bCs/>
                <w:sz w:val="18"/>
                <w:szCs w:val="18"/>
              </w:rPr>
            </w:pPr>
            <w:r w:rsidRPr="00211569">
              <w:rPr>
                <w:b/>
                <w:bCs/>
                <w:sz w:val="18"/>
                <w:szCs w:val="18"/>
              </w:rPr>
              <w:t> </w:t>
            </w:r>
          </w:p>
        </w:tc>
        <w:tc>
          <w:tcPr>
            <w:tcW w:w="1249"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b/>
                <w:bCs/>
                <w:sz w:val="18"/>
                <w:szCs w:val="18"/>
              </w:rPr>
            </w:pPr>
            <w:r w:rsidRPr="00211569">
              <w:rPr>
                <w:b/>
                <w:bCs/>
                <w:sz w:val="18"/>
                <w:szCs w:val="18"/>
              </w:rPr>
              <w:t>33 388,34300</w:t>
            </w:r>
          </w:p>
        </w:tc>
        <w:tc>
          <w:tcPr>
            <w:tcW w:w="1444" w:type="dxa"/>
            <w:tcBorders>
              <w:top w:val="nil"/>
              <w:left w:val="nil"/>
              <w:bottom w:val="single" w:sz="4" w:space="0" w:color="auto"/>
              <w:right w:val="single" w:sz="4" w:space="0" w:color="auto"/>
            </w:tcBorders>
            <w:shd w:val="clear" w:color="auto" w:fill="auto"/>
            <w:noWrap/>
            <w:vAlign w:val="center"/>
            <w:hideMark/>
          </w:tcPr>
          <w:p w:rsidR="00211569" w:rsidRPr="00211569" w:rsidRDefault="00211569" w:rsidP="00211569">
            <w:pPr>
              <w:jc w:val="center"/>
              <w:rPr>
                <w:b/>
                <w:bCs/>
                <w:sz w:val="18"/>
                <w:szCs w:val="18"/>
              </w:rPr>
            </w:pPr>
            <w:r w:rsidRPr="00211569">
              <w:rPr>
                <w:b/>
                <w:bCs/>
                <w:sz w:val="18"/>
                <w:szCs w:val="18"/>
              </w:rPr>
              <w:t>33 381,55200</w:t>
            </w:r>
          </w:p>
        </w:tc>
      </w:tr>
    </w:tbl>
    <w:p w:rsidR="00E60998" w:rsidRDefault="00E60998">
      <w:pPr>
        <w:rPr>
          <w:sz w:val="18"/>
          <w:szCs w:val="18"/>
        </w:rPr>
      </w:pPr>
    </w:p>
    <w:p w:rsidR="008A2179" w:rsidRDefault="008A2179">
      <w:pPr>
        <w:rPr>
          <w:sz w:val="18"/>
          <w:szCs w:val="18"/>
        </w:rPr>
      </w:pPr>
    </w:p>
    <w:p w:rsidR="008A2179" w:rsidRDefault="008A2179">
      <w:pPr>
        <w:rPr>
          <w:sz w:val="18"/>
          <w:szCs w:val="18"/>
        </w:rPr>
      </w:pPr>
    </w:p>
    <w:p w:rsidR="008A2179" w:rsidRDefault="008A2179">
      <w:pPr>
        <w:rPr>
          <w:sz w:val="18"/>
          <w:szCs w:val="18"/>
        </w:rPr>
      </w:pPr>
    </w:p>
    <w:p w:rsidR="008A2179" w:rsidRDefault="008A2179">
      <w:pPr>
        <w:rPr>
          <w:sz w:val="18"/>
          <w:szCs w:val="18"/>
        </w:rPr>
      </w:pPr>
    </w:p>
    <w:tbl>
      <w:tblPr>
        <w:tblW w:w="9760" w:type="dxa"/>
        <w:tblInd w:w="95" w:type="dxa"/>
        <w:tblLook w:val="04A0"/>
      </w:tblPr>
      <w:tblGrid>
        <w:gridCol w:w="222"/>
        <w:gridCol w:w="820"/>
        <w:gridCol w:w="4960"/>
        <w:gridCol w:w="1600"/>
        <w:gridCol w:w="2160"/>
      </w:tblGrid>
      <w:tr w:rsidR="00A57156" w:rsidRPr="00A57156" w:rsidTr="00A57156">
        <w:trPr>
          <w:trHeight w:val="300"/>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720" w:type="dxa"/>
            <w:gridSpan w:val="3"/>
            <w:tcBorders>
              <w:top w:val="nil"/>
              <w:left w:val="nil"/>
              <w:bottom w:val="nil"/>
              <w:right w:val="nil"/>
            </w:tcBorders>
            <w:shd w:val="clear" w:color="auto" w:fill="auto"/>
            <w:vAlign w:val="bottom"/>
            <w:hideMark/>
          </w:tcPr>
          <w:p w:rsidR="00A57156" w:rsidRPr="00A57156" w:rsidRDefault="00A57156" w:rsidP="00A57156">
            <w:pPr>
              <w:jc w:val="right"/>
              <w:rPr>
                <w:rFonts w:ascii="Arial" w:hAnsi="Arial" w:cs="Arial"/>
                <w:sz w:val="20"/>
                <w:szCs w:val="20"/>
              </w:rPr>
            </w:pPr>
            <w:r w:rsidRPr="00A57156">
              <w:rPr>
                <w:rFonts w:ascii="Arial" w:hAnsi="Arial" w:cs="Arial"/>
                <w:sz w:val="20"/>
                <w:szCs w:val="20"/>
              </w:rPr>
              <w:t>Приложение № 15</w:t>
            </w:r>
          </w:p>
        </w:tc>
      </w:tr>
      <w:tr w:rsidR="00A57156" w:rsidRPr="00A57156" w:rsidTr="00A57156">
        <w:trPr>
          <w:trHeight w:val="300"/>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720" w:type="dxa"/>
            <w:gridSpan w:val="3"/>
            <w:tcBorders>
              <w:top w:val="nil"/>
              <w:left w:val="nil"/>
              <w:bottom w:val="nil"/>
              <w:right w:val="nil"/>
            </w:tcBorders>
            <w:shd w:val="clear" w:color="auto" w:fill="auto"/>
            <w:vAlign w:val="bottom"/>
            <w:hideMark/>
          </w:tcPr>
          <w:p w:rsidR="00A57156" w:rsidRPr="00A57156" w:rsidRDefault="00A57156" w:rsidP="00A57156">
            <w:pPr>
              <w:jc w:val="right"/>
              <w:rPr>
                <w:rFonts w:ascii="Arial" w:hAnsi="Arial" w:cs="Arial"/>
                <w:sz w:val="20"/>
                <w:szCs w:val="20"/>
              </w:rPr>
            </w:pPr>
            <w:r w:rsidRPr="00A57156">
              <w:rPr>
                <w:rFonts w:ascii="Arial" w:hAnsi="Arial" w:cs="Arial"/>
                <w:sz w:val="20"/>
                <w:szCs w:val="20"/>
              </w:rPr>
              <w:t xml:space="preserve">к решению  </w:t>
            </w:r>
          </w:p>
        </w:tc>
      </w:tr>
      <w:tr w:rsidR="00A57156" w:rsidRPr="00A57156" w:rsidTr="00A57156">
        <w:trPr>
          <w:trHeight w:val="300"/>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720" w:type="dxa"/>
            <w:gridSpan w:val="3"/>
            <w:tcBorders>
              <w:top w:val="nil"/>
              <w:left w:val="nil"/>
              <w:bottom w:val="nil"/>
              <w:right w:val="nil"/>
            </w:tcBorders>
            <w:shd w:val="clear" w:color="auto" w:fill="auto"/>
            <w:noWrap/>
            <w:vAlign w:val="bottom"/>
            <w:hideMark/>
          </w:tcPr>
          <w:p w:rsidR="00A57156" w:rsidRPr="00A57156" w:rsidRDefault="00A57156" w:rsidP="00A57156">
            <w:pPr>
              <w:jc w:val="right"/>
              <w:rPr>
                <w:rFonts w:ascii="Arial" w:hAnsi="Arial" w:cs="Arial"/>
                <w:sz w:val="20"/>
                <w:szCs w:val="20"/>
              </w:rPr>
            </w:pPr>
            <w:r w:rsidRPr="00A57156">
              <w:rPr>
                <w:rFonts w:ascii="Arial" w:hAnsi="Arial" w:cs="Arial"/>
                <w:sz w:val="20"/>
                <w:szCs w:val="20"/>
              </w:rPr>
              <w:t>Совета Сортавальского муниципального района</w:t>
            </w:r>
          </w:p>
        </w:tc>
      </w:tr>
      <w:tr w:rsidR="00A57156" w:rsidRPr="00A57156" w:rsidTr="00A57156">
        <w:trPr>
          <w:trHeight w:val="300"/>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720" w:type="dxa"/>
            <w:gridSpan w:val="3"/>
            <w:tcBorders>
              <w:top w:val="nil"/>
              <w:left w:val="nil"/>
              <w:bottom w:val="nil"/>
              <w:right w:val="nil"/>
            </w:tcBorders>
            <w:shd w:val="clear" w:color="auto" w:fill="auto"/>
            <w:noWrap/>
            <w:vAlign w:val="bottom"/>
            <w:hideMark/>
          </w:tcPr>
          <w:p w:rsidR="00A57156" w:rsidRPr="00A57156" w:rsidRDefault="00A57156" w:rsidP="00A57156">
            <w:pPr>
              <w:jc w:val="right"/>
              <w:rPr>
                <w:rFonts w:ascii="Arial" w:hAnsi="Arial" w:cs="Arial"/>
                <w:sz w:val="20"/>
                <w:szCs w:val="20"/>
              </w:rPr>
            </w:pPr>
            <w:r w:rsidRPr="00A57156">
              <w:rPr>
                <w:rFonts w:ascii="Arial" w:hAnsi="Arial" w:cs="Arial"/>
                <w:sz w:val="20"/>
                <w:szCs w:val="20"/>
              </w:rPr>
              <w:t>от "08" июня 2022 года № 68</w:t>
            </w:r>
          </w:p>
        </w:tc>
      </w:tr>
      <w:tr w:rsidR="00A57156" w:rsidRPr="00A57156" w:rsidTr="00A57156">
        <w:trPr>
          <w:trHeight w:val="300"/>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720" w:type="dxa"/>
            <w:gridSpan w:val="3"/>
            <w:tcBorders>
              <w:top w:val="nil"/>
              <w:left w:val="nil"/>
              <w:bottom w:val="nil"/>
              <w:right w:val="nil"/>
            </w:tcBorders>
            <w:shd w:val="clear" w:color="auto" w:fill="auto"/>
            <w:noWrap/>
            <w:vAlign w:val="bottom"/>
            <w:hideMark/>
          </w:tcPr>
          <w:p w:rsidR="00A57156" w:rsidRPr="00A57156" w:rsidRDefault="00A57156" w:rsidP="00A57156">
            <w:pPr>
              <w:jc w:val="right"/>
              <w:rPr>
                <w:rFonts w:ascii="Arial" w:hAnsi="Arial" w:cs="Arial"/>
                <w:sz w:val="20"/>
                <w:szCs w:val="20"/>
              </w:rPr>
            </w:pPr>
            <w:r w:rsidRPr="00A57156">
              <w:rPr>
                <w:rFonts w:ascii="Arial" w:hAnsi="Arial" w:cs="Arial"/>
                <w:sz w:val="20"/>
                <w:szCs w:val="20"/>
              </w:rPr>
              <w:t>"О внесении изменений и дополнений в решение</w:t>
            </w:r>
          </w:p>
        </w:tc>
      </w:tr>
      <w:tr w:rsidR="00A57156" w:rsidRPr="00A57156" w:rsidTr="00A57156">
        <w:trPr>
          <w:trHeight w:val="300"/>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720" w:type="dxa"/>
            <w:gridSpan w:val="3"/>
            <w:tcBorders>
              <w:top w:val="nil"/>
              <w:left w:val="nil"/>
              <w:bottom w:val="nil"/>
              <w:right w:val="nil"/>
            </w:tcBorders>
            <w:shd w:val="clear" w:color="auto" w:fill="auto"/>
            <w:noWrap/>
            <w:vAlign w:val="bottom"/>
            <w:hideMark/>
          </w:tcPr>
          <w:p w:rsidR="00A57156" w:rsidRPr="00A57156" w:rsidRDefault="00A57156" w:rsidP="00A57156">
            <w:pPr>
              <w:jc w:val="right"/>
              <w:rPr>
                <w:rFonts w:ascii="Arial" w:hAnsi="Arial" w:cs="Arial"/>
                <w:sz w:val="20"/>
                <w:szCs w:val="20"/>
              </w:rPr>
            </w:pPr>
            <w:r w:rsidRPr="00A57156">
              <w:rPr>
                <w:rFonts w:ascii="Arial" w:hAnsi="Arial" w:cs="Arial"/>
                <w:sz w:val="20"/>
                <w:szCs w:val="20"/>
              </w:rPr>
              <w:t>Совета Сортавальского муниципального района</w:t>
            </w:r>
          </w:p>
        </w:tc>
      </w:tr>
      <w:tr w:rsidR="00A57156" w:rsidRPr="00A57156" w:rsidTr="00A57156">
        <w:trPr>
          <w:trHeight w:val="300"/>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720" w:type="dxa"/>
            <w:gridSpan w:val="3"/>
            <w:tcBorders>
              <w:top w:val="nil"/>
              <w:left w:val="nil"/>
              <w:bottom w:val="nil"/>
              <w:right w:val="nil"/>
            </w:tcBorders>
            <w:shd w:val="clear" w:color="auto" w:fill="auto"/>
            <w:noWrap/>
            <w:vAlign w:val="bottom"/>
            <w:hideMark/>
          </w:tcPr>
          <w:p w:rsidR="00A57156" w:rsidRPr="00A57156" w:rsidRDefault="00A57156" w:rsidP="00A57156">
            <w:pPr>
              <w:jc w:val="right"/>
              <w:rPr>
                <w:rFonts w:ascii="Arial" w:hAnsi="Arial" w:cs="Arial"/>
                <w:sz w:val="20"/>
                <w:szCs w:val="20"/>
              </w:rPr>
            </w:pPr>
            <w:r w:rsidRPr="00A57156">
              <w:rPr>
                <w:rFonts w:ascii="Arial" w:hAnsi="Arial" w:cs="Arial"/>
                <w:sz w:val="20"/>
                <w:szCs w:val="20"/>
              </w:rPr>
              <w:t>от 10 декабря 2021 года № 44</w:t>
            </w:r>
          </w:p>
        </w:tc>
      </w:tr>
      <w:tr w:rsidR="00A57156" w:rsidRPr="00A57156" w:rsidTr="00A57156">
        <w:trPr>
          <w:trHeight w:val="300"/>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720" w:type="dxa"/>
            <w:gridSpan w:val="3"/>
            <w:tcBorders>
              <w:top w:val="nil"/>
              <w:left w:val="nil"/>
              <w:bottom w:val="nil"/>
              <w:right w:val="nil"/>
            </w:tcBorders>
            <w:shd w:val="clear" w:color="auto" w:fill="auto"/>
            <w:noWrap/>
            <w:vAlign w:val="bottom"/>
            <w:hideMark/>
          </w:tcPr>
          <w:p w:rsidR="00A57156" w:rsidRPr="00A57156" w:rsidRDefault="00A57156" w:rsidP="00A57156">
            <w:pPr>
              <w:jc w:val="right"/>
              <w:rPr>
                <w:rFonts w:ascii="Arial" w:hAnsi="Arial" w:cs="Arial"/>
                <w:sz w:val="20"/>
                <w:szCs w:val="20"/>
              </w:rPr>
            </w:pPr>
            <w:r w:rsidRPr="00A57156">
              <w:rPr>
                <w:rFonts w:ascii="Arial" w:hAnsi="Arial" w:cs="Arial"/>
                <w:sz w:val="20"/>
                <w:szCs w:val="20"/>
              </w:rPr>
              <w:t xml:space="preserve">"О бюджете Сортавальского муниципального </w:t>
            </w:r>
          </w:p>
        </w:tc>
      </w:tr>
      <w:tr w:rsidR="00A57156" w:rsidRPr="00A57156" w:rsidTr="00A57156">
        <w:trPr>
          <w:trHeight w:val="300"/>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720" w:type="dxa"/>
            <w:gridSpan w:val="3"/>
            <w:tcBorders>
              <w:top w:val="nil"/>
              <w:left w:val="nil"/>
              <w:bottom w:val="nil"/>
              <w:right w:val="nil"/>
            </w:tcBorders>
            <w:shd w:val="clear" w:color="auto" w:fill="auto"/>
            <w:noWrap/>
            <w:vAlign w:val="bottom"/>
            <w:hideMark/>
          </w:tcPr>
          <w:p w:rsidR="00A57156" w:rsidRPr="00A57156" w:rsidRDefault="00A57156" w:rsidP="00A57156">
            <w:pPr>
              <w:jc w:val="right"/>
              <w:rPr>
                <w:rFonts w:ascii="Arial" w:hAnsi="Arial" w:cs="Arial"/>
                <w:sz w:val="20"/>
                <w:szCs w:val="20"/>
              </w:rPr>
            </w:pPr>
            <w:r w:rsidRPr="00A57156">
              <w:rPr>
                <w:rFonts w:ascii="Arial" w:hAnsi="Arial" w:cs="Arial"/>
                <w:sz w:val="20"/>
                <w:szCs w:val="20"/>
              </w:rPr>
              <w:t>района на 2022 год и на плановый период</w:t>
            </w:r>
          </w:p>
        </w:tc>
      </w:tr>
      <w:tr w:rsidR="00A57156" w:rsidRPr="00A57156" w:rsidTr="00A57156">
        <w:trPr>
          <w:trHeight w:val="300"/>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720" w:type="dxa"/>
            <w:gridSpan w:val="3"/>
            <w:tcBorders>
              <w:top w:val="nil"/>
              <w:left w:val="nil"/>
              <w:bottom w:val="nil"/>
              <w:right w:val="nil"/>
            </w:tcBorders>
            <w:shd w:val="clear" w:color="auto" w:fill="auto"/>
            <w:noWrap/>
            <w:vAlign w:val="bottom"/>
            <w:hideMark/>
          </w:tcPr>
          <w:p w:rsidR="00A57156" w:rsidRPr="00A57156" w:rsidRDefault="00A57156" w:rsidP="00A57156">
            <w:pPr>
              <w:jc w:val="right"/>
              <w:rPr>
                <w:rFonts w:ascii="Arial" w:hAnsi="Arial" w:cs="Arial"/>
                <w:sz w:val="20"/>
                <w:szCs w:val="20"/>
              </w:rPr>
            </w:pPr>
            <w:r w:rsidRPr="00A57156">
              <w:rPr>
                <w:rFonts w:ascii="Arial" w:hAnsi="Arial" w:cs="Arial"/>
                <w:sz w:val="20"/>
                <w:szCs w:val="20"/>
              </w:rPr>
              <w:t>2023 и 2024 годов"</w:t>
            </w:r>
          </w:p>
        </w:tc>
      </w:tr>
      <w:tr w:rsidR="00A57156" w:rsidRPr="00A57156" w:rsidTr="00A57156">
        <w:trPr>
          <w:trHeight w:val="300"/>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4960" w:type="dxa"/>
            <w:tcBorders>
              <w:top w:val="nil"/>
              <w:left w:val="nil"/>
              <w:bottom w:val="nil"/>
              <w:right w:val="nil"/>
            </w:tcBorders>
            <w:shd w:val="clear" w:color="auto" w:fill="auto"/>
            <w:noWrap/>
            <w:vAlign w:val="bottom"/>
            <w:hideMark/>
          </w:tcPr>
          <w:p w:rsidR="00A57156" w:rsidRPr="00A57156" w:rsidRDefault="00A57156" w:rsidP="00A57156">
            <w:pPr>
              <w:jc w:val="right"/>
              <w:rPr>
                <w:rFonts w:ascii="Arial" w:hAnsi="Arial" w:cs="Arial"/>
                <w:sz w:val="20"/>
                <w:szCs w:val="20"/>
              </w:rPr>
            </w:pPr>
          </w:p>
        </w:tc>
        <w:tc>
          <w:tcPr>
            <w:tcW w:w="1600" w:type="dxa"/>
            <w:tcBorders>
              <w:top w:val="nil"/>
              <w:left w:val="nil"/>
              <w:bottom w:val="nil"/>
              <w:right w:val="nil"/>
            </w:tcBorders>
            <w:shd w:val="clear" w:color="auto" w:fill="auto"/>
            <w:noWrap/>
            <w:vAlign w:val="bottom"/>
            <w:hideMark/>
          </w:tcPr>
          <w:p w:rsidR="00A57156" w:rsidRPr="00A57156" w:rsidRDefault="00A57156" w:rsidP="00A57156">
            <w:pPr>
              <w:jc w:val="right"/>
              <w:rPr>
                <w:rFonts w:ascii="Arial" w:hAnsi="Arial" w:cs="Arial"/>
                <w:sz w:val="20"/>
                <w:szCs w:val="20"/>
              </w:rPr>
            </w:pPr>
          </w:p>
        </w:tc>
        <w:tc>
          <w:tcPr>
            <w:tcW w:w="2160" w:type="dxa"/>
            <w:tcBorders>
              <w:top w:val="nil"/>
              <w:left w:val="nil"/>
              <w:bottom w:val="nil"/>
              <w:right w:val="nil"/>
            </w:tcBorders>
            <w:shd w:val="clear" w:color="auto" w:fill="auto"/>
            <w:noWrap/>
            <w:vAlign w:val="bottom"/>
            <w:hideMark/>
          </w:tcPr>
          <w:p w:rsidR="00A57156" w:rsidRPr="00A57156" w:rsidRDefault="00A57156" w:rsidP="00A57156">
            <w:pPr>
              <w:jc w:val="right"/>
              <w:rPr>
                <w:rFonts w:ascii="Arial" w:hAnsi="Arial" w:cs="Arial"/>
                <w:sz w:val="20"/>
                <w:szCs w:val="20"/>
              </w:rPr>
            </w:pPr>
          </w:p>
        </w:tc>
      </w:tr>
      <w:tr w:rsidR="00A57156" w:rsidRPr="00A57156" w:rsidTr="00A57156">
        <w:trPr>
          <w:trHeight w:val="255"/>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496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160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216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r w:rsidRPr="00A57156">
              <w:rPr>
                <w:rFonts w:ascii="Arial" w:hAnsi="Arial" w:cs="Arial"/>
                <w:sz w:val="20"/>
                <w:szCs w:val="20"/>
              </w:rPr>
              <w:t>"Приложение 14</w:t>
            </w:r>
          </w:p>
        </w:tc>
      </w:tr>
      <w:tr w:rsidR="00A57156" w:rsidRPr="00A57156" w:rsidTr="00A57156">
        <w:trPr>
          <w:trHeight w:val="795"/>
        </w:trPr>
        <w:tc>
          <w:tcPr>
            <w:tcW w:w="9760" w:type="dxa"/>
            <w:gridSpan w:val="5"/>
            <w:tcBorders>
              <w:top w:val="nil"/>
              <w:left w:val="nil"/>
              <w:bottom w:val="nil"/>
              <w:right w:val="nil"/>
            </w:tcBorders>
            <w:shd w:val="clear" w:color="auto" w:fill="auto"/>
            <w:vAlign w:val="bottom"/>
            <w:hideMark/>
          </w:tcPr>
          <w:p w:rsidR="00A57156" w:rsidRPr="00A57156" w:rsidRDefault="00A57156" w:rsidP="00A57156">
            <w:pPr>
              <w:jc w:val="center"/>
              <w:rPr>
                <w:rFonts w:ascii="Arial" w:hAnsi="Arial" w:cs="Arial"/>
                <w:b/>
                <w:bCs/>
              </w:rPr>
            </w:pPr>
            <w:r w:rsidRPr="00A57156">
              <w:rPr>
                <w:rFonts w:ascii="Arial" w:hAnsi="Arial" w:cs="Arial"/>
                <w:b/>
                <w:bCs/>
              </w:rPr>
              <w:t>Распределение межбюджетных трансфертов бюджетам городских и сельских поселений Сортавальского муниципального района на 2022 год</w:t>
            </w:r>
          </w:p>
        </w:tc>
      </w:tr>
      <w:tr w:rsidR="00A57156" w:rsidRPr="00A57156" w:rsidTr="00A57156">
        <w:trPr>
          <w:trHeight w:val="255"/>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b/>
                <w:bCs/>
                <w:sz w:val="20"/>
                <w:szCs w:val="20"/>
              </w:rPr>
            </w:pPr>
          </w:p>
        </w:tc>
        <w:tc>
          <w:tcPr>
            <w:tcW w:w="8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b/>
                <w:bCs/>
                <w:sz w:val="20"/>
                <w:szCs w:val="20"/>
              </w:rPr>
            </w:pPr>
          </w:p>
        </w:tc>
        <w:tc>
          <w:tcPr>
            <w:tcW w:w="496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b/>
                <w:bCs/>
                <w:sz w:val="20"/>
                <w:szCs w:val="20"/>
              </w:rPr>
            </w:pPr>
          </w:p>
        </w:tc>
        <w:tc>
          <w:tcPr>
            <w:tcW w:w="160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b/>
                <w:bCs/>
                <w:sz w:val="20"/>
                <w:szCs w:val="20"/>
              </w:rPr>
            </w:pPr>
          </w:p>
        </w:tc>
        <w:tc>
          <w:tcPr>
            <w:tcW w:w="216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r>
      <w:tr w:rsidR="00A57156" w:rsidRPr="00A57156" w:rsidTr="00A57156">
        <w:trPr>
          <w:trHeight w:val="255"/>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b/>
                <w:bCs/>
                <w:sz w:val="20"/>
                <w:szCs w:val="20"/>
              </w:rPr>
            </w:pPr>
          </w:p>
        </w:tc>
        <w:tc>
          <w:tcPr>
            <w:tcW w:w="8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b/>
                <w:bCs/>
                <w:sz w:val="20"/>
                <w:szCs w:val="20"/>
              </w:rPr>
            </w:pPr>
          </w:p>
        </w:tc>
        <w:tc>
          <w:tcPr>
            <w:tcW w:w="496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b/>
                <w:bCs/>
                <w:sz w:val="20"/>
                <w:szCs w:val="20"/>
              </w:rPr>
            </w:pPr>
          </w:p>
        </w:tc>
        <w:tc>
          <w:tcPr>
            <w:tcW w:w="160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b/>
                <w:bCs/>
                <w:sz w:val="20"/>
                <w:szCs w:val="20"/>
              </w:rPr>
            </w:pPr>
          </w:p>
        </w:tc>
        <w:tc>
          <w:tcPr>
            <w:tcW w:w="2160" w:type="dxa"/>
            <w:tcBorders>
              <w:top w:val="nil"/>
              <w:left w:val="nil"/>
              <w:bottom w:val="nil"/>
              <w:right w:val="nil"/>
            </w:tcBorders>
            <w:shd w:val="clear" w:color="auto" w:fill="auto"/>
            <w:noWrap/>
            <w:vAlign w:val="bottom"/>
            <w:hideMark/>
          </w:tcPr>
          <w:p w:rsidR="00A57156" w:rsidRPr="00A57156" w:rsidRDefault="00A57156" w:rsidP="00A57156">
            <w:pPr>
              <w:jc w:val="right"/>
              <w:rPr>
                <w:rFonts w:ascii="Arial" w:hAnsi="Arial" w:cs="Arial"/>
                <w:sz w:val="20"/>
                <w:szCs w:val="20"/>
              </w:rPr>
            </w:pPr>
            <w:r w:rsidRPr="00A57156">
              <w:rPr>
                <w:rFonts w:ascii="Arial" w:hAnsi="Arial" w:cs="Arial"/>
                <w:sz w:val="20"/>
                <w:szCs w:val="20"/>
              </w:rPr>
              <w:t>Таблица 1</w:t>
            </w:r>
          </w:p>
        </w:tc>
      </w:tr>
      <w:tr w:rsidR="00A57156" w:rsidRPr="00A57156" w:rsidTr="00A57156">
        <w:trPr>
          <w:trHeight w:val="1470"/>
        </w:trPr>
        <w:tc>
          <w:tcPr>
            <w:tcW w:w="9760" w:type="dxa"/>
            <w:gridSpan w:val="5"/>
            <w:tcBorders>
              <w:top w:val="nil"/>
              <w:left w:val="nil"/>
              <w:bottom w:val="nil"/>
              <w:right w:val="nil"/>
            </w:tcBorders>
            <w:shd w:val="clear" w:color="auto" w:fill="auto"/>
            <w:vAlign w:val="bottom"/>
            <w:hideMark/>
          </w:tcPr>
          <w:p w:rsidR="00A57156" w:rsidRPr="00A57156" w:rsidRDefault="00A57156" w:rsidP="00A57156">
            <w:pPr>
              <w:jc w:val="center"/>
              <w:rPr>
                <w:rFonts w:ascii="Arial" w:hAnsi="Arial" w:cs="Arial"/>
                <w:b/>
                <w:bCs/>
              </w:rPr>
            </w:pPr>
            <w:r w:rsidRPr="00A57156">
              <w:rPr>
                <w:rFonts w:ascii="Arial" w:hAnsi="Arial" w:cs="Arial"/>
                <w:b/>
                <w:bCs/>
              </w:rPr>
              <w:t>Распределение дотаций на выравнивание бюджетной обеспеченности городских и сельских поселений на 2022 год</w:t>
            </w:r>
          </w:p>
        </w:tc>
      </w:tr>
      <w:tr w:rsidR="00A57156" w:rsidRPr="00A57156" w:rsidTr="00A57156">
        <w:trPr>
          <w:trHeight w:val="255"/>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496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160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216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r>
      <w:tr w:rsidR="00A57156" w:rsidRPr="00A57156" w:rsidTr="00A57156">
        <w:trPr>
          <w:trHeight w:val="420"/>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496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160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2160" w:type="dxa"/>
            <w:tcBorders>
              <w:top w:val="nil"/>
              <w:left w:val="nil"/>
              <w:bottom w:val="nil"/>
              <w:right w:val="nil"/>
            </w:tcBorders>
            <w:shd w:val="clear" w:color="auto" w:fill="auto"/>
            <w:noWrap/>
            <w:vAlign w:val="bottom"/>
            <w:hideMark/>
          </w:tcPr>
          <w:p w:rsidR="00A57156" w:rsidRPr="00A57156" w:rsidRDefault="00A57156" w:rsidP="00A57156">
            <w:pPr>
              <w:jc w:val="right"/>
              <w:rPr>
                <w:rFonts w:ascii="Arial" w:hAnsi="Arial" w:cs="Arial"/>
                <w:sz w:val="20"/>
                <w:szCs w:val="20"/>
              </w:rPr>
            </w:pPr>
            <w:proofErr w:type="spellStart"/>
            <w:r w:rsidRPr="00A57156">
              <w:rPr>
                <w:rFonts w:ascii="Arial" w:hAnsi="Arial" w:cs="Arial"/>
                <w:sz w:val="20"/>
                <w:szCs w:val="20"/>
              </w:rPr>
              <w:t>Ед.изм</w:t>
            </w:r>
            <w:proofErr w:type="spellEnd"/>
            <w:r w:rsidRPr="00A57156">
              <w:rPr>
                <w:rFonts w:ascii="Arial" w:hAnsi="Arial" w:cs="Arial"/>
                <w:sz w:val="20"/>
                <w:szCs w:val="20"/>
              </w:rPr>
              <w:t>.: тыс.рублей</w:t>
            </w:r>
          </w:p>
        </w:tc>
      </w:tr>
      <w:tr w:rsidR="00A57156" w:rsidRPr="00A57156" w:rsidTr="00A57156">
        <w:trPr>
          <w:trHeight w:val="270"/>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496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160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216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r>
      <w:tr w:rsidR="00A57156" w:rsidRPr="00A57156" w:rsidTr="00A57156">
        <w:trPr>
          <w:trHeight w:val="1515"/>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7156" w:rsidRPr="00A57156" w:rsidRDefault="00A57156" w:rsidP="00A57156">
            <w:pPr>
              <w:rPr>
                <w:b/>
                <w:bCs/>
              </w:rPr>
            </w:pPr>
            <w:r w:rsidRPr="00A57156">
              <w:rPr>
                <w:b/>
                <w:bCs/>
              </w:rPr>
              <w:t xml:space="preserve">№ </w:t>
            </w:r>
            <w:proofErr w:type="spellStart"/>
            <w:r w:rsidRPr="00A57156">
              <w:rPr>
                <w:b/>
                <w:bCs/>
              </w:rPr>
              <w:t>п</w:t>
            </w:r>
            <w:proofErr w:type="spellEnd"/>
            <w:r w:rsidRPr="00A57156">
              <w:rPr>
                <w:b/>
                <w:bCs/>
              </w:rPr>
              <w:t>/</w:t>
            </w:r>
            <w:proofErr w:type="spellStart"/>
            <w:r w:rsidRPr="00A57156">
              <w:rPr>
                <w:b/>
                <w:bCs/>
              </w:rPr>
              <w:t>п</w:t>
            </w:r>
            <w:proofErr w:type="spellEnd"/>
          </w:p>
        </w:tc>
        <w:tc>
          <w:tcPr>
            <w:tcW w:w="4960" w:type="dxa"/>
            <w:tcBorders>
              <w:top w:val="single" w:sz="4" w:space="0" w:color="auto"/>
              <w:left w:val="nil"/>
              <w:bottom w:val="single" w:sz="4" w:space="0" w:color="auto"/>
              <w:right w:val="single" w:sz="4" w:space="0" w:color="auto"/>
            </w:tcBorders>
            <w:shd w:val="clear" w:color="auto" w:fill="auto"/>
            <w:vAlign w:val="center"/>
            <w:hideMark/>
          </w:tcPr>
          <w:p w:rsidR="00A57156" w:rsidRPr="00A57156" w:rsidRDefault="00A57156" w:rsidP="00A57156">
            <w:pPr>
              <w:jc w:val="center"/>
              <w:rPr>
                <w:b/>
                <w:bCs/>
              </w:rPr>
            </w:pPr>
            <w:r w:rsidRPr="00A57156">
              <w:rPr>
                <w:b/>
                <w:bCs/>
              </w:rPr>
              <w:t>Муниципальное образование</w:t>
            </w:r>
          </w:p>
        </w:tc>
        <w:tc>
          <w:tcPr>
            <w:tcW w:w="1600" w:type="dxa"/>
            <w:tcBorders>
              <w:top w:val="single" w:sz="4" w:space="0" w:color="auto"/>
              <w:left w:val="nil"/>
              <w:bottom w:val="single" w:sz="4" w:space="0" w:color="auto"/>
              <w:right w:val="nil"/>
            </w:tcBorders>
            <w:shd w:val="clear" w:color="auto" w:fill="auto"/>
            <w:vAlign w:val="center"/>
            <w:hideMark/>
          </w:tcPr>
          <w:p w:rsidR="00A57156" w:rsidRPr="00A57156" w:rsidRDefault="00A57156" w:rsidP="00A57156">
            <w:pPr>
              <w:jc w:val="center"/>
              <w:rPr>
                <w:b/>
                <w:bCs/>
              </w:rPr>
            </w:pPr>
            <w:r w:rsidRPr="00A57156">
              <w:rPr>
                <w:b/>
                <w:bCs/>
              </w:rPr>
              <w:t xml:space="preserve">Сумма на 2022 год </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7156" w:rsidRPr="00A57156" w:rsidRDefault="00A57156" w:rsidP="00A57156">
            <w:pPr>
              <w:jc w:val="center"/>
              <w:rPr>
                <w:b/>
                <w:bCs/>
              </w:rPr>
            </w:pPr>
            <w:r w:rsidRPr="00A57156">
              <w:rPr>
                <w:b/>
                <w:bCs/>
              </w:rPr>
              <w:t>в том числе средства бюджета Республики Карелия</w:t>
            </w:r>
          </w:p>
        </w:tc>
      </w:tr>
      <w:tr w:rsidR="00A57156" w:rsidRPr="00A57156" w:rsidTr="00A57156">
        <w:trPr>
          <w:trHeight w:val="255"/>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A57156" w:rsidRPr="00A57156" w:rsidRDefault="00A57156" w:rsidP="00A57156">
            <w:pPr>
              <w:jc w:val="center"/>
              <w:rPr>
                <w:sz w:val="20"/>
                <w:szCs w:val="20"/>
              </w:rPr>
            </w:pPr>
            <w:r w:rsidRPr="00A57156">
              <w:rPr>
                <w:sz w:val="20"/>
                <w:szCs w:val="20"/>
              </w:rPr>
              <w:t>1</w:t>
            </w:r>
          </w:p>
        </w:tc>
        <w:tc>
          <w:tcPr>
            <w:tcW w:w="4960" w:type="dxa"/>
            <w:tcBorders>
              <w:top w:val="nil"/>
              <w:left w:val="nil"/>
              <w:bottom w:val="single" w:sz="4" w:space="0" w:color="auto"/>
              <w:right w:val="single" w:sz="4" w:space="0" w:color="auto"/>
            </w:tcBorders>
            <w:shd w:val="clear" w:color="auto" w:fill="auto"/>
            <w:vAlign w:val="center"/>
            <w:hideMark/>
          </w:tcPr>
          <w:p w:rsidR="00A57156" w:rsidRPr="00A57156" w:rsidRDefault="00A57156" w:rsidP="00A57156">
            <w:pPr>
              <w:jc w:val="center"/>
              <w:rPr>
                <w:sz w:val="20"/>
                <w:szCs w:val="20"/>
              </w:rPr>
            </w:pPr>
            <w:r w:rsidRPr="00A57156">
              <w:rPr>
                <w:sz w:val="20"/>
                <w:szCs w:val="20"/>
              </w:rPr>
              <w:t>2</w:t>
            </w:r>
          </w:p>
        </w:tc>
        <w:tc>
          <w:tcPr>
            <w:tcW w:w="1600" w:type="dxa"/>
            <w:tcBorders>
              <w:top w:val="nil"/>
              <w:left w:val="nil"/>
              <w:bottom w:val="single" w:sz="4" w:space="0" w:color="auto"/>
              <w:right w:val="nil"/>
            </w:tcBorders>
            <w:shd w:val="clear" w:color="auto" w:fill="auto"/>
            <w:vAlign w:val="center"/>
            <w:hideMark/>
          </w:tcPr>
          <w:p w:rsidR="00A57156" w:rsidRPr="00A57156" w:rsidRDefault="00A57156" w:rsidP="00A57156">
            <w:pPr>
              <w:jc w:val="center"/>
              <w:rPr>
                <w:sz w:val="20"/>
                <w:szCs w:val="20"/>
              </w:rPr>
            </w:pPr>
            <w:r w:rsidRPr="00A57156">
              <w:rPr>
                <w:sz w:val="20"/>
                <w:szCs w:val="20"/>
              </w:rPr>
              <w:t>3</w:t>
            </w:r>
          </w:p>
        </w:tc>
        <w:tc>
          <w:tcPr>
            <w:tcW w:w="2160" w:type="dxa"/>
            <w:tcBorders>
              <w:top w:val="nil"/>
              <w:left w:val="single" w:sz="4" w:space="0" w:color="auto"/>
              <w:bottom w:val="single" w:sz="4" w:space="0" w:color="auto"/>
              <w:right w:val="single" w:sz="4" w:space="0" w:color="auto"/>
            </w:tcBorders>
            <w:shd w:val="clear" w:color="auto" w:fill="auto"/>
            <w:vAlign w:val="center"/>
            <w:hideMark/>
          </w:tcPr>
          <w:p w:rsidR="00A57156" w:rsidRPr="00A57156" w:rsidRDefault="00A57156" w:rsidP="00A57156">
            <w:pPr>
              <w:jc w:val="center"/>
              <w:rPr>
                <w:sz w:val="20"/>
                <w:szCs w:val="20"/>
              </w:rPr>
            </w:pPr>
            <w:r w:rsidRPr="00A57156">
              <w:rPr>
                <w:sz w:val="20"/>
                <w:szCs w:val="20"/>
              </w:rPr>
              <w:t>4</w:t>
            </w:r>
          </w:p>
        </w:tc>
      </w:tr>
      <w:tr w:rsidR="00A57156" w:rsidRPr="00A57156" w:rsidTr="00A57156">
        <w:trPr>
          <w:trHeight w:val="630"/>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A57156" w:rsidRPr="00A57156" w:rsidRDefault="00A57156" w:rsidP="00A57156">
            <w:pPr>
              <w:jc w:val="center"/>
              <w:rPr>
                <w:sz w:val="20"/>
                <w:szCs w:val="20"/>
              </w:rPr>
            </w:pPr>
            <w:r w:rsidRPr="00A57156">
              <w:rPr>
                <w:sz w:val="20"/>
                <w:szCs w:val="20"/>
              </w:rPr>
              <w:t>1.</w:t>
            </w:r>
          </w:p>
        </w:tc>
        <w:tc>
          <w:tcPr>
            <w:tcW w:w="4960" w:type="dxa"/>
            <w:tcBorders>
              <w:top w:val="nil"/>
              <w:left w:val="nil"/>
              <w:bottom w:val="single" w:sz="4" w:space="0" w:color="auto"/>
              <w:right w:val="single" w:sz="4" w:space="0" w:color="auto"/>
            </w:tcBorders>
            <w:shd w:val="clear" w:color="auto" w:fill="auto"/>
            <w:vAlign w:val="center"/>
            <w:hideMark/>
          </w:tcPr>
          <w:p w:rsidR="00A57156" w:rsidRPr="00A57156" w:rsidRDefault="00A57156" w:rsidP="00A57156">
            <w:r w:rsidRPr="00A57156">
              <w:t>Сортавальское городское поселение</w:t>
            </w:r>
          </w:p>
        </w:tc>
        <w:tc>
          <w:tcPr>
            <w:tcW w:w="1600" w:type="dxa"/>
            <w:tcBorders>
              <w:top w:val="nil"/>
              <w:left w:val="nil"/>
              <w:bottom w:val="single" w:sz="4" w:space="0" w:color="auto"/>
              <w:right w:val="nil"/>
            </w:tcBorders>
            <w:shd w:val="clear" w:color="auto" w:fill="auto"/>
            <w:vAlign w:val="center"/>
            <w:hideMark/>
          </w:tcPr>
          <w:p w:rsidR="00A57156" w:rsidRPr="00A57156" w:rsidRDefault="00A57156" w:rsidP="00A57156">
            <w:pPr>
              <w:jc w:val="center"/>
            </w:pPr>
            <w:r w:rsidRPr="00A57156">
              <w:t>0,00000</w:t>
            </w:r>
          </w:p>
        </w:tc>
        <w:tc>
          <w:tcPr>
            <w:tcW w:w="2160" w:type="dxa"/>
            <w:tcBorders>
              <w:top w:val="nil"/>
              <w:left w:val="single" w:sz="4" w:space="0" w:color="auto"/>
              <w:bottom w:val="single" w:sz="4" w:space="0" w:color="auto"/>
              <w:right w:val="single" w:sz="4" w:space="0" w:color="auto"/>
            </w:tcBorders>
            <w:shd w:val="clear" w:color="auto" w:fill="auto"/>
            <w:vAlign w:val="center"/>
            <w:hideMark/>
          </w:tcPr>
          <w:p w:rsidR="00A57156" w:rsidRPr="00A57156" w:rsidRDefault="00A57156" w:rsidP="00A57156">
            <w:pPr>
              <w:jc w:val="center"/>
            </w:pPr>
            <w:r w:rsidRPr="00A57156">
              <w:t>0,00000</w:t>
            </w:r>
          </w:p>
        </w:tc>
      </w:tr>
      <w:tr w:rsidR="00A57156" w:rsidRPr="00A57156" w:rsidTr="00A57156">
        <w:trPr>
          <w:trHeight w:val="630"/>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A57156" w:rsidRPr="00A57156" w:rsidRDefault="00A57156" w:rsidP="00A57156">
            <w:pPr>
              <w:jc w:val="center"/>
            </w:pPr>
            <w:r w:rsidRPr="00A57156">
              <w:t>2.</w:t>
            </w:r>
          </w:p>
        </w:tc>
        <w:tc>
          <w:tcPr>
            <w:tcW w:w="4960" w:type="dxa"/>
            <w:tcBorders>
              <w:top w:val="nil"/>
              <w:left w:val="nil"/>
              <w:bottom w:val="single" w:sz="4" w:space="0" w:color="auto"/>
              <w:right w:val="single" w:sz="4" w:space="0" w:color="auto"/>
            </w:tcBorders>
            <w:shd w:val="clear" w:color="auto" w:fill="auto"/>
            <w:noWrap/>
            <w:vAlign w:val="center"/>
            <w:hideMark/>
          </w:tcPr>
          <w:p w:rsidR="00A57156" w:rsidRPr="00A57156" w:rsidRDefault="00A57156" w:rsidP="00A57156">
            <w:proofErr w:type="spellStart"/>
            <w:r w:rsidRPr="00A57156">
              <w:t>Вяртсильское</w:t>
            </w:r>
            <w:proofErr w:type="spellEnd"/>
            <w:r w:rsidRPr="00A57156">
              <w:t xml:space="preserve"> городское поселение</w:t>
            </w:r>
          </w:p>
        </w:tc>
        <w:tc>
          <w:tcPr>
            <w:tcW w:w="1600" w:type="dxa"/>
            <w:tcBorders>
              <w:top w:val="nil"/>
              <w:left w:val="nil"/>
              <w:bottom w:val="single" w:sz="4" w:space="0" w:color="auto"/>
              <w:right w:val="nil"/>
            </w:tcBorders>
            <w:shd w:val="clear" w:color="auto" w:fill="auto"/>
            <w:vAlign w:val="center"/>
            <w:hideMark/>
          </w:tcPr>
          <w:p w:rsidR="00A57156" w:rsidRPr="00A57156" w:rsidRDefault="00A57156" w:rsidP="00A57156">
            <w:pPr>
              <w:jc w:val="center"/>
            </w:pPr>
            <w:r w:rsidRPr="00A57156">
              <w:t>864,60000</w:t>
            </w:r>
          </w:p>
        </w:tc>
        <w:tc>
          <w:tcPr>
            <w:tcW w:w="2160" w:type="dxa"/>
            <w:tcBorders>
              <w:top w:val="nil"/>
              <w:left w:val="single" w:sz="4" w:space="0" w:color="auto"/>
              <w:bottom w:val="single" w:sz="4" w:space="0" w:color="auto"/>
              <w:right w:val="single" w:sz="4" w:space="0" w:color="auto"/>
            </w:tcBorders>
            <w:shd w:val="clear" w:color="auto" w:fill="auto"/>
            <w:vAlign w:val="center"/>
            <w:hideMark/>
          </w:tcPr>
          <w:p w:rsidR="00A57156" w:rsidRPr="00A57156" w:rsidRDefault="00A57156" w:rsidP="00A57156">
            <w:pPr>
              <w:jc w:val="center"/>
            </w:pPr>
            <w:r w:rsidRPr="00A57156">
              <w:t>534,80000</w:t>
            </w:r>
          </w:p>
        </w:tc>
      </w:tr>
      <w:tr w:rsidR="00A57156" w:rsidRPr="00A57156" w:rsidTr="00A57156">
        <w:trPr>
          <w:trHeight w:val="630"/>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A57156" w:rsidRPr="00A57156" w:rsidRDefault="00A57156" w:rsidP="00A57156">
            <w:pPr>
              <w:jc w:val="center"/>
            </w:pPr>
            <w:r w:rsidRPr="00A57156">
              <w:t>3.</w:t>
            </w:r>
          </w:p>
        </w:tc>
        <w:tc>
          <w:tcPr>
            <w:tcW w:w="4960" w:type="dxa"/>
            <w:tcBorders>
              <w:top w:val="nil"/>
              <w:left w:val="nil"/>
              <w:bottom w:val="single" w:sz="4" w:space="0" w:color="auto"/>
              <w:right w:val="single" w:sz="4" w:space="0" w:color="auto"/>
            </w:tcBorders>
            <w:shd w:val="clear" w:color="auto" w:fill="auto"/>
            <w:noWrap/>
            <w:vAlign w:val="center"/>
            <w:hideMark/>
          </w:tcPr>
          <w:p w:rsidR="00A57156" w:rsidRPr="00A57156" w:rsidRDefault="00A57156" w:rsidP="00A57156">
            <w:proofErr w:type="spellStart"/>
            <w:r w:rsidRPr="00A57156">
              <w:t>Кааламское</w:t>
            </w:r>
            <w:proofErr w:type="spellEnd"/>
            <w:r w:rsidRPr="00A57156">
              <w:t xml:space="preserve"> сельское поселение</w:t>
            </w:r>
          </w:p>
        </w:tc>
        <w:tc>
          <w:tcPr>
            <w:tcW w:w="1600" w:type="dxa"/>
            <w:tcBorders>
              <w:top w:val="nil"/>
              <w:left w:val="nil"/>
              <w:bottom w:val="single" w:sz="4" w:space="0" w:color="auto"/>
              <w:right w:val="nil"/>
            </w:tcBorders>
            <w:shd w:val="clear" w:color="auto" w:fill="auto"/>
            <w:vAlign w:val="center"/>
            <w:hideMark/>
          </w:tcPr>
          <w:p w:rsidR="00A57156" w:rsidRPr="00A57156" w:rsidRDefault="00A57156" w:rsidP="00A57156">
            <w:pPr>
              <w:jc w:val="center"/>
            </w:pPr>
            <w:r w:rsidRPr="00A57156">
              <w:t>1 655,90000</w:t>
            </w:r>
          </w:p>
        </w:tc>
        <w:tc>
          <w:tcPr>
            <w:tcW w:w="2160" w:type="dxa"/>
            <w:tcBorders>
              <w:top w:val="nil"/>
              <w:left w:val="single" w:sz="4" w:space="0" w:color="auto"/>
              <w:bottom w:val="single" w:sz="4" w:space="0" w:color="auto"/>
              <w:right w:val="single" w:sz="4" w:space="0" w:color="auto"/>
            </w:tcBorders>
            <w:shd w:val="clear" w:color="auto" w:fill="auto"/>
            <w:vAlign w:val="center"/>
            <w:hideMark/>
          </w:tcPr>
          <w:p w:rsidR="00A57156" w:rsidRPr="00A57156" w:rsidRDefault="00A57156" w:rsidP="00A57156">
            <w:pPr>
              <w:jc w:val="center"/>
            </w:pPr>
            <w:r w:rsidRPr="00A57156">
              <w:t>603,50000</w:t>
            </w:r>
          </w:p>
        </w:tc>
      </w:tr>
      <w:tr w:rsidR="00A57156" w:rsidRPr="00A57156" w:rsidTr="00A57156">
        <w:trPr>
          <w:trHeight w:val="630"/>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A57156" w:rsidRPr="00A57156" w:rsidRDefault="00A57156" w:rsidP="00A57156">
            <w:pPr>
              <w:jc w:val="center"/>
            </w:pPr>
            <w:r w:rsidRPr="00A57156">
              <w:t>4.</w:t>
            </w:r>
          </w:p>
        </w:tc>
        <w:tc>
          <w:tcPr>
            <w:tcW w:w="4960" w:type="dxa"/>
            <w:tcBorders>
              <w:top w:val="nil"/>
              <w:left w:val="nil"/>
              <w:bottom w:val="single" w:sz="4" w:space="0" w:color="auto"/>
              <w:right w:val="single" w:sz="4" w:space="0" w:color="auto"/>
            </w:tcBorders>
            <w:shd w:val="clear" w:color="auto" w:fill="auto"/>
            <w:noWrap/>
            <w:vAlign w:val="center"/>
            <w:hideMark/>
          </w:tcPr>
          <w:p w:rsidR="00A57156" w:rsidRPr="00A57156" w:rsidRDefault="00A57156" w:rsidP="00A57156">
            <w:proofErr w:type="spellStart"/>
            <w:r w:rsidRPr="00A57156">
              <w:t>Хаапалампинское</w:t>
            </w:r>
            <w:proofErr w:type="spellEnd"/>
            <w:r w:rsidRPr="00A57156">
              <w:t xml:space="preserve"> сельское поселение</w:t>
            </w:r>
          </w:p>
        </w:tc>
        <w:tc>
          <w:tcPr>
            <w:tcW w:w="1600" w:type="dxa"/>
            <w:tcBorders>
              <w:top w:val="nil"/>
              <w:left w:val="nil"/>
              <w:bottom w:val="single" w:sz="4" w:space="0" w:color="auto"/>
              <w:right w:val="nil"/>
            </w:tcBorders>
            <w:shd w:val="clear" w:color="auto" w:fill="auto"/>
            <w:vAlign w:val="center"/>
            <w:hideMark/>
          </w:tcPr>
          <w:p w:rsidR="00A57156" w:rsidRPr="00A57156" w:rsidRDefault="00A57156" w:rsidP="00A57156">
            <w:pPr>
              <w:jc w:val="center"/>
            </w:pPr>
            <w:r w:rsidRPr="00A57156">
              <w:t>1 814,00000</w:t>
            </w:r>
          </w:p>
        </w:tc>
        <w:tc>
          <w:tcPr>
            <w:tcW w:w="2160" w:type="dxa"/>
            <w:tcBorders>
              <w:top w:val="nil"/>
              <w:left w:val="single" w:sz="4" w:space="0" w:color="auto"/>
              <w:bottom w:val="single" w:sz="4" w:space="0" w:color="auto"/>
              <w:right w:val="single" w:sz="4" w:space="0" w:color="auto"/>
            </w:tcBorders>
            <w:shd w:val="clear" w:color="auto" w:fill="auto"/>
            <w:vAlign w:val="center"/>
            <w:hideMark/>
          </w:tcPr>
          <w:p w:rsidR="00A57156" w:rsidRPr="00A57156" w:rsidRDefault="00A57156" w:rsidP="00A57156">
            <w:pPr>
              <w:jc w:val="center"/>
            </w:pPr>
            <w:r w:rsidRPr="00A57156">
              <w:t>759,30000</w:t>
            </w:r>
          </w:p>
        </w:tc>
      </w:tr>
      <w:tr w:rsidR="00A57156" w:rsidRPr="00A57156" w:rsidTr="00A57156">
        <w:trPr>
          <w:trHeight w:val="480"/>
        </w:trPr>
        <w:tc>
          <w:tcPr>
            <w:tcW w:w="220" w:type="dxa"/>
            <w:tcBorders>
              <w:top w:val="nil"/>
              <w:left w:val="nil"/>
              <w:bottom w:val="nil"/>
              <w:right w:val="nil"/>
            </w:tcBorders>
            <w:shd w:val="clear" w:color="auto" w:fill="auto"/>
            <w:noWrap/>
            <w:vAlign w:val="bottom"/>
            <w:hideMark/>
          </w:tcPr>
          <w:p w:rsidR="00A57156" w:rsidRPr="00A57156" w:rsidRDefault="00A57156" w:rsidP="00A57156">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hideMark/>
          </w:tcPr>
          <w:p w:rsidR="00A57156" w:rsidRPr="00A57156" w:rsidRDefault="00A57156" w:rsidP="00A57156">
            <w:r w:rsidRPr="00A57156">
              <w:t> </w:t>
            </w:r>
          </w:p>
        </w:tc>
        <w:tc>
          <w:tcPr>
            <w:tcW w:w="4960" w:type="dxa"/>
            <w:tcBorders>
              <w:top w:val="nil"/>
              <w:left w:val="nil"/>
              <w:bottom w:val="single" w:sz="4" w:space="0" w:color="auto"/>
              <w:right w:val="single" w:sz="4" w:space="0" w:color="auto"/>
            </w:tcBorders>
            <w:shd w:val="clear" w:color="auto" w:fill="auto"/>
            <w:noWrap/>
            <w:vAlign w:val="center"/>
            <w:hideMark/>
          </w:tcPr>
          <w:p w:rsidR="00A57156" w:rsidRPr="00A57156" w:rsidRDefault="00A57156" w:rsidP="00A57156">
            <w:pPr>
              <w:rPr>
                <w:b/>
                <w:bCs/>
              </w:rPr>
            </w:pPr>
            <w:r w:rsidRPr="00A57156">
              <w:rPr>
                <w:b/>
                <w:bCs/>
              </w:rPr>
              <w:t>Итого расходов:</w:t>
            </w:r>
          </w:p>
        </w:tc>
        <w:tc>
          <w:tcPr>
            <w:tcW w:w="1600" w:type="dxa"/>
            <w:tcBorders>
              <w:top w:val="nil"/>
              <w:left w:val="nil"/>
              <w:bottom w:val="single" w:sz="4" w:space="0" w:color="auto"/>
              <w:right w:val="nil"/>
            </w:tcBorders>
            <w:shd w:val="clear" w:color="auto" w:fill="auto"/>
            <w:vAlign w:val="center"/>
            <w:hideMark/>
          </w:tcPr>
          <w:p w:rsidR="00A57156" w:rsidRPr="00A57156" w:rsidRDefault="00A57156" w:rsidP="00A57156">
            <w:pPr>
              <w:jc w:val="center"/>
              <w:rPr>
                <w:b/>
                <w:bCs/>
              </w:rPr>
            </w:pPr>
            <w:r w:rsidRPr="00A57156">
              <w:rPr>
                <w:b/>
                <w:bCs/>
              </w:rPr>
              <w:t>4 334,50000</w:t>
            </w:r>
          </w:p>
        </w:tc>
        <w:tc>
          <w:tcPr>
            <w:tcW w:w="2160" w:type="dxa"/>
            <w:tcBorders>
              <w:top w:val="nil"/>
              <w:left w:val="single" w:sz="4" w:space="0" w:color="auto"/>
              <w:bottom w:val="single" w:sz="4" w:space="0" w:color="auto"/>
              <w:right w:val="single" w:sz="4" w:space="0" w:color="auto"/>
            </w:tcBorders>
            <w:shd w:val="clear" w:color="auto" w:fill="auto"/>
            <w:vAlign w:val="center"/>
            <w:hideMark/>
          </w:tcPr>
          <w:p w:rsidR="00A57156" w:rsidRPr="00A57156" w:rsidRDefault="00A57156" w:rsidP="00A57156">
            <w:pPr>
              <w:jc w:val="center"/>
              <w:rPr>
                <w:b/>
                <w:bCs/>
              </w:rPr>
            </w:pPr>
            <w:r w:rsidRPr="00A57156">
              <w:rPr>
                <w:b/>
                <w:bCs/>
              </w:rPr>
              <w:t>1 897,60000</w:t>
            </w:r>
          </w:p>
        </w:tc>
      </w:tr>
    </w:tbl>
    <w:p w:rsidR="008A2179" w:rsidRDefault="008A2179">
      <w:pPr>
        <w:rPr>
          <w:sz w:val="18"/>
          <w:szCs w:val="18"/>
        </w:rPr>
      </w:pPr>
    </w:p>
    <w:p w:rsidR="00A57156" w:rsidRDefault="00A57156">
      <w:pPr>
        <w:rPr>
          <w:sz w:val="18"/>
          <w:szCs w:val="18"/>
        </w:rPr>
      </w:pPr>
    </w:p>
    <w:p w:rsidR="00A57156" w:rsidRDefault="00A57156">
      <w:pPr>
        <w:rPr>
          <w:sz w:val="18"/>
          <w:szCs w:val="18"/>
        </w:rPr>
      </w:pPr>
    </w:p>
    <w:p w:rsidR="00A57156" w:rsidRDefault="00A57156">
      <w:pPr>
        <w:rPr>
          <w:sz w:val="18"/>
          <w:szCs w:val="18"/>
        </w:rPr>
      </w:pPr>
    </w:p>
    <w:p w:rsidR="00A57156" w:rsidRDefault="00A57156">
      <w:pPr>
        <w:rPr>
          <w:sz w:val="18"/>
          <w:szCs w:val="18"/>
        </w:rPr>
      </w:pPr>
    </w:p>
    <w:p w:rsidR="00A57156" w:rsidRDefault="00A57156">
      <w:pPr>
        <w:rPr>
          <w:sz w:val="18"/>
          <w:szCs w:val="18"/>
        </w:rPr>
      </w:pPr>
    </w:p>
    <w:p w:rsidR="00A57156" w:rsidRDefault="00A57156">
      <w:pPr>
        <w:rPr>
          <w:sz w:val="18"/>
          <w:szCs w:val="18"/>
        </w:rPr>
      </w:pPr>
    </w:p>
    <w:p w:rsidR="00A57156" w:rsidRDefault="00A57156">
      <w:pPr>
        <w:rPr>
          <w:sz w:val="18"/>
          <w:szCs w:val="18"/>
        </w:rPr>
      </w:pPr>
    </w:p>
    <w:p w:rsidR="00A57156" w:rsidRDefault="00A57156">
      <w:pPr>
        <w:rPr>
          <w:sz w:val="18"/>
          <w:szCs w:val="18"/>
        </w:rPr>
      </w:pPr>
    </w:p>
    <w:p w:rsidR="00A57156" w:rsidRDefault="00A57156">
      <w:pPr>
        <w:rPr>
          <w:sz w:val="18"/>
          <w:szCs w:val="18"/>
        </w:rPr>
      </w:pPr>
    </w:p>
    <w:p w:rsidR="00A57156" w:rsidRDefault="00A57156">
      <w:pPr>
        <w:rPr>
          <w:sz w:val="18"/>
          <w:szCs w:val="18"/>
        </w:rPr>
      </w:pPr>
    </w:p>
    <w:p w:rsidR="00A57156" w:rsidRDefault="00A57156">
      <w:pPr>
        <w:rPr>
          <w:sz w:val="18"/>
          <w:szCs w:val="18"/>
        </w:rPr>
      </w:pPr>
    </w:p>
    <w:p w:rsidR="00A57156" w:rsidRDefault="00A57156">
      <w:pPr>
        <w:rPr>
          <w:sz w:val="18"/>
          <w:szCs w:val="18"/>
        </w:rPr>
      </w:pPr>
    </w:p>
    <w:p w:rsidR="00A57156" w:rsidRDefault="00A57156">
      <w:pPr>
        <w:rPr>
          <w:sz w:val="18"/>
          <w:szCs w:val="18"/>
        </w:rPr>
      </w:pPr>
    </w:p>
    <w:tbl>
      <w:tblPr>
        <w:tblW w:w="9540" w:type="dxa"/>
        <w:tblInd w:w="95" w:type="dxa"/>
        <w:tblLook w:val="04A0"/>
      </w:tblPr>
      <w:tblGrid>
        <w:gridCol w:w="320"/>
        <w:gridCol w:w="820"/>
        <w:gridCol w:w="4660"/>
        <w:gridCol w:w="1844"/>
        <w:gridCol w:w="1896"/>
      </w:tblGrid>
      <w:tr w:rsidR="0013397B" w:rsidRPr="0013397B" w:rsidTr="0013397B">
        <w:trPr>
          <w:trHeight w:val="255"/>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400" w:type="dxa"/>
            <w:gridSpan w:val="3"/>
            <w:tcBorders>
              <w:top w:val="nil"/>
              <w:left w:val="nil"/>
              <w:bottom w:val="nil"/>
              <w:right w:val="nil"/>
            </w:tcBorders>
            <w:shd w:val="clear" w:color="auto" w:fill="auto"/>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Приложение № 16</w:t>
            </w:r>
          </w:p>
        </w:tc>
      </w:tr>
      <w:tr w:rsidR="0013397B" w:rsidRPr="0013397B" w:rsidTr="0013397B">
        <w:trPr>
          <w:trHeight w:val="255"/>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400" w:type="dxa"/>
            <w:gridSpan w:val="3"/>
            <w:tcBorders>
              <w:top w:val="nil"/>
              <w:left w:val="nil"/>
              <w:bottom w:val="nil"/>
              <w:right w:val="nil"/>
            </w:tcBorders>
            <w:shd w:val="clear" w:color="auto" w:fill="auto"/>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 xml:space="preserve">к решению  </w:t>
            </w:r>
          </w:p>
        </w:tc>
      </w:tr>
      <w:tr w:rsidR="0013397B" w:rsidRPr="0013397B" w:rsidTr="0013397B">
        <w:trPr>
          <w:trHeight w:val="255"/>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400" w:type="dxa"/>
            <w:gridSpan w:val="3"/>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Совета Сортавальского муниципального района</w:t>
            </w:r>
          </w:p>
        </w:tc>
      </w:tr>
      <w:tr w:rsidR="0013397B" w:rsidRPr="0013397B" w:rsidTr="0013397B">
        <w:trPr>
          <w:trHeight w:val="255"/>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400" w:type="dxa"/>
            <w:gridSpan w:val="3"/>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от "08" июня 2022 года № 68</w:t>
            </w:r>
          </w:p>
        </w:tc>
      </w:tr>
      <w:tr w:rsidR="0013397B" w:rsidRPr="0013397B" w:rsidTr="0013397B">
        <w:trPr>
          <w:trHeight w:val="255"/>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400" w:type="dxa"/>
            <w:gridSpan w:val="3"/>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"О внесении изменений и дополнений в решение</w:t>
            </w:r>
          </w:p>
        </w:tc>
      </w:tr>
      <w:tr w:rsidR="0013397B" w:rsidRPr="0013397B" w:rsidTr="0013397B">
        <w:trPr>
          <w:trHeight w:val="255"/>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400" w:type="dxa"/>
            <w:gridSpan w:val="3"/>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Совета Сортавальского муниципального района</w:t>
            </w:r>
          </w:p>
        </w:tc>
      </w:tr>
      <w:tr w:rsidR="0013397B" w:rsidRPr="0013397B" w:rsidTr="0013397B">
        <w:trPr>
          <w:trHeight w:val="255"/>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400" w:type="dxa"/>
            <w:gridSpan w:val="3"/>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от 10 декабря 2021 года № 44</w:t>
            </w:r>
          </w:p>
        </w:tc>
      </w:tr>
      <w:tr w:rsidR="0013397B" w:rsidRPr="0013397B" w:rsidTr="0013397B">
        <w:trPr>
          <w:trHeight w:val="255"/>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400" w:type="dxa"/>
            <w:gridSpan w:val="3"/>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 xml:space="preserve">"О бюджете Сортавальского муниципального </w:t>
            </w:r>
          </w:p>
        </w:tc>
      </w:tr>
      <w:tr w:rsidR="0013397B" w:rsidRPr="0013397B" w:rsidTr="0013397B">
        <w:trPr>
          <w:trHeight w:val="255"/>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400" w:type="dxa"/>
            <w:gridSpan w:val="3"/>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района на 2022 год и на плановый период</w:t>
            </w:r>
          </w:p>
        </w:tc>
      </w:tr>
      <w:tr w:rsidR="0013397B" w:rsidRPr="0013397B" w:rsidTr="0013397B">
        <w:trPr>
          <w:trHeight w:val="255"/>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400" w:type="dxa"/>
            <w:gridSpan w:val="3"/>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2023 и 2024 годов"</w:t>
            </w:r>
          </w:p>
        </w:tc>
      </w:tr>
      <w:tr w:rsidR="0013397B" w:rsidRPr="0013397B" w:rsidTr="0013397B">
        <w:trPr>
          <w:trHeight w:val="255"/>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466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1844"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r>
      <w:tr w:rsidR="0013397B" w:rsidRPr="0013397B" w:rsidTr="0013397B">
        <w:trPr>
          <w:trHeight w:val="375"/>
        </w:trPr>
        <w:tc>
          <w:tcPr>
            <w:tcW w:w="320" w:type="dxa"/>
            <w:tcBorders>
              <w:top w:val="nil"/>
              <w:left w:val="nil"/>
              <w:bottom w:val="nil"/>
              <w:right w:val="nil"/>
            </w:tcBorders>
            <w:shd w:val="clear" w:color="auto" w:fill="auto"/>
            <w:vAlign w:val="bottom"/>
            <w:hideMark/>
          </w:tcPr>
          <w:p w:rsidR="0013397B" w:rsidRPr="0013397B" w:rsidRDefault="0013397B" w:rsidP="0013397B">
            <w:pPr>
              <w:rPr>
                <w:rFonts w:ascii="Arial" w:hAnsi="Arial" w:cs="Arial"/>
              </w:rPr>
            </w:pPr>
          </w:p>
        </w:tc>
        <w:tc>
          <w:tcPr>
            <w:tcW w:w="820" w:type="dxa"/>
            <w:tcBorders>
              <w:top w:val="nil"/>
              <w:left w:val="nil"/>
              <w:bottom w:val="nil"/>
              <w:right w:val="nil"/>
            </w:tcBorders>
            <w:shd w:val="clear" w:color="auto" w:fill="auto"/>
            <w:vAlign w:val="bottom"/>
            <w:hideMark/>
          </w:tcPr>
          <w:p w:rsidR="0013397B" w:rsidRPr="0013397B" w:rsidRDefault="0013397B" w:rsidP="0013397B">
            <w:pPr>
              <w:rPr>
                <w:rFonts w:ascii="Arial" w:hAnsi="Arial" w:cs="Arial"/>
              </w:rPr>
            </w:pPr>
          </w:p>
        </w:tc>
        <w:tc>
          <w:tcPr>
            <w:tcW w:w="4660" w:type="dxa"/>
            <w:tcBorders>
              <w:top w:val="nil"/>
              <w:left w:val="nil"/>
              <w:bottom w:val="nil"/>
              <w:right w:val="nil"/>
            </w:tcBorders>
            <w:shd w:val="clear" w:color="auto" w:fill="auto"/>
            <w:vAlign w:val="bottom"/>
            <w:hideMark/>
          </w:tcPr>
          <w:p w:rsidR="0013397B" w:rsidRPr="0013397B" w:rsidRDefault="0013397B" w:rsidP="0013397B">
            <w:pPr>
              <w:rPr>
                <w:rFonts w:ascii="Arial" w:hAnsi="Arial" w:cs="Arial"/>
              </w:rPr>
            </w:pPr>
          </w:p>
        </w:tc>
        <w:tc>
          <w:tcPr>
            <w:tcW w:w="1844" w:type="dxa"/>
            <w:tcBorders>
              <w:top w:val="nil"/>
              <w:left w:val="nil"/>
              <w:bottom w:val="nil"/>
              <w:right w:val="nil"/>
            </w:tcBorders>
            <w:shd w:val="clear" w:color="auto" w:fill="auto"/>
            <w:vAlign w:val="bottom"/>
            <w:hideMark/>
          </w:tcPr>
          <w:p w:rsidR="0013397B" w:rsidRPr="0013397B" w:rsidRDefault="0013397B" w:rsidP="0013397B">
            <w:pPr>
              <w:rPr>
                <w:rFonts w:ascii="Arial" w:hAnsi="Arial" w:cs="Arial"/>
              </w:rPr>
            </w:pPr>
          </w:p>
        </w:tc>
        <w:tc>
          <w:tcPr>
            <w:tcW w:w="1896"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r w:rsidRPr="0013397B">
              <w:rPr>
                <w:rFonts w:ascii="Arial" w:hAnsi="Arial" w:cs="Arial"/>
                <w:sz w:val="20"/>
                <w:szCs w:val="20"/>
              </w:rPr>
              <w:t xml:space="preserve">"Приложение 14 </w:t>
            </w:r>
          </w:p>
        </w:tc>
      </w:tr>
      <w:tr w:rsidR="0013397B" w:rsidRPr="0013397B" w:rsidTr="0013397B">
        <w:trPr>
          <w:trHeight w:val="330"/>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466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1844"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r>
      <w:tr w:rsidR="0013397B" w:rsidRPr="0013397B" w:rsidTr="0013397B">
        <w:trPr>
          <w:trHeight w:val="1035"/>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9220" w:type="dxa"/>
            <w:gridSpan w:val="4"/>
            <w:tcBorders>
              <w:top w:val="nil"/>
              <w:left w:val="nil"/>
              <w:bottom w:val="nil"/>
              <w:right w:val="nil"/>
            </w:tcBorders>
            <w:shd w:val="clear" w:color="auto" w:fill="auto"/>
            <w:vAlign w:val="bottom"/>
            <w:hideMark/>
          </w:tcPr>
          <w:p w:rsidR="0013397B" w:rsidRPr="0013397B" w:rsidRDefault="0013397B" w:rsidP="0013397B">
            <w:pPr>
              <w:jc w:val="center"/>
              <w:rPr>
                <w:rFonts w:ascii="Arial" w:hAnsi="Arial" w:cs="Arial"/>
                <w:b/>
                <w:bCs/>
              </w:rPr>
            </w:pPr>
            <w:r w:rsidRPr="0013397B">
              <w:rPr>
                <w:rFonts w:ascii="Arial" w:hAnsi="Arial" w:cs="Arial"/>
                <w:b/>
                <w:bCs/>
              </w:rPr>
              <w:t>Распределение межбюджетных трансфертов бюджетам городских и сельских поселений Сортавальского муниципального района на 2022 год</w:t>
            </w:r>
          </w:p>
        </w:tc>
      </w:tr>
      <w:tr w:rsidR="0013397B" w:rsidRPr="0013397B" w:rsidTr="0013397B">
        <w:trPr>
          <w:trHeight w:val="300"/>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466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1844"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r>
      <w:tr w:rsidR="0013397B" w:rsidRPr="0013397B" w:rsidTr="0013397B">
        <w:trPr>
          <w:trHeight w:val="255"/>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466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1844"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1896" w:type="dxa"/>
            <w:tcBorders>
              <w:top w:val="nil"/>
              <w:left w:val="nil"/>
              <w:bottom w:val="nil"/>
              <w:right w:val="nil"/>
            </w:tcBorders>
            <w:shd w:val="clear" w:color="auto" w:fill="auto"/>
            <w:vAlign w:val="bottom"/>
            <w:hideMark/>
          </w:tcPr>
          <w:p w:rsidR="0013397B" w:rsidRPr="0013397B" w:rsidRDefault="0013397B" w:rsidP="0013397B">
            <w:pPr>
              <w:rPr>
                <w:rFonts w:ascii="Arial" w:hAnsi="Arial" w:cs="Arial"/>
                <w:sz w:val="20"/>
                <w:szCs w:val="20"/>
              </w:rPr>
            </w:pPr>
            <w:r w:rsidRPr="0013397B">
              <w:rPr>
                <w:rFonts w:ascii="Arial" w:hAnsi="Arial" w:cs="Arial"/>
                <w:sz w:val="20"/>
                <w:szCs w:val="20"/>
              </w:rPr>
              <w:t>Таблица 2</w:t>
            </w:r>
          </w:p>
        </w:tc>
      </w:tr>
      <w:tr w:rsidR="0013397B" w:rsidRPr="0013397B" w:rsidTr="0013397B">
        <w:trPr>
          <w:trHeight w:val="1965"/>
        </w:trPr>
        <w:tc>
          <w:tcPr>
            <w:tcW w:w="9540" w:type="dxa"/>
            <w:gridSpan w:val="5"/>
            <w:tcBorders>
              <w:top w:val="nil"/>
              <w:left w:val="nil"/>
              <w:bottom w:val="nil"/>
              <w:right w:val="nil"/>
            </w:tcBorders>
            <w:shd w:val="clear" w:color="auto" w:fill="auto"/>
            <w:vAlign w:val="bottom"/>
            <w:hideMark/>
          </w:tcPr>
          <w:p w:rsidR="0013397B" w:rsidRPr="0013397B" w:rsidRDefault="0013397B" w:rsidP="0013397B">
            <w:pPr>
              <w:jc w:val="center"/>
              <w:rPr>
                <w:rFonts w:ascii="Arial" w:hAnsi="Arial" w:cs="Arial"/>
                <w:b/>
                <w:bCs/>
              </w:rPr>
            </w:pPr>
            <w:r w:rsidRPr="0013397B">
              <w:rPr>
                <w:rFonts w:ascii="Arial" w:hAnsi="Arial" w:cs="Arial"/>
                <w:b/>
                <w:bCs/>
              </w:rPr>
              <w:t xml:space="preserve">Распределение субвенций бюджетам городских и сельских поселений Сортавальского муниципального района на 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на 2022 год </w:t>
            </w:r>
          </w:p>
        </w:tc>
      </w:tr>
      <w:tr w:rsidR="0013397B" w:rsidRPr="0013397B" w:rsidTr="0013397B">
        <w:trPr>
          <w:trHeight w:val="300"/>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466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1844"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1896" w:type="dxa"/>
            <w:tcBorders>
              <w:top w:val="nil"/>
              <w:left w:val="nil"/>
              <w:bottom w:val="nil"/>
              <w:right w:val="nil"/>
            </w:tcBorders>
            <w:shd w:val="clear" w:color="auto" w:fill="auto"/>
            <w:vAlign w:val="bottom"/>
            <w:hideMark/>
          </w:tcPr>
          <w:p w:rsidR="0013397B" w:rsidRPr="0013397B" w:rsidRDefault="0013397B" w:rsidP="0013397B">
            <w:pPr>
              <w:jc w:val="right"/>
              <w:rPr>
                <w:rFonts w:ascii="Arial" w:hAnsi="Arial" w:cs="Arial"/>
              </w:rPr>
            </w:pPr>
          </w:p>
        </w:tc>
      </w:tr>
      <w:tr w:rsidR="0013397B" w:rsidRPr="0013397B" w:rsidTr="0013397B">
        <w:trPr>
          <w:trHeight w:val="420"/>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466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1844"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proofErr w:type="spellStart"/>
            <w:r w:rsidRPr="0013397B">
              <w:rPr>
                <w:rFonts w:ascii="Arial" w:hAnsi="Arial" w:cs="Arial"/>
                <w:sz w:val="20"/>
                <w:szCs w:val="20"/>
              </w:rPr>
              <w:t>Ед.изм</w:t>
            </w:r>
            <w:proofErr w:type="spellEnd"/>
            <w:r w:rsidRPr="0013397B">
              <w:rPr>
                <w:rFonts w:ascii="Arial" w:hAnsi="Arial" w:cs="Arial"/>
                <w:sz w:val="20"/>
                <w:szCs w:val="20"/>
              </w:rPr>
              <w:t>.: тыс.рублей</w:t>
            </w:r>
          </w:p>
        </w:tc>
      </w:tr>
      <w:tr w:rsidR="0013397B" w:rsidRPr="0013397B" w:rsidTr="0013397B">
        <w:trPr>
          <w:trHeight w:val="270"/>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466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1844"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r>
      <w:tr w:rsidR="0013397B" w:rsidRPr="0013397B" w:rsidTr="0013397B">
        <w:trPr>
          <w:trHeight w:val="735"/>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397B" w:rsidRPr="0013397B" w:rsidRDefault="0013397B" w:rsidP="0013397B">
            <w:pPr>
              <w:rPr>
                <w:b/>
                <w:bCs/>
              </w:rPr>
            </w:pPr>
            <w:r w:rsidRPr="0013397B">
              <w:rPr>
                <w:b/>
                <w:bCs/>
              </w:rPr>
              <w:t xml:space="preserve">№ </w:t>
            </w:r>
            <w:proofErr w:type="spellStart"/>
            <w:r w:rsidRPr="0013397B">
              <w:rPr>
                <w:b/>
                <w:bCs/>
              </w:rPr>
              <w:t>п</w:t>
            </w:r>
            <w:proofErr w:type="spellEnd"/>
            <w:r w:rsidRPr="0013397B">
              <w:rPr>
                <w:b/>
                <w:bCs/>
              </w:rPr>
              <w:t>/</w:t>
            </w:r>
            <w:proofErr w:type="spellStart"/>
            <w:r w:rsidRPr="0013397B">
              <w:rPr>
                <w:b/>
                <w:bCs/>
              </w:rPr>
              <w:t>п</w:t>
            </w:r>
            <w:proofErr w:type="spellEnd"/>
          </w:p>
        </w:tc>
        <w:tc>
          <w:tcPr>
            <w:tcW w:w="4660" w:type="dxa"/>
            <w:tcBorders>
              <w:top w:val="single" w:sz="4" w:space="0" w:color="auto"/>
              <w:left w:val="nil"/>
              <w:bottom w:val="single" w:sz="4" w:space="0" w:color="auto"/>
              <w:right w:val="single" w:sz="4" w:space="0" w:color="auto"/>
            </w:tcBorders>
            <w:shd w:val="clear" w:color="auto" w:fill="auto"/>
            <w:vAlign w:val="center"/>
            <w:hideMark/>
          </w:tcPr>
          <w:p w:rsidR="0013397B" w:rsidRPr="0013397B" w:rsidRDefault="0013397B" w:rsidP="0013397B">
            <w:pPr>
              <w:jc w:val="center"/>
              <w:rPr>
                <w:b/>
                <w:bCs/>
              </w:rPr>
            </w:pPr>
            <w:r w:rsidRPr="0013397B">
              <w:rPr>
                <w:b/>
                <w:bCs/>
              </w:rPr>
              <w:t>Муниципальное образование</w:t>
            </w:r>
          </w:p>
        </w:tc>
        <w:tc>
          <w:tcPr>
            <w:tcW w:w="3740" w:type="dxa"/>
            <w:gridSpan w:val="2"/>
            <w:tcBorders>
              <w:top w:val="single" w:sz="4" w:space="0" w:color="auto"/>
              <w:left w:val="nil"/>
              <w:bottom w:val="single" w:sz="4" w:space="0" w:color="auto"/>
              <w:right w:val="single" w:sz="4" w:space="0" w:color="auto"/>
            </w:tcBorders>
            <w:shd w:val="clear" w:color="auto" w:fill="auto"/>
            <w:vAlign w:val="center"/>
            <w:hideMark/>
          </w:tcPr>
          <w:p w:rsidR="0013397B" w:rsidRPr="0013397B" w:rsidRDefault="0013397B" w:rsidP="0013397B">
            <w:pPr>
              <w:jc w:val="center"/>
              <w:rPr>
                <w:b/>
                <w:bCs/>
              </w:rPr>
            </w:pPr>
            <w:r w:rsidRPr="0013397B">
              <w:rPr>
                <w:b/>
                <w:bCs/>
              </w:rPr>
              <w:t>Сумма на 2022 год</w:t>
            </w:r>
          </w:p>
        </w:tc>
      </w:tr>
      <w:tr w:rsidR="0013397B" w:rsidRPr="0013397B" w:rsidTr="0013397B">
        <w:trPr>
          <w:trHeight w:val="255"/>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13397B" w:rsidRPr="0013397B" w:rsidRDefault="0013397B" w:rsidP="0013397B">
            <w:pPr>
              <w:jc w:val="center"/>
              <w:rPr>
                <w:sz w:val="20"/>
                <w:szCs w:val="20"/>
              </w:rPr>
            </w:pPr>
            <w:r w:rsidRPr="0013397B">
              <w:rPr>
                <w:sz w:val="20"/>
                <w:szCs w:val="20"/>
              </w:rPr>
              <w:t>1</w:t>
            </w:r>
          </w:p>
        </w:tc>
        <w:tc>
          <w:tcPr>
            <w:tcW w:w="4660" w:type="dxa"/>
            <w:tcBorders>
              <w:top w:val="nil"/>
              <w:left w:val="nil"/>
              <w:bottom w:val="single" w:sz="4" w:space="0" w:color="auto"/>
              <w:right w:val="single" w:sz="4" w:space="0" w:color="auto"/>
            </w:tcBorders>
            <w:shd w:val="clear" w:color="auto" w:fill="auto"/>
            <w:vAlign w:val="center"/>
            <w:hideMark/>
          </w:tcPr>
          <w:p w:rsidR="0013397B" w:rsidRPr="0013397B" w:rsidRDefault="0013397B" w:rsidP="0013397B">
            <w:pPr>
              <w:jc w:val="center"/>
              <w:rPr>
                <w:sz w:val="20"/>
                <w:szCs w:val="20"/>
              </w:rPr>
            </w:pPr>
            <w:r w:rsidRPr="0013397B">
              <w:rPr>
                <w:sz w:val="20"/>
                <w:szCs w:val="20"/>
              </w:rPr>
              <w:t>2</w:t>
            </w:r>
          </w:p>
        </w:tc>
        <w:tc>
          <w:tcPr>
            <w:tcW w:w="3740" w:type="dxa"/>
            <w:gridSpan w:val="2"/>
            <w:tcBorders>
              <w:top w:val="single" w:sz="4" w:space="0" w:color="auto"/>
              <w:left w:val="nil"/>
              <w:bottom w:val="single" w:sz="4" w:space="0" w:color="auto"/>
              <w:right w:val="single" w:sz="4" w:space="0" w:color="auto"/>
            </w:tcBorders>
            <w:shd w:val="clear" w:color="auto" w:fill="auto"/>
            <w:vAlign w:val="center"/>
            <w:hideMark/>
          </w:tcPr>
          <w:p w:rsidR="0013397B" w:rsidRPr="0013397B" w:rsidRDefault="0013397B" w:rsidP="0013397B">
            <w:pPr>
              <w:jc w:val="center"/>
              <w:rPr>
                <w:sz w:val="20"/>
                <w:szCs w:val="20"/>
              </w:rPr>
            </w:pPr>
            <w:r w:rsidRPr="0013397B">
              <w:rPr>
                <w:sz w:val="20"/>
                <w:szCs w:val="20"/>
              </w:rPr>
              <w:t>3</w:t>
            </w:r>
          </w:p>
        </w:tc>
      </w:tr>
      <w:tr w:rsidR="0013397B" w:rsidRPr="0013397B" w:rsidTr="0013397B">
        <w:trPr>
          <w:trHeight w:val="735"/>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13397B" w:rsidRPr="0013397B" w:rsidRDefault="0013397B" w:rsidP="0013397B">
            <w:pPr>
              <w:jc w:val="center"/>
            </w:pPr>
            <w:r w:rsidRPr="0013397B">
              <w:t>1.</w:t>
            </w:r>
          </w:p>
        </w:tc>
        <w:tc>
          <w:tcPr>
            <w:tcW w:w="4660" w:type="dxa"/>
            <w:tcBorders>
              <w:top w:val="nil"/>
              <w:left w:val="nil"/>
              <w:bottom w:val="single" w:sz="4" w:space="0" w:color="auto"/>
              <w:right w:val="single" w:sz="4" w:space="0" w:color="auto"/>
            </w:tcBorders>
            <w:shd w:val="clear" w:color="auto" w:fill="auto"/>
            <w:noWrap/>
            <w:vAlign w:val="center"/>
            <w:hideMark/>
          </w:tcPr>
          <w:p w:rsidR="0013397B" w:rsidRPr="0013397B" w:rsidRDefault="0013397B" w:rsidP="0013397B">
            <w:r w:rsidRPr="0013397B">
              <w:t>Сортавальское  городское поселение</w:t>
            </w:r>
          </w:p>
        </w:tc>
        <w:tc>
          <w:tcPr>
            <w:tcW w:w="3740" w:type="dxa"/>
            <w:gridSpan w:val="2"/>
            <w:tcBorders>
              <w:top w:val="single" w:sz="4" w:space="0" w:color="auto"/>
              <w:left w:val="nil"/>
              <w:bottom w:val="single" w:sz="4" w:space="0" w:color="auto"/>
              <w:right w:val="single" w:sz="4" w:space="0" w:color="auto"/>
            </w:tcBorders>
            <w:shd w:val="clear" w:color="auto" w:fill="auto"/>
            <w:vAlign w:val="center"/>
            <w:hideMark/>
          </w:tcPr>
          <w:p w:rsidR="0013397B" w:rsidRPr="0013397B" w:rsidRDefault="0013397B" w:rsidP="0013397B">
            <w:pPr>
              <w:jc w:val="center"/>
            </w:pPr>
            <w:r w:rsidRPr="0013397B">
              <w:t>2,00000</w:t>
            </w:r>
          </w:p>
        </w:tc>
      </w:tr>
      <w:tr w:rsidR="0013397B" w:rsidRPr="0013397B" w:rsidTr="0013397B">
        <w:trPr>
          <w:trHeight w:val="735"/>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13397B" w:rsidRPr="0013397B" w:rsidRDefault="0013397B" w:rsidP="0013397B">
            <w:pPr>
              <w:jc w:val="center"/>
            </w:pPr>
            <w:r w:rsidRPr="0013397B">
              <w:t>2.</w:t>
            </w:r>
          </w:p>
        </w:tc>
        <w:tc>
          <w:tcPr>
            <w:tcW w:w="4660" w:type="dxa"/>
            <w:tcBorders>
              <w:top w:val="nil"/>
              <w:left w:val="nil"/>
              <w:bottom w:val="single" w:sz="4" w:space="0" w:color="auto"/>
              <w:right w:val="single" w:sz="4" w:space="0" w:color="auto"/>
            </w:tcBorders>
            <w:shd w:val="clear" w:color="auto" w:fill="auto"/>
            <w:noWrap/>
            <w:vAlign w:val="center"/>
            <w:hideMark/>
          </w:tcPr>
          <w:p w:rsidR="0013397B" w:rsidRPr="0013397B" w:rsidRDefault="0013397B" w:rsidP="0013397B">
            <w:proofErr w:type="spellStart"/>
            <w:r w:rsidRPr="0013397B">
              <w:t>Вяртсильское</w:t>
            </w:r>
            <w:proofErr w:type="spellEnd"/>
            <w:r w:rsidRPr="0013397B">
              <w:t xml:space="preserve"> городское поселение</w:t>
            </w:r>
          </w:p>
        </w:tc>
        <w:tc>
          <w:tcPr>
            <w:tcW w:w="3740" w:type="dxa"/>
            <w:gridSpan w:val="2"/>
            <w:tcBorders>
              <w:top w:val="single" w:sz="4" w:space="0" w:color="auto"/>
              <w:left w:val="nil"/>
              <w:bottom w:val="single" w:sz="4" w:space="0" w:color="auto"/>
              <w:right w:val="single" w:sz="4" w:space="0" w:color="auto"/>
            </w:tcBorders>
            <w:shd w:val="clear" w:color="auto" w:fill="auto"/>
            <w:vAlign w:val="center"/>
            <w:hideMark/>
          </w:tcPr>
          <w:p w:rsidR="0013397B" w:rsidRPr="0013397B" w:rsidRDefault="0013397B" w:rsidP="0013397B">
            <w:pPr>
              <w:jc w:val="center"/>
            </w:pPr>
            <w:r w:rsidRPr="0013397B">
              <w:t>2,00000</w:t>
            </w:r>
          </w:p>
        </w:tc>
      </w:tr>
      <w:tr w:rsidR="0013397B" w:rsidRPr="0013397B" w:rsidTr="0013397B">
        <w:trPr>
          <w:trHeight w:val="735"/>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13397B" w:rsidRPr="0013397B" w:rsidRDefault="0013397B" w:rsidP="0013397B">
            <w:pPr>
              <w:jc w:val="center"/>
            </w:pPr>
            <w:r w:rsidRPr="0013397B">
              <w:t>3.</w:t>
            </w:r>
          </w:p>
        </w:tc>
        <w:tc>
          <w:tcPr>
            <w:tcW w:w="4660" w:type="dxa"/>
            <w:tcBorders>
              <w:top w:val="nil"/>
              <w:left w:val="nil"/>
              <w:bottom w:val="single" w:sz="4" w:space="0" w:color="auto"/>
              <w:right w:val="single" w:sz="4" w:space="0" w:color="auto"/>
            </w:tcBorders>
            <w:shd w:val="clear" w:color="auto" w:fill="auto"/>
            <w:noWrap/>
            <w:vAlign w:val="center"/>
            <w:hideMark/>
          </w:tcPr>
          <w:p w:rsidR="0013397B" w:rsidRPr="0013397B" w:rsidRDefault="0013397B" w:rsidP="0013397B">
            <w:proofErr w:type="spellStart"/>
            <w:r w:rsidRPr="0013397B">
              <w:t>Кааламское</w:t>
            </w:r>
            <w:proofErr w:type="spellEnd"/>
            <w:r w:rsidRPr="0013397B">
              <w:t xml:space="preserve"> сельское поселение</w:t>
            </w:r>
          </w:p>
        </w:tc>
        <w:tc>
          <w:tcPr>
            <w:tcW w:w="3740" w:type="dxa"/>
            <w:gridSpan w:val="2"/>
            <w:tcBorders>
              <w:top w:val="single" w:sz="4" w:space="0" w:color="auto"/>
              <w:left w:val="nil"/>
              <w:bottom w:val="single" w:sz="4" w:space="0" w:color="auto"/>
              <w:right w:val="single" w:sz="4" w:space="0" w:color="auto"/>
            </w:tcBorders>
            <w:shd w:val="clear" w:color="auto" w:fill="auto"/>
            <w:vAlign w:val="center"/>
            <w:hideMark/>
          </w:tcPr>
          <w:p w:rsidR="0013397B" w:rsidRPr="0013397B" w:rsidRDefault="0013397B" w:rsidP="0013397B">
            <w:pPr>
              <w:jc w:val="center"/>
            </w:pPr>
            <w:r w:rsidRPr="0013397B">
              <w:t>2,00000</w:t>
            </w:r>
          </w:p>
        </w:tc>
      </w:tr>
      <w:tr w:rsidR="0013397B" w:rsidRPr="0013397B" w:rsidTr="0013397B">
        <w:trPr>
          <w:trHeight w:val="735"/>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13397B" w:rsidRPr="0013397B" w:rsidRDefault="0013397B" w:rsidP="0013397B">
            <w:pPr>
              <w:jc w:val="center"/>
            </w:pPr>
            <w:r w:rsidRPr="0013397B">
              <w:t>4.</w:t>
            </w:r>
          </w:p>
        </w:tc>
        <w:tc>
          <w:tcPr>
            <w:tcW w:w="4660" w:type="dxa"/>
            <w:tcBorders>
              <w:top w:val="nil"/>
              <w:left w:val="nil"/>
              <w:bottom w:val="single" w:sz="4" w:space="0" w:color="auto"/>
              <w:right w:val="single" w:sz="4" w:space="0" w:color="auto"/>
            </w:tcBorders>
            <w:shd w:val="clear" w:color="auto" w:fill="auto"/>
            <w:noWrap/>
            <w:vAlign w:val="center"/>
            <w:hideMark/>
          </w:tcPr>
          <w:p w:rsidR="0013397B" w:rsidRPr="0013397B" w:rsidRDefault="0013397B" w:rsidP="0013397B">
            <w:proofErr w:type="spellStart"/>
            <w:r w:rsidRPr="0013397B">
              <w:t>Хаапалампинское</w:t>
            </w:r>
            <w:proofErr w:type="spellEnd"/>
            <w:r w:rsidRPr="0013397B">
              <w:t xml:space="preserve"> сельское поселение</w:t>
            </w:r>
          </w:p>
        </w:tc>
        <w:tc>
          <w:tcPr>
            <w:tcW w:w="3740" w:type="dxa"/>
            <w:gridSpan w:val="2"/>
            <w:tcBorders>
              <w:top w:val="single" w:sz="4" w:space="0" w:color="auto"/>
              <w:left w:val="nil"/>
              <w:bottom w:val="single" w:sz="4" w:space="0" w:color="auto"/>
              <w:right w:val="single" w:sz="4" w:space="0" w:color="auto"/>
            </w:tcBorders>
            <w:shd w:val="clear" w:color="auto" w:fill="auto"/>
            <w:vAlign w:val="center"/>
            <w:hideMark/>
          </w:tcPr>
          <w:p w:rsidR="0013397B" w:rsidRPr="0013397B" w:rsidRDefault="0013397B" w:rsidP="0013397B">
            <w:pPr>
              <w:jc w:val="center"/>
            </w:pPr>
            <w:r w:rsidRPr="0013397B">
              <w:t>2,00000</w:t>
            </w:r>
          </w:p>
        </w:tc>
      </w:tr>
      <w:tr w:rsidR="0013397B" w:rsidRPr="0013397B" w:rsidTr="0013397B">
        <w:trPr>
          <w:trHeight w:val="480"/>
        </w:trPr>
        <w:tc>
          <w:tcPr>
            <w:tcW w:w="3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hideMark/>
          </w:tcPr>
          <w:p w:rsidR="0013397B" w:rsidRPr="0013397B" w:rsidRDefault="0013397B" w:rsidP="0013397B">
            <w:r w:rsidRPr="0013397B">
              <w:t> </w:t>
            </w:r>
          </w:p>
        </w:tc>
        <w:tc>
          <w:tcPr>
            <w:tcW w:w="4660" w:type="dxa"/>
            <w:tcBorders>
              <w:top w:val="nil"/>
              <w:left w:val="nil"/>
              <w:bottom w:val="single" w:sz="4" w:space="0" w:color="auto"/>
              <w:right w:val="single" w:sz="4" w:space="0" w:color="auto"/>
            </w:tcBorders>
            <w:shd w:val="clear" w:color="auto" w:fill="auto"/>
            <w:noWrap/>
            <w:vAlign w:val="center"/>
            <w:hideMark/>
          </w:tcPr>
          <w:p w:rsidR="0013397B" w:rsidRPr="0013397B" w:rsidRDefault="0013397B" w:rsidP="0013397B">
            <w:pPr>
              <w:rPr>
                <w:b/>
                <w:bCs/>
              </w:rPr>
            </w:pPr>
            <w:r w:rsidRPr="0013397B">
              <w:rPr>
                <w:b/>
                <w:bCs/>
              </w:rPr>
              <w:t>Итого расходов:</w:t>
            </w:r>
          </w:p>
        </w:tc>
        <w:tc>
          <w:tcPr>
            <w:tcW w:w="3740" w:type="dxa"/>
            <w:gridSpan w:val="2"/>
            <w:tcBorders>
              <w:top w:val="single" w:sz="4" w:space="0" w:color="auto"/>
              <w:left w:val="nil"/>
              <w:bottom w:val="single" w:sz="4" w:space="0" w:color="auto"/>
              <w:right w:val="single" w:sz="4" w:space="0" w:color="auto"/>
            </w:tcBorders>
            <w:shd w:val="clear" w:color="auto" w:fill="auto"/>
            <w:vAlign w:val="center"/>
            <w:hideMark/>
          </w:tcPr>
          <w:p w:rsidR="0013397B" w:rsidRPr="0013397B" w:rsidRDefault="0013397B" w:rsidP="0013397B">
            <w:pPr>
              <w:jc w:val="center"/>
              <w:rPr>
                <w:b/>
                <w:bCs/>
              </w:rPr>
            </w:pPr>
            <w:r w:rsidRPr="0013397B">
              <w:rPr>
                <w:b/>
                <w:bCs/>
              </w:rPr>
              <w:t>8,00000</w:t>
            </w:r>
          </w:p>
        </w:tc>
      </w:tr>
    </w:tbl>
    <w:p w:rsidR="00A57156" w:rsidRDefault="00A57156">
      <w:pPr>
        <w:rPr>
          <w:sz w:val="18"/>
          <w:szCs w:val="18"/>
        </w:rPr>
      </w:pPr>
    </w:p>
    <w:p w:rsidR="0013397B" w:rsidRDefault="0013397B">
      <w:pPr>
        <w:rPr>
          <w:sz w:val="18"/>
          <w:szCs w:val="18"/>
        </w:rPr>
      </w:pPr>
    </w:p>
    <w:p w:rsidR="0013397B" w:rsidRDefault="0013397B">
      <w:pPr>
        <w:rPr>
          <w:sz w:val="18"/>
          <w:szCs w:val="18"/>
        </w:rPr>
      </w:pPr>
    </w:p>
    <w:p w:rsidR="0013397B" w:rsidRDefault="0013397B">
      <w:pPr>
        <w:rPr>
          <w:sz w:val="18"/>
          <w:szCs w:val="18"/>
        </w:rPr>
      </w:pPr>
    </w:p>
    <w:p w:rsidR="0013397B" w:rsidRDefault="0013397B">
      <w:pPr>
        <w:rPr>
          <w:sz w:val="18"/>
          <w:szCs w:val="18"/>
        </w:rPr>
      </w:pPr>
    </w:p>
    <w:p w:rsidR="0013397B" w:rsidRDefault="0013397B">
      <w:pPr>
        <w:rPr>
          <w:sz w:val="18"/>
          <w:szCs w:val="18"/>
        </w:rPr>
      </w:pPr>
    </w:p>
    <w:p w:rsidR="0013397B" w:rsidRDefault="0013397B">
      <w:pPr>
        <w:rPr>
          <w:sz w:val="18"/>
          <w:szCs w:val="18"/>
        </w:rPr>
      </w:pPr>
    </w:p>
    <w:p w:rsidR="0013397B" w:rsidRDefault="0013397B">
      <w:pPr>
        <w:rPr>
          <w:sz w:val="18"/>
          <w:szCs w:val="18"/>
        </w:rPr>
      </w:pPr>
    </w:p>
    <w:p w:rsidR="0013397B" w:rsidRDefault="0013397B">
      <w:pPr>
        <w:rPr>
          <w:sz w:val="18"/>
          <w:szCs w:val="18"/>
        </w:rPr>
      </w:pPr>
    </w:p>
    <w:p w:rsidR="0013397B" w:rsidRDefault="0013397B">
      <w:pPr>
        <w:rPr>
          <w:sz w:val="18"/>
          <w:szCs w:val="18"/>
        </w:rPr>
      </w:pPr>
    </w:p>
    <w:p w:rsidR="0013397B" w:rsidRDefault="0013397B">
      <w:pPr>
        <w:rPr>
          <w:sz w:val="18"/>
          <w:szCs w:val="18"/>
        </w:rPr>
      </w:pPr>
    </w:p>
    <w:p w:rsidR="0013397B" w:rsidRDefault="0013397B">
      <w:pPr>
        <w:rPr>
          <w:sz w:val="18"/>
          <w:szCs w:val="18"/>
        </w:rPr>
      </w:pPr>
    </w:p>
    <w:tbl>
      <w:tblPr>
        <w:tblW w:w="9620" w:type="dxa"/>
        <w:tblInd w:w="95" w:type="dxa"/>
        <w:tblLook w:val="04A0"/>
      </w:tblPr>
      <w:tblGrid>
        <w:gridCol w:w="400"/>
        <w:gridCol w:w="820"/>
        <w:gridCol w:w="5972"/>
        <w:gridCol w:w="222"/>
        <w:gridCol w:w="2388"/>
      </w:tblGrid>
      <w:tr w:rsidR="0013397B" w:rsidRPr="0013397B" w:rsidTr="0013397B">
        <w:trPr>
          <w:trHeight w:val="255"/>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400" w:type="dxa"/>
            <w:gridSpan w:val="3"/>
            <w:tcBorders>
              <w:top w:val="nil"/>
              <w:left w:val="nil"/>
              <w:bottom w:val="nil"/>
              <w:right w:val="nil"/>
            </w:tcBorders>
            <w:shd w:val="clear" w:color="auto" w:fill="auto"/>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Приложение № 17</w:t>
            </w:r>
          </w:p>
        </w:tc>
      </w:tr>
      <w:tr w:rsidR="0013397B" w:rsidRPr="0013397B" w:rsidTr="0013397B">
        <w:trPr>
          <w:trHeight w:val="255"/>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400" w:type="dxa"/>
            <w:gridSpan w:val="3"/>
            <w:tcBorders>
              <w:top w:val="nil"/>
              <w:left w:val="nil"/>
              <w:bottom w:val="nil"/>
              <w:right w:val="nil"/>
            </w:tcBorders>
            <w:shd w:val="clear" w:color="auto" w:fill="auto"/>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 xml:space="preserve">к решению  </w:t>
            </w:r>
          </w:p>
        </w:tc>
      </w:tr>
      <w:tr w:rsidR="0013397B" w:rsidRPr="0013397B" w:rsidTr="0013397B">
        <w:trPr>
          <w:trHeight w:val="255"/>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400" w:type="dxa"/>
            <w:gridSpan w:val="3"/>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Совета Сортавальского муниципального района</w:t>
            </w:r>
          </w:p>
        </w:tc>
      </w:tr>
      <w:tr w:rsidR="0013397B" w:rsidRPr="0013397B" w:rsidTr="0013397B">
        <w:trPr>
          <w:trHeight w:val="255"/>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400" w:type="dxa"/>
            <w:gridSpan w:val="3"/>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от "08" июня 2022 года № 68</w:t>
            </w:r>
          </w:p>
        </w:tc>
      </w:tr>
      <w:tr w:rsidR="0013397B" w:rsidRPr="0013397B" w:rsidTr="0013397B">
        <w:trPr>
          <w:trHeight w:val="255"/>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400" w:type="dxa"/>
            <w:gridSpan w:val="3"/>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"О внесении изменений и дополнений в решение</w:t>
            </w:r>
          </w:p>
        </w:tc>
      </w:tr>
      <w:tr w:rsidR="0013397B" w:rsidRPr="0013397B" w:rsidTr="0013397B">
        <w:trPr>
          <w:trHeight w:val="255"/>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400" w:type="dxa"/>
            <w:gridSpan w:val="3"/>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Совета Сортавальского муниципального района</w:t>
            </w:r>
          </w:p>
        </w:tc>
      </w:tr>
      <w:tr w:rsidR="0013397B" w:rsidRPr="0013397B" w:rsidTr="0013397B">
        <w:trPr>
          <w:trHeight w:val="255"/>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400" w:type="dxa"/>
            <w:gridSpan w:val="3"/>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от 10 декабря 2021 года № 44</w:t>
            </w:r>
          </w:p>
        </w:tc>
      </w:tr>
      <w:tr w:rsidR="0013397B" w:rsidRPr="0013397B" w:rsidTr="0013397B">
        <w:trPr>
          <w:trHeight w:val="255"/>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400" w:type="dxa"/>
            <w:gridSpan w:val="3"/>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 xml:space="preserve">"О бюджете Сортавальского муниципального </w:t>
            </w:r>
          </w:p>
        </w:tc>
      </w:tr>
      <w:tr w:rsidR="0013397B" w:rsidRPr="0013397B" w:rsidTr="0013397B">
        <w:trPr>
          <w:trHeight w:val="255"/>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400" w:type="dxa"/>
            <w:gridSpan w:val="3"/>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района на 2022 год и на плановый период</w:t>
            </w:r>
          </w:p>
        </w:tc>
      </w:tr>
      <w:tr w:rsidR="0013397B" w:rsidRPr="0013397B" w:rsidTr="0013397B">
        <w:trPr>
          <w:trHeight w:val="255"/>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400" w:type="dxa"/>
            <w:gridSpan w:val="3"/>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2023 и 2024 годов"</w:t>
            </w:r>
          </w:p>
        </w:tc>
      </w:tr>
      <w:tr w:rsidR="0013397B" w:rsidRPr="0013397B" w:rsidTr="0013397B">
        <w:trPr>
          <w:trHeight w:val="255"/>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5972" w:type="dxa"/>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p>
        </w:tc>
        <w:tc>
          <w:tcPr>
            <w:tcW w:w="40" w:type="dxa"/>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p>
        </w:tc>
        <w:tc>
          <w:tcPr>
            <w:tcW w:w="2388" w:type="dxa"/>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p>
        </w:tc>
      </w:tr>
      <w:tr w:rsidR="0013397B" w:rsidRPr="0013397B" w:rsidTr="0013397B">
        <w:trPr>
          <w:trHeight w:val="255"/>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5972"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4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2388" w:type="dxa"/>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 xml:space="preserve">"Приложение 14 </w:t>
            </w:r>
          </w:p>
        </w:tc>
      </w:tr>
      <w:tr w:rsidR="0013397B" w:rsidRPr="0013397B" w:rsidTr="0013397B">
        <w:trPr>
          <w:trHeight w:val="645"/>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9220" w:type="dxa"/>
            <w:gridSpan w:val="4"/>
            <w:tcBorders>
              <w:top w:val="nil"/>
              <w:left w:val="nil"/>
              <w:bottom w:val="nil"/>
              <w:right w:val="nil"/>
            </w:tcBorders>
            <w:shd w:val="clear" w:color="auto" w:fill="auto"/>
            <w:vAlign w:val="bottom"/>
            <w:hideMark/>
          </w:tcPr>
          <w:p w:rsidR="0013397B" w:rsidRPr="0013397B" w:rsidRDefault="0013397B" w:rsidP="0013397B">
            <w:pPr>
              <w:jc w:val="center"/>
              <w:rPr>
                <w:rFonts w:ascii="Arial" w:hAnsi="Arial" w:cs="Arial"/>
                <w:b/>
                <w:bCs/>
              </w:rPr>
            </w:pPr>
            <w:r w:rsidRPr="0013397B">
              <w:rPr>
                <w:rFonts w:ascii="Arial" w:hAnsi="Arial" w:cs="Arial"/>
                <w:b/>
                <w:bCs/>
              </w:rPr>
              <w:t>Распределение межбюджетных трансфертов бюджетам городских и сельских поселений Сортавальского муниципального района на 2022 год</w:t>
            </w:r>
          </w:p>
        </w:tc>
      </w:tr>
      <w:tr w:rsidR="0013397B" w:rsidRPr="0013397B" w:rsidTr="0013397B">
        <w:trPr>
          <w:trHeight w:val="255"/>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5972"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4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2388" w:type="dxa"/>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r w:rsidRPr="0013397B">
              <w:rPr>
                <w:rFonts w:ascii="Arial" w:hAnsi="Arial" w:cs="Arial"/>
                <w:sz w:val="20"/>
                <w:szCs w:val="20"/>
              </w:rPr>
              <w:t>Таблица 3</w:t>
            </w:r>
          </w:p>
        </w:tc>
      </w:tr>
      <w:tr w:rsidR="0013397B" w:rsidRPr="0013397B" w:rsidTr="0013397B">
        <w:trPr>
          <w:trHeight w:val="1695"/>
        </w:trPr>
        <w:tc>
          <w:tcPr>
            <w:tcW w:w="9620" w:type="dxa"/>
            <w:gridSpan w:val="5"/>
            <w:tcBorders>
              <w:top w:val="nil"/>
              <w:left w:val="nil"/>
              <w:bottom w:val="nil"/>
              <w:right w:val="nil"/>
            </w:tcBorders>
            <w:shd w:val="clear" w:color="auto" w:fill="auto"/>
            <w:vAlign w:val="center"/>
            <w:hideMark/>
          </w:tcPr>
          <w:p w:rsidR="0013397B" w:rsidRPr="0013397B" w:rsidRDefault="0013397B" w:rsidP="0013397B">
            <w:pPr>
              <w:jc w:val="center"/>
              <w:rPr>
                <w:rFonts w:ascii="Arial" w:hAnsi="Arial" w:cs="Arial"/>
                <w:b/>
                <w:bCs/>
              </w:rPr>
            </w:pPr>
            <w:r w:rsidRPr="0013397B">
              <w:rPr>
                <w:rFonts w:ascii="Arial" w:hAnsi="Arial" w:cs="Arial"/>
                <w:b/>
                <w:bCs/>
              </w:rPr>
              <w:t xml:space="preserve">Распределение субвенций бюджетам городских и сельских поселений Сортавальского муниципального района на осуществление переданных полномочий Российской Федерации по первичному воинскому учету на территориях, где отсутствуют военные комиссариаты, на 2022 год </w:t>
            </w:r>
          </w:p>
        </w:tc>
      </w:tr>
      <w:tr w:rsidR="0013397B" w:rsidRPr="0013397B" w:rsidTr="0013397B">
        <w:trPr>
          <w:trHeight w:val="420"/>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5972"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4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2388" w:type="dxa"/>
            <w:tcBorders>
              <w:top w:val="nil"/>
              <w:left w:val="nil"/>
              <w:bottom w:val="nil"/>
              <w:right w:val="nil"/>
            </w:tcBorders>
            <w:shd w:val="clear" w:color="auto" w:fill="auto"/>
            <w:noWrap/>
            <w:vAlign w:val="bottom"/>
            <w:hideMark/>
          </w:tcPr>
          <w:p w:rsidR="0013397B" w:rsidRPr="0013397B" w:rsidRDefault="0013397B" w:rsidP="0013397B">
            <w:pPr>
              <w:jc w:val="right"/>
              <w:rPr>
                <w:rFonts w:ascii="Arial" w:hAnsi="Arial" w:cs="Arial"/>
                <w:sz w:val="20"/>
                <w:szCs w:val="20"/>
              </w:rPr>
            </w:pPr>
            <w:proofErr w:type="spellStart"/>
            <w:r w:rsidRPr="0013397B">
              <w:rPr>
                <w:rFonts w:ascii="Arial" w:hAnsi="Arial" w:cs="Arial"/>
                <w:sz w:val="20"/>
                <w:szCs w:val="20"/>
              </w:rPr>
              <w:t>Ед.изм</w:t>
            </w:r>
            <w:proofErr w:type="spellEnd"/>
            <w:r w:rsidRPr="0013397B">
              <w:rPr>
                <w:rFonts w:ascii="Arial" w:hAnsi="Arial" w:cs="Arial"/>
                <w:sz w:val="20"/>
                <w:szCs w:val="20"/>
              </w:rPr>
              <w:t>.: тыс.рублей</w:t>
            </w:r>
          </w:p>
        </w:tc>
      </w:tr>
      <w:tr w:rsidR="0013397B" w:rsidRPr="0013397B" w:rsidTr="0013397B">
        <w:trPr>
          <w:trHeight w:val="270"/>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5972"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4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2388"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r>
      <w:tr w:rsidR="0013397B" w:rsidRPr="0013397B" w:rsidTr="0013397B">
        <w:trPr>
          <w:trHeight w:val="735"/>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397B" w:rsidRPr="0013397B" w:rsidRDefault="0013397B" w:rsidP="0013397B">
            <w:pPr>
              <w:rPr>
                <w:b/>
                <w:bCs/>
              </w:rPr>
            </w:pPr>
            <w:r w:rsidRPr="0013397B">
              <w:rPr>
                <w:b/>
                <w:bCs/>
              </w:rPr>
              <w:t xml:space="preserve">№ </w:t>
            </w:r>
            <w:proofErr w:type="spellStart"/>
            <w:r w:rsidRPr="0013397B">
              <w:rPr>
                <w:b/>
                <w:bCs/>
              </w:rPr>
              <w:t>п</w:t>
            </w:r>
            <w:proofErr w:type="spellEnd"/>
            <w:r w:rsidRPr="0013397B">
              <w:rPr>
                <w:b/>
                <w:bCs/>
              </w:rPr>
              <w:t>/</w:t>
            </w:r>
            <w:proofErr w:type="spellStart"/>
            <w:r w:rsidRPr="0013397B">
              <w:rPr>
                <w:b/>
                <w:bCs/>
              </w:rPr>
              <w:t>п</w:t>
            </w:r>
            <w:proofErr w:type="spellEnd"/>
          </w:p>
        </w:tc>
        <w:tc>
          <w:tcPr>
            <w:tcW w:w="5972" w:type="dxa"/>
            <w:tcBorders>
              <w:top w:val="single" w:sz="4" w:space="0" w:color="auto"/>
              <w:left w:val="nil"/>
              <w:bottom w:val="single" w:sz="4" w:space="0" w:color="auto"/>
              <w:right w:val="single" w:sz="4" w:space="0" w:color="auto"/>
            </w:tcBorders>
            <w:shd w:val="clear" w:color="auto" w:fill="auto"/>
            <w:vAlign w:val="center"/>
            <w:hideMark/>
          </w:tcPr>
          <w:p w:rsidR="0013397B" w:rsidRPr="0013397B" w:rsidRDefault="0013397B" w:rsidP="0013397B">
            <w:pPr>
              <w:jc w:val="center"/>
              <w:rPr>
                <w:b/>
                <w:bCs/>
              </w:rPr>
            </w:pPr>
            <w:r w:rsidRPr="0013397B">
              <w:rPr>
                <w:b/>
                <w:bCs/>
              </w:rPr>
              <w:t>Муниципальное образование</w:t>
            </w:r>
          </w:p>
        </w:tc>
        <w:tc>
          <w:tcPr>
            <w:tcW w:w="2428" w:type="dxa"/>
            <w:gridSpan w:val="2"/>
            <w:tcBorders>
              <w:top w:val="single" w:sz="4" w:space="0" w:color="auto"/>
              <w:left w:val="nil"/>
              <w:bottom w:val="single" w:sz="4" w:space="0" w:color="auto"/>
              <w:right w:val="single" w:sz="4" w:space="0" w:color="000000"/>
            </w:tcBorders>
            <w:shd w:val="clear" w:color="auto" w:fill="auto"/>
            <w:vAlign w:val="center"/>
            <w:hideMark/>
          </w:tcPr>
          <w:p w:rsidR="0013397B" w:rsidRPr="0013397B" w:rsidRDefault="0013397B" w:rsidP="0013397B">
            <w:pPr>
              <w:jc w:val="center"/>
              <w:rPr>
                <w:b/>
                <w:bCs/>
              </w:rPr>
            </w:pPr>
            <w:r w:rsidRPr="0013397B">
              <w:rPr>
                <w:b/>
                <w:bCs/>
              </w:rPr>
              <w:t>Сумма на 2022 год</w:t>
            </w:r>
          </w:p>
        </w:tc>
      </w:tr>
      <w:tr w:rsidR="0013397B" w:rsidRPr="0013397B" w:rsidTr="0013397B">
        <w:trPr>
          <w:trHeight w:val="255"/>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13397B" w:rsidRPr="0013397B" w:rsidRDefault="0013397B" w:rsidP="0013397B">
            <w:pPr>
              <w:jc w:val="center"/>
              <w:rPr>
                <w:sz w:val="20"/>
                <w:szCs w:val="20"/>
              </w:rPr>
            </w:pPr>
            <w:r w:rsidRPr="0013397B">
              <w:rPr>
                <w:sz w:val="20"/>
                <w:szCs w:val="20"/>
              </w:rPr>
              <w:t>1</w:t>
            </w:r>
          </w:p>
        </w:tc>
        <w:tc>
          <w:tcPr>
            <w:tcW w:w="5972" w:type="dxa"/>
            <w:tcBorders>
              <w:top w:val="nil"/>
              <w:left w:val="nil"/>
              <w:bottom w:val="single" w:sz="4" w:space="0" w:color="auto"/>
              <w:right w:val="single" w:sz="4" w:space="0" w:color="auto"/>
            </w:tcBorders>
            <w:shd w:val="clear" w:color="auto" w:fill="auto"/>
            <w:vAlign w:val="center"/>
            <w:hideMark/>
          </w:tcPr>
          <w:p w:rsidR="0013397B" w:rsidRPr="0013397B" w:rsidRDefault="0013397B" w:rsidP="0013397B">
            <w:pPr>
              <w:jc w:val="center"/>
              <w:rPr>
                <w:sz w:val="20"/>
                <w:szCs w:val="20"/>
              </w:rPr>
            </w:pPr>
            <w:r w:rsidRPr="0013397B">
              <w:rPr>
                <w:sz w:val="20"/>
                <w:szCs w:val="20"/>
              </w:rPr>
              <w:t>2</w:t>
            </w:r>
          </w:p>
        </w:tc>
        <w:tc>
          <w:tcPr>
            <w:tcW w:w="2428" w:type="dxa"/>
            <w:gridSpan w:val="2"/>
            <w:tcBorders>
              <w:top w:val="single" w:sz="4" w:space="0" w:color="auto"/>
              <w:left w:val="nil"/>
              <w:bottom w:val="single" w:sz="4" w:space="0" w:color="auto"/>
              <w:right w:val="single" w:sz="4" w:space="0" w:color="000000"/>
            </w:tcBorders>
            <w:shd w:val="clear" w:color="auto" w:fill="auto"/>
            <w:vAlign w:val="center"/>
            <w:hideMark/>
          </w:tcPr>
          <w:p w:rsidR="0013397B" w:rsidRPr="0013397B" w:rsidRDefault="0013397B" w:rsidP="0013397B">
            <w:pPr>
              <w:jc w:val="center"/>
              <w:rPr>
                <w:sz w:val="20"/>
                <w:szCs w:val="20"/>
              </w:rPr>
            </w:pPr>
            <w:r w:rsidRPr="0013397B">
              <w:rPr>
                <w:sz w:val="20"/>
                <w:szCs w:val="20"/>
              </w:rPr>
              <w:t>3</w:t>
            </w:r>
          </w:p>
        </w:tc>
      </w:tr>
      <w:tr w:rsidR="0013397B" w:rsidRPr="0013397B" w:rsidTr="0013397B">
        <w:trPr>
          <w:trHeight w:val="660"/>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13397B" w:rsidRPr="0013397B" w:rsidRDefault="0013397B" w:rsidP="0013397B">
            <w:pPr>
              <w:jc w:val="center"/>
            </w:pPr>
            <w:r w:rsidRPr="0013397B">
              <w:t>1.</w:t>
            </w:r>
          </w:p>
        </w:tc>
        <w:tc>
          <w:tcPr>
            <w:tcW w:w="5972" w:type="dxa"/>
            <w:tcBorders>
              <w:top w:val="nil"/>
              <w:left w:val="nil"/>
              <w:bottom w:val="single" w:sz="4" w:space="0" w:color="auto"/>
              <w:right w:val="single" w:sz="4" w:space="0" w:color="auto"/>
            </w:tcBorders>
            <w:shd w:val="clear" w:color="auto" w:fill="auto"/>
            <w:noWrap/>
            <w:vAlign w:val="center"/>
            <w:hideMark/>
          </w:tcPr>
          <w:p w:rsidR="0013397B" w:rsidRPr="0013397B" w:rsidRDefault="0013397B" w:rsidP="0013397B">
            <w:proofErr w:type="spellStart"/>
            <w:r w:rsidRPr="0013397B">
              <w:t>Вяртсильское</w:t>
            </w:r>
            <w:proofErr w:type="spellEnd"/>
            <w:r w:rsidRPr="0013397B">
              <w:t xml:space="preserve"> городское поселение</w:t>
            </w:r>
          </w:p>
        </w:tc>
        <w:tc>
          <w:tcPr>
            <w:tcW w:w="2428" w:type="dxa"/>
            <w:gridSpan w:val="2"/>
            <w:tcBorders>
              <w:top w:val="single" w:sz="4" w:space="0" w:color="auto"/>
              <w:left w:val="nil"/>
              <w:bottom w:val="single" w:sz="4" w:space="0" w:color="auto"/>
              <w:right w:val="single" w:sz="4" w:space="0" w:color="000000"/>
            </w:tcBorders>
            <w:shd w:val="clear" w:color="auto" w:fill="auto"/>
            <w:vAlign w:val="center"/>
            <w:hideMark/>
          </w:tcPr>
          <w:p w:rsidR="0013397B" w:rsidRPr="0013397B" w:rsidRDefault="0013397B" w:rsidP="0013397B">
            <w:pPr>
              <w:jc w:val="center"/>
            </w:pPr>
            <w:r w:rsidRPr="0013397B">
              <w:t>363,60000</w:t>
            </w:r>
          </w:p>
        </w:tc>
      </w:tr>
      <w:tr w:rsidR="0013397B" w:rsidRPr="0013397B" w:rsidTr="0013397B">
        <w:trPr>
          <w:trHeight w:val="660"/>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13397B" w:rsidRPr="0013397B" w:rsidRDefault="0013397B" w:rsidP="0013397B">
            <w:pPr>
              <w:jc w:val="center"/>
            </w:pPr>
            <w:r w:rsidRPr="0013397B">
              <w:t>2.</w:t>
            </w:r>
          </w:p>
        </w:tc>
        <w:tc>
          <w:tcPr>
            <w:tcW w:w="5972" w:type="dxa"/>
            <w:tcBorders>
              <w:top w:val="nil"/>
              <w:left w:val="nil"/>
              <w:bottom w:val="single" w:sz="4" w:space="0" w:color="auto"/>
              <w:right w:val="single" w:sz="4" w:space="0" w:color="auto"/>
            </w:tcBorders>
            <w:shd w:val="clear" w:color="auto" w:fill="auto"/>
            <w:noWrap/>
            <w:vAlign w:val="center"/>
            <w:hideMark/>
          </w:tcPr>
          <w:p w:rsidR="0013397B" w:rsidRPr="0013397B" w:rsidRDefault="0013397B" w:rsidP="0013397B">
            <w:proofErr w:type="spellStart"/>
            <w:r w:rsidRPr="0013397B">
              <w:t>Кааламское</w:t>
            </w:r>
            <w:proofErr w:type="spellEnd"/>
            <w:r w:rsidRPr="0013397B">
              <w:t xml:space="preserve"> сельское поселение</w:t>
            </w:r>
          </w:p>
        </w:tc>
        <w:tc>
          <w:tcPr>
            <w:tcW w:w="2428" w:type="dxa"/>
            <w:gridSpan w:val="2"/>
            <w:tcBorders>
              <w:top w:val="single" w:sz="4" w:space="0" w:color="auto"/>
              <w:left w:val="nil"/>
              <w:bottom w:val="single" w:sz="4" w:space="0" w:color="auto"/>
              <w:right w:val="single" w:sz="4" w:space="0" w:color="000000"/>
            </w:tcBorders>
            <w:shd w:val="clear" w:color="auto" w:fill="auto"/>
            <w:vAlign w:val="center"/>
            <w:hideMark/>
          </w:tcPr>
          <w:p w:rsidR="0013397B" w:rsidRPr="0013397B" w:rsidRDefault="0013397B" w:rsidP="0013397B">
            <w:pPr>
              <w:jc w:val="center"/>
            </w:pPr>
            <w:r w:rsidRPr="0013397B">
              <w:t>363,60000</w:t>
            </w:r>
          </w:p>
        </w:tc>
      </w:tr>
      <w:tr w:rsidR="0013397B" w:rsidRPr="0013397B" w:rsidTr="0013397B">
        <w:trPr>
          <w:trHeight w:val="660"/>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13397B" w:rsidRPr="0013397B" w:rsidRDefault="0013397B" w:rsidP="0013397B">
            <w:pPr>
              <w:jc w:val="center"/>
            </w:pPr>
            <w:r w:rsidRPr="0013397B">
              <w:t>3.</w:t>
            </w:r>
          </w:p>
        </w:tc>
        <w:tc>
          <w:tcPr>
            <w:tcW w:w="5972" w:type="dxa"/>
            <w:tcBorders>
              <w:top w:val="nil"/>
              <w:left w:val="nil"/>
              <w:bottom w:val="single" w:sz="4" w:space="0" w:color="auto"/>
              <w:right w:val="single" w:sz="4" w:space="0" w:color="auto"/>
            </w:tcBorders>
            <w:shd w:val="clear" w:color="auto" w:fill="auto"/>
            <w:noWrap/>
            <w:vAlign w:val="center"/>
            <w:hideMark/>
          </w:tcPr>
          <w:p w:rsidR="0013397B" w:rsidRPr="0013397B" w:rsidRDefault="0013397B" w:rsidP="0013397B">
            <w:proofErr w:type="spellStart"/>
            <w:r w:rsidRPr="0013397B">
              <w:t>Хаапалампинское</w:t>
            </w:r>
            <w:proofErr w:type="spellEnd"/>
            <w:r w:rsidRPr="0013397B">
              <w:t xml:space="preserve"> сельское поселение</w:t>
            </w:r>
          </w:p>
        </w:tc>
        <w:tc>
          <w:tcPr>
            <w:tcW w:w="2428" w:type="dxa"/>
            <w:gridSpan w:val="2"/>
            <w:tcBorders>
              <w:top w:val="single" w:sz="4" w:space="0" w:color="auto"/>
              <w:left w:val="nil"/>
              <w:bottom w:val="single" w:sz="4" w:space="0" w:color="auto"/>
              <w:right w:val="single" w:sz="4" w:space="0" w:color="000000"/>
            </w:tcBorders>
            <w:shd w:val="clear" w:color="auto" w:fill="auto"/>
            <w:vAlign w:val="center"/>
            <w:hideMark/>
          </w:tcPr>
          <w:p w:rsidR="0013397B" w:rsidRPr="0013397B" w:rsidRDefault="0013397B" w:rsidP="0013397B">
            <w:pPr>
              <w:jc w:val="center"/>
            </w:pPr>
            <w:r w:rsidRPr="0013397B">
              <w:t>363,60000</w:t>
            </w:r>
          </w:p>
        </w:tc>
      </w:tr>
      <w:tr w:rsidR="0013397B" w:rsidRPr="0013397B" w:rsidTr="0013397B">
        <w:trPr>
          <w:trHeight w:val="480"/>
        </w:trPr>
        <w:tc>
          <w:tcPr>
            <w:tcW w:w="400" w:type="dxa"/>
            <w:tcBorders>
              <w:top w:val="nil"/>
              <w:left w:val="nil"/>
              <w:bottom w:val="nil"/>
              <w:right w:val="nil"/>
            </w:tcBorders>
            <w:shd w:val="clear" w:color="auto" w:fill="auto"/>
            <w:noWrap/>
            <w:vAlign w:val="bottom"/>
            <w:hideMark/>
          </w:tcPr>
          <w:p w:rsidR="0013397B" w:rsidRPr="0013397B" w:rsidRDefault="0013397B" w:rsidP="0013397B">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hideMark/>
          </w:tcPr>
          <w:p w:rsidR="0013397B" w:rsidRPr="0013397B" w:rsidRDefault="0013397B" w:rsidP="0013397B">
            <w:r w:rsidRPr="0013397B">
              <w:t> </w:t>
            </w:r>
          </w:p>
        </w:tc>
        <w:tc>
          <w:tcPr>
            <w:tcW w:w="5972" w:type="dxa"/>
            <w:tcBorders>
              <w:top w:val="nil"/>
              <w:left w:val="nil"/>
              <w:bottom w:val="single" w:sz="4" w:space="0" w:color="auto"/>
              <w:right w:val="single" w:sz="4" w:space="0" w:color="auto"/>
            </w:tcBorders>
            <w:shd w:val="clear" w:color="auto" w:fill="auto"/>
            <w:noWrap/>
            <w:vAlign w:val="center"/>
            <w:hideMark/>
          </w:tcPr>
          <w:p w:rsidR="0013397B" w:rsidRPr="0013397B" w:rsidRDefault="0013397B" w:rsidP="0013397B">
            <w:pPr>
              <w:rPr>
                <w:b/>
                <w:bCs/>
              </w:rPr>
            </w:pPr>
            <w:r w:rsidRPr="0013397B">
              <w:rPr>
                <w:b/>
                <w:bCs/>
              </w:rPr>
              <w:t>Итого расходов:</w:t>
            </w:r>
          </w:p>
        </w:tc>
        <w:tc>
          <w:tcPr>
            <w:tcW w:w="2428" w:type="dxa"/>
            <w:gridSpan w:val="2"/>
            <w:tcBorders>
              <w:top w:val="single" w:sz="4" w:space="0" w:color="auto"/>
              <w:left w:val="nil"/>
              <w:bottom w:val="single" w:sz="4" w:space="0" w:color="auto"/>
              <w:right w:val="single" w:sz="4" w:space="0" w:color="000000"/>
            </w:tcBorders>
            <w:shd w:val="clear" w:color="auto" w:fill="auto"/>
            <w:vAlign w:val="center"/>
            <w:hideMark/>
          </w:tcPr>
          <w:p w:rsidR="0013397B" w:rsidRPr="0013397B" w:rsidRDefault="0013397B" w:rsidP="0013397B">
            <w:pPr>
              <w:jc w:val="center"/>
              <w:rPr>
                <w:b/>
                <w:bCs/>
              </w:rPr>
            </w:pPr>
            <w:r w:rsidRPr="0013397B">
              <w:rPr>
                <w:b/>
                <w:bCs/>
              </w:rPr>
              <w:t>1 090,80000</w:t>
            </w:r>
          </w:p>
        </w:tc>
      </w:tr>
    </w:tbl>
    <w:p w:rsidR="0013397B" w:rsidRDefault="0013397B">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p w:rsidR="00557E9A" w:rsidRDefault="00557E9A">
      <w:pPr>
        <w:rPr>
          <w:sz w:val="18"/>
          <w:szCs w:val="18"/>
        </w:rPr>
      </w:pPr>
    </w:p>
    <w:tbl>
      <w:tblPr>
        <w:tblW w:w="9400" w:type="dxa"/>
        <w:tblInd w:w="95" w:type="dxa"/>
        <w:tblLook w:val="04A0"/>
      </w:tblPr>
      <w:tblGrid>
        <w:gridCol w:w="222"/>
        <w:gridCol w:w="1000"/>
        <w:gridCol w:w="6343"/>
        <w:gridCol w:w="633"/>
        <w:gridCol w:w="632"/>
        <w:gridCol w:w="632"/>
      </w:tblGrid>
      <w:tr w:rsidR="006D7695" w:rsidRPr="006D7695" w:rsidTr="006D7695">
        <w:trPr>
          <w:trHeight w:val="255"/>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6D7695" w:rsidRPr="006D7695" w:rsidRDefault="006D7695" w:rsidP="006D7695">
            <w:pPr>
              <w:jc w:val="right"/>
              <w:rPr>
                <w:rFonts w:ascii="Arial" w:hAnsi="Arial" w:cs="Arial"/>
                <w:sz w:val="20"/>
                <w:szCs w:val="20"/>
              </w:rPr>
            </w:pPr>
            <w:r w:rsidRPr="006D7695">
              <w:rPr>
                <w:rFonts w:ascii="Arial" w:hAnsi="Arial" w:cs="Arial"/>
                <w:sz w:val="20"/>
                <w:szCs w:val="20"/>
              </w:rPr>
              <w:t>Приложение № 18</w:t>
            </w:r>
          </w:p>
        </w:tc>
      </w:tr>
      <w:tr w:rsidR="006D7695" w:rsidRPr="006D7695" w:rsidTr="006D7695">
        <w:trPr>
          <w:trHeight w:val="255"/>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6D7695" w:rsidRPr="006D7695" w:rsidRDefault="006D7695" w:rsidP="006D7695">
            <w:pPr>
              <w:jc w:val="right"/>
              <w:rPr>
                <w:rFonts w:ascii="Arial" w:hAnsi="Arial" w:cs="Arial"/>
                <w:sz w:val="20"/>
                <w:szCs w:val="20"/>
              </w:rPr>
            </w:pPr>
            <w:r w:rsidRPr="006D7695">
              <w:rPr>
                <w:rFonts w:ascii="Arial" w:hAnsi="Arial" w:cs="Arial"/>
                <w:sz w:val="20"/>
                <w:szCs w:val="20"/>
              </w:rPr>
              <w:t xml:space="preserve">к решению  </w:t>
            </w:r>
          </w:p>
        </w:tc>
      </w:tr>
      <w:tr w:rsidR="006D7695" w:rsidRPr="006D7695" w:rsidTr="006D7695">
        <w:trPr>
          <w:trHeight w:val="255"/>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6D7695" w:rsidRPr="006D7695" w:rsidRDefault="006D7695" w:rsidP="006D7695">
            <w:pPr>
              <w:jc w:val="right"/>
              <w:rPr>
                <w:rFonts w:ascii="Arial" w:hAnsi="Arial" w:cs="Arial"/>
                <w:sz w:val="20"/>
                <w:szCs w:val="20"/>
              </w:rPr>
            </w:pPr>
            <w:r w:rsidRPr="006D7695">
              <w:rPr>
                <w:rFonts w:ascii="Arial" w:hAnsi="Arial" w:cs="Arial"/>
                <w:sz w:val="20"/>
                <w:szCs w:val="20"/>
              </w:rPr>
              <w:t>Совета Сортавальского муниципального района</w:t>
            </w:r>
          </w:p>
        </w:tc>
      </w:tr>
      <w:tr w:rsidR="006D7695" w:rsidRPr="006D7695" w:rsidTr="006D7695">
        <w:trPr>
          <w:trHeight w:val="255"/>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6D7695" w:rsidRPr="006D7695" w:rsidRDefault="006D7695" w:rsidP="006D7695">
            <w:pPr>
              <w:jc w:val="right"/>
              <w:rPr>
                <w:rFonts w:ascii="Arial" w:hAnsi="Arial" w:cs="Arial"/>
                <w:sz w:val="20"/>
                <w:szCs w:val="20"/>
              </w:rPr>
            </w:pPr>
            <w:r w:rsidRPr="006D7695">
              <w:rPr>
                <w:rFonts w:ascii="Arial" w:hAnsi="Arial" w:cs="Arial"/>
                <w:sz w:val="20"/>
                <w:szCs w:val="20"/>
              </w:rPr>
              <w:t>от "08" июня 2022 года № 68</w:t>
            </w:r>
          </w:p>
        </w:tc>
      </w:tr>
      <w:tr w:rsidR="006D7695" w:rsidRPr="006D7695" w:rsidTr="006D7695">
        <w:trPr>
          <w:trHeight w:val="255"/>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6D7695" w:rsidRPr="006D7695" w:rsidRDefault="006D7695" w:rsidP="006D7695">
            <w:pPr>
              <w:jc w:val="right"/>
              <w:rPr>
                <w:rFonts w:ascii="Arial" w:hAnsi="Arial" w:cs="Arial"/>
                <w:sz w:val="20"/>
                <w:szCs w:val="20"/>
              </w:rPr>
            </w:pPr>
            <w:r w:rsidRPr="006D7695">
              <w:rPr>
                <w:rFonts w:ascii="Arial" w:hAnsi="Arial" w:cs="Arial"/>
                <w:sz w:val="20"/>
                <w:szCs w:val="20"/>
              </w:rPr>
              <w:t>"О внесении изменений и дополнений в решение</w:t>
            </w:r>
          </w:p>
        </w:tc>
      </w:tr>
      <w:tr w:rsidR="006D7695" w:rsidRPr="006D7695" w:rsidTr="006D7695">
        <w:trPr>
          <w:trHeight w:val="255"/>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6D7695" w:rsidRPr="006D7695" w:rsidRDefault="006D7695" w:rsidP="006D7695">
            <w:pPr>
              <w:jc w:val="right"/>
              <w:rPr>
                <w:rFonts w:ascii="Arial" w:hAnsi="Arial" w:cs="Arial"/>
                <w:sz w:val="20"/>
                <w:szCs w:val="20"/>
              </w:rPr>
            </w:pPr>
            <w:r w:rsidRPr="006D7695">
              <w:rPr>
                <w:rFonts w:ascii="Arial" w:hAnsi="Arial" w:cs="Arial"/>
                <w:sz w:val="20"/>
                <w:szCs w:val="20"/>
              </w:rPr>
              <w:t>Совета Сортавальского муниципального района</w:t>
            </w:r>
          </w:p>
        </w:tc>
      </w:tr>
      <w:tr w:rsidR="006D7695" w:rsidRPr="006D7695" w:rsidTr="006D7695">
        <w:trPr>
          <w:trHeight w:val="255"/>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6D7695" w:rsidRPr="006D7695" w:rsidRDefault="006D7695" w:rsidP="006D7695">
            <w:pPr>
              <w:jc w:val="right"/>
              <w:rPr>
                <w:rFonts w:ascii="Arial" w:hAnsi="Arial" w:cs="Arial"/>
                <w:sz w:val="20"/>
                <w:szCs w:val="20"/>
              </w:rPr>
            </w:pPr>
            <w:r w:rsidRPr="006D7695">
              <w:rPr>
                <w:rFonts w:ascii="Arial" w:hAnsi="Arial" w:cs="Arial"/>
                <w:sz w:val="20"/>
                <w:szCs w:val="20"/>
              </w:rPr>
              <w:t>от 10 декабря 2021 года № 44</w:t>
            </w:r>
          </w:p>
        </w:tc>
      </w:tr>
      <w:tr w:rsidR="006D7695" w:rsidRPr="006D7695" w:rsidTr="006D7695">
        <w:trPr>
          <w:trHeight w:val="255"/>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6D7695" w:rsidRPr="006D7695" w:rsidRDefault="006D7695" w:rsidP="006D7695">
            <w:pPr>
              <w:jc w:val="right"/>
              <w:rPr>
                <w:rFonts w:ascii="Arial" w:hAnsi="Arial" w:cs="Arial"/>
                <w:sz w:val="20"/>
                <w:szCs w:val="20"/>
              </w:rPr>
            </w:pPr>
            <w:r w:rsidRPr="006D7695">
              <w:rPr>
                <w:rFonts w:ascii="Arial" w:hAnsi="Arial" w:cs="Arial"/>
                <w:sz w:val="20"/>
                <w:szCs w:val="20"/>
              </w:rPr>
              <w:t xml:space="preserve">"О бюджете Сортавальского муниципального </w:t>
            </w:r>
          </w:p>
        </w:tc>
      </w:tr>
      <w:tr w:rsidR="006D7695" w:rsidRPr="006D7695" w:rsidTr="006D7695">
        <w:trPr>
          <w:trHeight w:val="255"/>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6D7695" w:rsidRPr="006D7695" w:rsidRDefault="006D7695" w:rsidP="006D7695">
            <w:pPr>
              <w:jc w:val="right"/>
              <w:rPr>
                <w:rFonts w:ascii="Arial" w:hAnsi="Arial" w:cs="Arial"/>
                <w:sz w:val="20"/>
                <w:szCs w:val="20"/>
              </w:rPr>
            </w:pPr>
            <w:r w:rsidRPr="006D7695">
              <w:rPr>
                <w:rFonts w:ascii="Arial" w:hAnsi="Arial" w:cs="Arial"/>
                <w:sz w:val="20"/>
                <w:szCs w:val="20"/>
              </w:rPr>
              <w:t>района на 2022 год и на плановый период</w:t>
            </w:r>
          </w:p>
        </w:tc>
      </w:tr>
      <w:tr w:rsidR="006D7695" w:rsidRPr="006D7695" w:rsidTr="006D7695">
        <w:trPr>
          <w:trHeight w:val="255"/>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6D7695" w:rsidRPr="006D7695" w:rsidRDefault="006D7695" w:rsidP="006D7695">
            <w:pPr>
              <w:jc w:val="right"/>
              <w:rPr>
                <w:rFonts w:ascii="Arial" w:hAnsi="Arial" w:cs="Arial"/>
                <w:sz w:val="20"/>
                <w:szCs w:val="20"/>
              </w:rPr>
            </w:pPr>
            <w:r w:rsidRPr="006D7695">
              <w:rPr>
                <w:rFonts w:ascii="Arial" w:hAnsi="Arial" w:cs="Arial"/>
                <w:sz w:val="20"/>
                <w:szCs w:val="20"/>
              </w:rPr>
              <w:t>2023 и 2024 годов"</w:t>
            </w:r>
          </w:p>
        </w:tc>
      </w:tr>
      <w:tr w:rsidR="006D7695" w:rsidRPr="006D7695" w:rsidTr="006D7695">
        <w:trPr>
          <w:trHeight w:val="255"/>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6D7695" w:rsidRPr="006D7695" w:rsidRDefault="006D7695" w:rsidP="006D7695">
            <w:pPr>
              <w:jc w:val="right"/>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6D7695" w:rsidRPr="006D7695" w:rsidRDefault="006D7695" w:rsidP="006D7695">
            <w:pPr>
              <w:jc w:val="right"/>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6D7695" w:rsidRPr="006D7695" w:rsidRDefault="006D7695" w:rsidP="006D7695">
            <w:pPr>
              <w:jc w:val="right"/>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6D7695" w:rsidRPr="006D7695" w:rsidRDefault="006D7695" w:rsidP="006D7695">
            <w:pPr>
              <w:jc w:val="right"/>
              <w:rPr>
                <w:rFonts w:ascii="Arial" w:hAnsi="Arial" w:cs="Arial"/>
                <w:sz w:val="20"/>
                <w:szCs w:val="20"/>
              </w:rPr>
            </w:pPr>
          </w:p>
        </w:tc>
      </w:tr>
      <w:tr w:rsidR="006D7695" w:rsidRPr="006D7695" w:rsidTr="006D7695">
        <w:trPr>
          <w:trHeight w:val="255"/>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6D7695" w:rsidRPr="006D7695" w:rsidRDefault="006D7695" w:rsidP="006D7695">
            <w:pPr>
              <w:jc w:val="right"/>
              <w:rPr>
                <w:rFonts w:ascii="Arial" w:hAnsi="Arial" w:cs="Arial"/>
                <w:sz w:val="20"/>
                <w:szCs w:val="20"/>
              </w:rPr>
            </w:pPr>
            <w:r w:rsidRPr="006D7695">
              <w:rPr>
                <w:rFonts w:ascii="Arial" w:hAnsi="Arial" w:cs="Arial"/>
                <w:sz w:val="20"/>
                <w:szCs w:val="20"/>
              </w:rPr>
              <w:t>"Приложение 14</w:t>
            </w:r>
          </w:p>
        </w:tc>
      </w:tr>
      <w:tr w:rsidR="006D7695" w:rsidRPr="006D7695" w:rsidTr="006D7695">
        <w:trPr>
          <w:trHeight w:val="435"/>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r>
      <w:tr w:rsidR="006D7695" w:rsidRPr="006D7695" w:rsidTr="006D7695">
        <w:trPr>
          <w:trHeight w:val="1170"/>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9240" w:type="dxa"/>
            <w:gridSpan w:val="5"/>
            <w:tcBorders>
              <w:top w:val="nil"/>
              <w:left w:val="nil"/>
              <w:bottom w:val="nil"/>
              <w:right w:val="nil"/>
            </w:tcBorders>
            <w:shd w:val="clear" w:color="auto" w:fill="auto"/>
            <w:vAlign w:val="bottom"/>
            <w:hideMark/>
          </w:tcPr>
          <w:p w:rsidR="006D7695" w:rsidRPr="006D7695" w:rsidRDefault="006D7695" w:rsidP="006D7695">
            <w:pPr>
              <w:jc w:val="center"/>
              <w:rPr>
                <w:rFonts w:ascii="Arial" w:hAnsi="Arial" w:cs="Arial"/>
                <w:b/>
                <w:bCs/>
              </w:rPr>
            </w:pPr>
            <w:r w:rsidRPr="006D7695">
              <w:rPr>
                <w:rFonts w:ascii="Arial" w:hAnsi="Arial" w:cs="Arial"/>
                <w:b/>
                <w:bCs/>
              </w:rPr>
              <w:t>Распределение межбюджетных трансфертов бюджетам городских и сельских поселений Сортавальского муниципального района на 2022 год</w:t>
            </w:r>
          </w:p>
        </w:tc>
      </w:tr>
      <w:tr w:rsidR="006D7695" w:rsidRPr="006D7695" w:rsidTr="006D7695">
        <w:trPr>
          <w:trHeight w:val="420"/>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6D7695" w:rsidRPr="006D7695" w:rsidRDefault="006D7695" w:rsidP="006D7695">
            <w:pPr>
              <w:jc w:val="right"/>
              <w:rPr>
                <w:rFonts w:ascii="Arial" w:hAnsi="Arial" w:cs="Arial"/>
                <w:sz w:val="20"/>
                <w:szCs w:val="20"/>
              </w:rPr>
            </w:pPr>
            <w:r w:rsidRPr="006D7695">
              <w:rPr>
                <w:rFonts w:ascii="Arial" w:hAnsi="Arial" w:cs="Arial"/>
                <w:sz w:val="20"/>
                <w:szCs w:val="20"/>
              </w:rPr>
              <w:t>Таблица 4</w:t>
            </w:r>
          </w:p>
        </w:tc>
      </w:tr>
      <w:tr w:rsidR="006D7695" w:rsidRPr="006D7695" w:rsidTr="006D7695">
        <w:trPr>
          <w:trHeight w:val="1050"/>
        </w:trPr>
        <w:tc>
          <w:tcPr>
            <w:tcW w:w="9400" w:type="dxa"/>
            <w:gridSpan w:val="6"/>
            <w:tcBorders>
              <w:top w:val="nil"/>
              <w:left w:val="nil"/>
              <w:bottom w:val="nil"/>
              <w:right w:val="nil"/>
            </w:tcBorders>
            <w:shd w:val="clear" w:color="auto" w:fill="auto"/>
            <w:vAlign w:val="bottom"/>
            <w:hideMark/>
          </w:tcPr>
          <w:p w:rsidR="006D7695" w:rsidRPr="006D7695" w:rsidRDefault="006D7695" w:rsidP="006D7695">
            <w:pPr>
              <w:jc w:val="center"/>
              <w:rPr>
                <w:rFonts w:ascii="Arial" w:hAnsi="Arial" w:cs="Arial"/>
                <w:b/>
                <w:bCs/>
              </w:rPr>
            </w:pPr>
            <w:r w:rsidRPr="006D7695">
              <w:rPr>
                <w:rFonts w:ascii="Arial" w:hAnsi="Arial" w:cs="Arial"/>
                <w:b/>
                <w:bCs/>
              </w:rPr>
              <w:t>Распределение субсидий бюджетам городских и сельских поселений Сортавальского муниципального района на обеспечение мероприятий по переселению граждан из аварийного жилищного фонда на 2022 год</w:t>
            </w:r>
          </w:p>
        </w:tc>
      </w:tr>
      <w:tr w:rsidR="006D7695" w:rsidRPr="006D7695" w:rsidTr="006D7695">
        <w:trPr>
          <w:trHeight w:val="255"/>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r>
      <w:tr w:rsidR="006D7695" w:rsidRPr="006D7695" w:rsidTr="006D7695">
        <w:trPr>
          <w:trHeight w:val="255"/>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r>
      <w:tr w:rsidR="006D7695" w:rsidRPr="006D7695" w:rsidTr="006D7695">
        <w:trPr>
          <w:trHeight w:val="420"/>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6D7695" w:rsidRPr="006D7695" w:rsidRDefault="006D7695" w:rsidP="006D7695">
            <w:pPr>
              <w:jc w:val="right"/>
              <w:rPr>
                <w:rFonts w:ascii="Arial" w:hAnsi="Arial" w:cs="Arial"/>
                <w:sz w:val="20"/>
                <w:szCs w:val="20"/>
              </w:rPr>
            </w:pPr>
            <w:proofErr w:type="spellStart"/>
            <w:r w:rsidRPr="006D7695">
              <w:rPr>
                <w:rFonts w:ascii="Arial" w:hAnsi="Arial" w:cs="Arial"/>
                <w:sz w:val="20"/>
                <w:szCs w:val="20"/>
              </w:rPr>
              <w:t>Ед.изм</w:t>
            </w:r>
            <w:proofErr w:type="spellEnd"/>
            <w:r w:rsidRPr="006D7695">
              <w:rPr>
                <w:rFonts w:ascii="Arial" w:hAnsi="Arial" w:cs="Arial"/>
                <w:sz w:val="20"/>
                <w:szCs w:val="20"/>
              </w:rPr>
              <w:t>.: тыс.рублей</w:t>
            </w:r>
          </w:p>
        </w:tc>
      </w:tr>
      <w:tr w:rsidR="006D7695" w:rsidRPr="006D7695" w:rsidTr="006D7695">
        <w:trPr>
          <w:trHeight w:val="270"/>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r>
      <w:tr w:rsidR="006D7695" w:rsidRPr="006D7695" w:rsidTr="006D7695">
        <w:trPr>
          <w:trHeight w:val="735"/>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single" w:sz="4" w:space="0" w:color="auto"/>
              <w:left w:val="single" w:sz="4" w:space="0" w:color="auto"/>
              <w:bottom w:val="nil"/>
              <w:right w:val="single" w:sz="4" w:space="0" w:color="auto"/>
            </w:tcBorders>
            <w:shd w:val="clear" w:color="auto" w:fill="auto"/>
            <w:noWrap/>
            <w:vAlign w:val="center"/>
            <w:hideMark/>
          </w:tcPr>
          <w:p w:rsidR="006D7695" w:rsidRPr="006D7695" w:rsidRDefault="006D7695" w:rsidP="006D7695">
            <w:pPr>
              <w:jc w:val="center"/>
              <w:rPr>
                <w:b/>
                <w:bCs/>
              </w:rPr>
            </w:pPr>
            <w:r w:rsidRPr="006D7695">
              <w:rPr>
                <w:b/>
                <w:bCs/>
              </w:rPr>
              <w:t xml:space="preserve">№ </w:t>
            </w:r>
            <w:proofErr w:type="spellStart"/>
            <w:r w:rsidRPr="006D7695">
              <w:rPr>
                <w:b/>
                <w:bCs/>
              </w:rPr>
              <w:t>п</w:t>
            </w:r>
            <w:proofErr w:type="spellEnd"/>
            <w:r w:rsidRPr="006D7695">
              <w:rPr>
                <w:b/>
                <w:bCs/>
              </w:rPr>
              <w:t>/</w:t>
            </w:r>
            <w:proofErr w:type="spellStart"/>
            <w:r w:rsidRPr="006D7695">
              <w:rPr>
                <w:b/>
                <w:bCs/>
              </w:rPr>
              <w:t>п</w:t>
            </w:r>
            <w:proofErr w:type="spellEnd"/>
          </w:p>
        </w:tc>
        <w:tc>
          <w:tcPr>
            <w:tcW w:w="6343" w:type="dxa"/>
            <w:tcBorders>
              <w:top w:val="single" w:sz="4" w:space="0" w:color="auto"/>
              <w:left w:val="nil"/>
              <w:bottom w:val="single" w:sz="4" w:space="0" w:color="auto"/>
              <w:right w:val="single" w:sz="4" w:space="0" w:color="auto"/>
            </w:tcBorders>
            <w:shd w:val="clear" w:color="auto" w:fill="auto"/>
            <w:vAlign w:val="center"/>
            <w:hideMark/>
          </w:tcPr>
          <w:p w:rsidR="006D7695" w:rsidRPr="006D7695" w:rsidRDefault="006D7695" w:rsidP="006D7695">
            <w:pPr>
              <w:jc w:val="center"/>
              <w:rPr>
                <w:b/>
                <w:bCs/>
              </w:rPr>
            </w:pPr>
            <w:r w:rsidRPr="006D7695">
              <w:rPr>
                <w:b/>
                <w:bCs/>
              </w:rPr>
              <w:t>Муниципальное образование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6D7695" w:rsidRPr="006D7695" w:rsidRDefault="006D7695" w:rsidP="006D7695">
            <w:pPr>
              <w:jc w:val="center"/>
              <w:rPr>
                <w:b/>
                <w:bCs/>
              </w:rPr>
            </w:pPr>
            <w:r w:rsidRPr="006D7695">
              <w:rPr>
                <w:b/>
                <w:bCs/>
              </w:rPr>
              <w:t>Сумма на 2022 год</w:t>
            </w:r>
          </w:p>
        </w:tc>
      </w:tr>
      <w:tr w:rsidR="006D7695" w:rsidRPr="006D7695" w:rsidTr="006D7695">
        <w:trPr>
          <w:trHeight w:val="255"/>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7695" w:rsidRPr="006D7695" w:rsidRDefault="006D7695" w:rsidP="006D7695">
            <w:pPr>
              <w:jc w:val="center"/>
              <w:rPr>
                <w:sz w:val="20"/>
                <w:szCs w:val="20"/>
              </w:rPr>
            </w:pPr>
            <w:r w:rsidRPr="006D7695">
              <w:rPr>
                <w:sz w:val="20"/>
                <w:szCs w:val="20"/>
              </w:rPr>
              <w:t>1</w:t>
            </w:r>
          </w:p>
        </w:tc>
        <w:tc>
          <w:tcPr>
            <w:tcW w:w="6343" w:type="dxa"/>
            <w:tcBorders>
              <w:top w:val="nil"/>
              <w:left w:val="nil"/>
              <w:bottom w:val="single" w:sz="4" w:space="0" w:color="auto"/>
              <w:right w:val="single" w:sz="4" w:space="0" w:color="auto"/>
            </w:tcBorders>
            <w:shd w:val="clear" w:color="auto" w:fill="auto"/>
            <w:vAlign w:val="center"/>
            <w:hideMark/>
          </w:tcPr>
          <w:p w:rsidR="006D7695" w:rsidRPr="006D7695" w:rsidRDefault="006D7695" w:rsidP="006D7695">
            <w:pPr>
              <w:jc w:val="center"/>
              <w:rPr>
                <w:sz w:val="20"/>
                <w:szCs w:val="20"/>
              </w:rPr>
            </w:pPr>
            <w:r w:rsidRPr="006D7695">
              <w:rPr>
                <w:sz w:val="20"/>
                <w:szCs w:val="20"/>
              </w:rPr>
              <w:t>2</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6D7695" w:rsidRPr="006D7695" w:rsidRDefault="006D7695" w:rsidP="006D7695">
            <w:pPr>
              <w:jc w:val="center"/>
              <w:rPr>
                <w:sz w:val="20"/>
                <w:szCs w:val="20"/>
              </w:rPr>
            </w:pPr>
            <w:r w:rsidRPr="006D7695">
              <w:rPr>
                <w:sz w:val="20"/>
                <w:szCs w:val="20"/>
              </w:rPr>
              <w:t>3</w:t>
            </w:r>
          </w:p>
        </w:tc>
      </w:tr>
      <w:tr w:rsidR="006D7695" w:rsidRPr="006D7695" w:rsidTr="006D7695">
        <w:trPr>
          <w:trHeight w:val="570"/>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6D7695" w:rsidRPr="006D7695" w:rsidRDefault="006D7695" w:rsidP="006D7695">
            <w:pPr>
              <w:jc w:val="center"/>
            </w:pPr>
            <w:r w:rsidRPr="006D7695">
              <w:t>1.</w:t>
            </w:r>
          </w:p>
        </w:tc>
        <w:tc>
          <w:tcPr>
            <w:tcW w:w="6343" w:type="dxa"/>
            <w:tcBorders>
              <w:top w:val="nil"/>
              <w:left w:val="nil"/>
              <w:bottom w:val="single" w:sz="4" w:space="0" w:color="auto"/>
              <w:right w:val="single" w:sz="4" w:space="0" w:color="auto"/>
            </w:tcBorders>
            <w:shd w:val="clear" w:color="auto" w:fill="auto"/>
            <w:noWrap/>
            <w:vAlign w:val="center"/>
            <w:hideMark/>
          </w:tcPr>
          <w:p w:rsidR="006D7695" w:rsidRPr="006D7695" w:rsidRDefault="006D7695" w:rsidP="006D7695">
            <w:r w:rsidRPr="006D7695">
              <w:t>Сортавальское городское поселение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6D7695" w:rsidRPr="006D7695" w:rsidRDefault="006D7695" w:rsidP="006D7695">
            <w:pPr>
              <w:jc w:val="center"/>
            </w:pPr>
            <w:r w:rsidRPr="006D7695">
              <w:t>2 092,70000</w:t>
            </w:r>
          </w:p>
        </w:tc>
      </w:tr>
      <w:tr w:rsidR="006D7695" w:rsidRPr="006D7695" w:rsidTr="006D7695">
        <w:trPr>
          <w:trHeight w:val="480"/>
        </w:trPr>
        <w:tc>
          <w:tcPr>
            <w:tcW w:w="160" w:type="dxa"/>
            <w:tcBorders>
              <w:top w:val="nil"/>
              <w:left w:val="nil"/>
              <w:bottom w:val="nil"/>
              <w:right w:val="nil"/>
            </w:tcBorders>
            <w:shd w:val="clear" w:color="auto" w:fill="auto"/>
            <w:noWrap/>
            <w:vAlign w:val="bottom"/>
            <w:hideMark/>
          </w:tcPr>
          <w:p w:rsidR="006D7695" w:rsidRPr="006D7695" w:rsidRDefault="006D7695" w:rsidP="006D7695">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hideMark/>
          </w:tcPr>
          <w:p w:rsidR="006D7695" w:rsidRPr="006D7695" w:rsidRDefault="006D7695" w:rsidP="006D7695">
            <w:r w:rsidRPr="006D7695">
              <w:t> </w:t>
            </w:r>
          </w:p>
        </w:tc>
        <w:tc>
          <w:tcPr>
            <w:tcW w:w="6343" w:type="dxa"/>
            <w:tcBorders>
              <w:top w:val="nil"/>
              <w:left w:val="nil"/>
              <w:bottom w:val="single" w:sz="4" w:space="0" w:color="auto"/>
              <w:right w:val="single" w:sz="4" w:space="0" w:color="auto"/>
            </w:tcBorders>
            <w:shd w:val="clear" w:color="auto" w:fill="auto"/>
            <w:noWrap/>
            <w:vAlign w:val="center"/>
            <w:hideMark/>
          </w:tcPr>
          <w:p w:rsidR="006D7695" w:rsidRPr="006D7695" w:rsidRDefault="006D7695" w:rsidP="006D7695">
            <w:pPr>
              <w:rPr>
                <w:b/>
                <w:bCs/>
              </w:rPr>
            </w:pPr>
            <w:r w:rsidRPr="006D7695">
              <w:rPr>
                <w:b/>
                <w:bCs/>
              </w:rPr>
              <w:t>Итого расходов:</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6D7695" w:rsidRPr="006D7695" w:rsidRDefault="006D7695" w:rsidP="006D7695">
            <w:pPr>
              <w:jc w:val="center"/>
              <w:rPr>
                <w:b/>
                <w:bCs/>
              </w:rPr>
            </w:pPr>
            <w:r w:rsidRPr="006D7695">
              <w:rPr>
                <w:b/>
                <w:bCs/>
              </w:rPr>
              <w:t>2 092,70000</w:t>
            </w:r>
          </w:p>
        </w:tc>
      </w:tr>
    </w:tbl>
    <w:p w:rsidR="00557E9A" w:rsidRDefault="00557E9A">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p w:rsidR="006D7695" w:rsidRDefault="006D7695">
      <w:pPr>
        <w:rPr>
          <w:sz w:val="18"/>
          <w:szCs w:val="18"/>
        </w:rPr>
      </w:pPr>
    </w:p>
    <w:tbl>
      <w:tblPr>
        <w:tblW w:w="9400" w:type="dxa"/>
        <w:tblInd w:w="95" w:type="dxa"/>
        <w:tblLook w:val="04A0"/>
      </w:tblPr>
      <w:tblGrid>
        <w:gridCol w:w="222"/>
        <w:gridCol w:w="1000"/>
        <w:gridCol w:w="6343"/>
        <w:gridCol w:w="633"/>
        <w:gridCol w:w="632"/>
        <w:gridCol w:w="632"/>
      </w:tblGrid>
      <w:tr w:rsidR="006C3A82" w:rsidRPr="006C3A82" w:rsidTr="006C3A82">
        <w:trPr>
          <w:trHeight w:val="255"/>
        </w:trPr>
        <w:tc>
          <w:tcPr>
            <w:tcW w:w="16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6C3A82" w:rsidRPr="006C3A82" w:rsidRDefault="006C3A82" w:rsidP="006C3A82">
            <w:pPr>
              <w:jc w:val="right"/>
              <w:rPr>
                <w:rFonts w:ascii="Arial" w:hAnsi="Arial" w:cs="Arial"/>
                <w:sz w:val="20"/>
                <w:szCs w:val="20"/>
              </w:rPr>
            </w:pPr>
            <w:r w:rsidRPr="006C3A82">
              <w:rPr>
                <w:rFonts w:ascii="Arial" w:hAnsi="Arial" w:cs="Arial"/>
                <w:sz w:val="20"/>
                <w:szCs w:val="20"/>
              </w:rPr>
              <w:t>Приложение № 19</w:t>
            </w:r>
          </w:p>
        </w:tc>
      </w:tr>
      <w:tr w:rsidR="006C3A82" w:rsidRPr="006C3A82" w:rsidTr="006C3A82">
        <w:trPr>
          <w:trHeight w:val="255"/>
        </w:trPr>
        <w:tc>
          <w:tcPr>
            <w:tcW w:w="16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6C3A82" w:rsidRPr="006C3A82" w:rsidRDefault="006C3A82" w:rsidP="006C3A82">
            <w:pPr>
              <w:jc w:val="right"/>
              <w:rPr>
                <w:rFonts w:ascii="Arial" w:hAnsi="Arial" w:cs="Arial"/>
                <w:sz w:val="20"/>
                <w:szCs w:val="20"/>
              </w:rPr>
            </w:pPr>
            <w:r w:rsidRPr="006C3A82">
              <w:rPr>
                <w:rFonts w:ascii="Arial" w:hAnsi="Arial" w:cs="Arial"/>
                <w:sz w:val="20"/>
                <w:szCs w:val="20"/>
              </w:rPr>
              <w:t xml:space="preserve">к решению  </w:t>
            </w:r>
          </w:p>
        </w:tc>
      </w:tr>
      <w:tr w:rsidR="006C3A82" w:rsidRPr="006C3A82" w:rsidTr="006C3A82">
        <w:trPr>
          <w:trHeight w:val="255"/>
        </w:trPr>
        <w:tc>
          <w:tcPr>
            <w:tcW w:w="16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6C3A82" w:rsidRPr="006C3A82" w:rsidRDefault="006C3A82" w:rsidP="006C3A82">
            <w:pPr>
              <w:jc w:val="right"/>
              <w:rPr>
                <w:rFonts w:ascii="Arial" w:hAnsi="Arial" w:cs="Arial"/>
                <w:sz w:val="20"/>
                <w:szCs w:val="20"/>
              </w:rPr>
            </w:pPr>
            <w:r w:rsidRPr="006C3A82">
              <w:rPr>
                <w:rFonts w:ascii="Arial" w:hAnsi="Arial" w:cs="Arial"/>
                <w:sz w:val="20"/>
                <w:szCs w:val="20"/>
              </w:rPr>
              <w:t>Совета Сортавальского муниципального района</w:t>
            </w:r>
          </w:p>
        </w:tc>
      </w:tr>
      <w:tr w:rsidR="006C3A82" w:rsidRPr="006C3A82" w:rsidTr="006C3A82">
        <w:trPr>
          <w:trHeight w:val="255"/>
        </w:trPr>
        <w:tc>
          <w:tcPr>
            <w:tcW w:w="16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6C3A82" w:rsidRPr="006C3A82" w:rsidRDefault="006C3A82" w:rsidP="006C3A82">
            <w:pPr>
              <w:jc w:val="right"/>
              <w:rPr>
                <w:rFonts w:ascii="Arial" w:hAnsi="Arial" w:cs="Arial"/>
                <w:sz w:val="20"/>
                <w:szCs w:val="20"/>
              </w:rPr>
            </w:pPr>
            <w:r w:rsidRPr="006C3A82">
              <w:rPr>
                <w:rFonts w:ascii="Arial" w:hAnsi="Arial" w:cs="Arial"/>
                <w:sz w:val="20"/>
                <w:szCs w:val="20"/>
              </w:rPr>
              <w:t>от "08" июня 2022 года № 68</w:t>
            </w:r>
          </w:p>
        </w:tc>
      </w:tr>
      <w:tr w:rsidR="006C3A82" w:rsidRPr="006C3A82" w:rsidTr="006C3A82">
        <w:trPr>
          <w:trHeight w:val="255"/>
        </w:trPr>
        <w:tc>
          <w:tcPr>
            <w:tcW w:w="16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6C3A82" w:rsidRPr="006C3A82" w:rsidRDefault="006C3A82" w:rsidP="006C3A82">
            <w:pPr>
              <w:jc w:val="right"/>
              <w:rPr>
                <w:rFonts w:ascii="Arial" w:hAnsi="Arial" w:cs="Arial"/>
                <w:sz w:val="20"/>
                <w:szCs w:val="20"/>
              </w:rPr>
            </w:pPr>
            <w:r w:rsidRPr="006C3A82">
              <w:rPr>
                <w:rFonts w:ascii="Arial" w:hAnsi="Arial" w:cs="Arial"/>
                <w:sz w:val="20"/>
                <w:szCs w:val="20"/>
              </w:rPr>
              <w:t>"О внесении изменений и дополнений в решение</w:t>
            </w:r>
          </w:p>
        </w:tc>
      </w:tr>
      <w:tr w:rsidR="006C3A82" w:rsidRPr="006C3A82" w:rsidTr="006C3A82">
        <w:trPr>
          <w:trHeight w:val="255"/>
        </w:trPr>
        <w:tc>
          <w:tcPr>
            <w:tcW w:w="16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6C3A82" w:rsidRPr="006C3A82" w:rsidRDefault="006C3A82" w:rsidP="006C3A82">
            <w:pPr>
              <w:jc w:val="right"/>
              <w:rPr>
                <w:rFonts w:ascii="Arial" w:hAnsi="Arial" w:cs="Arial"/>
                <w:sz w:val="20"/>
                <w:szCs w:val="20"/>
              </w:rPr>
            </w:pPr>
            <w:r w:rsidRPr="006C3A82">
              <w:rPr>
                <w:rFonts w:ascii="Arial" w:hAnsi="Arial" w:cs="Arial"/>
                <w:sz w:val="20"/>
                <w:szCs w:val="20"/>
              </w:rPr>
              <w:t>Совета Сортавальского муниципального района</w:t>
            </w:r>
          </w:p>
        </w:tc>
      </w:tr>
      <w:tr w:rsidR="006C3A82" w:rsidRPr="006C3A82" w:rsidTr="006C3A82">
        <w:trPr>
          <w:trHeight w:val="255"/>
        </w:trPr>
        <w:tc>
          <w:tcPr>
            <w:tcW w:w="16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6C3A82" w:rsidRPr="006C3A82" w:rsidRDefault="006C3A82" w:rsidP="006C3A82">
            <w:pPr>
              <w:jc w:val="right"/>
              <w:rPr>
                <w:rFonts w:ascii="Arial" w:hAnsi="Arial" w:cs="Arial"/>
                <w:sz w:val="20"/>
                <w:szCs w:val="20"/>
              </w:rPr>
            </w:pPr>
            <w:r w:rsidRPr="006C3A82">
              <w:rPr>
                <w:rFonts w:ascii="Arial" w:hAnsi="Arial" w:cs="Arial"/>
                <w:sz w:val="20"/>
                <w:szCs w:val="20"/>
              </w:rPr>
              <w:t>от 10 декабря 2021 года № 44</w:t>
            </w:r>
          </w:p>
        </w:tc>
      </w:tr>
      <w:tr w:rsidR="006C3A82" w:rsidRPr="006C3A82" w:rsidTr="006C3A82">
        <w:trPr>
          <w:trHeight w:val="255"/>
        </w:trPr>
        <w:tc>
          <w:tcPr>
            <w:tcW w:w="16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6C3A82" w:rsidRPr="006C3A82" w:rsidRDefault="006C3A82" w:rsidP="006C3A82">
            <w:pPr>
              <w:jc w:val="right"/>
              <w:rPr>
                <w:rFonts w:ascii="Arial" w:hAnsi="Arial" w:cs="Arial"/>
                <w:sz w:val="20"/>
                <w:szCs w:val="20"/>
              </w:rPr>
            </w:pPr>
            <w:r w:rsidRPr="006C3A82">
              <w:rPr>
                <w:rFonts w:ascii="Arial" w:hAnsi="Arial" w:cs="Arial"/>
                <w:sz w:val="20"/>
                <w:szCs w:val="20"/>
              </w:rPr>
              <w:t xml:space="preserve">"О бюджете Сортавальского муниципального </w:t>
            </w:r>
          </w:p>
        </w:tc>
      </w:tr>
      <w:tr w:rsidR="006C3A82" w:rsidRPr="006C3A82" w:rsidTr="006C3A82">
        <w:trPr>
          <w:trHeight w:val="255"/>
        </w:trPr>
        <w:tc>
          <w:tcPr>
            <w:tcW w:w="16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6C3A82" w:rsidRPr="006C3A82" w:rsidRDefault="006C3A82" w:rsidP="006C3A82">
            <w:pPr>
              <w:jc w:val="right"/>
              <w:rPr>
                <w:rFonts w:ascii="Arial" w:hAnsi="Arial" w:cs="Arial"/>
                <w:sz w:val="20"/>
                <w:szCs w:val="20"/>
              </w:rPr>
            </w:pPr>
            <w:r w:rsidRPr="006C3A82">
              <w:rPr>
                <w:rFonts w:ascii="Arial" w:hAnsi="Arial" w:cs="Arial"/>
                <w:sz w:val="20"/>
                <w:szCs w:val="20"/>
              </w:rPr>
              <w:t>района на 2022 год и на плановый период</w:t>
            </w:r>
          </w:p>
        </w:tc>
      </w:tr>
      <w:tr w:rsidR="006C3A82" w:rsidRPr="006C3A82" w:rsidTr="006C3A82">
        <w:trPr>
          <w:trHeight w:val="255"/>
        </w:trPr>
        <w:tc>
          <w:tcPr>
            <w:tcW w:w="16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6C3A82" w:rsidRPr="006C3A82" w:rsidRDefault="006C3A82" w:rsidP="006C3A82">
            <w:pPr>
              <w:jc w:val="right"/>
              <w:rPr>
                <w:rFonts w:ascii="Arial" w:hAnsi="Arial" w:cs="Arial"/>
                <w:sz w:val="20"/>
                <w:szCs w:val="20"/>
              </w:rPr>
            </w:pPr>
            <w:r w:rsidRPr="006C3A82">
              <w:rPr>
                <w:rFonts w:ascii="Arial" w:hAnsi="Arial" w:cs="Arial"/>
                <w:sz w:val="20"/>
                <w:szCs w:val="20"/>
              </w:rPr>
              <w:t>2023 и 2024 годов"</w:t>
            </w:r>
          </w:p>
        </w:tc>
      </w:tr>
      <w:tr w:rsidR="006C3A82" w:rsidRPr="006C3A82" w:rsidTr="006C3A82">
        <w:trPr>
          <w:trHeight w:val="435"/>
        </w:trPr>
        <w:tc>
          <w:tcPr>
            <w:tcW w:w="16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6C3A82" w:rsidRPr="006C3A82" w:rsidRDefault="006C3A82" w:rsidP="006C3A82">
            <w:pPr>
              <w:jc w:val="right"/>
              <w:rPr>
                <w:rFonts w:ascii="Arial" w:hAnsi="Arial" w:cs="Arial"/>
                <w:sz w:val="20"/>
                <w:szCs w:val="20"/>
              </w:rPr>
            </w:pPr>
            <w:r w:rsidRPr="006C3A82">
              <w:rPr>
                <w:rFonts w:ascii="Arial" w:hAnsi="Arial" w:cs="Arial"/>
                <w:sz w:val="20"/>
                <w:szCs w:val="20"/>
              </w:rPr>
              <w:t xml:space="preserve">"Приложение 14 </w:t>
            </w:r>
          </w:p>
        </w:tc>
      </w:tr>
      <w:tr w:rsidR="006C3A82" w:rsidRPr="006C3A82" w:rsidTr="006C3A82">
        <w:trPr>
          <w:trHeight w:val="1080"/>
        </w:trPr>
        <w:tc>
          <w:tcPr>
            <w:tcW w:w="16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9240" w:type="dxa"/>
            <w:gridSpan w:val="5"/>
            <w:tcBorders>
              <w:top w:val="nil"/>
              <w:left w:val="nil"/>
              <w:bottom w:val="nil"/>
              <w:right w:val="nil"/>
            </w:tcBorders>
            <w:shd w:val="clear" w:color="auto" w:fill="auto"/>
            <w:vAlign w:val="bottom"/>
            <w:hideMark/>
          </w:tcPr>
          <w:p w:rsidR="006C3A82" w:rsidRPr="006C3A82" w:rsidRDefault="006C3A82" w:rsidP="006C3A82">
            <w:pPr>
              <w:jc w:val="center"/>
              <w:rPr>
                <w:rFonts w:ascii="Arial" w:hAnsi="Arial" w:cs="Arial"/>
                <w:b/>
                <w:bCs/>
              </w:rPr>
            </w:pPr>
            <w:r w:rsidRPr="006C3A82">
              <w:rPr>
                <w:rFonts w:ascii="Arial" w:hAnsi="Arial" w:cs="Arial"/>
                <w:b/>
                <w:bCs/>
              </w:rPr>
              <w:t>Распределение межбюджетных трансфертов бюджетам городских и сельских поселений Сортавальского муниципального района на 2022 год</w:t>
            </w:r>
          </w:p>
        </w:tc>
      </w:tr>
      <w:tr w:rsidR="006C3A82" w:rsidRPr="006C3A82" w:rsidTr="006C3A82">
        <w:trPr>
          <w:trHeight w:val="420"/>
        </w:trPr>
        <w:tc>
          <w:tcPr>
            <w:tcW w:w="16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6C3A82" w:rsidRPr="006C3A82" w:rsidRDefault="006C3A82" w:rsidP="006C3A82">
            <w:pPr>
              <w:jc w:val="right"/>
              <w:rPr>
                <w:rFonts w:ascii="Arial" w:hAnsi="Arial" w:cs="Arial"/>
                <w:sz w:val="20"/>
                <w:szCs w:val="20"/>
              </w:rPr>
            </w:pPr>
            <w:r w:rsidRPr="006C3A82">
              <w:rPr>
                <w:rFonts w:ascii="Arial" w:hAnsi="Arial" w:cs="Arial"/>
                <w:sz w:val="20"/>
                <w:szCs w:val="20"/>
              </w:rPr>
              <w:t>Таблица 5</w:t>
            </w:r>
          </w:p>
        </w:tc>
      </w:tr>
      <w:tr w:rsidR="006C3A82" w:rsidRPr="006C3A82" w:rsidTr="006C3A82">
        <w:trPr>
          <w:trHeight w:val="1710"/>
        </w:trPr>
        <w:tc>
          <w:tcPr>
            <w:tcW w:w="9400" w:type="dxa"/>
            <w:gridSpan w:val="6"/>
            <w:tcBorders>
              <w:top w:val="nil"/>
              <w:left w:val="nil"/>
              <w:bottom w:val="nil"/>
              <w:right w:val="nil"/>
            </w:tcBorders>
            <w:shd w:val="clear" w:color="auto" w:fill="auto"/>
            <w:vAlign w:val="bottom"/>
            <w:hideMark/>
          </w:tcPr>
          <w:p w:rsidR="006C3A82" w:rsidRPr="006C3A82" w:rsidRDefault="006C3A82" w:rsidP="006C3A82">
            <w:pPr>
              <w:jc w:val="center"/>
              <w:rPr>
                <w:rFonts w:ascii="Arial" w:hAnsi="Arial" w:cs="Arial"/>
                <w:b/>
                <w:bCs/>
              </w:rPr>
            </w:pPr>
            <w:r w:rsidRPr="006C3A82">
              <w:rPr>
                <w:rFonts w:ascii="Arial" w:hAnsi="Arial" w:cs="Arial"/>
                <w:b/>
                <w:bCs/>
              </w:rPr>
              <w:t xml:space="preserve">Распределение субсидии бюджетам городских и сельских поселений Сортавальского муниципального района на реализацию мероприятий по переселению граждан из аварийного жилищного фонда, </w:t>
            </w:r>
            <w:proofErr w:type="spellStart"/>
            <w:r w:rsidRPr="006C3A82">
              <w:rPr>
                <w:rFonts w:ascii="Arial" w:hAnsi="Arial" w:cs="Arial"/>
                <w:b/>
                <w:bCs/>
              </w:rPr>
              <w:t>софинансируемых</w:t>
            </w:r>
            <w:proofErr w:type="spellEnd"/>
            <w:r w:rsidRPr="006C3A82">
              <w:rPr>
                <w:rFonts w:ascii="Arial" w:hAnsi="Arial" w:cs="Arial"/>
                <w:b/>
                <w:bCs/>
              </w:rPr>
              <w:t xml:space="preserve"> за счет средств Фонда содействия реформированию жилищно-коммунального хозяйства на 2022 год</w:t>
            </w:r>
          </w:p>
        </w:tc>
      </w:tr>
      <w:tr w:rsidR="006C3A82" w:rsidRPr="006C3A82" w:rsidTr="006C3A82">
        <w:trPr>
          <w:trHeight w:val="255"/>
        </w:trPr>
        <w:tc>
          <w:tcPr>
            <w:tcW w:w="16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r>
      <w:tr w:rsidR="006C3A82" w:rsidRPr="006C3A82" w:rsidTr="006C3A82">
        <w:trPr>
          <w:trHeight w:val="255"/>
        </w:trPr>
        <w:tc>
          <w:tcPr>
            <w:tcW w:w="16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r>
      <w:tr w:rsidR="006C3A82" w:rsidRPr="006C3A82" w:rsidTr="006C3A82">
        <w:trPr>
          <w:trHeight w:val="420"/>
        </w:trPr>
        <w:tc>
          <w:tcPr>
            <w:tcW w:w="16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6C3A82" w:rsidRPr="006C3A82" w:rsidRDefault="006C3A82" w:rsidP="006C3A82">
            <w:pPr>
              <w:jc w:val="right"/>
              <w:rPr>
                <w:rFonts w:ascii="Arial" w:hAnsi="Arial" w:cs="Arial"/>
                <w:sz w:val="20"/>
                <w:szCs w:val="20"/>
              </w:rPr>
            </w:pPr>
            <w:proofErr w:type="spellStart"/>
            <w:r w:rsidRPr="006C3A82">
              <w:rPr>
                <w:rFonts w:ascii="Arial" w:hAnsi="Arial" w:cs="Arial"/>
                <w:sz w:val="20"/>
                <w:szCs w:val="20"/>
              </w:rPr>
              <w:t>Ед.изм</w:t>
            </w:r>
            <w:proofErr w:type="spellEnd"/>
            <w:r w:rsidRPr="006C3A82">
              <w:rPr>
                <w:rFonts w:ascii="Arial" w:hAnsi="Arial" w:cs="Arial"/>
                <w:sz w:val="20"/>
                <w:szCs w:val="20"/>
              </w:rPr>
              <w:t>.: тыс.рублей</w:t>
            </w:r>
          </w:p>
        </w:tc>
      </w:tr>
      <w:tr w:rsidR="006C3A82" w:rsidRPr="006C3A82" w:rsidTr="006C3A82">
        <w:trPr>
          <w:trHeight w:val="270"/>
        </w:trPr>
        <w:tc>
          <w:tcPr>
            <w:tcW w:w="16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r>
      <w:tr w:rsidR="006C3A82" w:rsidRPr="006C3A82" w:rsidTr="006C3A82">
        <w:trPr>
          <w:trHeight w:val="735"/>
        </w:trPr>
        <w:tc>
          <w:tcPr>
            <w:tcW w:w="16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000" w:type="dxa"/>
            <w:tcBorders>
              <w:top w:val="single" w:sz="4" w:space="0" w:color="auto"/>
              <w:left w:val="single" w:sz="4" w:space="0" w:color="auto"/>
              <w:bottom w:val="nil"/>
              <w:right w:val="single" w:sz="4" w:space="0" w:color="auto"/>
            </w:tcBorders>
            <w:shd w:val="clear" w:color="auto" w:fill="auto"/>
            <w:noWrap/>
            <w:vAlign w:val="center"/>
            <w:hideMark/>
          </w:tcPr>
          <w:p w:rsidR="006C3A82" w:rsidRPr="006C3A82" w:rsidRDefault="006C3A82" w:rsidP="006C3A82">
            <w:pPr>
              <w:jc w:val="center"/>
              <w:rPr>
                <w:b/>
                <w:bCs/>
              </w:rPr>
            </w:pPr>
            <w:r w:rsidRPr="006C3A82">
              <w:rPr>
                <w:b/>
                <w:bCs/>
              </w:rPr>
              <w:t xml:space="preserve">№ </w:t>
            </w:r>
            <w:proofErr w:type="spellStart"/>
            <w:r w:rsidRPr="006C3A82">
              <w:rPr>
                <w:b/>
                <w:bCs/>
              </w:rPr>
              <w:t>п</w:t>
            </w:r>
            <w:proofErr w:type="spellEnd"/>
            <w:r w:rsidRPr="006C3A82">
              <w:rPr>
                <w:b/>
                <w:bCs/>
              </w:rPr>
              <w:t>/</w:t>
            </w:r>
            <w:proofErr w:type="spellStart"/>
            <w:r w:rsidRPr="006C3A82">
              <w:rPr>
                <w:b/>
                <w:bCs/>
              </w:rPr>
              <w:t>п</w:t>
            </w:r>
            <w:proofErr w:type="spellEnd"/>
          </w:p>
        </w:tc>
        <w:tc>
          <w:tcPr>
            <w:tcW w:w="6343" w:type="dxa"/>
            <w:tcBorders>
              <w:top w:val="single" w:sz="4" w:space="0" w:color="auto"/>
              <w:left w:val="nil"/>
              <w:bottom w:val="single" w:sz="4" w:space="0" w:color="auto"/>
              <w:right w:val="single" w:sz="4" w:space="0" w:color="auto"/>
            </w:tcBorders>
            <w:shd w:val="clear" w:color="auto" w:fill="auto"/>
            <w:vAlign w:val="center"/>
            <w:hideMark/>
          </w:tcPr>
          <w:p w:rsidR="006C3A82" w:rsidRPr="006C3A82" w:rsidRDefault="006C3A82" w:rsidP="006C3A82">
            <w:pPr>
              <w:jc w:val="center"/>
              <w:rPr>
                <w:b/>
                <w:bCs/>
              </w:rPr>
            </w:pPr>
            <w:r w:rsidRPr="006C3A82">
              <w:rPr>
                <w:b/>
                <w:bCs/>
              </w:rPr>
              <w:t>Муниципальное образование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6C3A82" w:rsidRPr="006C3A82" w:rsidRDefault="006C3A82" w:rsidP="006C3A82">
            <w:pPr>
              <w:jc w:val="center"/>
              <w:rPr>
                <w:b/>
                <w:bCs/>
              </w:rPr>
            </w:pPr>
            <w:r w:rsidRPr="006C3A82">
              <w:rPr>
                <w:b/>
                <w:bCs/>
              </w:rPr>
              <w:t>Сумма на 2022 год</w:t>
            </w:r>
          </w:p>
        </w:tc>
      </w:tr>
      <w:tr w:rsidR="006C3A82" w:rsidRPr="006C3A82" w:rsidTr="006C3A82">
        <w:trPr>
          <w:trHeight w:val="255"/>
        </w:trPr>
        <w:tc>
          <w:tcPr>
            <w:tcW w:w="16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C3A82" w:rsidRPr="006C3A82" w:rsidRDefault="006C3A82" w:rsidP="006C3A82">
            <w:pPr>
              <w:jc w:val="center"/>
              <w:rPr>
                <w:sz w:val="20"/>
                <w:szCs w:val="20"/>
              </w:rPr>
            </w:pPr>
            <w:r w:rsidRPr="006C3A82">
              <w:rPr>
                <w:sz w:val="20"/>
                <w:szCs w:val="20"/>
              </w:rPr>
              <w:t>1</w:t>
            </w:r>
          </w:p>
        </w:tc>
        <w:tc>
          <w:tcPr>
            <w:tcW w:w="6343" w:type="dxa"/>
            <w:tcBorders>
              <w:top w:val="nil"/>
              <w:left w:val="nil"/>
              <w:bottom w:val="single" w:sz="4" w:space="0" w:color="auto"/>
              <w:right w:val="single" w:sz="4" w:space="0" w:color="auto"/>
            </w:tcBorders>
            <w:shd w:val="clear" w:color="auto" w:fill="auto"/>
            <w:vAlign w:val="center"/>
            <w:hideMark/>
          </w:tcPr>
          <w:p w:rsidR="006C3A82" w:rsidRPr="006C3A82" w:rsidRDefault="006C3A82" w:rsidP="006C3A82">
            <w:pPr>
              <w:jc w:val="center"/>
              <w:rPr>
                <w:sz w:val="20"/>
                <w:szCs w:val="20"/>
              </w:rPr>
            </w:pPr>
            <w:r w:rsidRPr="006C3A82">
              <w:rPr>
                <w:sz w:val="20"/>
                <w:szCs w:val="20"/>
              </w:rPr>
              <w:t>2</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6C3A82" w:rsidRPr="006C3A82" w:rsidRDefault="006C3A82" w:rsidP="006C3A82">
            <w:pPr>
              <w:jc w:val="center"/>
              <w:rPr>
                <w:sz w:val="20"/>
                <w:szCs w:val="20"/>
              </w:rPr>
            </w:pPr>
            <w:r w:rsidRPr="006C3A82">
              <w:rPr>
                <w:sz w:val="20"/>
                <w:szCs w:val="20"/>
              </w:rPr>
              <w:t>3</w:t>
            </w:r>
          </w:p>
        </w:tc>
      </w:tr>
      <w:tr w:rsidR="006C3A82" w:rsidRPr="006C3A82" w:rsidTr="006C3A82">
        <w:trPr>
          <w:trHeight w:val="570"/>
        </w:trPr>
        <w:tc>
          <w:tcPr>
            <w:tcW w:w="16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6C3A82" w:rsidRPr="006C3A82" w:rsidRDefault="006C3A82" w:rsidP="006C3A82">
            <w:pPr>
              <w:jc w:val="center"/>
            </w:pPr>
            <w:r w:rsidRPr="006C3A82">
              <w:t>1.</w:t>
            </w:r>
          </w:p>
        </w:tc>
        <w:tc>
          <w:tcPr>
            <w:tcW w:w="6343" w:type="dxa"/>
            <w:tcBorders>
              <w:top w:val="nil"/>
              <w:left w:val="nil"/>
              <w:bottom w:val="single" w:sz="4" w:space="0" w:color="auto"/>
              <w:right w:val="single" w:sz="4" w:space="0" w:color="auto"/>
            </w:tcBorders>
            <w:shd w:val="clear" w:color="auto" w:fill="auto"/>
            <w:noWrap/>
            <w:vAlign w:val="center"/>
            <w:hideMark/>
          </w:tcPr>
          <w:p w:rsidR="006C3A82" w:rsidRPr="006C3A82" w:rsidRDefault="006C3A82" w:rsidP="006C3A82">
            <w:r w:rsidRPr="006C3A82">
              <w:t>Сортавальское городское поселение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6C3A82" w:rsidRPr="006C3A82" w:rsidRDefault="006C3A82" w:rsidP="006C3A82">
            <w:pPr>
              <w:jc w:val="center"/>
            </w:pPr>
            <w:r w:rsidRPr="006C3A82">
              <w:t>207 178,90000</w:t>
            </w:r>
          </w:p>
        </w:tc>
      </w:tr>
      <w:tr w:rsidR="006C3A82" w:rsidRPr="006C3A82" w:rsidTr="006C3A82">
        <w:trPr>
          <w:trHeight w:val="480"/>
        </w:trPr>
        <w:tc>
          <w:tcPr>
            <w:tcW w:w="160" w:type="dxa"/>
            <w:tcBorders>
              <w:top w:val="nil"/>
              <w:left w:val="nil"/>
              <w:bottom w:val="nil"/>
              <w:right w:val="nil"/>
            </w:tcBorders>
            <w:shd w:val="clear" w:color="auto" w:fill="auto"/>
            <w:noWrap/>
            <w:vAlign w:val="bottom"/>
            <w:hideMark/>
          </w:tcPr>
          <w:p w:rsidR="006C3A82" w:rsidRPr="006C3A82" w:rsidRDefault="006C3A82" w:rsidP="006C3A82">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hideMark/>
          </w:tcPr>
          <w:p w:rsidR="006C3A82" w:rsidRPr="006C3A82" w:rsidRDefault="006C3A82" w:rsidP="006C3A82">
            <w:r w:rsidRPr="006C3A82">
              <w:t> </w:t>
            </w:r>
          </w:p>
        </w:tc>
        <w:tc>
          <w:tcPr>
            <w:tcW w:w="6343" w:type="dxa"/>
            <w:tcBorders>
              <w:top w:val="nil"/>
              <w:left w:val="nil"/>
              <w:bottom w:val="single" w:sz="4" w:space="0" w:color="auto"/>
              <w:right w:val="single" w:sz="4" w:space="0" w:color="auto"/>
            </w:tcBorders>
            <w:shd w:val="clear" w:color="auto" w:fill="auto"/>
            <w:noWrap/>
            <w:vAlign w:val="center"/>
            <w:hideMark/>
          </w:tcPr>
          <w:p w:rsidR="006C3A82" w:rsidRPr="006C3A82" w:rsidRDefault="006C3A82" w:rsidP="006C3A82">
            <w:pPr>
              <w:rPr>
                <w:b/>
                <w:bCs/>
              </w:rPr>
            </w:pPr>
            <w:r w:rsidRPr="006C3A82">
              <w:rPr>
                <w:b/>
                <w:bCs/>
              </w:rPr>
              <w:t>Итого расходов:</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6C3A82" w:rsidRPr="006C3A82" w:rsidRDefault="006C3A82" w:rsidP="006C3A82">
            <w:pPr>
              <w:jc w:val="center"/>
              <w:rPr>
                <w:b/>
                <w:bCs/>
              </w:rPr>
            </w:pPr>
            <w:r w:rsidRPr="006C3A82">
              <w:rPr>
                <w:b/>
                <w:bCs/>
              </w:rPr>
              <w:t>207 178,90000</w:t>
            </w:r>
          </w:p>
        </w:tc>
      </w:tr>
    </w:tbl>
    <w:p w:rsidR="006D7695" w:rsidRDefault="006D7695">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p w:rsidR="006C3A82" w:rsidRDefault="006C3A82">
      <w:pPr>
        <w:rPr>
          <w:sz w:val="18"/>
          <w:szCs w:val="18"/>
        </w:rPr>
      </w:pPr>
    </w:p>
    <w:tbl>
      <w:tblPr>
        <w:tblW w:w="9400" w:type="dxa"/>
        <w:tblInd w:w="95" w:type="dxa"/>
        <w:tblLook w:val="04A0"/>
      </w:tblPr>
      <w:tblGrid>
        <w:gridCol w:w="222"/>
        <w:gridCol w:w="1000"/>
        <w:gridCol w:w="6343"/>
        <w:gridCol w:w="633"/>
        <w:gridCol w:w="632"/>
        <w:gridCol w:w="632"/>
      </w:tblGrid>
      <w:tr w:rsidR="00720F3C" w:rsidRPr="00720F3C" w:rsidTr="00720F3C">
        <w:trPr>
          <w:trHeight w:val="255"/>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720F3C" w:rsidRPr="00720F3C" w:rsidRDefault="00720F3C" w:rsidP="00720F3C">
            <w:pPr>
              <w:jc w:val="right"/>
              <w:rPr>
                <w:rFonts w:ascii="Arial" w:hAnsi="Arial" w:cs="Arial"/>
                <w:sz w:val="20"/>
                <w:szCs w:val="20"/>
              </w:rPr>
            </w:pPr>
            <w:r w:rsidRPr="00720F3C">
              <w:rPr>
                <w:rFonts w:ascii="Arial" w:hAnsi="Arial" w:cs="Arial"/>
                <w:sz w:val="20"/>
                <w:szCs w:val="20"/>
              </w:rPr>
              <w:t>Приложение № 20</w:t>
            </w:r>
          </w:p>
        </w:tc>
      </w:tr>
      <w:tr w:rsidR="00720F3C" w:rsidRPr="00720F3C" w:rsidTr="00720F3C">
        <w:trPr>
          <w:trHeight w:val="255"/>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720F3C" w:rsidRPr="00720F3C" w:rsidRDefault="00720F3C" w:rsidP="00720F3C">
            <w:pPr>
              <w:jc w:val="right"/>
              <w:rPr>
                <w:rFonts w:ascii="Arial" w:hAnsi="Arial" w:cs="Arial"/>
                <w:sz w:val="20"/>
                <w:szCs w:val="20"/>
              </w:rPr>
            </w:pPr>
            <w:r w:rsidRPr="00720F3C">
              <w:rPr>
                <w:rFonts w:ascii="Arial" w:hAnsi="Arial" w:cs="Arial"/>
                <w:sz w:val="20"/>
                <w:szCs w:val="20"/>
              </w:rPr>
              <w:t xml:space="preserve">к решению  </w:t>
            </w:r>
          </w:p>
        </w:tc>
      </w:tr>
      <w:tr w:rsidR="00720F3C" w:rsidRPr="00720F3C" w:rsidTr="00720F3C">
        <w:trPr>
          <w:trHeight w:val="255"/>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720F3C" w:rsidRPr="00720F3C" w:rsidRDefault="00720F3C" w:rsidP="00720F3C">
            <w:pPr>
              <w:jc w:val="right"/>
              <w:rPr>
                <w:rFonts w:ascii="Arial" w:hAnsi="Arial" w:cs="Arial"/>
                <w:sz w:val="20"/>
                <w:szCs w:val="20"/>
              </w:rPr>
            </w:pPr>
            <w:r w:rsidRPr="00720F3C">
              <w:rPr>
                <w:rFonts w:ascii="Arial" w:hAnsi="Arial" w:cs="Arial"/>
                <w:sz w:val="20"/>
                <w:szCs w:val="20"/>
              </w:rPr>
              <w:t>Совета Сортавальского муниципального района</w:t>
            </w:r>
          </w:p>
        </w:tc>
      </w:tr>
      <w:tr w:rsidR="00720F3C" w:rsidRPr="00720F3C" w:rsidTr="00720F3C">
        <w:trPr>
          <w:trHeight w:val="255"/>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720F3C" w:rsidRPr="00720F3C" w:rsidRDefault="00720F3C" w:rsidP="00720F3C">
            <w:pPr>
              <w:jc w:val="right"/>
              <w:rPr>
                <w:rFonts w:ascii="Arial" w:hAnsi="Arial" w:cs="Arial"/>
                <w:sz w:val="20"/>
                <w:szCs w:val="20"/>
              </w:rPr>
            </w:pPr>
            <w:r w:rsidRPr="00720F3C">
              <w:rPr>
                <w:rFonts w:ascii="Arial" w:hAnsi="Arial" w:cs="Arial"/>
                <w:sz w:val="20"/>
                <w:szCs w:val="20"/>
              </w:rPr>
              <w:t>от "08" июня 2022 года № 68</w:t>
            </w:r>
          </w:p>
        </w:tc>
      </w:tr>
      <w:tr w:rsidR="00720F3C" w:rsidRPr="00720F3C" w:rsidTr="00720F3C">
        <w:trPr>
          <w:trHeight w:val="255"/>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720F3C" w:rsidRPr="00720F3C" w:rsidRDefault="00720F3C" w:rsidP="00720F3C">
            <w:pPr>
              <w:jc w:val="right"/>
              <w:rPr>
                <w:rFonts w:ascii="Arial" w:hAnsi="Arial" w:cs="Arial"/>
                <w:sz w:val="20"/>
                <w:szCs w:val="20"/>
              </w:rPr>
            </w:pPr>
            <w:r w:rsidRPr="00720F3C">
              <w:rPr>
                <w:rFonts w:ascii="Arial" w:hAnsi="Arial" w:cs="Arial"/>
                <w:sz w:val="20"/>
                <w:szCs w:val="20"/>
              </w:rPr>
              <w:t>"О внесении изменений и дополнений в решение</w:t>
            </w:r>
          </w:p>
        </w:tc>
      </w:tr>
      <w:tr w:rsidR="00720F3C" w:rsidRPr="00720F3C" w:rsidTr="00720F3C">
        <w:trPr>
          <w:trHeight w:val="255"/>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720F3C" w:rsidRPr="00720F3C" w:rsidRDefault="00720F3C" w:rsidP="00720F3C">
            <w:pPr>
              <w:jc w:val="right"/>
              <w:rPr>
                <w:rFonts w:ascii="Arial" w:hAnsi="Arial" w:cs="Arial"/>
                <w:sz w:val="20"/>
                <w:szCs w:val="20"/>
              </w:rPr>
            </w:pPr>
            <w:r w:rsidRPr="00720F3C">
              <w:rPr>
                <w:rFonts w:ascii="Arial" w:hAnsi="Arial" w:cs="Arial"/>
                <w:sz w:val="20"/>
                <w:szCs w:val="20"/>
              </w:rPr>
              <w:t>Совета Сортавальского муниципального района</w:t>
            </w:r>
          </w:p>
        </w:tc>
      </w:tr>
      <w:tr w:rsidR="00720F3C" w:rsidRPr="00720F3C" w:rsidTr="00720F3C">
        <w:trPr>
          <w:trHeight w:val="255"/>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720F3C" w:rsidRPr="00720F3C" w:rsidRDefault="00720F3C" w:rsidP="00720F3C">
            <w:pPr>
              <w:jc w:val="right"/>
              <w:rPr>
                <w:rFonts w:ascii="Arial" w:hAnsi="Arial" w:cs="Arial"/>
                <w:sz w:val="20"/>
                <w:szCs w:val="20"/>
              </w:rPr>
            </w:pPr>
            <w:r w:rsidRPr="00720F3C">
              <w:rPr>
                <w:rFonts w:ascii="Arial" w:hAnsi="Arial" w:cs="Arial"/>
                <w:sz w:val="20"/>
                <w:szCs w:val="20"/>
              </w:rPr>
              <w:t>от 10 декабря 2021 года № 44</w:t>
            </w:r>
          </w:p>
        </w:tc>
      </w:tr>
      <w:tr w:rsidR="00720F3C" w:rsidRPr="00720F3C" w:rsidTr="00720F3C">
        <w:trPr>
          <w:trHeight w:val="255"/>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720F3C" w:rsidRPr="00720F3C" w:rsidRDefault="00720F3C" w:rsidP="00720F3C">
            <w:pPr>
              <w:jc w:val="right"/>
              <w:rPr>
                <w:rFonts w:ascii="Arial" w:hAnsi="Arial" w:cs="Arial"/>
                <w:sz w:val="20"/>
                <w:szCs w:val="20"/>
              </w:rPr>
            </w:pPr>
            <w:r w:rsidRPr="00720F3C">
              <w:rPr>
                <w:rFonts w:ascii="Arial" w:hAnsi="Arial" w:cs="Arial"/>
                <w:sz w:val="20"/>
                <w:szCs w:val="20"/>
              </w:rPr>
              <w:t xml:space="preserve">"О бюджете Сортавальского муниципального </w:t>
            </w:r>
          </w:p>
        </w:tc>
      </w:tr>
      <w:tr w:rsidR="00720F3C" w:rsidRPr="00720F3C" w:rsidTr="00720F3C">
        <w:trPr>
          <w:trHeight w:val="255"/>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720F3C" w:rsidRPr="00720F3C" w:rsidRDefault="00720F3C" w:rsidP="00720F3C">
            <w:pPr>
              <w:jc w:val="right"/>
              <w:rPr>
                <w:rFonts w:ascii="Arial" w:hAnsi="Arial" w:cs="Arial"/>
                <w:sz w:val="20"/>
                <w:szCs w:val="20"/>
              </w:rPr>
            </w:pPr>
            <w:r w:rsidRPr="00720F3C">
              <w:rPr>
                <w:rFonts w:ascii="Arial" w:hAnsi="Arial" w:cs="Arial"/>
                <w:sz w:val="20"/>
                <w:szCs w:val="20"/>
              </w:rPr>
              <w:t>района на 2022 год и на плановый период</w:t>
            </w:r>
          </w:p>
        </w:tc>
      </w:tr>
      <w:tr w:rsidR="00720F3C" w:rsidRPr="00720F3C" w:rsidTr="00720F3C">
        <w:trPr>
          <w:trHeight w:val="255"/>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720F3C" w:rsidRPr="00720F3C" w:rsidRDefault="00720F3C" w:rsidP="00720F3C">
            <w:pPr>
              <w:jc w:val="right"/>
              <w:rPr>
                <w:rFonts w:ascii="Arial" w:hAnsi="Arial" w:cs="Arial"/>
                <w:sz w:val="20"/>
                <w:szCs w:val="20"/>
              </w:rPr>
            </w:pPr>
            <w:r w:rsidRPr="00720F3C">
              <w:rPr>
                <w:rFonts w:ascii="Arial" w:hAnsi="Arial" w:cs="Arial"/>
                <w:sz w:val="20"/>
                <w:szCs w:val="20"/>
              </w:rPr>
              <w:t>2023 и 2024 годов"</w:t>
            </w:r>
          </w:p>
        </w:tc>
      </w:tr>
      <w:tr w:rsidR="00720F3C" w:rsidRPr="00720F3C" w:rsidTr="00720F3C">
        <w:trPr>
          <w:trHeight w:val="255"/>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720F3C" w:rsidRPr="00720F3C" w:rsidRDefault="00720F3C" w:rsidP="00720F3C">
            <w:pPr>
              <w:jc w:val="right"/>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720F3C" w:rsidRPr="00720F3C" w:rsidRDefault="00720F3C" w:rsidP="00720F3C">
            <w:pPr>
              <w:jc w:val="right"/>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720F3C" w:rsidRPr="00720F3C" w:rsidRDefault="00720F3C" w:rsidP="00720F3C">
            <w:pPr>
              <w:jc w:val="right"/>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720F3C" w:rsidRPr="00720F3C" w:rsidRDefault="00720F3C" w:rsidP="00720F3C">
            <w:pPr>
              <w:jc w:val="right"/>
              <w:rPr>
                <w:rFonts w:ascii="Arial" w:hAnsi="Arial" w:cs="Arial"/>
                <w:sz w:val="20"/>
                <w:szCs w:val="20"/>
              </w:rPr>
            </w:pPr>
          </w:p>
        </w:tc>
      </w:tr>
      <w:tr w:rsidR="00720F3C" w:rsidRPr="00720F3C" w:rsidTr="00720F3C">
        <w:trPr>
          <w:trHeight w:val="255"/>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720F3C" w:rsidRPr="00720F3C" w:rsidRDefault="00720F3C" w:rsidP="00720F3C">
            <w:pPr>
              <w:jc w:val="right"/>
              <w:rPr>
                <w:rFonts w:ascii="Arial" w:hAnsi="Arial" w:cs="Arial"/>
                <w:sz w:val="20"/>
                <w:szCs w:val="20"/>
              </w:rPr>
            </w:pPr>
            <w:r w:rsidRPr="00720F3C">
              <w:rPr>
                <w:rFonts w:ascii="Arial" w:hAnsi="Arial" w:cs="Arial"/>
                <w:sz w:val="20"/>
                <w:szCs w:val="20"/>
              </w:rPr>
              <w:t xml:space="preserve">"Приложение 14 </w:t>
            </w:r>
          </w:p>
        </w:tc>
      </w:tr>
      <w:tr w:rsidR="00720F3C" w:rsidRPr="00720F3C" w:rsidTr="00720F3C">
        <w:trPr>
          <w:trHeight w:val="1125"/>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9240" w:type="dxa"/>
            <w:gridSpan w:val="5"/>
            <w:tcBorders>
              <w:top w:val="nil"/>
              <w:left w:val="nil"/>
              <w:bottom w:val="nil"/>
              <w:right w:val="nil"/>
            </w:tcBorders>
            <w:shd w:val="clear" w:color="auto" w:fill="auto"/>
            <w:vAlign w:val="bottom"/>
            <w:hideMark/>
          </w:tcPr>
          <w:p w:rsidR="00720F3C" w:rsidRPr="00720F3C" w:rsidRDefault="00720F3C" w:rsidP="00720F3C">
            <w:pPr>
              <w:jc w:val="center"/>
              <w:rPr>
                <w:rFonts w:ascii="Arial" w:hAnsi="Arial" w:cs="Arial"/>
                <w:b/>
                <w:bCs/>
              </w:rPr>
            </w:pPr>
            <w:r w:rsidRPr="00720F3C">
              <w:rPr>
                <w:rFonts w:ascii="Arial" w:hAnsi="Arial" w:cs="Arial"/>
                <w:b/>
                <w:bCs/>
              </w:rPr>
              <w:t>Распределение межбюджетных трансфертов бюджетам городских и сельских поселений Сортавальского муниципального района на 2022 год</w:t>
            </w:r>
          </w:p>
        </w:tc>
      </w:tr>
      <w:tr w:rsidR="00720F3C" w:rsidRPr="00720F3C" w:rsidTr="00720F3C">
        <w:trPr>
          <w:trHeight w:val="420"/>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720F3C" w:rsidRPr="00720F3C" w:rsidRDefault="00720F3C" w:rsidP="00720F3C">
            <w:pPr>
              <w:jc w:val="right"/>
              <w:rPr>
                <w:rFonts w:ascii="Arial" w:hAnsi="Arial" w:cs="Arial"/>
                <w:sz w:val="20"/>
                <w:szCs w:val="20"/>
              </w:rPr>
            </w:pPr>
            <w:r w:rsidRPr="00720F3C">
              <w:rPr>
                <w:rFonts w:ascii="Arial" w:hAnsi="Arial" w:cs="Arial"/>
                <w:sz w:val="20"/>
                <w:szCs w:val="20"/>
              </w:rPr>
              <w:t>Таблица 6</w:t>
            </w:r>
          </w:p>
        </w:tc>
      </w:tr>
      <w:tr w:rsidR="00720F3C" w:rsidRPr="00720F3C" w:rsidTr="00720F3C">
        <w:trPr>
          <w:trHeight w:val="1290"/>
        </w:trPr>
        <w:tc>
          <w:tcPr>
            <w:tcW w:w="9400" w:type="dxa"/>
            <w:gridSpan w:val="6"/>
            <w:tcBorders>
              <w:top w:val="nil"/>
              <w:left w:val="nil"/>
              <w:bottom w:val="nil"/>
              <w:right w:val="nil"/>
            </w:tcBorders>
            <w:shd w:val="clear" w:color="auto" w:fill="auto"/>
            <w:vAlign w:val="bottom"/>
            <w:hideMark/>
          </w:tcPr>
          <w:p w:rsidR="00720F3C" w:rsidRPr="00720F3C" w:rsidRDefault="00720F3C" w:rsidP="00720F3C">
            <w:pPr>
              <w:jc w:val="center"/>
              <w:rPr>
                <w:rFonts w:ascii="Arial" w:hAnsi="Arial" w:cs="Arial"/>
                <w:b/>
                <w:bCs/>
              </w:rPr>
            </w:pPr>
            <w:r w:rsidRPr="00720F3C">
              <w:rPr>
                <w:rFonts w:ascii="Arial" w:hAnsi="Arial" w:cs="Arial"/>
                <w:b/>
                <w:bCs/>
              </w:rPr>
              <w:t>Распределение иных межбюджетных трансфертов бюджетам городских и сельских поселений на реализацию мероприятий государственной программы Республики Карелия "Обеспечение доступным и комфортным жильем и жилищно-коммунальными услугами" на 2022 год</w:t>
            </w:r>
          </w:p>
        </w:tc>
      </w:tr>
      <w:tr w:rsidR="00720F3C" w:rsidRPr="00720F3C" w:rsidTr="00720F3C">
        <w:trPr>
          <w:trHeight w:val="255"/>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r>
      <w:tr w:rsidR="00720F3C" w:rsidRPr="00720F3C" w:rsidTr="00720F3C">
        <w:trPr>
          <w:trHeight w:val="255"/>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r>
      <w:tr w:rsidR="00720F3C" w:rsidRPr="00720F3C" w:rsidTr="00720F3C">
        <w:trPr>
          <w:trHeight w:val="420"/>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720F3C" w:rsidRPr="00720F3C" w:rsidRDefault="00720F3C" w:rsidP="00720F3C">
            <w:pPr>
              <w:jc w:val="right"/>
              <w:rPr>
                <w:rFonts w:ascii="Arial" w:hAnsi="Arial" w:cs="Arial"/>
                <w:sz w:val="20"/>
                <w:szCs w:val="20"/>
              </w:rPr>
            </w:pPr>
            <w:proofErr w:type="spellStart"/>
            <w:r w:rsidRPr="00720F3C">
              <w:rPr>
                <w:rFonts w:ascii="Arial" w:hAnsi="Arial" w:cs="Arial"/>
                <w:sz w:val="20"/>
                <w:szCs w:val="20"/>
              </w:rPr>
              <w:t>Ед.изм</w:t>
            </w:r>
            <w:proofErr w:type="spellEnd"/>
            <w:r w:rsidRPr="00720F3C">
              <w:rPr>
                <w:rFonts w:ascii="Arial" w:hAnsi="Arial" w:cs="Arial"/>
                <w:sz w:val="20"/>
                <w:szCs w:val="20"/>
              </w:rPr>
              <w:t>.: тыс.рублей</w:t>
            </w:r>
          </w:p>
        </w:tc>
      </w:tr>
      <w:tr w:rsidR="00720F3C" w:rsidRPr="00720F3C" w:rsidTr="00720F3C">
        <w:trPr>
          <w:trHeight w:val="270"/>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r>
      <w:tr w:rsidR="00720F3C" w:rsidRPr="00720F3C" w:rsidTr="00720F3C">
        <w:trPr>
          <w:trHeight w:val="735"/>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000" w:type="dxa"/>
            <w:tcBorders>
              <w:top w:val="single" w:sz="4" w:space="0" w:color="auto"/>
              <w:left w:val="single" w:sz="4" w:space="0" w:color="auto"/>
              <w:bottom w:val="nil"/>
              <w:right w:val="single" w:sz="4" w:space="0" w:color="auto"/>
            </w:tcBorders>
            <w:shd w:val="clear" w:color="auto" w:fill="auto"/>
            <w:noWrap/>
            <w:vAlign w:val="center"/>
            <w:hideMark/>
          </w:tcPr>
          <w:p w:rsidR="00720F3C" w:rsidRPr="00720F3C" w:rsidRDefault="00720F3C" w:rsidP="00720F3C">
            <w:pPr>
              <w:jc w:val="center"/>
              <w:rPr>
                <w:b/>
                <w:bCs/>
              </w:rPr>
            </w:pPr>
            <w:r w:rsidRPr="00720F3C">
              <w:rPr>
                <w:b/>
                <w:bCs/>
              </w:rPr>
              <w:t xml:space="preserve">№ </w:t>
            </w:r>
            <w:proofErr w:type="spellStart"/>
            <w:r w:rsidRPr="00720F3C">
              <w:rPr>
                <w:b/>
                <w:bCs/>
              </w:rPr>
              <w:t>п</w:t>
            </w:r>
            <w:proofErr w:type="spellEnd"/>
            <w:r w:rsidRPr="00720F3C">
              <w:rPr>
                <w:b/>
                <w:bCs/>
              </w:rPr>
              <w:t>/</w:t>
            </w:r>
            <w:proofErr w:type="spellStart"/>
            <w:r w:rsidRPr="00720F3C">
              <w:rPr>
                <w:b/>
                <w:bCs/>
              </w:rPr>
              <w:t>п</w:t>
            </w:r>
            <w:proofErr w:type="spellEnd"/>
          </w:p>
        </w:tc>
        <w:tc>
          <w:tcPr>
            <w:tcW w:w="6343" w:type="dxa"/>
            <w:tcBorders>
              <w:top w:val="single" w:sz="4" w:space="0" w:color="auto"/>
              <w:left w:val="nil"/>
              <w:bottom w:val="single" w:sz="4" w:space="0" w:color="auto"/>
              <w:right w:val="single" w:sz="4" w:space="0" w:color="auto"/>
            </w:tcBorders>
            <w:shd w:val="clear" w:color="auto" w:fill="auto"/>
            <w:vAlign w:val="center"/>
            <w:hideMark/>
          </w:tcPr>
          <w:p w:rsidR="00720F3C" w:rsidRPr="00720F3C" w:rsidRDefault="00720F3C" w:rsidP="00720F3C">
            <w:pPr>
              <w:jc w:val="center"/>
              <w:rPr>
                <w:b/>
                <w:bCs/>
              </w:rPr>
            </w:pPr>
            <w:r w:rsidRPr="00720F3C">
              <w:rPr>
                <w:b/>
                <w:bCs/>
              </w:rPr>
              <w:t>Муниципальное образование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720F3C" w:rsidRPr="00720F3C" w:rsidRDefault="00720F3C" w:rsidP="00720F3C">
            <w:pPr>
              <w:jc w:val="center"/>
              <w:rPr>
                <w:b/>
                <w:bCs/>
              </w:rPr>
            </w:pPr>
            <w:r w:rsidRPr="00720F3C">
              <w:rPr>
                <w:b/>
                <w:bCs/>
              </w:rPr>
              <w:t>Сумма на 2022 год</w:t>
            </w:r>
          </w:p>
        </w:tc>
      </w:tr>
      <w:tr w:rsidR="00720F3C" w:rsidRPr="00720F3C" w:rsidTr="00720F3C">
        <w:trPr>
          <w:trHeight w:val="255"/>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20F3C" w:rsidRPr="00720F3C" w:rsidRDefault="00720F3C" w:rsidP="00720F3C">
            <w:pPr>
              <w:jc w:val="center"/>
              <w:rPr>
                <w:sz w:val="20"/>
                <w:szCs w:val="20"/>
              </w:rPr>
            </w:pPr>
            <w:r w:rsidRPr="00720F3C">
              <w:rPr>
                <w:sz w:val="20"/>
                <w:szCs w:val="20"/>
              </w:rPr>
              <w:t>1</w:t>
            </w:r>
          </w:p>
        </w:tc>
        <w:tc>
          <w:tcPr>
            <w:tcW w:w="6343" w:type="dxa"/>
            <w:tcBorders>
              <w:top w:val="nil"/>
              <w:left w:val="nil"/>
              <w:bottom w:val="single" w:sz="4" w:space="0" w:color="auto"/>
              <w:right w:val="single" w:sz="4" w:space="0" w:color="auto"/>
            </w:tcBorders>
            <w:shd w:val="clear" w:color="auto" w:fill="auto"/>
            <w:vAlign w:val="center"/>
            <w:hideMark/>
          </w:tcPr>
          <w:p w:rsidR="00720F3C" w:rsidRPr="00720F3C" w:rsidRDefault="00720F3C" w:rsidP="00720F3C">
            <w:pPr>
              <w:jc w:val="center"/>
              <w:rPr>
                <w:sz w:val="20"/>
                <w:szCs w:val="20"/>
              </w:rPr>
            </w:pPr>
            <w:r w:rsidRPr="00720F3C">
              <w:rPr>
                <w:sz w:val="20"/>
                <w:szCs w:val="20"/>
              </w:rPr>
              <w:t>2</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720F3C" w:rsidRPr="00720F3C" w:rsidRDefault="00720F3C" w:rsidP="00720F3C">
            <w:pPr>
              <w:jc w:val="center"/>
              <w:rPr>
                <w:sz w:val="20"/>
                <w:szCs w:val="20"/>
              </w:rPr>
            </w:pPr>
            <w:r w:rsidRPr="00720F3C">
              <w:rPr>
                <w:sz w:val="20"/>
                <w:szCs w:val="20"/>
              </w:rPr>
              <w:t>3</w:t>
            </w:r>
          </w:p>
        </w:tc>
      </w:tr>
      <w:tr w:rsidR="00720F3C" w:rsidRPr="00720F3C" w:rsidTr="00720F3C">
        <w:trPr>
          <w:trHeight w:val="570"/>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720F3C" w:rsidRPr="00720F3C" w:rsidRDefault="00720F3C" w:rsidP="00720F3C">
            <w:pPr>
              <w:jc w:val="center"/>
            </w:pPr>
            <w:r w:rsidRPr="00720F3C">
              <w:t>1.</w:t>
            </w:r>
          </w:p>
        </w:tc>
        <w:tc>
          <w:tcPr>
            <w:tcW w:w="6343" w:type="dxa"/>
            <w:tcBorders>
              <w:top w:val="nil"/>
              <w:left w:val="nil"/>
              <w:bottom w:val="single" w:sz="4" w:space="0" w:color="auto"/>
              <w:right w:val="single" w:sz="4" w:space="0" w:color="auto"/>
            </w:tcBorders>
            <w:shd w:val="clear" w:color="auto" w:fill="auto"/>
            <w:noWrap/>
            <w:vAlign w:val="center"/>
            <w:hideMark/>
          </w:tcPr>
          <w:p w:rsidR="00720F3C" w:rsidRPr="00720F3C" w:rsidRDefault="00720F3C" w:rsidP="00720F3C">
            <w:r w:rsidRPr="00720F3C">
              <w:t>Сортавальское городское поселение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720F3C" w:rsidRPr="00720F3C" w:rsidRDefault="00720F3C" w:rsidP="00720F3C">
            <w:pPr>
              <w:jc w:val="center"/>
            </w:pPr>
            <w:r w:rsidRPr="00720F3C">
              <w:t>4 435,00000</w:t>
            </w:r>
          </w:p>
        </w:tc>
      </w:tr>
      <w:tr w:rsidR="00720F3C" w:rsidRPr="00720F3C" w:rsidTr="00720F3C">
        <w:trPr>
          <w:trHeight w:val="480"/>
        </w:trPr>
        <w:tc>
          <w:tcPr>
            <w:tcW w:w="160" w:type="dxa"/>
            <w:tcBorders>
              <w:top w:val="nil"/>
              <w:left w:val="nil"/>
              <w:bottom w:val="nil"/>
              <w:right w:val="nil"/>
            </w:tcBorders>
            <w:shd w:val="clear" w:color="auto" w:fill="auto"/>
            <w:noWrap/>
            <w:vAlign w:val="bottom"/>
            <w:hideMark/>
          </w:tcPr>
          <w:p w:rsidR="00720F3C" w:rsidRPr="00720F3C" w:rsidRDefault="00720F3C" w:rsidP="00720F3C">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hideMark/>
          </w:tcPr>
          <w:p w:rsidR="00720F3C" w:rsidRPr="00720F3C" w:rsidRDefault="00720F3C" w:rsidP="00720F3C">
            <w:r w:rsidRPr="00720F3C">
              <w:t> </w:t>
            </w:r>
          </w:p>
        </w:tc>
        <w:tc>
          <w:tcPr>
            <w:tcW w:w="6343" w:type="dxa"/>
            <w:tcBorders>
              <w:top w:val="nil"/>
              <w:left w:val="nil"/>
              <w:bottom w:val="single" w:sz="4" w:space="0" w:color="auto"/>
              <w:right w:val="single" w:sz="4" w:space="0" w:color="auto"/>
            </w:tcBorders>
            <w:shd w:val="clear" w:color="auto" w:fill="auto"/>
            <w:noWrap/>
            <w:vAlign w:val="center"/>
            <w:hideMark/>
          </w:tcPr>
          <w:p w:rsidR="00720F3C" w:rsidRPr="00720F3C" w:rsidRDefault="00720F3C" w:rsidP="00720F3C">
            <w:pPr>
              <w:rPr>
                <w:b/>
                <w:bCs/>
              </w:rPr>
            </w:pPr>
            <w:r w:rsidRPr="00720F3C">
              <w:rPr>
                <w:b/>
                <w:bCs/>
              </w:rPr>
              <w:t>Итого расходов:</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720F3C" w:rsidRPr="00720F3C" w:rsidRDefault="00720F3C" w:rsidP="00720F3C">
            <w:pPr>
              <w:jc w:val="center"/>
              <w:rPr>
                <w:b/>
                <w:bCs/>
              </w:rPr>
            </w:pPr>
            <w:r w:rsidRPr="00720F3C">
              <w:rPr>
                <w:b/>
                <w:bCs/>
              </w:rPr>
              <w:t>4 435,00000</w:t>
            </w:r>
          </w:p>
        </w:tc>
      </w:tr>
    </w:tbl>
    <w:p w:rsidR="006C3A82" w:rsidRDefault="006C3A82">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p w:rsidR="00720F3C" w:rsidRDefault="00720F3C">
      <w:pPr>
        <w:rPr>
          <w:sz w:val="18"/>
          <w:szCs w:val="18"/>
        </w:rPr>
      </w:pPr>
    </w:p>
    <w:tbl>
      <w:tblPr>
        <w:tblW w:w="9400" w:type="dxa"/>
        <w:tblInd w:w="95" w:type="dxa"/>
        <w:tblLook w:val="04A0"/>
      </w:tblPr>
      <w:tblGrid>
        <w:gridCol w:w="222"/>
        <w:gridCol w:w="1000"/>
        <w:gridCol w:w="6343"/>
        <w:gridCol w:w="633"/>
        <w:gridCol w:w="632"/>
        <w:gridCol w:w="632"/>
      </w:tblGrid>
      <w:tr w:rsidR="0056602B" w:rsidRPr="0056602B" w:rsidTr="0056602B">
        <w:trPr>
          <w:trHeight w:val="255"/>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56602B" w:rsidRPr="0056602B" w:rsidRDefault="0056602B" w:rsidP="0056602B">
            <w:pPr>
              <w:jc w:val="right"/>
              <w:rPr>
                <w:rFonts w:ascii="Arial" w:hAnsi="Arial" w:cs="Arial"/>
                <w:sz w:val="20"/>
                <w:szCs w:val="20"/>
              </w:rPr>
            </w:pPr>
            <w:r w:rsidRPr="0056602B">
              <w:rPr>
                <w:rFonts w:ascii="Arial" w:hAnsi="Arial" w:cs="Arial"/>
                <w:sz w:val="20"/>
                <w:szCs w:val="20"/>
              </w:rPr>
              <w:t>Приложение № 21</w:t>
            </w:r>
          </w:p>
        </w:tc>
      </w:tr>
      <w:tr w:rsidR="0056602B" w:rsidRPr="0056602B" w:rsidTr="0056602B">
        <w:trPr>
          <w:trHeight w:val="255"/>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56602B" w:rsidRPr="0056602B" w:rsidRDefault="0056602B" w:rsidP="0056602B">
            <w:pPr>
              <w:jc w:val="right"/>
              <w:rPr>
                <w:rFonts w:ascii="Arial" w:hAnsi="Arial" w:cs="Arial"/>
                <w:sz w:val="20"/>
                <w:szCs w:val="20"/>
              </w:rPr>
            </w:pPr>
            <w:r w:rsidRPr="0056602B">
              <w:rPr>
                <w:rFonts w:ascii="Arial" w:hAnsi="Arial" w:cs="Arial"/>
                <w:sz w:val="20"/>
                <w:szCs w:val="20"/>
              </w:rPr>
              <w:t xml:space="preserve">к решению  </w:t>
            </w:r>
          </w:p>
        </w:tc>
      </w:tr>
      <w:tr w:rsidR="0056602B" w:rsidRPr="0056602B" w:rsidTr="0056602B">
        <w:trPr>
          <w:trHeight w:val="255"/>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56602B" w:rsidRPr="0056602B" w:rsidRDefault="0056602B" w:rsidP="0056602B">
            <w:pPr>
              <w:jc w:val="right"/>
              <w:rPr>
                <w:rFonts w:ascii="Arial" w:hAnsi="Arial" w:cs="Arial"/>
                <w:sz w:val="20"/>
                <w:szCs w:val="20"/>
              </w:rPr>
            </w:pPr>
            <w:r w:rsidRPr="0056602B">
              <w:rPr>
                <w:rFonts w:ascii="Arial" w:hAnsi="Arial" w:cs="Arial"/>
                <w:sz w:val="20"/>
                <w:szCs w:val="20"/>
              </w:rPr>
              <w:t>Совета Сортавальского муниципального района</w:t>
            </w:r>
          </w:p>
        </w:tc>
      </w:tr>
      <w:tr w:rsidR="0056602B" w:rsidRPr="0056602B" w:rsidTr="0056602B">
        <w:trPr>
          <w:trHeight w:val="255"/>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56602B" w:rsidRPr="0056602B" w:rsidRDefault="0056602B" w:rsidP="0056602B">
            <w:pPr>
              <w:jc w:val="right"/>
              <w:rPr>
                <w:rFonts w:ascii="Arial" w:hAnsi="Arial" w:cs="Arial"/>
                <w:sz w:val="20"/>
                <w:szCs w:val="20"/>
              </w:rPr>
            </w:pPr>
            <w:r w:rsidRPr="0056602B">
              <w:rPr>
                <w:rFonts w:ascii="Arial" w:hAnsi="Arial" w:cs="Arial"/>
                <w:sz w:val="20"/>
                <w:szCs w:val="20"/>
              </w:rPr>
              <w:t>от "08" июня 2022 года № 68</w:t>
            </w:r>
          </w:p>
        </w:tc>
      </w:tr>
      <w:tr w:rsidR="0056602B" w:rsidRPr="0056602B" w:rsidTr="0056602B">
        <w:trPr>
          <w:trHeight w:val="255"/>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56602B" w:rsidRPr="0056602B" w:rsidRDefault="0056602B" w:rsidP="0056602B">
            <w:pPr>
              <w:jc w:val="right"/>
              <w:rPr>
                <w:rFonts w:ascii="Arial" w:hAnsi="Arial" w:cs="Arial"/>
                <w:sz w:val="20"/>
                <w:szCs w:val="20"/>
              </w:rPr>
            </w:pPr>
            <w:r w:rsidRPr="0056602B">
              <w:rPr>
                <w:rFonts w:ascii="Arial" w:hAnsi="Arial" w:cs="Arial"/>
                <w:sz w:val="20"/>
                <w:szCs w:val="20"/>
              </w:rPr>
              <w:t>"О внесении изменений и дополнений в решение</w:t>
            </w:r>
          </w:p>
        </w:tc>
      </w:tr>
      <w:tr w:rsidR="0056602B" w:rsidRPr="0056602B" w:rsidTr="0056602B">
        <w:trPr>
          <w:trHeight w:val="255"/>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56602B" w:rsidRPr="0056602B" w:rsidRDefault="0056602B" w:rsidP="0056602B">
            <w:pPr>
              <w:jc w:val="right"/>
              <w:rPr>
                <w:rFonts w:ascii="Arial" w:hAnsi="Arial" w:cs="Arial"/>
                <w:sz w:val="20"/>
                <w:szCs w:val="20"/>
              </w:rPr>
            </w:pPr>
            <w:r w:rsidRPr="0056602B">
              <w:rPr>
                <w:rFonts w:ascii="Arial" w:hAnsi="Arial" w:cs="Arial"/>
                <w:sz w:val="20"/>
                <w:szCs w:val="20"/>
              </w:rPr>
              <w:t>Совета Сортавальского муниципального района</w:t>
            </w:r>
          </w:p>
        </w:tc>
      </w:tr>
      <w:tr w:rsidR="0056602B" w:rsidRPr="0056602B" w:rsidTr="0056602B">
        <w:trPr>
          <w:trHeight w:val="255"/>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56602B" w:rsidRPr="0056602B" w:rsidRDefault="0056602B" w:rsidP="0056602B">
            <w:pPr>
              <w:jc w:val="right"/>
              <w:rPr>
                <w:rFonts w:ascii="Arial" w:hAnsi="Arial" w:cs="Arial"/>
                <w:sz w:val="20"/>
                <w:szCs w:val="20"/>
              </w:rPr>
            </w:pPr>
            <w:r w:rsidRPr="0056602B">
              <w:rPr>
                <w:rFonts w:ascii="Arial" w:hAnsi="Arial" w:cs="Arial"/>
                <w:sz w:val="20"/>
                <w:szCs w:val="20"/>
              </w:rPr>
              <w:t>от 10 декабря 2021 года № 44</w:t>
            </w:r>
          </w:p>
        </w:tc>
      </w:tr>
      <w:tr w:rsidR="0056602B" w:rsidRPr="0056602B" w:rsidTr="0056602B">
        <w:trPr>
          <w:trHeight w:val="255"/>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56602B" w:rsidRPr="0056602B" w:rsidRDefault="0056602B" w:rsidP="0056602B">
            <w:pPr>
              <w:jc w:val="right"/>
              <w:rPr>
                <w:rFonts w:ascii="Arial" w:hAnsi="Arial" w:cs="Arial"/>
                <w:sz w:val="20"/>
                <w:szCs w:val="20"/>
              </w:rPr>
            </w:pPr>
            <w:r w:rsidRPr="0056602B">
              <w:rPr>
                <w:rFonts w:ascii="Arial" w:hAnsi="Arial" w:cs="Arial"/>
                <w:sz w:val="20"/>
                <w:szCs w:val="20"/>
              </w:rPr>
              <w:t xml:space="preserve">"О бюджете Сортавальского муниципального </w:t>
            </w:r>
          </w:p>
        </w:tc>
      </w:tr>
      <w:tr w:rsidR="0056602B" w:rsidRPr="0056602B" w:rsidTr="0056602B">
        <w:trPr>
          <w:trHeight w:val="255"/>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56602B" w:rsidRPr="0056602B" w:rsidRDefault="0056602B" w:rsidP="0056602B">
            <w:pPr>
              <w:jc w:val="right"/>
              <w:rPr>
                <w:rFonts w:ascii="Arial" w:hAnsi="Arial" w:cs="Arial"/>
                <w:sz w:val="20"/>
                <w:szCs w:val="20"/>
              </w:rPr>
            </w:pPr>
            <w:r w:rsidRPr="0056602B">
              <w:rPr>
                <w:rFonts w:ascii="Arial" w:hAnsi="Arial" w:cs="Arial"/>
                <w:sz w:val="20"/>
                <w:szCs w:val="20"/>
              </w:rPr>
              <w:t>района на 2022 год и на плановый период</w:t>
            </w:r>
          </w:p>
        </w:tc>
      </w:tr>
      <w:tr w:rsidR="0056602B" w:rsidRPr="0056602B" w:rsidTr="0056602B">
        <w:trPr>
          <w:trHeight w:val="255"/>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56602B" w:rsidRPr="0056602B" w:rsidRDefault="0056602B" w:rsidP="0056602B">
            <w:pPr>
              <w:jc w:val="right"/>
              <w:rPr>
                <w:rFonts w:ascii="Arial" w:hAnsi="Arial" w:cs="Arial"/>
                <w:sz w:val="20"/>
                <w:szCs w:val="20"/>
              </w:rPr>
            </w:pPr>
            <w:r w:rsidRPr="0056602B">
              <w:rPr>
                <w:rFonts w:ascii="Arial" w:hAnsi="Arial" w:cs="Arial"/>
                <w:sz w:val="20"/>
                <w:szCs w:val="20"/>
              </w:rPr>
              <w:t>2023 и 2024 годов"</w:t>
            </w:r>
          </w:p>
        </w:tc>
      </w:tr>
      <w:tr w:rsidR="0056602B" w:rsidRPr="0056602B" w:rsidTr="0056602B">
        <w:trPr>
          <w:trHeight w:val="255"/>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56602B" w:rsidRPr="0056602B" w:rsidRDefault="0056602B" w:rsidP="0056602B">
            <w:pPr>
              <w:jc w:val="right"/>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56602B" w:rsidRPr="0056602B" w:rsidRDefault="0056602B" w:rsidP="0056602B">
            <w:pPr>
              <w:jc w:val="right"/>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56602B" w:rsidRPr="0056602B" w:rsidRDefault="0056602B" w:rsidP="0056602B">
            <w:pPr>
              <w:jc w:val="right"/>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56602B" w:rsidRPr="0056602B" w:rsidRDefault="0056602B" w:rsidP="0056602B">
            <w:pPr>
              <w:jc w:val="right"/>
              <w:rPr>
                <w:rFonts w:ascii="Arial" w:hAnsi="Arial" w:cs="Arial"/>
                <w:sz w:val="20"/>
                <w:szCs w:val="20"/>
              </w:rPr>
            </w:pPr>
          </w:p>
        </w:tc>
      </w:tr>
      <w:tr w:rsidR="0056602B" w:rsidRPr="0056602B" w:rsidTr="0056602B">
        <w:trPr>
          <w:trHeight w:val="255"/>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56602B" w:rsidRPr="0056602B" w:rsidRDefault="0056602B" w:rsidP="0056602B">
            <w:pPr>
              <w:jc w:val="right"/>
              <w:rPr>
                <w:rFonts w:ascii="Arial" w:hAnsi="Arial" w:cs="Arial"/>
                <w:sz w:val="20"/>
                <w:szCs w:val="20"/>
              </w:rPr>
            </w:pPr>
            <w:r w:rsidRPr="0056602B">
              <w:rPr>
                <w:rFonts w:ascii="Arial" w:hAnsi="Arial" w:cs="Arial"/>
                <w:sz w:val="20"/>
                <w:szCs w:val="20"/>
              </w:rPr>
              <w:t xml:space="preserve">"Приложение 14 </w:t>
            </w:r>
          </w:p>
        </w:tc>
      </w:tr>
      <w:tr w:rsidR="0056602B" w:rsidRPr="0056602B" w:rsidTr="0056602B">
        <w:trPr>
          <w:trHeight w:val="435"/>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r>
      <w:tr w:rsidR="0056602B" w:rsidRPr="0056602B" w:rsidTr="0056602B">
        <w:trPr>
          <w:trHeight w:val="1275"/>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9240" w:type="dxa"/>
            <w:gridSpan w:val="5"/>
            <w:tcBorders>
              <w:top w:val="nil"/>
              <w:left w:val="nil"/>
              <w:bottom w:val="nil"/>
              <w:right w:val="nil"/>
            </w:tcBorders>
            <w:shd w:val="clear" w:color="auto" w:fill="auto"/>
            <w:vAlign w:val="bottom"/>
            <w:hideMark/>
          </w:tcPr>
          <w:p w:rsidR="0056602B" w:rsidRPr="0056602B" w:rsidRDefault="0056602B" w:rsidP="0056602B">
            <w:pPr>
              <w:jc w:val="center"/>
              <w:rPr>
                <w:rFonts w:ascii="Arial" w:hAnsi="Arial" w:cs="Arial"/>
                <w:b/>
                <w:bCs/>
              </w:rPr>
            </w:pPr>
            <w:r w:rsidRPr="0056602B">
              <w:rPr>
                <w:rFonts w:ascii="Arial" w:hAnsi="Arial" w:cs="Arial"/>
                <w:b/>
                <w:bCs/>
              </w:rPr>
              <w:t>Распределение межбюджетных трансфертов бюджетам городских и сельских поселений Сортавальского муниципального района на 2022 год</w:t>
            </w:r>
          </w:p>
        </w:tc>
      </w:tr>
      <w:tr w:rsidR="0056602B" w:rsidRPr="0056602B" w:rsidTr="0056602B">
        <w:trPr>
          <w:trHeight w:val="420"/>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56602B" w:rsidRPr="0056602B" w:rsidRDefault="0056602B" w:rsidP="0056602B">
            <w:pPr>
              <w:jc w:val="right"/>
              <w:rPr>
                <w:rFonts w:ascii="Arial" w:hAnsi="Arial" w:cs="Arial"/>
                <w:sz w:val="20"/>
                <w:szCs w:val="20"/>
              </w:rPr>
            </w:pPr>
            <w:r w:rsidRPr="0056602B">
              <w:rPr>
                <w:rFonts w:ascii="Arial" w:hAnsi="Arial" w:cs="Arial"/>
                <w:sz w:val="20"/>
                <w:szCs w:val="20"/>
              </w:rPr>
              <w:t>Таблица 7</w:t>
            </w:r>
          </w:p>
        </w:tc>
      </w:tr>
      <w:tr w:rsidR="0056602B" w:rsidRPr="0056602B" w:rsidTr="0056602B">
        <w:trPr>
          <w:trHeight w:val="1692"/>
        </w:trPr>
        <w:tc>
          <w:tcPr>
            <w:tcW w:w="9400" w:type="dxa"/>
            <w:gridSpan w:val="6"/>
            <w:tcBorders>
              <w:top w:val="nil"/>
              <w:left w:val="nil"/>
              <w:bottom w:val="nil"/>
              <w:right w:val="nil"/>
            </w:tcBorders>
            <w:shd w:val="clear" w:color="auto" w:fill="auto"/>
            <w:vAlign w:val="bottom"/>
            <w:hideMark/>
          </w:tcPr>
          <w:p w:rsidR="0056602B" w:rsidRPr="0056602B" w:rsidRDefault="0056602B" w:rsidP="0056602B">
            <w:pPr>
              <w:jc w:val="center"/>
              <w:rPr>
                <w:rFonts w:ascii="Arial" w:hAnsi="Arial" w:cs="Arial"/>
                <w:b/>
                <w:bCs/>
              </w:rPr>
            </w:pPr>
            <w:r w:rsidRPr="0056602B">
              <w:rPr>
                <w:rFonts w:ascii="Arial" w:hAnsi="Arial" w:cs="Arial"/>
                <w:b/>
                <w:bCs/>
              </w:rPr>
              <w:t>Распределение иных межбюджетных трансфертов бюджетам городских и сельских поселений на реализацию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на 2022 год</w:t>
            </w:r>
          </w:p>
        </w:tc>
      </w:tr>
      <w:tr w:rsidR="0056602B" w:rsidRPr="0056602B" w:rsidTr="0056602B">
        <w:trPr>
          <w:trHeight w:val="255"/>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r>
      <w:tr w:rsidR="0056602B" w:rsidRPr="0056602B" w:rsidTr="0056602B">
        <w:trPr>
          <w:trHeight w:val="255"/>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r>
      <w:tr w:rsidR="0056602B" w:rsidRPr="0056602B" w:rsidTr="0056602B">
        <w:trPr>
          <w:trHeight w:val="420"/>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56602B" w:rsidRPr="0056602B" w:rsidRDefault="0056602B" w:rsidP="0056602B">
            <w:pPr>
              <w:jc w:val="right"/>
              <w:rPr>
                <w:rFonts w:ascii="Arial" w:hAnsi="Arial" w:cs="Arial"/>
                <w:sz w:val="20"/>
                <w:szCs w:val="20"/>
              </w:rPr>
            </w:pPr>
            <w:proofErr w:type="spellStart"/>
            <w:r w:rsidRPr="0056602B">
              <w:rPr>
                <w:rFonts w:ascii="Arial" w:hAnsi="Arial" w:cs="Arial"/>
                <w:sz w:val="20"/>
                <w:szCs w:val="20"/>
              </w:rPr>
              <w:t>Ед.изм</w:t>
            </w:r>
            <w:proofErr w:type="spellEnd"/>
            <w:r w:rsidRPr="0056602B">
              <w:rPr>
                <w:rFonts w:ascii="Arial" w:hAnsi="Arial" w:cs="Arial"/>
                <w:sz w:val="20"/>
                <w:szCs w:val="20"/>
              </w:rPr>
              <w:t>.: тыс.рублей</w:t>
            </w:r>
          </w:p>
        </w:tc>
      </w:tr>
      <w:tr w:rsidR="0056602B" w:rsidRPr="0056602B" w:rsidTr="0056602B">
        <w:trPr>
          <w:trHeight w:val="270"/>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r>
      <w:tr w:rsidR="0056602B" w:rsidRPr="0056602B" w:rsidTr="0056602B">
        <w:trPr>
          <w:trHeight w:val="735"/>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single" w:sz="4" w:space="0" w:color="auto"/>
              <w:left w:val="single" w:sz="4" w:space="0" w:color="auto"/>
              <w:bottom w:val="nil"/>
              <w:right w:val="single" w:sz="4" w:space="0" w:color="auto"/>
            </w:tcBorders>
            <w:shd w:val="clear" w:color="auto" w:fill="auto"/>
            <w:noWrap/>
            <w:vAlign w:val="center"/>
            <w:hideMark/>
          </w:tcPr>
          <w:p w:rsidR="0056602B" w:rsidRPr="0056602B" w:rsidRDefault="0056602B" w:rsidP="0056602B">
            <w:pPr>
              <w:jc w:val="center"/>
              <w:rPr>
                <w:b/>
                <w:bCs/>
              </w:rPr>
            </w:pPr>
            <w:r w:rsidRPr="0056602B">
              <w:rPr>
                <w:b/>
                <w:bCs/>
              </w:rPr>
              <w:t xml:space="preserve">№ </w:t>
            </w:r>
            <w:proofErr w:type="spellStart"/>
            <w:r w:rsidRPr="0056602B">
              <w:rPr>
                <w:b/>
                <w:bCs/>
              </w:rPr>
              <w:t>п</w:t>
            </w:r>
            <w:proofErr w:type="spellEnd"/>
            <w:r w:rsidRPr="0056602B">
              <w:rPr>
                <w:b/>
                <w:bCs/>
              </w:rPr>
              <w:t>/</w:t>
            </w:r>
            <w:proofErr w:type="spellStart"/>
            <w:r w:rsidRPr="0056602B">
              <w:rPr>
                <w:b/>
                <w:bCs/>
              </w:rPr>
              <w:t>п</w:t>
            </w:r>
            <w:proofErr w:type="spellEnd"/>
          </w:p>
        </w:tc>
        <w:tc>
          <w:tcPr>
            <w:tcW w:w="6343" w:type="dxa"/>
            <w:tcBorders>
              <w:top w:val="single" w:sz="4" w:space="0" w:color="auto"/>
              <w:left w:val="nil"/>
              <w:bottom w:val="single" w:sz="4" w:space="0" w:color="auto"/>
              <w:right w:val="single" w:sz="4" w:space="0" w:color="auto"/>
            </w:tcBorders>
            <w:shd w:val="clear" w:color="auto" w:fill="auto"/>
            <w:vAlign w:val="center"/>
            <w:hideMark/>
          </w:tcPr>
          <w:p w:rsidR="0056602B" w:rsidRPr="0056602B" w:rsidRDefault="0056602B" w:rsidP="0056602B">
            <w:pPr>
              <w:jc w:val="center"/>
              <w:rPr>
                <w:b/>
                <w:bCs/>
              </w:rPr>
            </w:pPr>
            <w:r w:rsidRPr="0056602B">
              <w:rPr>
                <w:b/>
                <w:bCs/>
              </w:rPr>
              <w:t>Муниципальное образование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56602B" w:rsidRPr="0056602B" w:rsidRDefault="0056602B" w:rsidP="0056602B">
            <w:pPr>
              <w:jc w:val="center"/>
              <w:rPr>
                <w:b/>
                <w:bCs/>
              </w:rPr>
            </w:pPr>
            <w:r w:rsidRPr="0056602B">
              <w:rPr>
                <w:b/>
                <w:bCs/>
              </w:rPr>
              <w:t>Сумма на 2022 год</w:t>
            </w:r>
          </w:p>
        </w:tc>
      </w:tr>
      <w:tr w:rsidR="0056602B" w:rsidRPr="0056602B" w:rsidTr="0056602B">
        <w:trPr>
          <w:trHeight w:val="255"/>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602B" w:rsidRPr="0056602B" w:rsidRDefault="0056602B" w:rsidP="0056602B">
            <w:pPr>
              <w:jc w:val="center"/>
              <w:rPr>
                <w:sz w:val="20"/>
                <w:szCs w:val="20"/>
              </w:rPr>
            </w:pPr>
            <w:r w:rsidRPr="0056602B">
              <w:rPr>
                <w:sz w:val="20"/>
                <w:szCs w:val="20"/>
              </w:rPr>
              <w:t>1</w:t>
            </w:r>
          </w:p>
        </w:tc>
        <w:tc>
          <w:tcPr>
            <w:tcW w:w="6343" w:type="dxa"/>
            <w:tcBorders>
              <w:top w:val="nil"/>
              <w:left w:val="nil"/>
              <w:bottom w:val="single" w:sz="4" w:space="0" w:color="auto"/>
              <w:right w:val="single" w:sz="4" w:space="0" w:color="auto"/>
            </w:tcBorders>
            <w:shd w:val="clear" w:color="auto" w:fill="auto"/>
            <w:vAlign w:val="center"/>
            <w:hideMark/>
          </w:tcPr>
          <w:p w:rsidR="0056602B" w:rsidRPr="0056602B" w:rsidRDefault="0056602B" w:rsidP="0056602B">
            <w:pPr>
              <w:jc w:val="center"/>
              <w:rPr>
                <w:sz w:val="20"/>
                <w:szCs w:val="20"/>
              </w:rPr>
            </w:pPr>
            <w:r w:rsidRPr="0056602B">
              <w:rPr>
                <w:sz w:val="20"/>
                <w:szCs w:val="20"/>
              </w:rPr>
              <w:t>2</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56602B" w:rsidRPr="0056602B" w:rsidRDefault="0056602B" w:rsidP="0056602B">
            <w:pPr>
              <w:jc w:val="center"/>
              <w:rPr>
                <w:sz w:val="20"/>
                <w:szCs w:val="20"/>
              </w:rPr>
            </w:pPr>
            <w:r w:rsidRPr="0056602B">
              <w:rPr>
                <w:sz w:val="20"/>
                <w:szCs w:val="20"/>
              </w:rPr>
              <w:t>3</w:t>
            </w:r>
          </w:p>
        </w:tc>
      </w:tr>
      <w:tr w:rsidR="0056602B" w:rsidRPr="0056602B" w:rsidTr="0056602B">
        <w:trPr>
          <w:trHeight w:val="570"/>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56602B" w:rsidRPr="0056602B" w:rsidRDefault="0056602B" w:rsidP="0056602B">
            <w:pPr>
              <w:jc w:val="center"/>
            </w:pPr>
            <w:r w:rsidRPr="0056602B">
              <w:t>1.</w:t>
            </w:r>
          </w:p>
        </w:tc>
        <w:tc>
          <w:tcPr>
            <w:tcW w:w="6343" w:type="dxa"/>
            <w:tcBorders>
              <w:top w:val="nil"/>
              <w:left w:val="nil"/>
              <w:bottom w:val="single" w:sz="4" w:space="0" w:color="auto"/>
              <w:right w:val="single" w:sz="4" w:space="0" w:color="auto"/>
            </w:tcBorders>
            <w:shd w:val="clear" w:color="auto" w:fill="auto"/>
            <w:noWrap/>
            <w:vAlign w:val="center"/>
            <w:hideMark/>
          </w:tcPr>
          <w:p w:rsidR="0056602B" w:rsidRPr="0056602B" w:rsidRDefault="0056602B" w:rsidP="0056602B">
            <w:r w:rsidRPr="0056602B">
              <w:t>Сортавальское городское поселение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56602B" w:rsidRPr="0056602B" w:rsidRDefault="0056602B" w:rsidP="0056602B">
            <w:pPr>
              <w:jc w:val="center"/>
            </w:pPr>
            <w:r w:rsidRPr="0056602B">
              <w:t>1 912,29000</w:t>
            </w:r>
          </w:p>
        </w:tc>
      </w:tr>
      <w:tr w:rsidR="0056602B" w:rsidRPr="0056602B" w:rsidTr="0056602B">
        <w:trPr>
          <w:trHeight w:val="570"/>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56602B" w:rsidRPr="0056602B" w:rsidRDefault="0056602B" w:rsidP="0056602B">
            <w:pPr>
              <w:jc w:val="center"/>
            </w:pPr>
            <w:r w:rsidRPr="0056602B">
              <w:t>2.</w:t>
            </w:r>
          </w:p>
        </w:tc>
        <w:tc>
          <w:tcPr>
            <w:tcW w:w="6343" w:type="dxa"/>
            <w:tcBorders>
              <w:top w:val="nil"/>
              <w:left w:val="nil"/>
              <w:bottom w:val="single" w:sz="4" w:space="0" w:color="auto"/>
              <w:right w:val="single" w:sz="4" w:space="0" w:color="auto"/>
            </w:tcBorders>
            <w:shd w:val="clear" w:color="auto" w:fill="auto"/>
            <w:noWrap/>
            <w:vAlign w:val="center"/>
            <w:hideMark/>
          </w:tcPr>
          <w:p w:rsidR="0056602B" w:rsidRPr="0056602B" w:rsidRDefault="0056602B" w:rsidP="0056602B">
            <w:proofErr w:type="spellStart"/>
            <w:r w:rsidRPr="0056602B">
              <w:t>Хаапалампинское</w:t>
            </w:r>
            <w:proofErr w:type="spellEnd"/>
            <w:r w:rsidRPr="0056602B">
              <w:t xml:space="preserve"> сельское поселение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56602B" w:rsidRPr="0056602B" w:rsidRDefault="0056602B" w:rsidP="0056602B">
            <w:pPr>
              <w:jc w:val="center"/>
            </w:pPr>
            <w:r w:rsidRPr="0056602B">
              <w:t>181,67500</w:t>
            </w:r>
          </w:p>
        </w:tc>
      </w:tr>
      <w:tr w:rsidR="0056602B" w:rsidRPr="0056602B" w:rsidTr="0056602B">
        <w:trPr>
          <w:trHeight w:val="570"/>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56602B" w:rsidRPr="0056602B" w:rsidRDefault="0056602B" w:rsidP="0056602B">
            <w:pPr>
              <w:jc w:val="center"/>
            </w:pPr>
            <w:r w:rsidRPr="0056602B">
              <w:t>3.</w:t>
            </w:r>
          </w:p>
        </w:tc>
        <w:tc>
          <w:tcPr>
            <w:tcW w:w="6343" w:type="dxa"/>
            <w:tcBorders>
              <w:top w:val="nil"/>
              <w:left w:val="nil"/>
              <w:bottom w:val="single" w:sz="4" w:space="0" w:color="auto"/>
              <w:right w:val="single" w:sz="4" w:space="0" w:color="auto"/>
            </w:tcBorders>
            <w:shd w:val="clear" w:color="auto" w:fill="auto"/>
            <w:noWrap/>
            <w:vAlign w:val="center"/>
            <w:hideMark/>
          </w:tcPr>
          <w:p w:rsidR="0056602B" w:rsidRPr="0056602B" w:rsidRDefault="0056602B" w:rsidP="0056602B">
            <w:proofErr w:type="spellStart"/>
            <w:r w:rsidRPr="0056602B">
              <w:t>Кааламское</w:t>
            </w:r>
            <w:proofErr w:type="spellEnd"/>
            <w:r w:rsidRPr="0056602B">
              <w:t xml:space="preserve"> сельское поселение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56602B" w:rsidRPr="0056602B" w:rsidRDefault="0056602B" w:rsidP="0056602B">
            <w:pPr>
              <w:jc w:val="center"/>
            </w:pPr>
            <w:r w:rsidRPr="0056602B">
              <w:t>92,18500</w:t>
            </w:r>
          </w:p>
        </w:tc>
      </w:tr>
      <w:tr w:rsidR="0056602B" w:rsidRPr="0056602B" w:rsidTr="0056602B">
        <w:trPr>
          <w:trHeight w:val="480"/>
        </w:trPr>
        <w:tc>
          <w:tcPr>
            <w:tcW w:w="160" w:type="dxa"/>
            <w:tcBorders>
              <w:top w:val="nil"/>
              <w:left w:val="nil"/>
              <w:bottom w:val="nil"/>
              <w:right w:val="nil"/>
            </w:tcBorders>
            <w:shd w:val="clear" w:color="auto" w:fill="auto"/>
            <w:noWrap/>
            <w:vAlign w:val="bottom"/>
            <w:hideMark/>
          </w:tcPr>
          <w:p w:rsidR="0056602B" w:rsidRPr="0056602B" w:rsidRDefault="0056602B" w:rsidP="0056602B">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hideMark/>
          </w:tcPr>
          <w:p w:rsidR="0056602B" w:rsidRPr="0056602B" w:rsidRDefault="0056602B" w:rsidP="0056602B">
            <w:r w:rsidRPr="0056602B">
              <w:t> </w:t>
            </w:r>
          </w:p>
        </w:tc>
        <w:tc>
          <w:tcPr>
            <w:tcW w:w="6343" w:type="dxa"/>
            <w:tcBorders>
              <w:top w:val="nil"/>
              <w:left w:val="nil"/>
              <w:bottom w:val="single" w:sz="4" w:space="0" w:color="auto"/>
              <w:right w:val="single" w:sz="4" w:space="0" w:color="auto"/>
            </w:tcBorders>
            <w:shd w:val="clear" w:color="auto" w:fill="auto"/>
            <w:noWrap/>
            <w:vAlign w:val="center"/>
            <w:hideMark/>
          </w:tcPr>
          <w:p w:rsidR="0056602B" w:rsidRPr="0056602B" w:rsidRDefault="0056602B" w:rsidP="0056602B">
            <w:pPr>
              <w:rPr>
                <w:b/>
                <w:bCs/>
              </w:rPr>
            </w:pPr>
            <w:r w:rsidRPr="0056602B">
              <w:rPr>
                <w:b/>
                <w:bCs/>
              </w:rPr>
              <w:t>Итого расходов:</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56602B" w:rsidRPr="0056602B" w:rsidRDefault="0056602B" w:rsidP="0056602B">
            <w:pPr>
              <w:jc w:val="center"/>
              <w:rPr>
                <w:b/>
                <w:bCs/>
              </w:rPr>
            </w:pPr>
            <w:r w:rsidRPr="0056602B">
              <w:rPr>
                <w:b/>
                <w:bCs/>
              </w:rPr>
              <w:t>2 186,15000</w:t>
            </w:r>
          </w:p>
        </w:tc>
      </w:tr>
    </w:tbl>
    <w:p w:rsidR="00720F3C" w:rsidRDefault="00720F3C">
      <w:pPr>
        <w:rPr>
          <w:sz w:val="18"/>
          <w:szCs w:val="18"/>
        </w:rPr>
      </w:pPr>
    </w:p>
    <w:p w:rsidR="0056602B" w:rsidRDefault="0056602B">
      <w:pPr>
        <w:rPr>
          <w:sz w:val="18"/>
          <w:szCs w:val="18"/>
        </w:rPr>
      </w:pPr>
    </w:p>
    <w:p w:rsidR="0056602B" w:rsidRDefault="0056602B">
      <w:pPr>
        <w:rPr>
          <w:sz w:val="18"/>
          <w:szCs w:val="18"/>
        </w:rPr>
      </w:pPr>
    </w:p>
    <w:p w:rsidR="0056602B" w:rsidRDefault="0056602B">
      <w:pPr>
        <w:rPr>
          <w:sz w:val="18"/>
          <w:szCs w:val="18"/>
        </w:rPr>
      </w:pPr>
    </w:p>
    <w:p w:rsidR="0056602B" w:rsidRDefault="0056602B">
      <w:pPr>
        <w:rPr>
          <w:sz w:val="18"/>
          <w:szCs w:val="18"/>
        </w:rPr>
      </w:pPr>
    </w:p>
    <w:p w:rsidR="0056602B" w:rsidRDefault="0056602B">
      <w:pPr>
        <w:rPr>
          <w:sz w:val="18"/>
          <w:szCs w:val="18"/>
        </w:rPr>
      </w:pPr>
    </w:p>
    <w:p w:rsidR="0056602B" w:rsidRDefault="0056602B">
      <w:pPr>
        <w:rPr>
          <w:sz w:val="18"/>
          <w:szCs w:val="18"/>
        </w:rPr>
      </w:pPr>
    </w:p>
    <w:p w:rsidR="0056602B" w:rsidRDefault="0056602B">
      <w:pPr>
        <w:rPr>
          <w:sz w:val="18"/>
          <w:szCs w:val="18"/>
        </w:rPr>
      </w:pPr>
    </w:p>
    <w:p w:rsidR="0056602B" w:rsidRDefault="0056602B">
      <w:pPr>
        <w:rPr>
          <w:sz w:val="18"/>
          <w:szCs w:val="18"/>
        </w:rPr>
      </w:pPr>
    </w:p>
    <w:p w:rsidR="0056602B" w:rsidRDefault="0056602B">
      <w:pPr>
        <w:rPr>
          <w:sz w:val="18"/>
          <w:szCs w:val="18"/>
        </w:rPr>
      </w:pPr>
    </w:p>
    <w:p w:rsidR="0056602B" w:rsidRDefault="0056602B">
      <w:pPr>
        <w:rPr>
          <w:sz w:val="18"/>
          <w:szCs w:val="18"/>
        </w:rPr>
      </w:pPr>
    </w:p>
    <w:p w:rsidR="0056602B" w:rsidRDefault="0056602B">
      <w:pPr>
        <w:rPr>
          <w:sz w:val="18"/>
          <w:szCs w:val="18"/>
        </w:rPr>
      </w:pPr>
    </w:p>
    <w:p w:rsidR="0056602B" w:rsidRDefault="0056602B">
      <w:pPr>
        <w:rPr>
          <w:sz w:val="18"/>
          <w:szCs w:val="18"/>
        </w:rPr>
      </w:pPr>
    </w:p>
    <w:p w:rsidR="0056602B" w:rsidRDefault="0056602B">
      <w:pPr>
        <w:rPr>
          <w:sz w:val="18"/>
          <w:szCs w:val="18"/>
        </w:rPr>
      </w:pPr>
    </w:p>
    <w:p w:rsidR="0056602B" w:rsidRDefault="0056602B">
      <w:pPr>
        <w:rPr>
          <w:sz w:val="18"/>
          <w:szCs w:val="18"/>
        </w:rPr>
      </w:pPr>
    </w:p>
    <w:p w:rsidR="0056602B" w:rsidRDefault="0056602B">
      <w:pPr>
        <w:rPr>
          <w:sz w:val="18"/>
          <w:szCs w:val="18"/>
        </w:rPr>
      </w:pPr>
    </w:p>
    <w:p w:rsidR="0056602B" w:rsidRDefault="0056602B">
      <w:pPr>
        <w:rPr>
          <w:sz w:val="18"/>
          <w:szCs w:val="18"/>
        </w:rPr>
      </w:pPr>
    </w:p>
    <w:p w:rsidR="0056602B" w:rsidRDefault="0056602B">
      <w:pPr>
        <w:rPr>
          <w:sz w:val="18"/>
          <w:szCs w:val="18"/>
        </w:rPr>
      </w:pPr>
    </w:p>
    <w:tbl>
      <w:tblPr>
        <w:tblW w:w="9400" w:type="dxa"/>
        <w:tblInd w:w="95" w:type="dxa"/>
        <w:tblLook w:val="04A0"/>
      </w:tblPr>
      <w:tblGrid>
        <w:gridCol w:w="222"/>
        <w:gridCol w:w="1000"/>
        <w:gridCol w:w="6343"/>
        <w:gridCol w:w="633"/>
        <w:gridCol w:w="632"/>
        <w:gridCol w:w="632"/>
      </w:tblGrid>
      <w:tr w:rsidR="005F5D2B" w:rsidRPr="005F5D2B" w:rsidTr="005F5D2B">
        <w:trPr>
          <w:trHeight w:val="255"/>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5F5D2B" w:rsidRPr="005F5D2B" w:rsidRDefault="005F5D2B" w:rsidP="005F5D2B">
            <w:pPr>
              <w:jc w:val="right"/>
              <w:rPr>
                <w:rFonts w:ascii="Arial" w:hAnsi="Arial" w:cs="Arial"/>
                <w:sz w:val="20"/>
                <w:szCs w:val="20"/>
              </w:rPr>
            </w:pPr>
            <w:r w:rsidRPr="005F5D2B">
              <w:rPr>
                <w:rFonts w:ascii="Arial" w:hAnsi="Arial" w:cs="Arial"/>
                <w:sz w:val="20"/>
                <w:szCs w:val="20"/>
              </w:rPr>
              <w:t>Приложение № 22</w:t>
            </w:r>
          </w:p>
        </w:tc>
      </w:tr>
      <w:tr w:rsidR="005F5D2B" w:rsidRPr="005F5D2B" w:rsidTr="005F5D2B">
        <w:trPr>
          <w:trHeight w:val="255"/>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5F5D2B" w:rsidRPr="005F5D2B" w:rsidRDefault="005F5D2B" w:rsidP="005F5D2B">
            <w:pPr>
              <w:jc w:val="right"/>
              <w:rPr>
                <w:rFonts w:ascii="Arial" w:hAnsi="Arial" w:cs="Arial"/>
                <w:sz w:val="20"/>
                <w:szCs w:val="20"/>
              </w:rPr>
            </w:pPr>
            <w:r w:rsidRPr="005F5D2B">
              <w:rPr>
                <w:rFonts w:ascii="Arial" w:hAnsi="Arial" w:cs="Arial"/>
                <w:sz w:val="20"/>
                <w:szCs w:val="20"/>
              </w:rPr>
              <w:t xml:space="preserve">к решению  </w:t>
            </w:r>
          </w:p>
        </w:tc>
      </w:tr>
      <w:tr w:rsidR="005F5D2B" w:rsidRPr="005F5D2B" w:rsidTr="005F5D2B">
        <w:trPr>
          <w:trHeight w:val="255"/>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5F5D2B" w:rsidRPr="005F5D2B" w:rsidRDefault="005F5D2B" w:rsidP="005F5D2B">
            <w:pPr>
              <w:jc w:val="right"/>
              <w:rPr>
                <w:rFonts w:ascii="Arial" w:hAnsi="Arial" w:cs="Arial"/>
                <w:sz w:val="20"/>
                <w:szCs w:val="20"/>
              </w:rPr>
            </w:pPr>
            <w:r w:rsidRPr="005F5D2B">
              <w:rPr>
                <w:rFonts w:ascii="Arial" w:hAnsi="Arial" w:cs="Arial"/>
                <w:sz w:val="20"/>
                <w:szCs w:val="20"/>
              </w:rPr>
              <w:t>Совета Сортавальского муниципального района</w:t>
            </w:r>
          </w:p>
        </w:tc>
      </w:tr>
      <w:tr w:rsidR="005F5D2B" w:rsidRPr="005F5D2B" w:rsidTr="005F5D2B">
        <w:trPr>
          <w:trHeight w:val="255"/>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5F5D2B" w:rsidRPr="005F5D2B" w:rsidRDefault="005F5D2B" w:rsidP="005F5D2B">
            <w:pPr>
              <w:jc w:val="right"/>
              <w:rPr>
                <w:rFonts w:ascii="Arial" w:hAnsi="Arial" w:cs="Arial"/>
                <w:sz w:val="20"/>
                <w:szCs w:val="20"/>
              </w:rPr>
            </w:pPr>
            <w:r w:rsidRPr="005F5D2B">
              <w:rPr>
                <w:rFonts w:ascii="Arial" w:hAnsi="Arial" w:cs="Arial"/>
                <w:sz w:val="20"/>
                <w:szCs w:val="20"/>
              </w:rPr>
              <w:t>от "08" июня 2022 года № 68</w:t>
            </w:r>
          </w:p>
        </w:tc>
      </w:tr>
      <w:tr w:rsidR="005F5D2B" w:rsidRPr="005F5D2B" w:rsidTr="005F5D2B">
        <w:trPr>
          <w:trHeight w:val="255"/>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5F5D2B" w:rsidRPr="005F5D2B" w:rsidRDefault="005F5D2B" w:rsidP="005F5D2B">
            <w:pPr>
              <w:jc w:val="right"/>
              <w:rPr>
                <w:rFonts w:ascii="Arial" w:hAnsi="Arial" w:cs="Arial"/>
                <w:sz w:val="20"/>
                <w:szCs w:val="20"/>
              </w:rPr>
            </w:pPr>
            <w:r w:rsidRPr="005F5D2B">
              <w:rPr>
                <w:rFonts w:ascii="Arial" w:hAnsi="Arial" w:cs="Arial"/>
                <w:sz w:val="20"/>
                <w:szCs w:val="20"/>
              </w:rPr>
              <w:t>"О внесении изменений и дополнений в решение</w:t>
            </w:r>
          </w:p>
        </w:tc>
      </w:tr>
      <w:tr w:rsidR="005F5D2B" w:rsidRPr="005F5D2B" w:rsidTr="005F5D2B">
        <w:trPr>
          <w:trHeight w:val="255"/>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5F5D2B" w:rsidRPr="005F5D2B" w:rsidRDefault="005F5D2B" w:rsidP="005F5D2B">
            <w:pPr>
              <w:jc w:val="right"/>
              <w:rPr>
                <w:rFonts w:ascii="Arial" w:hAnsi="Arial" w:cs="Arial"/>
                <w:sz w:val="20"/>
                <w:szCs w:val="20"/>
              </w:rPr>
            </w:pPr>
            <w:r w:rsidRPr="005F5D2B">
              <w:rPr>
                <w:rFonts w:ascii="Arial" w:hAnsi="Arial" w:cs="Arial"/>
                <w:sz w:val="20"/>
                <w:szCs w:val="20"/>
              </w:rPr>
              <w:t>Совета Сортавальского муниципального района</w:t>
            </w:r>
          </w:p>
        </w:tc>
      </w:tr>
      <w:tr w:rsidR="005F5D2B" w:rsidRPr="005F5D2B" w:rsidTr="005F5D2B">
        <w:trPr>
          <w:trHeight w:val="255"/>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5F5D2B" w:rsidRPr="005F5D2B" w:rsidRDefault="005F5D2B" w:rsidP="005F5D2B">
            <w:pPr>
              <w:jc w:val="right"/>
              <w:rPr>
                <w:rFonts w:ascii="Arial" w:hAnsi="Arial" w:cs="Arial"/>
                <w:sz w:val="20"/>
                <w:szCs w:val="20"/>
              </w:rPr>
            </w:pPr>
            <w:r w:rsidRPr="005F5D2B">
              <w:rPr>
                <w:rFonts w:ascii="Arial" w:hAnsi="Arial" w:cs="Arial"/>
                <w:sz w:val="20"/>
                <w:szCs w:val="20"/>
              </w:rPr>
              <w:t>от 10 декабря 2021 года № 44</w:t>
            </w:r>
          </w:p>
        </w:tc>
      </w:tr>
      <w:tr w:rsidR="005F5D2B" w:rsidRPr="005F5D2B" w:rsidTr="005F5D2B">
        <w:trPr>
          <w:trHeight w:val="255"/>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5F5D2B" w:rsidRPr="005F5D2B" w:rsidRDefault="005F5D2B" w:rsidP="005F5D2B">
            <w:pPr>
              <w:jc w:val="right"/>
              <w:rPr>
                <w:rFonts w:ascii="Arial" w:hAnsi="Arial" w:cs="Arial"/>
                <w:sz w:val="20"/>
                <w:szCs w:val="20"/>
              </w:rPr>
            </w:pPr>
            <w:r w:rsidRPr="005F5D2B">
              <w:rPr>
                <w:rFonts w:ascii="Arial" w:hAnsi="Arial" w:cs="Arial"/>
                <w:sz w:val="20"/>
                <w:szCs w:val="20"/>
              </w:rPr>
              <w:t xml:space="preserve">"О бюджете Сортавальского муниципального </w:t>
            </w:r>
          </w:p>
        </w:tc>
      </w:tr>
      <w:tr w:rsidR="005F5D2B" w:rsidRPr="005F5D2B" w:rsidTr="005F5D2B">
        <w:trPr>
          <w:trHeight w:val="255"/>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5F5D2B" w:rsidRPr="005F5D2B" w:rsidRDefault="005F5D2B" w:rsidP="005F5D2B">
            <w:pPr>
              <w:jc w:val="right"/>
              <w:rPr>
                <w:rFonts w:ascii="Arial" w:hAnsi="Arial" w:cs="Arial"/>
                <w:sz w:val="20"/>
                <w:szCs w:val="20"/>
              </w:rPr>
            </w:pPr>
            <w:r w:rsidRPr="005F5D2B">
              <w:rPr>
                <w:rFonts w:ascii="Arial" w:hAnsi="Arial" w:cs="Arial"/>
                <w:sz w:val="20"/>
                <w:szCs w:val="20"/>
              </w:rPr>
              <w:t>района на 2022 год и на плановый период</w:t>
            </w:r>
          </w:p>
        </w:tc>
      </w:tr>
      <w:tr w:rsidR="005F5D2B" w:rsidRPr="005F5D2B" w:rsidTr="005F5D2B">
        <w:trPr>
          <w:trHeight w:val="255"/>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5F5D2B" w:rsidRPr="005F5D2B" w:rsidRDefault="005F5D2B" w:rsidP="005F5D2B">
            <w:pPr>
              <w:jc w:val="right"/>
              <w:rPr>
                <w:rFonts w:ascii="Arial" w:hAnsi="Arial" w:cs="Arial"/>
                <w:sz w:val="20"/>
                <w:szCs w:val="20"/>
              </w:rPr>
            </w:pPr>
            <w:r w:rsidRPr="005F5D2B">
              <w:rPr>
                <w:rFonts w:ascii="Arial" w:hAnsi="Arial" w:cs="Arial"/>
                <w:sz w:val="20"/>
                <w:szCs w:val="20"/>
              </w:rPr>
              <w:t>2023 и 2024 годов"</w:t>
            </w:r>
          </w:p>
        </w:tc>
      </w:tr>
      <w:tr w:rsidR="005F5D2B" w:rsidRPr="005F5D2B" w:rsidTr="005F5D2B">
        <w:trPr>
          <w:trHeight w:val="255"/>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r>
      <w:tr w:rsidR="005F5D2B" w:rsidRPr="005F5D2B" w:rsidTr="005F5D2B">
        <w:trPr>
          <w:trHeight w:val="255"/>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5F5D2B" w:rsidRPr="005F5D2B" w:rsidRDefault="005F5D2B" w:rsidP="005F5D2B">
            <w:pPr>
              <w:jc w:val="right"/>
              <w:rPr>
                <w:rFonts w:ascii="Arial" w:hAnsi="Arial" w:cs="Arial"/>
                <w:sz w:val="20"/>
                <w:szCs w:val="20"/>
              </w:rPr>
            </w:pPr>
            <w:r w:rsidRPr="005F5D2B">
              <w:rPr>
                <w:rFonts w:ascii="Arial" w:hAnsi="Arial" w:cs="Arial"/>
                <w:sz w:val="20"/>
                <w:szCs w:val="20"/>
              </w:rPr>
              <w:t xml:space="preserve">"Приложение 14 </w:t>
            </w:r>
          </w:p>
        </w:tc>
      </w:tr>
      <w:tr w:rsidR="005F5D2B" w:rsidRPr="005F5D2B" w:rsidTr="005F5D2B">
        <w:trPr>
          <w:trHeight w:val="270"/>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r>
      <w:tr w:rsidR="005F5D2B" w:rsidRPr="005F5D2B" w:rsidTr="005F5D2B">
        <w:trPr>
          <w:trHeight w:val="1500"/>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9240" w:type="dxa"/>
            <w:gridSpan w:val="5"/>
            <w:tcBorders>
              <w:top w:val="nil"/>
              <w:left w:val="nil"/>
              <w:bottom w:val="nil"/>
              <w:right w:val="nil"/>
            </w:tcBorders>
            <w:shd w:val="clear" w:color="auto" w:fill="auto"/>
            <w:vAlign w:val="bottom"/>
            <w:hideMark/>
          </w:tcPr>
          <w:p w:rsidR="005F5D2B" w:rsidRPr="005F5D2B" w:rsidRDefault="005F5D2B" w:rsidP="005F5D2B">
            <w:pPr>
              <w:jc w:val="center"/>
              <w:rPr>
                <w:rFonts w:ascii="Arial" w:hAnsi="Arial" w:cs="Arial"/>
                <w:b/>
                <w:bCs/>
              </w:rPr>
            </w:pPr>
            <w:r w:rsidRPr="005F5D2B">
              <w:rPr>
                <w:rFonts w:ascii="Arial" w:hAnsi="Arial" w:cs="Arial"/>
                <w:b/>
                <w:bCs/>
              </w:rPr>
              <w:t>Распределение межбюджетных трансфертов бюджетам городских и сельских поселений Сортавальского муниципального района на 2022 год</w:t>
            </w:r>
          </w:p>
        </w:tc>
      </w:tr>
      <w:tr w:rsidR="005F5D2B" w:rsidRPr="005F5D2B" w:rsidTr="005F5D2B">
        <w:trPr>
          <w:trHeight w:val="420"/>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5F5D2B" w:rsidRPr="005F5D2B" w:rsidRDefault="005F5D2B" w:rsidP="005F5D2B">
            <w:pPr>
              <w:jc w:val="right"/>
              <w:rPr>
                <w:rFonts w:ascii="Arial" w:hAnsi="Arial" w:cs="Arial"/>
                <w:sz w:val="20"/>
                <w:szCs w:val="20"/>
              </w:rPr>
            </w:pPr>
            <w:r w:rsidRPr="005F5D2B">
              <w:rPr>
                <w:rFonts w:ascii="Arial" w:hAnsi="Arial" w:cs="Arial"/>
                <w:sz w:val="20"/>
                <w:szCs w:val="20"/>
              </w:rPr>
              <w:t>Таблица 8</w:t>
            </w:r>
          </w:p>
        </w:tc>
      </w:tr>
      <w:tr w:rsidR="005F5D2B" w:rsidRPr="005F5D2B" w:rsidTr="005F5D2B">
        <w:trPr>
          <w:trHeight w:val="1692"/>
        </w:trPr>
        <w:tc>
          <w:tcPr>
            <w:tcW w:w="9400" w:type="dxa"/>
            <w:gridSpan w:val="6"/>
            <w:tcBorders>
              <w:top w:val="nil"/>
              <w:left w:val="nil"/>
              <w:bottom w:val="nil"/>
              <w:right w:val="nil"/>
            </w:tcBorders>
            <w:shd w:val="clear" w:color="auto" w:fill="auto"/>
            <w:vAlign w:val="bottom"/>
            <w:hideMark/>
          </w:tcPr>
          <w:p w:rsidR="005F5D2B" w:rsidRPr="005F5D2B" w:rsidRDefault="005F5D2B" w:rsidP="005F5D2B">
            <w:pPr>
              <w:jc w:val="center"/>
              <w:rPr>
                <w:rFonts w:ascii="Arial" w:hAnsi="Arial" w:cs="Arial"/>
                <w:b/>
                <w:bCs/>
              </w:rPr>
            </w:pPr>
            <w:r w:rsidRPr="005F5D2B">
              <w:rPr>
                <w:rFonts w:ascii="Arial" w:hAnsi="Arial" w:cs="Arial"/>
                <w:b/>
                <w:bCs/>
              </w:rPr>
              <w:t>Распределение иных межбюджетных трансфертов бюджетам городских и сельских поселений на реализацию мероприятий государственной программы Республики Карелия "Развитие физической культуры и спорта" в целях создания условий для занятия физической культуры и спортом на 2022 год</w:t>
            </w:r>
          </w:p>
        </w:tc>
      </w:tr>
      <w:tr w:rsidR="005F5D2B" w:rsidRPr="005F5D2B" w:rsidTr="005F5D2B">
        <w:trPr>
          <w:trHeight w:val="255"/>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r>
      <w:tr w:rsidR="005F5D2B" w:rsidRPr="005F5D2B" w:rsidTr="005F5D2B">
        <w:trPr>
          <w:trHeight w:val="255"/>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r>
      <w:tr w:rsidR="005F5D2B" w:rsidRPr="005F5D2B" w:rsidTr="005F5D2B">
        <w:trPr>
          <w:trHeight w:val="420"/>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5F5D2B" w:rsidRPr="005F5D2B" w:rsidRDefault="005F5D2B" w:rsidP="005F5D2B">
            <w:pPr>
              <w:jc w:val="right"/>
              <w:rPr>
                <w:rFonts w:ascii="Arial" w:hAnsi="Arial" w:cs="Arial"/>
                <w:sz w:val="20"/>
                <w:szCs w:val="20"/>
              </w:rPr>
            </w:pPr>
            <w:proofErr w:type="spellStart"/>
            <w:r w:rsidRPr="005F5D2B">
              <w:rPr>
                <w:rFonts w:ascii="Arial" w:hAnsi="Arial" w:cs="Arial"/>
                <w:sz w:val="20"/>
                <w:szCs w:val="20"/>
              </w:rPr>
              <w:t>Ед.изм</w:t>
            </w:r>
            <w:proofErr w:type="spellEnd"/>
            <w:r w:rsidRPr="005F5D2B">
              <w:rPr>
                <w:rFonts w:ascii="Arial" w:hAnsi="Arial" w:cs="Arial"/>
                <w:sz w:val="20"/>
                <w:szCs w:val="20"/>
              </w:rPr>
              <w:t>.: тыс.рублей</w:t>
            </w:r>
          </w:p>
        </w:tc>
      </w:tr>
      <w:tr w:rsidR="005F5D2B" w:rsidRPr="005F5D2B" w:rsidTr="005F5D2B">
        <w:trPr>
          <w:trHeight w:val="270"/>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r>
      <w:tr w:rsidR="005F5D2B" w:rsidRPr="005F5D2B" w:rsidTr="005F5D2B">
        <w:trPr>
          <w:trHeight w:val="735"/>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single" w:sz="4" w:space="0" w:color="auto"/>
              <w:left w:val="single" w:sz="4" w:space="0" w:color="auto"/>
              <w:bottom w:val="nil"/>
              <w:right w:val="single" w:sz="4" w:space="0" w:color="auto"/>
            </w:tcBorders>
            <w:shd w:val="clear" w:color="auto" w:fill="auto"/>
            <w:noWrap/>
            <w:vAlign w:val="center"/>
            <w:hideMark/>
          </w:tcPr>
          <w:p w:rsidR="005F5D2B" w:rsidRPr="005F5D2B" w:rsidRDefault="005F5D2B" w:rsidP="005F5D2B">
            <w:pPr>
              <w:jc w:val="center"/>
              <w:rPr>
                <w:b/>
                <w:bCs/>
              </w:rPr>
            </w:pPr>
            <w:r w:rsidRPr="005F5D2B">
              <w:rPr>
                <w:b/>
                <w:bCs/>
              </w:rPr>
              <w:t xml:space="preserve">№ </w:t>
            </w:r>
            <w:proofErr w:type="spellStart"/>
            <w:r w:rsidRPr="005F5D2B">
              <w:rPr>
                <w:b/>
                <w:bCs/>
              </w:rPr>
              <w:t>п</w:t>
            </w:r>
            <w:proofErr w:type="spellEnd"/>
            <w:r w:rsidRPr="005F5D2B">
              <w:rPr>
                <w:b/>
                <w:bCs/>
              </w:rPr>
              <w:t>/</w:t>
            </w:r>
            <w:proofErr w:type="spellStart"/>
            <w:r w:rsidRPr="005F5D2B">
              <w:rPr>
                <w:b/>
                <w:bCs/>
              </w:rPr>
              <w:t>п</w:t>
            </w:r>
            <w:proofErr w:type="spellEnd"/>
          </w:p>
        </w:tc>
        <w:tc>
          <w:tcPr>
            <w:tcW w:w="6343" w:type="dxa"/>
            <w:tcBorders>
              <w:top w:val="single" w:sz="4" w:space="0" w:color="auto"/>
              <w:left w:val="nil"/>
              <w:bottom w:val="single" w:sz="4" w:space="0" w:color="auto"/>
              <w:right w:val="single" w:sz="4" w:space="0" w:color="auto"/>
            </w:tcBorders>
            <w:shd w:val="clear" w:color="auto" w:fill="auto"/>
            <w:vAlign w:val="center"/>
            <w:hideMark/>
          </w:tcPr>
          <w:p w:rsidR="005F5D2B" w:rsidRPr="005F5D2B" w:rsidRDefault="005F5D2B" w:rsidP="005F5D2B">
            <w:pPr>
              <w:jc w:val="center"/>
              <w:rPr>
                <w:b/>
                <w:bCs/>
              </w:rPr>
            </w:pPr>
            <w:r w:rsidRPr="005F5D2B">
              <w:rPr>
                <w:b/>
                <w:bCs/>
              </w:rPr>
              <w:t>Муниципальное образование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5F5D2B" w:rsidRPr="005F5D2B" w:rsidRDefault="005F5D2B" w:rsidP="005F5D2B">
            <w:pPr>
              <w:jc w:val="center"/>
              <w:rPr>
                <w:b/>
                <w:bCs/>
              </w:rPr>
            </w:pPr>
            <w:r w:rsidRPr="005F5D2B">
              <w:rPr>
                <w:b/>
                <w:bCs/>
              </w:rPr>
              <w:t>Сумма на 2022 год</w:t>
            </w:r>
          </w:p>
        </w:tc>
      </w:tr>
      <w:tr w:rsidR="005F5D2B" w:rsidRPr="005F5D2B" w:rsidTr="005F5D2B">
        <w:trPr>
          <w:trHeight w:val="255"/>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5D2B" w:rsidRPr="005F5D2B" w:rsidRDefault="005F5D2B" w:rsidP="005F5D2B">
            <w:pPr>
              <w:jc w:val="center"/>
              <w:rPr>
                <w:sz w:val="20"/>
                <w:szCs w:val="20"/>
              </w:rPr>
            </w:pPr>
            <w:r w:rsidRPr="005F5D2B">
              <w:rPr>
                <w:sz w:val="20"/>
                <w:szCs w:val="20"/>
              </w:rPr>
              <w:t>1</w:t>
            </w:r>
          </w:p>
        </w:tc>
        <w:tc>
          <w:tcPr>
            <w:tcW w:w="6343" w:type="dxa"/>
            <w:tcBorders>
              <w:top w:val="nil"/>
              <w:left w:val="nil"/>
              <w:bottom w:val="single" w:sz="4" w:space="0" w:color="auto"/>
              <w:right w:val="single" w:sz="4" w:space="0" w:color="auto"/>
            </w:tcBorders>
            <w:shd w:val="clear" w:color="auto" w:fill="auto"/>
            <w:vAlign w:val="center"/>
            <w:hideMark/>
          </w:tcPr>
          <w:p w:rsidR="005F5D2B" w:rsidRPr="005F5D2B" w:rsidRDefault="005F5D2B" w:rsidP="005F5D2B">
            <w:pPr>
              <w:jc w:val="center"/>
              <w:rPr>
                <w:sz w:val="20"/>
                <w:szCs w:val="20"/>
              </w:rPr>
            </w:pPr>
            <w:r w:rsidRPr="005F5D2B">
              <w:rPr>
                <w:sz w:val="20"/>
                <w:szCs w:val="20"/>
              </w:rPr>
              <w:t>2</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5F5D2B" w:rsidRPr="005F5D2B" w:rsidRDefault="005F5D2B" w:rsidP="005F5D2B">
            <w:pPr>
              <w:jc w:val="center"/>
              <w:rPr>
                <w:sz w:val="20"/>
                <w:szCs w:val="20"/>
              </w:rPr>
            </w:pPr>
            <w:r w:rsidRPr="005F5D2B">
              <w:rPr>
                <w:sz w:val="20"/>
                <w:szCs w:val="20"/>
              </w:rPr>
              <w:t>3</w:t>
            </w:r>
          </w:p>
        </w:tc>
      </w:tr>
      <w:tr w:rsidR="005F5D2B" w:rsidRPr="005F5D2B" w:rsidTr="005F5D2B">
        <w:trPr>
          <w:trHeight w:val="570"/>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5F5D2B" w:rsidRPr="005F5D2B" w:rsidRDefault="005F5D2B" w:rsidP="005F5D2B">
            <w:pPr>
              <w:jc w:val="center"/>
            </w:pPr>
            <w:r w:rsidRPr="005F5D2B">
              <w:t>1.</w:t>
            </w:r>
          </w:p>
        </w:tc>
        <w:tc>
          <w:tcPr>
            <w:tcW w:w="6343" w:type="dxa"/>
            <w:tcBorders>
              <w:top w:val="nil"/>
              <w:left w:val="nil"/>
              <w:bottom w:val="single" w:sz="4" w:space="0" w:color="auto"/>
              <w:right w:val="single" w:sz="4" w:space="0" w:color="auto"/>
            </w:tcBorders>
            <w:shd w:val="clear" w:color="auto" w:fill="auto"/>
            <w:noWrap/>
            <w:vAlign w:val="center"/>
            <w:hideMark/>
          </w:tcPr>
          <w:p w:rsidR="005F5D2B" w:rsidRPr="005F5D2B" w:rsidRDefault="005F5D2B" w:rsidP="005F5D2B">
            <w:r w:rsidRPr="005F5D2B">
              <w:t>Сортавальское городское поселение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5F5D2B" w:rsidRPr="005F5D2B" w:rsidRDefault="005F5D2B" w:rsidP="005F5D2B">
            <w:pPr>
              <w:jc w:val="center"/>
            </w:pPr>
            <w:r w:rsidRPr="005F5D2B">
              <w:t>10 000,00000</w:t>
            </w:r>
          </w:p>
        </w:tc>
      </w:tr>
      <w:tr w:rsidR="005F5D2B" w:rsidRPr="005F5D2B" w:rsidTr="005F5D2B">
        <w:trPr>
          <w:trHeight w:val="480"/>
        </w:trPr>
        <w:tc>
          <w:tcPr>
            <w:tcW w:w="160" w:type="dxa"/>
            <w:tcBorders>
              <w:top w:val="nil"/>
              <w:left w:val="nil"/>
              <w:bottom w:val="nil"/>
              <w:right w:val="nil"/>
            </w:tcBorders>
            <w:shd w:val="clear" w:color="auto" w:fill="auto"/>
            <w:noWrap/>
            <w:vAlign w:val="bottom"/>
            <w:hideMark/>
          </w:tcPr>
          <w:p w:rsidR="005F5D2B" w:rsidRPr="005F5D2B" w:rsidRDefault="005F5D2B" w:rsidP="005F5D2B">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hideMark/>
          </w:tcPr>
          <w:p w:rsidR="005F5D2B" w:rsidRPr="005F5D2B" w:rsidRDefault="005F5D2B" w:rsidP="005F5D2B">
            <w:r w:rsidRPr="005F5D2B">
              <w:t> </w:t>
            </w:r>
          </w:p>
        </w:tc>
        <w:tc>
          <w:tcPr>
            <w:tcW w:w="6343" w:type="dxa"/>
            <w:tcBorders>
              <w:top w:val="nil"/>
              <w:left w:val="nil"/>
              <w:bottom w:val="single" w:sz="4" w:space="0" w:color="auto"/>
              <w:right w:val="single" w:sz="4" w:space="0" w:color="auto"/>
            </w:tcBorders>
            <w:shd w:val="clear" w:color="auto" w:fill="auto"/>
            <w:noWrap/>
            <w:vAlign w:val="center"/>
            <w:hideMark/>
          </w:tcPr>
          <w:p w:rsidR="005F5D2B" w:rsidRPr="005F5D2B" w:rsidRDefault="005F5D2B" w:rsidP="005F5D2B">
            <w:pPr>
              <w:rPr>
                <w:b/>
                <w:bCs/>
              </w:rPr>
            </w:pPr>
            <w:r w:rsidRPr="005F5D2B">
              <w:rPr>
                <w:b/>
                <w:bCs/>
              </w:rPr>
              <w:t>Итого расходов:</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5F5D2B" w:rsidRPr="005F5D2B" w:rsidRDefault="005F5D2B" w:rsidP="005F5D2B">
            <w:pPr>
              <w:jc w:val="center"/>
              <w:rPr>
                <w:b/>
                <w:bCs/>
              </w:rPr>
            </w:pPr>
            <w:r w:rsidRPr="005F5D2B">
              <w:rPr>
                <w:b/>
                <w:bCs/>
              </w:rPr>
              <w:t>10 000,00000</w:t>
            </w:r>
          </w:p>
        </w:tc>
      </w:tr>
    </w:tbl>
    <w:p w:rsidR="0056602B" w:rsidRDefault="0056602B">
      <w:pPr>
        <w:rPr>
          <w:sz w:val="18"/>
          <w:szCs w:val="18"/>
        </w:rPr>
      </w:pPr>
    </w:p>
    <w:p w:rsidR="005F5D2B" w:rsidRDefault="005F5D2B">
      <w:pPr>
        <w:rPr>
          <w:sz w:val="18"/>
          <w:szCs w:val="18"/>
        </w:rPr>
      </w:pPr>
    </w:p>
    <w:p w:rsidR="005F5D2B" w:rsidRDefault="005F5D2B">
      <w:pPr>
        <w:rPr>
          <w:sz w:val="18"/>
          <w:szCs w:val="18"/>
        </w:rPr>
      </w:pPr>
    </w:p>
    <w:p w:rsidR="005F5D2B" w:rsidRDefault="005F5D2B">
      <w:pPr>
        <w:rPr>
          <w:sz w:val="18"/>
          <w:szCs w:val="18"/>
        </w:rPr>
      </w:pPr>
    </w:p>
    <w:p w:rsidR="005F5D2B" w:rsidRDefault="005F5D2B">
      <w:pPr>
        <w:rPr>
          <w:sz w:val="18"/>
          <w:szCs w:val="18"/>
        </w:rPr>
      </w:pPr>
    </w:p>
    <w:p w:rsidR="005F5D2B" w:rsidRDefault="005F5D2B">
      <w:pPr>
        <w:rPr>
          <w:sz w:val="18"/>
          <w:szCs w:val="18"/>
        </w:rPr>
      </w:pPr>
    </w:p>
    <w:p w:rsidR="005F5D2B" w:rsidRDefault="005F5D2B">
      <w:pPr>
        <w:rPr>
          <w:sz w:val="18"/>
          <w:szCs w:val="18"/>
        </w:rPr>
      </w:pPr>
    </w:p>
    <w:p w:rsidR="005F5D2B" w:rsidRDefault="005F5D2B">
      <w:pPr>
        <w:rPr>
          <w:sz w:val="18"/>
          <w:szCs w:val="18"/>
        </w:rPr>
      </w:pPr>
    </w:p>
    <w:p w:rsidR="005F5D2B" w:rsidRDefault="005F5D2B">
      <w:pPr>
        <w:rPr>
          <w:sz w:val="18"/>
          <w:szCs w:val="18"/>
        </w:rPr>
      </w:pPr>
    </w:p>
    <w:p w:rsidR="005F5D2B" w:rsidRDefault="005F5D2B">
      <w:pPr>
        <w:rPr>
          <w:sz w:val="18"/>
          <w:szCs w:val="18"/>
        </w:rPr>
      </w:pPr>
    </w:p>
    <w:p w:rsidR="005F5D2B" w:rsidRDefault="005F5D2B">
      <w:pPr>
        <w:rPr>
          <w:sz w:val="18"/>
          <w:szCs w:val="18"/>
        </w:rPr>
      </w:pPr>
    </w:p>
    <w:p w:rsidR="005F5D2B" w:rsidRDefault="005F5D2B">
      <w:pPr>
        <w:rPr>
          <w:sz w:val="18"/>
          <w:szCs w:val="18"/>
        </w:rPr>
      </w:pPr>
    </w:p>
    <w:p w:rsidR="005F5D2B" w:rsidRDefault="005F5D2B">
      <w:pPr>
        <w:rPr>
          <w:sz w:val="18"/>
          <w:szCs w:val="18"/>
        </w:rPr>
      </w:pPr>
    </w:p>
    <w:p w:rsidR="005F5D2B" w:rsidRDefault="005F5D2B">
      <w:pPr>
        <w:rPr>
          <w:sz w:val="18"/>
          <w:szCs w:val="18"/>
        </w:rPr>
      </w:pPr>
    </w:p>
    <w:p w:rsidR="005F5D2B" w:rsidRDefault="005F5D2B">
      <w:pPr>
        <w:rPr>
          <w:sz w:val="18"/>
          <w:szCs w:val="18"/>
        </w:rPr>
      </w:pPr>
    </w:p>
    <w:p w:rsidR="005F5D2B" w:rsidRDefault="005F5D2B">
      <w:pPr>
        <w:rPr>
          <w:sz w:val="18"/>
          <w:szCs w:val="18"/>
        </w:rPr>
      </w:pPr>
    </w:p>
    <w:p w:rsidR="005F5D2B" w:rsidRDefault="005F5D2B">
      <w:pPr>
        <w:rPr>
          <w:sz w:val="18"/>
          <w:szCs w:val="18"/>
        </w:rPr>
      </w:pPr>
    </w:p>
    <w:p w:rsidR="005F5D2B" w:rsidRDefault="005F5D2B">
      <w:pPr>
        <w:rPr>
          <w:sz w:val="18"/>
          <w:szCs w:val="18"/>
        </w:rPr>
      </w:pPr>
    </w:p>
    <w:p w:rsidR="005F5D2B" w:rsidRDefault="005F5D2B">
      <w:pPr>
        <w:rPr>
          <w:sz w:val="18"/>
          <w:szCs w:val="18"/>
        </w:rPr>
      </w:pPr>
    </w:p>
    <w:p w:rsidR="005F5D2B" w:rsidRDefault="005F5D2B">
      <w:pPr>
        <w:rPr>
          <w:sz w:val="18"/>
          <w:szCs w:val="18"/>
        </w:rPr>
      </w:pPr>
    </w:p>
    <w:p w:rsidR="005F5D2B" w:rsidRDefault="005F5D2B">
      <w:pPr>
        <w:rPr>
          <w:sz w:val="18"/>
          <w:szCs w:val="18"/>
        </w:rPr>
      </w:pPr>
    </w:p>
    <w:p w:rsidR="005F5D2B" w:rsidRDefault="005F5D2B">
      <w:pPr>
        <w:rPr>
          <w:sz w:val="18"/>
          <w:szCs w:val="18"/>
        </w:rPr>
      </w:pPr>
    </w:p>
    <w:p w:rsidR="005F5D2B" w:rsidRDefault="005F5D2B">
      <w:pPr>
        <w:rPr>
          <w:sz w:val="18"/>
          <w:szCs w:val="18"/>
        </w:rPr>
      </w:pPr>
    </w:p>
    <w:tbl>
      <w:tblPr>
        <w:tblW w:w="9400" w:type="dxa"/>
        <w:tblInd w:w="95" w:type="dxa"/>
        <w:tblLook w:val="04A0"/>
      </w:tblPr>
      <w:tblGrid>
        <w:gridCol w:w="222"/>
        <w:gridCol w:w="1000"/>
        <w:gridCol w:w="6343"/>
        <w:gridCol w:w="633"/>
        <w:gridCol w:w="632"/>
        <w:gridCol w:w="632"/>
      </w:tblGrid>
      <w:tr w:rsidR="00E3116A" w:rsidRPr="00E3116A" w:rsidTr="00E3116A">
        <w:trPr>
          <w:trHeight w:val="255"/>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E3116A" w:rsidRPr="00E3116A" w:rsidRDefault="00E3116A" w:rsidP="00E3116A">
            <w:pPr>
              <w:jc w:val="right"/>
              <w:rPr>
                <w:rFonts w:ascii="Arial" w:hAnsi="Arial" w:cs="Arial"/>
                <w:sz w:val="20"/>
                <w:szCs w:val="20"/>
              </w:rPr>
            </w:pPr>
            <w:r w:rsidRPr="00E3116A">
              <w:rPr>
                <w:rFonts w:ascii="Arial" w:hAnsi="Arial" w:cs="Arial"/>
                <w:sz w:val="20"/>
                <w:szCs w:val="20"/>
              </w:rPr>
              <w:t>Приложение № 23</w:t>
            </w:r>
          </w:p>
        </w:tc>
      </w:tr>
      <w:tr w:rsidR="00E3116A" w:rsidRPr="00E3116A" w:rsidTr="00E3116A">
        <w:trPr>
          <w:trHeight w:val="255"/>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E3116A" w:rsidRPr="00E3116A" w:rsidRDefault="00E3116A" w:rsidP="00E3116A">
            <w:pPr>
              <w:jc w:val="right"/>
              <w:rPr>
                <w:rFonts w:ascii="Arial" w:hAnsi="Arial" w:cs="Arial"/>
                <w:sz w:val="20"/>
                <w:szCs w:val="20"/>
              </w:rPr>
            </w:pPr>
            <w:r w:rsidRPr="00E3116A">
              <w:rPr>
                <w:rFonts w:ascii="Arial" w:hAnsi="Arial" w:cs="Arial"/>
                <w:sz w:val="20"/>
                <w:szCs w:val="20"/>
              </w:rPr>
              <w:t xml:space="preserve">к решению  </w:t>
            </w:r>
          </w:p>
        </w:tc>
      </w:tr>
      <w:tr w:rsidR="00E3116A" w:rsidRPr="00E3116A" w:rsidTr="00E3116A">
        <w:trPr>
          <w:trHeight w:val="255"/>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E3116A" w:rsidRPr="00E3116A" w:rsidRDefault="00E3116A" w:rsidP="00E3116A">
            <w:pPr>
              <w:jc w:val="right"/>
              <w:rPr>
                <w:rFonts w:ascii="Arial" w:hAnsi="Arial" w:cs="Arial"/>
                <w:sz w:val="20"/>
                <w:szCs w:val="20"/>
              </w:rPr>
            </w:pPr>
            <w:r w:rsidRPr="00E3116A">
              <w:rPr>
                <w:rFonts w:ascii="Arial" w:hAnsi="Arial" w:cs="Arial"/>
                <w:sz w:val="20"/>
                <w:szCs w:val="20"/>
              </w:rPr>
              <w:t>Совета Сортавальского муниципального района</w:t>
            </w:r>
          </w:p>
        </w:tc>
      </w:tr>
      <w:tr w:rsidR="00E3116A" w:rsidRPr="00E3116A" w:rsidTr="00E3116A">
        <w:trPr>
          <w:trHeight w:val="255"/>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E3116A" w:rsidRPr="00E3116A" w:rsidRDefault="00E3116A" w:rsidP="00E3116A">
            <w:pPr>
              <w:jc w:val="right"/>
              <w:rPr>
                <w:rFonts w:ascii="Arial" w:hAnsi="Arial" w:cs="Arial"/>
                <w:sz w:val="20"/>
                <w:szCs w:val="20"/>
              </w:rPr>
            </w:pPr>
            <w:r w:rsidRPr="00E3116A">
              <w:rPr>
                <w:rFonts w:ascii="Arial" w:hAnsi="Arial" w:cs="Arial"/>
                <w:sz w:val="20"/>
                <w:szCs w:val="20"/>
              </w:rPr>
              <w:t>от "08" июня 2022 года № 68</w:t>
            </w:r>
          </w:p>
        </w:tc>
      </w:tr>
      <w:tr w:rsidR="00E3116A" w:rsidRPr="00E3116A" w:rsidTr="00E3116A">
        <w:trPr>
          <w:trHeight w:val="255"/>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E3116A" w:rsidRPr="00E3116A" w:rsidRDefault="00E3116A" w:rsidP="00E3116A">
            <w:pPr>
              <w:jc w:val="right"/>
              <w:rPr>
                <w:rFonts w:ascii="Arial" w:hAnsi="Arial" w:cs="Arial"/>
                <w:sz w:val="20"/>
                <w:szCs w:val="20"/>
              </w:rPr>
            </w:pPr>
            <w:r w:rsidRPr="00E3116A">
              <w:rPr>
                <w:rFonts w:ascii="Arial" w:hAnsi="Arial" w:cs="Arial"/>
                <w:sz w:val="20"/>
                <w:szCs w:val="20"/>
              </w:rPr>
              <w:t>"О внесении изменений и дополнений в решение</w:t>
            </w:r>
          </w:p>
        </w:tc>
      </w:tr>
      <w:tr w:rsidR="00E3116A" w:rsidRPr="00E3116A" w:rsidTr="00E3116A">
        <w:trPr>
          <w:trHeight w:val="255"/>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E3116A" w:rsidRPr="00E3116A" w:rsidRDefault="00E3116A" w:rsidP="00E3116A">
            <w:pPr>
              <w:jc w:val="right"/>
              <w:rPr>
                <w:rFonts w:ascii="Arial" w:hAnsi="Arial" w:cs="Arial"/>
                <w:sz w:val="20"/>
                <w:szCs w:val="20"/>
              </w:rPr>
            </w:pPr>
            <w:r w:rsidRPr="00E3116A">
              <w:rPr>
                <w:rFonts w:ascii="Arial" w:hAnsi="Arial" w:cs="Arial"/>
                <w:sz w:val="20"/>
                <w:szCs w:val="20"/>
              </w:rPr>
              <w:t>Совета Сортавальского муниципального района</w:t>
            </w:r>
          </w:p>
        </w:tc>
      </w:tr>
      <w:tr w:rsidR="00E3116A" w:rsidRPr="00E3116A" w:rsidTr="00E3116A">
        <w:trPr>
          <w:trHeight w:val="255"/>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E3116A" w:rsidRPr="00E3116A" w:rsidRDefault="00E3116A" w:rsidP="00E3116A">
            <w:pPr>
              <w:jc w:val="right"/>
              <w:rPr>
                <w:rFonts w:ascii="Arial" w:hAnsi="Arial" w:cs="Arial"/>
                <w:sz w:val="20"/>
                <w:szCs w:val="20"/>
              </w:rPr>
            </w:pPr>
            <w:r w:rsidRPr="00E3116A">
              <w:rPr>
                <w:rFonts w:ascii="Arial" w:hAnsi="Arial" w:cs="Arial"/>
                <w:sz w:val="20"/>
                <w:szCs w:val="20"/>
              </w:rPr>
              <w:t>от 10 декабря 2021 года № 44</w:t>
            </w:r>
          </w:p>
        </w:tc>
      </w:tr>
      <w:tr w:rsidR="00E3116A" w:rsidRPr="00E3116A" w:rsidTr="00E3116A">
        <w:trPr>
          <w:trHeight w:val="255"/>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E3116A" w:rsidRPr="00E3116A" w:rsidRDefault="00E3116A" w:rsidP="00E3116A">
            <w:pPr>
              <w:jc w:val="right"/>
              <w:rPr>
                <w:rFonts w:ascii="Arial" w:hAnsi="Arial" w:cs="Arial"/>
                <w:sz w:val="20"/>
                <w:szCs w:val="20"/>
              </w:rPr>
            </w:pPr>
            <w:r w:rsidRPr="00E3116A">
              <w:rPr>
                <w:rFonts w:ascii="Arial" w:hAnsi="Arial" w:cs="Arial"/>
                <w:sz w:val="20"/>
                <w:szCs w:val="20"/>
              </w:rPr>
              <w:t xml:space="preserve">"О бюджете Сортавальского муниципального </w:t>
            </w:r>
          </w:p>
        </w:tc>
      </w:tr>
      <w:tr w:rsidR="00E3116A" w:rsidRPr="00E3116A" w:rsidTr="00E3116A">
        <w:trPr>
          <w:trHeight w:val="255"/>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E3116A" w:rsidRPr="00E3116A" w:rsidRDefault="00E3116A" w:rsidP="00E3116A">
            <w:pPr>
              <w:jc w:val="right"/>
              <w:rPr>
                <w:rFonts w:ascii="Arial" w:hAnsi="Arial" w:cs="Arial"/>
                <w:sz w:val="20"/>
                <w:szCs w:val="20"/>
              </w:rPr>
            </w:pPr>
            <w:r w:rsidRPr="00E3116A">
              <w:rPr>
                <w:rFonts w:ascii="Arial" w:hAnsi="Arial" w:cs="Arial"/>
                <w:sz w:val="20"/>
                <w:szCs w:val="20"/>
              </w:rPr>
              <w:t>района на 2022 год и на плановый период</w:t>
            </w:r>
          </w:p>
        </w:tc>
      </w:tr>
      <w:tr w:rsidR="00E3116A" w:rsidRPr="00E3116A" w:rsidTr="00E3116A">
        <w:trPr>
          <w:trHeight w:val="255"/>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E3116A" w:rsidRPr="00E3116A" w:rsidRDefault="00E3116A" w:rsidP="00E3116A">
            <w:pPr>
              <w:jc w:val="right"/>
              <w:rPr>
                <w:rFonts w:ascii="Arial" w:hAnsi="Arial" w:cs="Arial"/>
                <w:sz w:val="20"/>
                <w:szCs w:val="20"/>
              </w:rPr>
            </w:pPr>
            <w:r w:rsidRPr="00E3116A">
              <w:rPr>
                <w:rFonts w:ascii="Arial" w:hAnsi="Arial" w:cs="Arial"/>
                <w:sz w:val="20"/>
                <w:szCs w:val="20"/>
              </w:rPr>
              <w:t>2023 и 2024 годов"</w:t>
            </w:r>
          </w:p>
        </w:tc>
      </w:tr>
      <w:tr w:rsidR="00E3116A" w:rsidRPr="00E3116A" w:rsidTr="00E3116A">
        <w:trPr>
          <w:trHeight w:val="255"/>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r>
      <w:tr w:rsidR="00E3116A" w:rsidRPr="00E3116A" w:rsidTr="00E3116A">
        <w:trPr>
          <w:trHeight w:val="255"/>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E3116A" w:rsidRPr="00E3116A" w:rsidRDefault="00E3116A" w:rsidP="00E3116A">
            <w:pPr>
              <w:jc w:val="right"/>
              <w:rPr>
                <w:rFonts w:ascii="Arial" w:hAnsi="Arial" w:cs="Arial"/>
                <w:sz w:val="20"/>
                <w:szCs w:val="20"/>
              </w:rPr>
            </w:pPr>
            <w:r w:rsidRPr="00E3116A">
              <w:rPr>
                <w:rFonts w:ascii="Arial" w:hAnsi="Arial" w:cs="Arial"/>
                <w:sz w:val="20"/>
                <w:szCs w:val="20"/>
              </w:rPr>
              <w:t xml:space="preserve">"Приложение 14 </w:t>
            </w:r>
          </w:p>
        </w:tc>
      </w:tr>
      <w:tr w:rsidR="00E3116A" w:rsidRPr="00E3116A" w:rsidTr="00E3116A">
        <w:trPr>
          <w:trHeight w:val="210"/>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E3116A" w:rsidRPr="00E3116A" w:rsidRDefault="00E3116A" w:rsidP="00E3116A">
            <w:pPr>
              <w:jc w:val="right"/>
              <w:rPr>
                <w:rFonts w:ascii="Arial" w:hAnsi="Arial" w:cs="Arial"/>
                <w:sz w:val="20"/>
                <w:szCs w:val="20"/>
              </w:rPr>
            </w:pPr>
          </w:p>
        </w:tc>
      </w:tr>
      <w:tr w:rsidR="00E3116A" w:rsidRPr="00E3116A" w:rsidTr="00E3116A">
        <w:trPr>
          <w:trHeight w:val="1155"/>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9240" w:type="dxa"/>
            <w:gridSpan w:val="5"/>
            <w:tcBorders>
              <w:top w:val="nil"/>
              <w:left w:val="nil"/>
              <w:bottom w:val="nil"/>
              <w:right w:val="nil"/>
            </w:tcBorders>
            <w:shd w:val="clear" w:color="auto" w:fill="auto"/>
            <w:vAlign w:val="bottom"/>
            <w:hideMark/>
          </w:tcPr>
          <w:p w:rsidR="00E3116A" w:rsidRPr="00E3116A" w:rsidRDefault="00E3116A" w:rsidP="00E3116A">
            <w:pPr>
              <w:jc w:val="center"/>
              <w:rPr>
                <w:rFonts w:ascii="Arial" w:hAnsi="Arial" w:cs="Arial"/>
                <w:b/>
                <w:bCs/>
              </w:rPr>
            </w:pPr>
            <w:r w:rsidRPr="00E3116A">
              <w:rPr>
                <w:rFonts w:ascii="Arial" w:hAnsi="Arial" w:cs="Arial"/>
                <w:b/>
                <w:bCs/>
              </w:rPr>
              <w:t>Распределение межбюджетных трансфертов бюджетам городских и сельских поселений Сортавальского муниципального района на 2022 год</w:t>
            </w:r>
          </w:p>
        </w:tc>
      </w:tr>
      <w:tr w:rsidR="00E3116A" w:rsidRPr="00E3116A" w:rsidTr="00E3116A">
        <w:trPr>
          <w:trHeight w:val="420"/>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E3116A" w:rsidRPr="00E3116A" w:rsidRDefault="00E3116A" w:rsidP="00E3116A">
            <w:pPr>
              <w:jc w:val="right"/>
              <w:rPr>
                <w:rFonts w:ascii="Arial" w:hAnsi="Arial" w:cs="Arial"/>
                <w:sz w:val="20"/>
                <w:szCs w:val="20"/>
              </w:rPr>
            </w:pPr>
            <w:r w:rsidRPr="00E3116A">
              <w:rPr>
                <w:rFonts w:ascii="Arial" w:hAnsi="Arial" w:cs="Arial"/>
                <w:sz w:val="20"/>
                <w:szCs w:val="20"/>
              </w:rPr>
              <w:t>Таблица 9</w:t>
            </w:r>
          </w:p>
        </w:tc>
      </w:tr>
      <w:tr w:rsidR="00E3116A" w:rsidRPr="00E3116A" w:rsidTr="00E3116A">
        <w:trPr>
          <w:trHeight w:val="1140"/>
        </w:trPr>
        <w:tc>
          <w:tcPr>
            <w:tcW w:w="9400" w:type="dxa"/>
            <w:gridSpan w:val="6"/>
            <w:tcBorders>
              <w:top w:val="nil"/>
              <w:left w:val="nil"/>
              <w:bottom w:val="nil"/>
              <w:right w:val="nil"/>
            </w:tcBorders>
            <w:shd w:val="clear" w:color="auto" w:fill="auto"/>
            <w:vAlign w:val="bottom"/>
            <w:hideMark/>
          </w:tcPr>
          <w:p w:rsidR="00E3116A" w:rsidRPr="00E3116A" w:rsidRDefault="00E3116A" w:rsidP="00E3116A">
            <w:pPr>
              <w:jc w:val="center"/>
              <w:rPr>
                <w:rFonts w:ascii="Arial" w:hAnsi="Arial" w:cs="Arial"/>
                <w:b/>
                <w:bCs/>
              </w:rPr>
            </w:pPr>
            <w:r w:rsidRPr="00E3116A">
              <w:rPr>
                <w:rFonts w:ascii="Arial" w:hAnsi="Arial" w:cs="Arial"/>
                <w:b/>
                <w:bCs/>
              </w:rPr>
              <w:t>Распределение иных межбюджетных трансфертов бюджетам городских и сельских поселений на реализацию мероприятий по содержанию объектов водоснабжения и водоотведения на 2022 год</w:t>
            </w:r>
          </w:p>
        </w:tc>
      </w:tr>
      <w:tr w:rsidR="00E3116A" w:rsidRPr="00E3116A" w:rsidTr="00E3116A">
        <w:trPr>
          <w:trHeight w:val="255"/>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r>
      <w:tr w:rsidR="00E3116A" w:rsidRPr="00E3116A" w:rsidTr="00E3116A">
        <w:trPr>
          <w:trHeight w:val="420"/>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E3116A" w:rsidRPr="00E3116A" w:rsidRDefault="00E3116A" w:rsidP="00E3116A">
            <w:pPr>
              <w:jc w:val="right"/>
              <w:rPr>
                <w:rFonts w:ascii="Arial" w:hAnsi="Arial" w:cs="Arial"/>
                <w:sz w:val="20"/>
                <w:szCs w:val="20"/>
              </w:rPr>
            </w:pPr>
            <w:proofErr w:type="spellStart"/>
            <w:r w:rsidRPr="00E3116A">
              <w:rPr>
                <w:rFonts w:ascii="Arial" w:hAnsi="Arial" w:cs="Arial"/>
                <w:sz w:val="20"/>
                <w:szCs w:val="20"/>
              </w:rPr>
              <w:t>Ед.изм</w:t>
            </w:r>
            <w:proofErr w:type="spellEnd"/>
            <w:r w:rsidRPr="00E3116A">
              <w:rPr>
                <w:rFonts w:ascii="Arial" w:hAnsi="Arial" w:cs="Arial"/>
                <w:sz w:val="20"/>
                <w:szCs w:val="20"/>
              </w:rPr>
              <w:t>.: тыс.рублей</w:t>
            </w:r>
          </w:p>
        </w:tc>
      </w:tr>
      <w:tr w:rsidR="00E3116A" w:rsidRPr="00E3116A" w:rsidTr="00E3116A">
        <w:trPr>
          <w:trHeight w:val="270"/>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r>
      <w:tr w:rsidR="00E3116A" w:rsidRPr="00E3116A" w:rsidTr="00E3116A">
        <w:trPr>
          <w:trHeight w:val="735"/>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000" w:type="dxa"/>
            <w:tcBorders>
              <w:top w:val="single" w:sz="4" w:space="0" w:color="auto"/>
              <w:left w:val="single" w:sz="4" w:space="0" w:color="auto"/>
              <w:bottom w:val="nil"/>
              <w:right w:val="single" w:sz="4" w:space="0" w:color="auto"/>
            </w:tcBorders>
            <w:shd w:val="clear" w:color="auto" w:fill="auto"/>
            <w:noWrap/>
            <w:vAlign w:val="center"/>
            <w:hideMark/>
          </w:tcPr>
          <w:p w:rsidR="00E3116A" w:rsidRPr="00E3116A" w:rsidRDefault="00E3116A" w:rsidP="00E3116A">
            <w:pPr>
              <w:jc w:val="center"/>
              <w:rPr>
                <w:b/>
                <w:bCs/>
              </w:rPr>
            </w:pPr>
            <w:r w:rsidRPr="00E3116A">
              <w:rPr>
                <w:b/>
                <w:bCs/>
              </w:rPr>
              <w:t xml:space="preserve">№ </w:t>
            </w:r>
            <w:proofErr w:type="spellStart"/>
            <w:r w:rsidRPr="00E3116A">
              <w:rPr>
                <w:b/>
                <w:bCs/>
              </w:rPr>
              <w:t>п</w:t>
            </w:r>
            <w:proofErr w:type="spellEnd"/>
            <w:r w:rsidRPr="00E3116A">
              <w:rPr>
                <w:b/>
                <w:bCs/>
              </w:rPr>
              <w:t>/</w:t>
            </w:r>
            <w:proofErr w:type="spellStart"/>
            <w:r w:rsidRPr="00E3116A">
              <w:rPr>
                <w:b/>
                <w:bCs/>
              </w:rPr>
              <w:t>п</w:t>
            </w:r>
            <w:proofErr w:type="spellEnd"/>
          </w:p>
        </w:tc>
        <w:tc>
          <w:tcPr>
            <w:tcW w:w="6343" w:type="dxa"/>
            <w:tcBorders>
              <w:top w:val="single" w:sz="4" w:space="0" w:color="auto"/>
              <w:left w:val="nil"/>
              <w:bottom w:val="single" w:sz="4" w:space="0" w:color="auto"/>
              <w:right w:val="single" w:sz="4" w:space="0" w:color="auto"/>
            </w:tcBorders>
            <w:shd w:val="clear" w:color="auto" w:fill="auto"/>
            <w:vAlign w:val="center"/>
            <w:hideMark/>
          </w:tcPr>
          <w:p w:rsidR="00E3116A" w:rsidRPr="00E3116A" w:rsidRDefault="00E3116A" w:rsidP="00E3116A">
            <w:pPr>
              <w:jc w:val="center"/>
              <w:rPr>
                <w:b/>
                <w:bCs/>
              </w:rPr>
            </w:pPr>
            <w:r w:rsidRPr="00E3116A">
              <w:rPr>
                <w:b/>
                <w:bCs/>
              </w:rPr>
              <w:t>Муниципальное образование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E3116A" w:rsidRPr="00E3116A" w:rsidRDefault="00E3116A" w:rsidP="00E3116A">
            <w:pPr>
              <w:jc w:val="center"/>
              <w:rPr>
                <w:b/>
                <w:bCs/>
              </w:rPr>
            </w:pPr>
            <w:r w:rsidRPr="00E3116A">
              <w:rPr>
                <w:b/>
                <w:bCs/>
              </w:rPr>
              <w:t>Сумма на 2022 год</w:t>
            </w:r>
          </w:p>
        </w:tc>
      </w:tr>
      <w:tr w:rsidR="00E3116A" w:rsidRPr="00E3116A" w:rsidTr="00E3116A">
        <w:trPr>
          <w:trHeight w:val="255"/>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116A" w:rsidRPr="00E3116A" w:rsidRDefault="00E3116A" w:rsidP="00E3116A">
            <w:pPr>
              <w:jc w:val="center"/>
              <w:rPr>
                <w:sz w:val="20"/>
                <w:szCs w:val="20"/>
              </w:rPr>
            </w:pPr>
            <w:r w:rsidRPr="00E3116A">
              <w:rPr>
                <w:sz w:val="20"/>
                <w:szCs w:val="20"/>
              </w:rPr>
              <w:t>1</w:t>
            </w:r>
          </w:p>
        </w:tc>
        <w:tc>
          <w:tcPr>
            <w:tcW w:w="6343" w:type="dxa"/>
            <w:tcBorders>
              <w:top w:val="nil"/>
              <w:left w:val="nil"/>
              <w:bottom w:val="single" w:sz="4" w:space="0" w:color="auto"/>
              <w:right w:val="single" w:sz="4" w:space="0" w:color="auto"/>
            </w:tcBorders>
            <w:shd w:val="clear" w:color="auto" w:fill="auto"/>
            <w:vAlign w:val="center"/>
            <w:hideMark/>
          </w:tcPr>
          <w:p w:rsidR="00E3116A" w:rsidRPr="00E3116A" w:rsidRDefault="00E3116A" w:rsidP="00E3116A">
            <w:pPr>
              <w:jc w:val="center"/>
              <w:rPr>
                <w:sz w:val="20"/>
                <w:szCs w:val="20"/>
              </w:rPr>
            </w:pPr>
            <w:r w:rsidRPr="00E3116A">
              <w:rPr>
                <w:sz w:val="20"/>
                <w:szCs w:val="20"/>
              </w:rPr>
              <w:t>2</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E3116A" w:rsidRPr="00E3116A" w:rsidRDefault="00E3116A" w:rsidP="00E3116A">
            <w:pPr>
              <w:jc w:val="center"/>
              <w:rPr>
                <w:sz w:val="20"/>
                <w:szCs w:val="20"/>
              </w:rPr>
            </w:pPr>
            <w:r w:rsidRPr="00E3116A">
              <w:rPr>
                <w:sz w:val="20"/>
                <w:szCs w:val="20"/>
              </w:rPr>
              <w:t>3</w:t>
            </w:r>
          </w:p>
        </w:tc>
      </w:tr>
      <w:tr w:rsidR="00E3116A" w:rsidRPr="00E3116A" w:rsidTr="00E3116A">
        <w:trPr>
          <w:trHeight w:val="570"/>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E3116A" w:rsidRPr="00E3116A" w:rsidRDefault="00E3116A" w:rsidP="00E3116A">
            <w:pPr>
              <w:jc w:val="center"/>
            </w:pPr>
            <w:r w:rsidRPr="00E3116A">
              <w:t>1.</w:t>
            </w:r>
          </w:p>
        </w:tc>
        <w:tc>
          <w:tcPr>
            <w:tcW w:w="6343" w:type="dxa"/>
            <w:tcBorders>
              <w:top w:val="nil"/>
              <w:left w:val="nil"/>
              <w:bottom w:val="single" w:sz="4" w:space="0" w:color="auto"/>
              <w:right w:val="single" w:sz="4" w:space="0" w:color="auto"/>
            </w:tcBorders>
            <w:shd w:val="clear" w:color="auto" w:fill="auto"/>
            <w:noWrap/>
            <w:vAlign w:val="center"/>
            <w:hideMark/>
          </w:tcPr>
          <w:p w:rsidR="00E3116A" w:rsidRPr="00E3116A" w:rsidRDefault="00E3116A" w:rsidP="00E3116A">
            <w:r w:rsidRPr="00E3116A">
              <w:t>Сортавальское городское поселение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E3116A" w:rsidRPr="00E3116A" w:rsidRDefault="00E3116A" w:rsidP="00E3116A">
            <w:pPr>
              <w:jc w:val="center"/>
            </w:pPr>
            <w:r w:rsidRPr="00E3116A">
              <w:t>12 340,16300</w:t>
            </w:r>
          </w:p>
        </w:tc>
      </w:tr>
      <w:tr w:rsidR="00E3116A" w:rsidRPr="00E3116A" w:rsidTr="00E3116A">
        <w:trPr>
          <w:trHeight w:val="480"/>
        </w:trPr>
        <w:tc>
          <w:tcPr>
            <w:tcW w:w="160" w:type="dxa"/>
            <w:tcBorders>
              <w:top w:val="nil"/>
              <w:left w:val="nil"/>
              <w:bottom w:val="nil"/>
              <w:right w:val="nil"/>
            </w:tcBorders>
            <w:shd w:val="clear" w:color="auto" w:fill="auto"/>
            <w:noWrap/>
            <w:vAlign w:val="bottom"/>
            <w:hideMark/>
          </w:tcPr>
          <w:p w:rsidR="00E3116A" w:rsidRPr="00E3116A" w:rsidRDefault="00E3116A" w:rsidP="00E3116A">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hideMark/>
          </w:tcPr>
          <w:p w:rsidR="00E3116A" w:rsidRPr="00E3116A" w:rsidRDefault="00E3116A" w:rsidP="00E3116A">
            <w:r w:rsidRPr="00E3116A">
              <w:t> </w:t>
            </w:r>
          </w:p>
        </w:tc>
        <w:tc>
          <w:tcPr>
            <w:tcW w:w="6343" w:type="dxa"/>
            <w:tcBorders>
              <w:top w:val="nil"/>
              <w:left w:val="nil"/>
              <w:bottom w:val="single" w:sz="4" w:space="0" w:color="auto"/>
              <w:right w:val="single" w:sz="4" w:space="0" w:color="auto"/>
            </w:tcBorders>
            <w:shd w:val="clear" w:color="auto" w:fill="auto"/>
            <w:noWrap/>
            <w:vAlign w:val="center"/>
            <w:hideMark/>
          </w:tcPr>
          <w:p w:rsidR="00E3116A" w:rsidRPr="00E3116A" w:rsidRDefault="00E3116A" w:rsidP="00E3116A">
            <w:pPr>
              <w:rPr>
                <w:b/>
                <w:bCs/>
              </w:rPr>
            </w:pPr>
            <w:r w:rsidRPr="00E3116A">
              <w:rPr>
                <w:b/>
                <w:bCs/>
              </w:rPr>
              <w:t>Итого расходов:</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E3116A" w:rsidRPr="00E3116A" w:rsidRDefault="00E3116A" w:rsidP="00E3116A">
            <w:pPr>
              <w:jc w:val="center"/>
              <w:rPr>
                <w:b/>
                <w:bCs/>
              </w:rPr>
            </w:pPr>
            <w:r w:rsidRPr="00E3116A">
              <w:rPr>
                <w:b/>
                <w:bCs/>
              </w:rPr>
              <w:t>12 340,16300</w:t>
            </w:r>
          </w:p>
        </w:tc>
      </w:tr>
    </w:tbl>
    <w:p w:rsidR="005F5D2B" w:rsidRDefault="005F5D2B">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p w:rsidR="00E3116A" w:rsidRDefault="00E3116A">
      <w:pPr>
        <w:rPr>
          <w:sz w:val="18"/>
          <w:szCs w:val="18"/>
        </w:rPr>
      </w:pPr>
    </w:p>
    <w:tbl>
      <w:tblPr>
        <w:tblW w:w="9400" w:type="dxa"/>
        <w:tblInd w:w="95" w:type="dxa"/>
        <w:tblLook w:val="04A0"/>
      </w:tblPr>
      <w:tblGrid>
        <w:gridCol w:w="222"/>
        <w:gridCol w:w="1000"/>
        <w:gridCol w:w="6343"/>
        <w:gridCol w:w="633"/>
        <w:gridCol w:w="632"/>
        <w:gridCol w:w="632"/>
      </w:tblGrid>
      <w:tr w:rsidR="00CD3C6B" w:rsidRPr="00CD3C6B" w:rsidTr="00CD3C6B">
        <w:trPr>
          <w:trHeight w:val="255"/>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CD3C6B" w:rsidRPr="00CD3C6B" w:rsidRDefault="00CD3C6B" w:rsidP="00CD3C6B">
            <w:pPr>
              <w:jc w:val="right"/>
              <w:rPr>
                <w:rFonts w:ascii="Arial" w:hAnsi="Arial" w:cs="Arial"/>
                <w:sz w:val="20"/>
                <w:szCs w:val="20"/>
              </w:rPr>
            </w:pPr>
            <w:r w:rsidRPr="00CD3C6B">
              <w:rPr>
                <w:rFonts w:ascii="Arial" w:hAnsi="Arial" w:cs="Arial"/>
                <w:sz w:val="20"/>
                <w:szCs w:val="20"/>
              </w:rPr>
              <w:t>Приложение № 24</w:t>
            </w:r>
          </w:p>
        </w:tc>
      </w:tr>
      <w:tr w:rsidR="00CD3C6B" w:rsidRPr="00CD3C6B" w:rsidTr="00CD3C6B">
        <w:trPr>
          <w:trHeight w:val="255"/>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CD3C6B" w:rsidRPr="00CD3C6B" w:rsidRDefault="00CD3C6B" w:rsidP="00CD3C6B">
            <w:pPr>
              <w:jc w:val="right"/>
              <w:rPr>
                <w:rFonts w:ascii="Arial" w:hAnsi="Arial" w:cs="Arial"/>
                <w:sz w:val="20"/>
                <w:szCs w:val="20"/>
              </w:rPr>
            </w:pPr>
            <w:r w:rsidRPr="00CD3C6B">
              <w:rPr>
                <w:rFonts w:ascii="Arial" w:hAnsi="Arial" w:cs="Arial"/>
                <w:sz w:val="20"/>
                <w:szCs w:val="20"/>
              </w:rPr>
              <w:t xml:space="preserve">к решению  </w:t>
            </w:r>
          </w:p>
        </w:tc>
      </w:tr>
      <w:tr w:rsidR="00CD3C6B" w:rsidRPr="00CD3C6B" w:rsidTr="00CD3C6B">
        <w:trPr>
          <w:trHeight w:val="255"/>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CD3C6B" w:rsidRPr="00CD3C6B" w:rsidRDefault="00CD3C6B" w:rsidP="00CD3C6B">
            <w:pPr>
              <w:jc w:val="right"/>
              <w:rPr>
                <w:rFonts w:ascii="Arial" w:hAnsi="Arial" w:cs="Arial"/>
                <w:sz w:val="20"/>
                <w:szCs w:val="20"/>
              </w:rPr>
            </w:pPr>
            <w:r w:rsidRPr="00CD3C6B">
              <w:rPr>
                <w:rFonts w:ascii="Arial" w:hAnsi="Arial" w:cs="Arial"/>
                <w:sz w:val="20"/>
                <w:szCs w:val="20"/>
              </w:rPr>
              <w:t>Совета Сортавальского муниципального района</w:t>
            </w:r>
          </w:p>
        </w:tc>
      </w:tr>
      <w:tr w:rsidR="00CD3C6B" w:rsidRPr="00CD3C6B" w:rsidTr="00CD3C6B">
        <w:trPr>
          <w:trHeight w:val="255"/>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CD3C6B" w:rsidRPr="00CD3C6B" w:rsidRDefault="00CD3C6B" w:rsidP="00CD3C6B">
            <w:pPr>
              <w:jc w:val="right"/>
              <w:rPr>
                <w:rFonts w:ascii="Arial" w:hAnsi="Arial" w:cs="Arial"/>
                <w:sz w:val="20"/>
                <w:szCs w:val="20"/>
              </w:rPr>
            </w:pPr>
            <w:r w:rsidRPr="00CD3C6B">
              <w:rPr>
                <w:rFonts w:ascii="Arial" w:hAnsi="Arial" w:cs="Arial"/>
                <w:sz w:val="20"/>
                <w:szCs w:val="20"/>
              </w:rPr>
              <w:t>от "08" июня 2022 года № 68</w:t>
            </w:r>
          </w:p>
        </w:tc>
      </w:tr>
      <w:tr w:rsidR="00CD3C6B" w:rsidRPr="00CD3C6B" w:rsidTr="00CD3C6B">
        <w:trPr>
          <w:trHeight w:val="255"/>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CD3C6B" w:rsidRPr="00CD3C6B" w:rsidRDefault="00CD3C6B" w:rsidP="00CD3C6B">
            <w:pPr>
              <w:jc w:val="right"/>
              <w:rPr>
                <w:rFonts w:ascii="Arial" w:hAnsi="Arial" w:cs="Arial"/>
                <w:sz w:val="20"/>
                <w:szCs w:val="20"/>
              </w:rPr>
            </w:pPr>
            <w:r w:rsidRPr="00CD3C6B">
              <w:rPr>
                <w:rFonts w:ascii="Arial" w:hAnsi="Arial" w:cs="Arial"/>
                <w:sz w:val="20"/>
                <w:szCs w:val="20"/>
              </w:rPr>
              <w:t>"О внесении изменений и дополнений в решение</w:t>
            </w:r>
          </w:p>
        </w:tc>
      </w:tr>
      <w:tr w:rsidR="00CD3C6B" w:rsidRPr="00CD3C6B" w:rsidTr="00CD3C6B">
        <w:trPr>
          <w:trHeight w:val="255"/>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CD3C6B" w:rsidRPr="00CD3C6B" w:rsidRDefault="00CD3C6B" w:rsidP="00CD3C6B">
            <w:pPr>
              <w:jc w:val="right"/>
              <w:rPr>
                <w:rFonts w:ascii="Arial" w:hAnsi="Arial" w:cs="Arial"/>
                <w:sz w:val="20"/>
                <w:szCs w:val="20"/>
              </w:rPr>
            </w:pPr>
            <w:r w:rsidRPr="00CD3C6B">
              <w:rPr>
                <w:rFonts w:ascii="Arial" w:hAnsi="Arial" w:cs="Arial"/>
                <w:sz w:val="20"/>
                <w:szCs w:val="20"/>
              </w:rPr>
              <w:t>Совета Сортавальского муниципального района</w:t>
            </w:r>
          </w:p>
        </w:tc>
      </w:tr>
      <w:tr w:rsidR="00CD3C6B" w:rsidRPr="00CD3C6B" w:rsidTr="00CD3C6B">
        <w:trPr>
          <w:trHeight w:val="255"/>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CD3C6B" w:rsidRPr="00CD3C6B" w:rsidRDefault="00CD3C6B" w:rsidP="00CD3C6B">
            <w:pPr>
              <w:jc w:val="right"/>
              <w:rPr>
                <w:rFonts w:ascii="Arial" w:hAnsi="Arial" w:cs="Arial"/>
                <w:sz w:val="20"/>
                <w:szCs w:val="20"/>
              </w:rPr>
            </w:pPr>
            <w:r w:rsidRPr="00CD3C6B">
              <w:rPr>
                <w:rFonts w:ascii="Arial" w:hAnsi="Arial" w:cs="Arial"/>
                <w:sz w:val="20"/>
                <w:szCs w:val="20"/>
              </w:rPr>
              <w:t>от 10 декабря 2021 года № 44</w:t>
            </w:r>
          </w:p>
        </w:tc>
      </w:tr>
      <w:tr w:rsidR="00CD3C6B" w:rsidRPr="00CD3C6B" w:rsidTr="00CD3C6B">
        <w:trPr>
          <w:trHeight w:val="255"/>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CD3C6B" w:rsidRPr="00CD3C6B" w:rsidRDefault="00CD3C6B" w:rsidP="00CD3C6B">
            <w:pPr>
              <w:jc w:val="right"/>
              <w:rPr>
                <w:rFonts w:ascii="Arial" w:hAnsi="Arial" w:cs="Arial"/>
                <w:sz w:val="20"/>
                <w:szCs w:val="20"/>
              </w:rPr>
            </w:pPr>
            <w:r w:rsidRPr="00CD3C6B">
              <w:rPr>
                <w:rFonts w:ascii="Arial" w:hAnsi="Arial" w:cs="Arial"/>
                <w:sz w:val="20"/>
                <w:szCs w:val="20"/>
              </w:rPr>
              <w:t xml:space="preserve">"О бюджете Сортавальского муниципального </w:t>
            </w:r>
          </w:p>
        </w:tc>
      </w:tr>
      <w:tr w:rsidR="00CD3C6B" w:rsidRPr="00CD3C6B" w:rsidTr="00CD3C6B">
        <w:trPr>
          <w:trHeight w:val="255"/>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CD3C6B" w:rsidRPr="00CD3C6B" w:rsidRDefault="00CD3C6B" w:rsidP="00CD3C6B">
            <w:pPr>
              <w:jc w:val="right"/>
              <w:rPr>
                <w:rFonts w:ascii="Arial" w:hAnsi="Arial" w:cs="Arial"/>
                <w:sz w:val="20"/>
                <w:szCs w:val="20"/>
              </w:rPr>
            </w:pPr>
            <w:r w:rsidRPr="00CD3C6B">
              <w:rPr>
                <w:rFonts w:ascii="Arial" w:hAnsi="Arial" w:cs="Arial"/>
                <w:sz w:val="20"/>
                <w:szCs w:val="20"/>
              </w:rPr>
              <w:t>района на 2022 год и на плановый период</w:t>
            </w:r>
          </w:p>
        </w:tc>
      </w:tr>
      <w:tr w:rsidR="00CD3C6B" w:rsidRPr="00CD3C6B" w:rsidTr="00CD3C6B">
        <w:trPr>
          <w:trHeight w:val="255"/>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CD3C6B" w:rsidRPr="00CD3C6B" w:rsidRDefault="00CD3C6B" w:rsidP="00CD3C6B">
            <w:pPr>
              <w:jc w:val="right"/>
              <w:rPr>
                <w:rFonts w:ascii="Arial" w:hAnsi="Arial" w:cs="Arial"/>
                <w:sz w:val="20"/>
                <w:szCs w:val="20"/>
              </w:rPr>
            </w:pPr>
            <w:r w:rsidRPr="00CD3C6B">
              <w:rPr>
                <w:rFonts w:ascii="Arial" w:hAnsi="Arial" w:cs="Arial"/>
                <w:sz w:val="20"/>
                <w:szCs w:val="20"/>
              </w:rPr>
              <w:t>2023 и 2024 годов"</w:t>
            </w:r>
          </w:p>
        </w:tc>
      </w:tr>
      <w:tr w:rsidR="00CD3C6B" w:rsidRPr="00CD3C6B" w:rsidTr="00CD3C6B">
        <w:trPr>
          <w:trHeight w:val="255"/>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CD3C6B" w:rsidRPr="00CD3C6B" w:rsidRDefault="00CD3C6B" w:rsidP="00CD3C6B">
            <w:pPr>
              <w:jc w:val="right"/>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CD3C6B" w:rsidRPr="00CD3C6B" w:rsidRDefault="00CD3C6B" w:rsidP="00CD3C6B">
            <w:pPr>
              <w:jc w:val="right"/>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CD3C6B" w:rsidRPr="00CD3C6B" w:rsidRDefault="00CD3C6B" w:rsidP="00CD3C6B">
            <w:pPr>
              <w:jc w:val="right"/>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CD3C6B" w:rsidRPr="00CD3C6B" w:rsidRDefault="00CD3C6B" w:rsidP="00CD3C6B">
            <w:pPr>
              <w:jc w:val="right"/>
              <w:rPr>
                <w:rFonts w:ascii="Arial" w:hAnsi="Arial" w:cs="Arial"/>
                <w:sz w:val="20"/>
                <w:szCs w:val="20"/>
              </w:rPr>
            </w:pPr>
          </w:p>
        </w:tc>
      </w:tr>
      <w:tr w:rsidR="00CD3C6B" w:rsidRPr="00CD3C6B" w:rsidTr="00CD3C6B">
        <w:trPr>
          <w:trHeight w:val="255"/>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CD3C6B" w:rsidRPr="00CD3C6B" w:rsidRDefault="00CD3C6B" w:rsidP="00CD3C6B">
            <w:pPr>
              <w:jc w:val="right"/>
              <w:rPr>
                <w:rFonts w:ascii="Arial" w:hAnsi="Arial" w:cs="Arial"/>
                <w:sz w:val="20"/>
                <w:szCs w:val="20"/>
              </w:rPr>
            </w:pPr>
            <w:r w:rsidRPr="00CD3C6B">
              <w:rPr>
                <w:rFonts w:ascii="Arial" w:hAnsi="Arial" w:cs="Arial"/>
                <w:sz w:val="20"/>
                <w:szCs w:val="20"/>
              </w:rPr>
              <w:t xml:space="preserve">"Приложение 14 </w:t>
            </w:r>
          </w:p>
        </w:tc>
      </w:tr>
      <w:tr w:rsidR="00CD3C6B" w:rsidRPr="00CD3C6B" w:rsidTr="00CD3C6B">
        <w:trPr>
          <w:trHeight w:val="195"/>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r>
      <w:tr w:rsidR="00CD3C6B" w:rsidRPr="00CD3C6B" w:rsidTr="00CD3C6B">
        <w:trPr>
          <w:trHeight w:val="1260"/>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9240" w:type="dxa"/>
            <w:gridSpan w:val="5"/>
            <w:tcBorders>
              <w:top w:val="nil"/>
              <w:left w:val="nil"/>
              <w:bottom w:val="nil"/>
              <w:right w:val="nil"/>
            </w:tcBorders>
            <w:shd w:val="clear" w:color="auto" w:fill="auto"/>
            <w:vAlign w:val="bottom"/>
            <w:hideMark/>
          </w:tcPr>
          <w:p w:rsidR="00CD3C6B" w:rsidRPr="00CD3C6B" w:rsidRDefault="00CD3C6B" w:rsidP="00CD3C6B">
            <w:pPr>
              <w:jc w:val="center"/>
              <w:rPr>
                <w:rFonts w:ascii="Arial" w:hAnsi="Arial" w:cs="Arial"/>
                <w:b/>
                <w:bCs/>
              </w:rPr>
            </w:pPr>
            <w:r w:rsidRPr="00CD3C6B">
              <w:rPr>
                <w:rFonts w:ascii="Arial" w:hAnsi="Arial" w:cs="Arial"/>
                <w:b/>
                <w:bCs/>
              </w:rPr>
              <w:t>Распределение межбюджетных трансфертов бюджетам городских и сельских поселений Сортавальского муниципального района на 2022 год</w:t>
            </w:r>
          </w:p>
        </w:tc>
      </w:tr>
      <w:tr w:rsidR="00CD3C6B" w:rsidRPr="00CD3C6B" w:rsidTr="00CD3C6B">
        <w:trPr>
          <w:trHeight w:val="420"/>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CD3C6B" w:rsidRPr="00CD3C6B" w:rsidRDefault="00CD3C6B" w:rsidP="00CD3C6B">
            <w:pPr>
              <w:jc w:val="right"/>
              <w:rPr>
                <w:rFonts w:ascii="Arial" w:hAnsi="Arial" w:cs="Arial"/>
                <w:sz w:val="20"/>
                <w:szCs w:val="20"/>
              </w:rPr>
            </w:pPr>
            <w:r w:rsidRPr="00CD3C6B">
              <w:rPr>
                <w:rFonts w:ascii="Arial" w:hAnsi="Arial" w:cs="Arial"/>
                <w:sz w:val="20"/>
                <w:szCs w:val="20"/>
              </w:rPr>
              <w:t>Таблица 10</w:t>
            </w:r>
          </w:p>
        </w:tc>
      </w:tr>
      <w:tr w:rsidR="00CD3C6B" w:rsidRPr="00CD3C6B" w:rsidTr="00CD3C6B">
        <w:trPr>
          <w:trHeight w:val="2089"/>
        </w:trPr>
        <w:tc>
          <w:tcPr>
            <w:tcW w:w="9400" w:type="dxa"/>
            <w:gridSpan w:val="6"/>
            <w:tcBorders>
              <w:top w:val="nil"/>
              <w:left w:val="nil"/>
              <w:bottom w:val="nil"/>
              <w:right w:val="nil"/>
            </w:tcBorders>
            <w:shd w:val="clear" w:color="auto" w:fill="auto"/>
            <w:vAlign w:val="bottom"/>
            <w:hideMark/>
          </w:tcPr>
          <w:p w:rsidR="00CD3C6B" w:rsidRPr="00CD3C6B" w:rsidRDefault="00CD3C6B" w:rsidP="00CD3C6B">
            <w:pPr>
              <w:jc w:val="center"/>
              <w:rPr>
                <w:rFonts w:ascii="Arial" w:hAnsi="Arial" w:cs="Arial"/>
                <w:b/>
                <w:bCs/>
              </w:rPr>
            </w:pPr>
            <w:r w:rsidRPr="00CD3C6B">
              <w:rPr>
                <w:rFonts w:ascii="Arial" w:hAnsi="Arial" w:cs="Arial"/>
                <w:b/>
                <w:bCs/>
              </w:rPr>
              <w:t>Распределение иных межбюджетных трансфертов бюджетам городских и сельских поселений в рамках содействия реализации мероприятий государственной программы Республики Карелия "Развитие транспортной системы" (в целях проектирования, ремонта и содержания автомобильных дорог общего пользования местного значения) на 2022 год</w:t>
            </w:r>
          </w:p>
        </w:tc>
      </w:tr>
      <w:tr w:rsidR="00CD3C6B" w:rsidRPr="00CD3C6B" w:rsidTr="00CD3C6B">
        <w:trPr>
          <w:trHeight w:val="255"/>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r>
      <w:tr w:rsidR="00CD3C6B" w:rsidRPr="00CD3C6B" w:rsidTr="00CD3C6B">
        <w:trPr>
          <w:trHeight w:val="255"/>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r>
      <w:tr w:rsidR="00CD3C6B" w:rsidRPr="00CD3C6B" w:rsidTr="00CD3C6B">
        <w:trPr>
          <w:trHeight w:val="420"/>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CD3C6B" w:rsidRPr="00CD3C6B" w:rsidRDefault="00CD3C6B" w:rsidP="00CD3C6B">
            <w:pPr>
              <w:jc w:val="right"/>
              <w:rPr>
                <w:rFonts w:ascii="Arial" w:hAnsi="Arial" w:cs="Arial"/>
                <w:sz w:val="20"/>
                <w:szCs w:val="20"/>
              </w:rPr>
            </w:pPr>
            <w:proofErr w:type="spellStart"/>
            <w:r w:rsidRPr="00CD3C6B">
              <w:rPr>
                <w:rFonts w:ascii="Arial" w:hAnsi="Arial" w:cs="Arial"/>
                <w:sz w:val="20"/>
                <w:szCs w:val="20"/>
              </w:rPr>
              <w:t>Ед.изм</w:t>
            </w:r>
            <w:proofErr w:type="spellEnd"/>
            <w:r w:rsidRPr="00CD3C6B">
              <w:rPr>
                <w:rFonts w:ascii="Arial" w:hAnsi="Arial" w:cs="Arial"/>
                <w:sz w:val="20"/>
                <w:szCs w:val="20"/>
              </w:rPr>
              <w:t>.: тыс.рублей</w:t>
            </w:r>
          </w:p>
        </w:tc>
      </w:tr>
      <w:tr w:rsidR="00CD3C6B" w:rsidRPr="00CD3C6B" w:rsidTr="00CD3C6B">
        <w:trPr>
          <w:trHeight w:val="270"/>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r>
      <w:tr w:rsidR="00CD3C6B" w:rsidRPr="00CD3C6B" w:rsidTr="00CD3C6B">
        <w:trPr>
          <w:trHeight w:val="735"/>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single" w:sz="4" w:space="0" w:color="auto"/>
              <w:left w:val="single" w:sz="4" w:space="0" w:color="auto"/>
              <w:bottom w:val="nil"/>
              <w:right w:val="single" w:sz="4" w:space="0" w:color="auto"/>
            </w:tcBorders>
            <w:shd w:val="clear" w:color="auto" w:fill="auto"/>
            <w:noWrap/>
            <w:vAlign w:val="center"/>
            <w:hideMark/>
          </w:tcPr>
          <w:p w:rsidR="00CD3C6B" w:rsidRPr="00CD3C6B" w:rsidRDefault="00CD3C6B" w:rsidP="00CD3C6B">
            <w:pPr>
              <w:jc w:val="center"/>
              <w:rPr>
                <w:b/>
                <w:bCs/>
              </w:rPr>
            </w:pPr>
            <w:r w:rsidRPr="00CD3C6B">
              <w:rPr>
                <w:b/>
                <w:bCs/>
              </w:rPr>
              <w:t xml:space="preserve">№ </w:t>
            </w:r>
            <w:proofErr w:type="spellStart"/>
            <w:r w:rsidRPr="00CD3C6B">
              <w:rPr>
                <w:b/>
                <w:bCs/>
              </w:rPr>
              <w:t>п</w:t>
            </w:r>
            <w:proofErr w:type="spellEnd"/>
            <w:r w:rsidRPr="00CD3C6B">
              <w:rPr>
                <w:b/>
                <w:bCs/>
              </w:rPr>
              <w:t>/</w:t>
            </w:r>
            <w:proofErr w:type="spellStart"/>
            <w:r w:rsidRPr="00CD3C6B">
              <w:rPr>
                <w:b/>
                <w:bCs/>
              </w:rPr>
              <w:t>п</w:t>
            </w:r>
            <w:proofErr w:type="spellEnd"/>
          </w:p>
        </w:tc>
        <w:tc>
          <w:tcPr>
            <w:tcW w:w="6343" w:type="dxa"/>
            <w:tcBorders>
              <w:top w:val="single" w:sz="4" w:space="0" w:color="auto"/>
              <w:left w:val="nil"/>
              <w:bottom w:val="single" w:sz="4" w:space="0" w:color="auto"/>
              <w:right w:val="single" w:sz="4" w:space="0" w:color="auto"/>
            </w:tcBorders>
            <w:shd w:val="clear" w:color="auto" w:fill="auto"/>
            <w:vAlign w:val="center"/>
            <w:hideMark/>
          </w:tcPr>
          <w:p w:rsidR="00CD3C6B" w:rsidRPr="00CD3C6B" w:rsidRDefault="00CD3C6B" w:rsidP="00CD3C6B">
            <w:pPr>
              <w:jc w:val="center"/>
              <w:rPr>
                <w:b/>
                <w:bCs/>
              </w:rPr>
            </w:pPr>
            <w:r w:rsidRPr="00CD3C6B">
              <w:rPr>
                <w:b/>
                <w:bCs/>
              </w:rPr>
              <w:t>Муниципальное образование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CD3C6B" w:rsidRPr="00CD3C6B" w:rsidRDefault="00CD3C6B" w:rsidP="00CD3C6B">
            <w:pPr>
              <w:jc w:val="center"/>
              <w:rPr>
                <w:b/>
                <w:bCs/>
              </w:rPr>
            </w:pPr>
            <w:r w:rsidRPr="00CD3C6B">
              <w:rPr>
                <w:b/>
                <w:bCs/>
              </w:rPr>
              <w:t>Сумма на 2022 год</w:t>
            </w:r>
          </w:p>
        </w:tc>
      </w:tr>
      <w:tr w:rsidR="00CD3C6B" w:rsidRPr="00CD3C6B" w:rsidTr="00CD3C6B">
        <w:trPr>
          <w:trHeight w:val="255"/>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3C6B" w:rsidRPr="00CD3C6B" w:rsidRDefault="00CD3C6B" w:rsidP="00CD3C6B">
            <w:pPr>
              <w:jc w:val="center"/>
              <w:rPr>
                <w:sz w:val="20"/>
                <w:szCs w:val="20"/>
              </w:rPr>
            </w:pPr>
            <w:r w:rsidRPr="00CD3C6B">
              <w:rPr>
                <w:sz w:val="20"/>
                <w:szCs w:val="20"/>
              </w:rPr>
              <w:t>1</w:t>
            </w:r>
          </w:p>
        </w:tc>
        <w:tc>
          <w:tcPr>
            <w:tcW w:w="6343" w:type="dxa"/>
            <w:tcBorders>
              <w:top w:val="nil"/>
              <w:left w:val="nil"/>
              <w:bottom w:val="single" w:sz="4" w:space="0" w:color="auto"/>
              <w:right w:val="single" w:sz="4" w:space="0" w:color="auto"/>
            </w:tcBorders>
            <w:shd w:val="clear" w:color="auto" w:fill="auto"/>
            <w:vAlign w:val="center"/>
            <w:hideMark/>
          </w:tcPr>
          <w:p w:rsidR="00CD3C6B" w:rsidRPr="00CD3C6B" w:rsidRDefault="00CD3C6B" w:rsidP="00CD3C6B">
            <w:pPr>
              <w:jc w:val="center"/>
              <w:rPr>
                <w:sz w:val="20"/>
                <w:szCs w:val="20"/>
              </w:rPr>
            </w:pPr>
            <w:r w:rsidRPr="00CD3C6B">
              <w:rPr>
                <w:sz w:val="20"/>
                <w:szCs w:val="20"/>
              </w:rPr>
              <w:t>2</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CD3C6B" w:rsidRPr="00CD3C6B" w:rsidRDefault="00CD3C6B" w:rsidP="00CD3C6B">
            <w:pPr>
              <w:jc w:val="center"/>
              <w:rPr>
                <w:sz w:val="20"/>
                <w:szCs w:val="20"/>
              </w:rPr>
            </w:pPr>
            <w:r w:rsidRPr="00CD3C6B">
              <w:rPr>
                <w:sz w:val="20"/>
                <w:szCs w:val="20"/>
              </w:rPr>
              <w:t>3</w:t>
            </w:r>
          </w:p>
        </w:tc>
      </w:tr>
      <w:tr w:rsidR="00CD3C6B" w:rsidRPr="00CD3C6B" w:rsidTr="00CD3C6B">
        <w:trPr>
          <w:trHeight w:val="570"/>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CD3C6B" w:rsidRPr="00CD3C6B" w:rsidRDefault="00CD3C6B" w:rsidP="00CD3C6B">
            <w:pPr>
              <w:jc w:val="center"/>
            </w:pPr>
            <w:r w:rsidRPr="00CD3C6B">
              <w:t>1.</w:t>
            </w:r>
          </w:p>
        </w:tc>
        <w:tc>
          <w:tcPr>
            <w:tcW w:w="6343" w:type="dxa"/>
            <w:tcBorders>
              <w:top w:val="nil"/>
              <w:left w:val="nil"/>
              <w:bottom w:val="single" w:sz="4" w:space="0" w:color="auto"/>
              <w:right w:val="single" w:sz="4" w:space="0" w:color="auto"/>
            </w:tcBorders>
            <w:shd w:val="clear" w:color="auto" w:fill="auto"/>
            <w:noWrap/>
            <w:vAlign w:val="center"/>
            <w:hideMark/>
          </w:tcPr>
          <w:p w:rsidR="00CD3C6B" w:rsidRPr="00CD3C6B" w:rsidRDefault="00CD3C6B" w:rsidP="00CD3C6B">
            <w:r w:rsidRPr="00CD3C6B">
              <w:t>Сортавальское городское поселение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CD3C6B" w:rsidRPr="00CD3C6B" w:rsidRDefault="00CD3C6B" w:rsidP="00CD3C6B">
            <w:pPr>
              <w:jc w:val="center"/>
            </w:pPr>
            <w:r w:rsidRPr="00CD3C6B">
              <w:t>3 000,00000</w:t>
            </w:r>
          </w:p>
        </w:tc>
      </w:tr>
      <w:tr w:rsidR="00CD3C6B" w:rsidRPr="00CD3C6B" w:rsidTr="00CD3C6B">
        <w:trPr>
          <w:trHeight w:val="570"/>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CD3C6B" w:rsidRPr="00CD3C6B" w:rsidRDefault="00CD3C6B" w:rsidP="00CD3C6B">
            <w:pPr>
              <w:jc w:val="center"/>
            </w:pPr>
            <w:r w:rsidRPr="00CD3C6B">
              <w:t>2.</w:t>
            </w:r>
          </w:p>
        </w:tc>
        <w:tc>
          <w:tcPr>
            <w:tcW w:w="6343" w:type="dxa"/>
            <w:tcBorders>
              <w:top w:val="nil"/>
              <w:left w:val="nil"/>
              <w:bottom w:val="single" w:sz="4" w:space="0" w:color="auto"/>
              <w:right w:val="single" w:sz="4" w:space="0" w:color="auto"/>
            </w:tcBorders>
            <w:shd w:val="clear" w:color="auto" w:fill="auto"/>
            <w:noWrap/>
            <w:vAlign w:val="center"/>
            <w:hideMark/>
          </w:tcPr>
          <w:p w:rsidR="00CD3C6B" w:rsidRPr="00CD3C6B" w:rsidRDefault="00CD3C6B" w:rsidP="00CD3C6B">
            <w:proofErr w:type="spellStart"/>
            <w:r w:rsidRPr="00CD3C6B">
              <w:t>Хаапалампинское</w:t>
            </w:r>
            <w:proofErr w:type="spellEnd"/>
            <w:r w:rsidRPr="00CD3C6B">
              <w:t xml:space="preserve"> сельское поселение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CD3C6B" w:rsidRPr="00CD3C6B" w:rsidRDefault="00CD3C6B" w:rsidP="00CD3C6B">
            <w:pPr>
              <w:jc w:val="center"/>
            </w:pPr>
            <w:r w:rsidRPr="00CD3C6B">
              <w:t>539,10000</w:t>
            </w:r>
          </w:p>
        </w:tc>
      </w:tr>
      <w:tr w:rsidR="00CD3C6B" w:rsidRPr="00CD3C6B" w:rsidTr="00CD3C6B">
        <w:trPr>
          <w:trHeight w:val="480"/>
        </w:trPr>
        <w:tc>
          <w:tcPr>
            <w:tcW w:w="160" w:type="dxa"/>
            <w:tcBorders>
              <w:top w:val="nil"/>
              <w:left w:val="nil"/>
              <w:bottom w:val="nil"/>
              <w:right w:val="nil"/>
            </w:tcBorders>
            <w:shd w:val="clear" w:color="auto" w:fill="auto"/>
            <w:noWrap/>
            <w:vAlign w:val="bottom"/>
            <w:hideMark/>
          </w:tcPr>
          <w:p w:rsidR="00CD3C6B" w:rsidRPr="00CD3C6B" w:rsidRDefault="00CD3C6B" w:rsidP="00CD3C6B">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hideMark/>
          </w:tcPr>
          <w:p w:rsidR="00CD3C6B" w:rsidRPr="00CD3C6B" w:rsidRDefault="00CD3C6B" w:rsidP="00CD3C6B">
            <w:r w:rsidRPr="00CD3C6B">
              <w:t> </w:t>
            </w:r>
          </w:p>
        </w:tc>
        <w:tc>
          <w:tcPr>
            <w:tcW w:w="6343" w:type="dxa"/>
            <w:tcBorders>
              <w:top w:val="nil"/>
              <w:left w:val="nil"/>
              <w:bottom w:val="single" w:sz="4" w:space="0" w:color="auto"/>
              <w:right w:val="single" w:sz="4" w:space="0" w:color="auto"/>
            </w:tcBorders>
            <w:shd w:val="clear" w:color="auto" w:fill="auto"/>
            <w:noWrap/>
            <w:vAlign w:val="center"/>
            <w:hideMark/>
          </w:tcPr>
          <w:p w:rsidR="00CD3C6B" w:rsidRPr="00CD3C6B" w:rsidRDefault="00CD3C6B" w:rsidP="00CD3C6B">
            <w:pPr>
              <w:rPr>
                <w:b/>
                <w:bCs/>
              </w:rPr>
            </w:pPr>
            <w:r w:rsidRPr="00CD3C6B">
              <w:rPr>
                <w:b/>
                <w:bCs/>
              </w:rPr>
              <w:t>Итого расходов:</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CD3C6B" w:rsidRPr="00CD3C6B" w:rsidRDefault="00CD3C6B" w:rsidP="00CD3C6B">
            <w:pPr>
              <w:jc w:val="center"/>
              <w:rPr>
                <w:b/>
                <w:bCs/>
              </w:rPr>
            </w:pPr>
            <w:r w:rsidRPr="00CD3C6B">
              <w:rPr>
                <w:b/>
                <w:bCs/>
              </w:rPr>
              <w:t>3 539,10000</w:t>
            </w:r>
          </w:p>
        </w:tc>
      </w:tr>
    </w:tbl>
    <w:p w:rsidR="00E3116A" w:rsidRDefault="00E3116A">
      <w:pPr>
        <w:rPr>
          <w:sz w:val="18"/>
          <w:szCs w:val="18"/>
        </w:rPr>
      </w:pPr>
    </w:p>
    <w:p w:rsidR="002F6C26" w:rsidRDefault="002F6C26">
      <w:pPr>
        <w:rPr>
          <w:sz w:val="18"/>
          <w:szCs w:val="18"/>
        </w:rPr>
      </w:pPr>
    </w:p>
    <w:p w:rsidR="002F6C26" w:rsidRDefault="002F6C26">
      <w:pPr>
        <w:rPr>
          <w:sz w:val="18"/>
          <w:szCs w:val="18"/>
        </w:rPr>
      </w:pPr>
    </w:p>
    <w:p w:rsidR="002F6C26" w:rsidRDefault="002F6C26">
      <w:pPr>
        <w:rPr>
          <w:sz w:val="18"/>
          <w:szCs w:val="18"/>
        </w:rPr>
      </w:pPr>
    </w:p>
    <w:p w:rsidR="002F6C26" w:rsidRDefault="002F6C26">
      <w:pPr>
        <w:rPr>
          <w:sz w:val="18"/>
          <w:szCs w:val="18"/>
        </w:rPr>
      </w:pPr>
    </w:p>
    <w:p w:rsidR="002F6C26" w:rsidRDefault="002F6C26">
      <w:pPr>
        <w:rPr>
          <w:sz w:val="18"/>
          <w:szCs w:val="18"/>
        </w:rPr>
      </w:pPr>
    </w:p>
    <w:p w:rsidR="002F6C26" w:rsidRDefault="002F6C26">
      <w:pPr>
        <w:rPr>
          <w:sz w:val="18"/>
          <w:szCs w:val="18"/>
        </w:rPr>
      </w:pPr>
    </w:p>
    <w:p w:rsidR="002F6C26" w:rsidRDefault="002F6C26">
      <w:pPr>
        <w:rPr>
          <w:sz w:val="18"/>
          <w:szCs w:val="18"/>
        </w:rPr>
      </w:pPr>
    </w:p>
    <w:p w:rsidR="002F6C26" w:rsidRDefault="002F6C26">
      <w:pPr>
        <w:rPr>
          <w:sz w:val="18"/>
          <w:szCs w:val="18"/>
        </w:rPr>
      </w:pPr>
    </w:p>
    <w:p w:rsidR="002F6C26" w:rsidRDefault="002F6C26">
      <w:pPr>
        <w:rPr>
          <w:sz w:val="18"/>
          <w:szCs w:val="18"/>
        </w:rPr>
      </w:pPr>
    </w:p>
    <w:p w:rsidR="002F6C26" w:rsidRDefault="002F6C26">
      <w:pPr>
        <w:rPr>
          <w:sz w:val="18"/>
          <w:szCs w:val="18"/>
        </w:rPr>
      </w:pPr>
    </w:p>
    <w:p w:rsidR="002F6C26" w:rsidRDefault="002F6C26">
      <w:pPr>
        <w:rPr>
          <w:sz w:val="18"/>
          <w:szCs w:val="18"/>
        </w:rPr>
      </w:pPr>
    </w:p>
    <w:p w:rsidR="002F6C26" w:rsidRDefault="002F6C26">
      <w:pPr>
        <w:rPr>
          <w:sz w:val="18"/>
          <w:szCs w:val="18"/>
        </w:rPr>
      </w:pPr>
    </w:p>
    <w:p w:rsidR="002F6C26" w:rsidRDefault="002F6C26">
      <w:pPr>
        <w:rPr>
          <w:sz w:val="18"/>
          <w:szCs w:val="18"/>
        </w:rPr>
      </w:pPr>
    </w:p>
    <w:p w:rsidR="002F6C26" w:rsidRDefault="002F6C26">
      <w:pPr>
        <w:rPr>
          <w:sz w:val="18"/>
          <w:szCs w:val="18"/>
        </w:rPr>
      </w:pPr>
    </w:p>
    <w:p w:rsidR="002F6C26" w:rsidRDefault="002F6C26">
      <w:pPr>
        <w:rPr>
          <w:sz w:val="18"/>
          <w:szCs w:val="18"/>
        </w:rPr>
      </w:pPr>
    </w:p>
    <w:p w:rsidR="002F6C26" w:rsidRDefault="002F6C26">
      <w:pPr>
        <w:rPr>
          <w:sz w:val="18"/>
          <w:szCs w:val="18"/>
        </w:rPr>
      </w:pPr>
    </w:p>
    <w:p w:rsidR="002F6C26" w:rsidRDefault="002F6C26">
      <w:pPr>
        <w:rPr>
          <w:sz w:val="18"/>
          <w:szCs w:val="18"/>
        </w:rPr>
      </w:pPr>
    </w:p>
    <w:p w:rsidR="002F6C26" w:rsidRDefault="002F6C26">
      <w:pPr>
        <w:rPr>
          <w:sz w:val="18"/>
          <w:szCs w:val="18"/>
        </w:rPr>
      </w:pPr>
    </w:p>
    <w:p w:rsidR="002F6C26" w:rsidRDefault="002F6C26">
      <w:pPr>
        <w:rPr>
          <w:sz w:val="18"/>
          <w:szCs w:val="18"/>
        </w:rPr>
      </w:pPr>
    </w:p>
    <w:tbl>
      <w:tblPr>
        <w:tblW w:w="9400" w:type="dxa"/>
        <w:tblInd w:w="95" w:type="dxa"/>
        <w:tblLook w:val="04A0"/>
      </w:tblPr>
      <w:tblGrid>
        <w:gridCol w:w="222"/>
        <w:gridCol w:w="1000"/>
        <w:gridCol w:w="6343"/>
        <w:gridCol w:w="633"/>
        <w:gridCol w:w="632"/>
        <w:gridCol w:w="632"/>
      </w:tblGrid>
      <w:tr w:rsidR="000C5594" w:rsidRPr="000C5594" w:rsidTr="000C5594">
        <w:trPr>
          <w:trHeight w:val="255"/>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0C5594" w:rsidRPr="000C5594" w:rsidRDefault="000C5594" w:rsidP="000C5594">
            <w:pPr>
              <w:jc w:val="right"/>
              <w:rPr>
                <w:rFonts w:ascii="Arial" w:hAnsi="Arial" w:cs="Arial"/>
                <w:sz w:val="20"/>
                <w:szCs w:val="20"/>
              </w:rPr>
            </w:pPr>
            <w:r w:rsidRPr="000C5594">
              <w:rPr>
                <w:rFonts w:ascii="Arial" w:hAnsi="Arial" w:cs="Arial"/>
                <w:sz w:val="20"/>
                <w:szCs w:val="20"/>
              </w:rPr>
              <w:t>Приложение № 25</w:t>
            </w:r>
          </w:p>
        </w:tc>
      </w:tr>
      <w:tr w:rsidR="000C5594" w:rsidRPr="000C5594" w:rsidTr="000C5594">
        <w:trPr>
          <w:trHeight w:val="255"/>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0C5594" w:rsidRPr="000C5594" w:rsidRDefault="000C5594" w:rsidP="000C5594">
            <w:pPr>
              <w:jc w:val="right"/>
              <w:rPr>
                <w:rFonts w:ascii="Arial" w:hAnsi="Arial" w:cs="Arial"/>
                <w:sz w:val="20"/>
                <w:szCs w:val="20"/>
              </w:rPr>
            </w:pPr>
            <w:r w:rsidRPr="000C5594">
              <w:rPr>
                <w:rFonts w:ascii="Arial" w:hAnsi="Arial" w:cs="Arial"/>
                <w:sz w:val="20"/>
                <w:szCs w:val="20"/>
              </w:rPr>
              <w:t xml:space="preserve">к решению  </w:t>
            </w:r>
          </w:p>
        </w:tc>
      </w:tr>
      <w:tr w:rsidR="000C5594" w:rsidRPr="000C5594" w:rsidTr="000C5594">
        <w:trPr>
          <w:trHeight w:val="255"/>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0C5594" w:rsidRPr="000C5594" w:rsidRDefault="000C5594" w:rsidP="000C5594">
            <w:pPr>
              <w:jc w:val="right"/>
              <w:rPr>
                <w:rFonts w:ascii="Arial" w:hAnsi="Arial" w:cs="Arial"/>
                <w:sz w:val="20"/>
                <w:szCs w:val="20"/>
              </w:rPr>
            </w:pPr>
            <w:r w:rsidRPr="000C5594">
              <w:rPr>
                <w:rFonts w:ascii="Arial" w:hAnsi="Arial" w:cs="Arial"/>
                <w:sz w:val="20"/>
                <w:szCs w:val="20"/>
              </w:rPr>
              <w:t>Совета Сортавальского муниципального района</w:t>
            </w:r>
          </w:p>
        </w:tc>
      </w:tr>
      <w:tr w:rsidR="000C5594" w:rsidRPr="000C5594" w:rsidTr="000C5594">
        <w:trPr>
          <w:trHeight w:val="255"/>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0C5594" w:rsidRPr="000C5594" w:rsidRDefault="000C5594" w:rsidP="000C5594">
            <w:pPr>
              <w:jc w:val="right"/>
              <w:rPr>
                <w:rFonts w:ascii="Arial" w:hAnsi="Arial" w:cs="Arial"/>
                <w:sz w:val="20"/>
                <w:szCs w:val="20"/>
              </w:rPr>
            </w:pPr>
            <w:r w:rsidRPr="000C5594">
              <w:rPr>
                <w:rFonts w:ascii="Arial" w:hAnsi="Arial" w:cs="Arial"/>
                <w:sz w:val="20"/>
                <w:szCs w:val="20"/>
              </w:rPr>
              <w:t>от "08" июня 2022 года № 68</w:t>
            </w:r>
          </w:p>
        </w:tc>
      </w:tr>
      <w:tr w:rsidR="000C5594" w:rsidRPr="000C5594" w:rsidTr="000C5594">
        <w:trPr>
          <w:trHeight w:val="255"/>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0C5594" w:rsidRPr="000C5594" w:rsidRDefault="000C5594" w:rsidP="000C5594">
            <w:pPr>
              <w:jc w:val="right"/>
              <w:rPr>
                <w:rFonts w:ascii="Arial" w:hAnsi="Arial" w:cs="Arial"/>
                <w:sz w:val="20"/>
                <w:szCs w:val="20"/>
              </w:rPr>
            </w:pPr>
            <w:r w:rsidRPr="000C5594">
              <w:rPr>
                <w:rFonts w:ascii="Arial" w:hAnsi="Arial" w:cs="Arial"/>
                <w:sz w:val="20"/>
                <w:szCs w:val="20"/>
              </w:rPr>
              <w:t>"О внесении изменений и дополнений в решение</w:t>
            </w:r>
          </w:p>
        </w:tc>
      </w:tr>
      <w:tr w:rsidR="000C5594" w:rsidRPr="000C5594" w:rsidTr="000C5594">
        <w:trPr>
          <w:trHeight w:val="255"/>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0C5594" w:rsidRPr="000C5594" w:rsidRDefault="000C5594" w:rsidP="000C5594">
            <w:pPr>
              <w:jc w:val="right"/>
              <w:rPr>
                <w:rFonts w:ascii="Arial" w:hAnsi="Arial" w:cs="Arial"/>
                <w:sz w:val="20"/>
                <w:szCs w:val="20"/>
              </w:rPr>
            </w:pPr>
            <w:r w:rsidRPr="000C5594">
              <w:rPr>
                <w:rFonts w:ascii="Arial" w:hAnsi="Arial" w:cs="Arial"/>
                <w:sz w:val="20"/>
                <w:szCs w:val="20"/>
              </w:rPr>
              <w:t>Совета Сортавальского муниципального района</w:t>
            </w:r>
          </w:p>
        </w:tc>
      </w:tr>
      <w:tr w:rsidR="000C5594" w:rsidRPr="000C5594" w:rsidTr="000C5594">
        <w:trPr>
          <w:trHeight w:val="255"/>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0C5594" w:rsidRPr="000C5594" w:rsidRDefault="000C5594" w:rsidP="000C5594">
            <w:pPr>
              <w:jc w:val="right"/>
              <w:rPr>
                <w:rFonts w:ascii="Arial" w:hAnsi="Arial" w:cs="Arial"/>
                <w:sz w:val="20"/>
                <w:szCs w:val="20"/>
              </w:rPr>
            </w:pPr>
            <w:r w:rsidRPr="000C5594">
              <w:rPr>
                <w:rFonts w:ascii="Arial" w:hAnsi="Arial" w:cs="Arial"/>
                <w:sz w:val="20"/>
                <w:szCs w:val="20"/>
              </w:rPr>
              <w:t>от 10 декабря 2021 года № 44</w:t>
            </w:r>
          </w:p>
        </w:tc>
      </w:tr>
      <w:tr w:rsidR="000C5594" w:rsidRPr="000C5594" w:rsidTr="000C5594">
        <w:trPr>
          <w:trHeight w:val="255"/>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0C5594" w:rsidRPr="000C5594" w:rsidRDefault="000C5594" w:rsidP="000C5594">
            <w:pPr>
              <w:jc w:val="right"/>
              <w:rPr>
                <w:rFonts w:ascii="Arial" w:hAnsi="Arial" w:cs="Arial"/>
                <w:sz w:val="20"/>
                <w:szCs w:val="20"/>
              </w:rPr>
            </w:pPr>
            <w:r w:rsidRPr="000C5594">
              <w:rPr>
                <w:rFonts w:ascii="Arial" w:hAnsi="Arial" w:cs="Arial"/>
                <w:sz w:val="20"/>
                <w:szCs w:val="20"/>
              </w:rPr>
              <w:t xml:space="preserve">"О бюджете Сортавальского муниципального </w:t>
            </w:r>
          </w:p>
        </w:tc>
      </w:tr>
      <w:tr w:rsidR="000C5594" w:rsidRPr="000C5594" w:rsidTr="000C5594">
        <w:trPr>
          <w:trHeight w:val="255"/>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0C5594" w:rsidRPr="000C5594" w:rsidRDefault="000C5594" w:rsidP="000C5594">
            <w:pPr>
              <w:jc w:val="right"/>
              <w:rPr>
                <w:rFonts w:ascii="Arial" w:hAnsi="Arial" w:cs="Arial"/>
                <w:sz w:val="20"/>
                <w:szCs w:val="20"/>
              </w:rPr>
            </w:pPr>
            <w:r w:rsidRPr="000C5594">
              <w:rPr>
                <w:rFonts w:ascii="Arial" w:hAnsi="Arial" w:cs="Arial"/>
                <w:sz w:val="20"/>
                <w:szCs w:val="20"/>
              </w:rPr>
              <w:t>района на 2022 год и на плановый период</w:t>
            </w:r>
          </w:p>
        </w:tc>
      </w:tr>
      <w:tr w:rsidR="000C5594" w:rsidRPr="000C5594" w:rsidTr="000C5594">
        <w:trPr>
          <w:trHeight w:val="255"/>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0C5594" w:rsidRPr="000C5594" w:rsidRDefault="000C5594" w:rsidP="000C5594">
            <w:pPr>
              <w:jc w:val="right"/>
              <w:rPr>
                <w:rFonts w:ascii="Arial" w:hAnsi="Arial" w:cs="Arial"/>
                <w:sz w:val="20"/>
                <w:szCs w:val="20"/>
              </w:rPr>
            </w:pPr>
            <w:r w:rsidRPr="000C5594">
              <w:rPr>
                <w:rFonts w:ascii="Arial" w:hAnsi="Arial" w:cs="Arial"/>
                <w:sz w:val="20"/>
                <w:szCs w:val="20"/>
              </w:rPr>
              <w:t>2023 и 2024 годов"</w:t>
            </w:r>
          </w:p>
        </w:tc>
      </w:tr>
      <w:tr w:rsidR="000C5594" w:rsidRPr="000C5594" w:rsidTr="000C5594">
        <w:trPr>
          <w:trHeight w:val="255"/>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r>
      <w:tr w:rsidR="000C5594" w:rsidRPr="000C5594" w:rsidTr="000C5594">
        <w:trPr>
          <w:trHeight w:val="255"/>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0C5594" w:rsidRPr="000C5594" w:rsidRDefault="000C5594" w:rsidP="000C5594">
            <w:pPr>
              <w:jc w:val="right"/>
              <w:rPr>
                <w:rFonts w:ascii="Arial" w:hAnsi="Arial" w:cs="Arial"/>
                <w:sz w:val="20"/>
                <w:szCs w:val="20"/>
              </w:rPr>
            </w:pPr>
            <w:r w:rsidRPr="000C5594">
              <w:rPr>
                <w:rFonts w:ascii="Arial" w:hAnsi="Arial" w:cs="Arial"/>
                <w:sz w:val="20"/>
                <w:szCs w:val="20"/>
              </w:rPr>
              <w:t xml:space="preserve">"Приложение 14 </w:t>
            </w:r>
          </w:p>
        </w:tc>
      </w:tr>
      <w:tr w:rsidR="000C5594" w:rsidRPr="000C5594" w:rsidTr="000C5594">
        <w:trPr>
          <w:trHeight w:val="255"/>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r>
      <w:tr w:rsidR="000C5594" w:rsidRPr="000C5594" w:rsidTr="000C5594">
        <w:trPr>
          <w:trHeight w:val="1155"/>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9240" w:type="dxa"/>
            <w:gridSpan w:val="5"/>
            <w:tcBorders>
              <w:top w:val="nil"/>
              <w:left w:val="nil"/>
              <w:bottom w:val="nil"/>
              <w:right w:val="nil"/>
            </w:tcBorders>
            <w:shd w:val="clear" w:color="auto" w:fill="auto"/>
            <w:vAlign w:val="bottom"/>
            <w:hideMark/>
          </w:tcPr>
          <w:p w:rsidR="000C5594" w:rsidRPr="000C5594" w:rsidRDefault="000C5594" w:rsidP="000C5594">
            <w:pPr>
              <w:jc w:val="center"/>
              <w:rPr>
                <w:rFonts w:ascii="Arial" w:hAnsi="Arial" w:cs="Arial"/>
                <w:b/>
                <w:bCs/>
              </w:rPr>
            </w:pPr>
            <w:r w:rsidRPr="000C5594">
              <w:rPr>
                <w:rFonts w:ascii="Arial" w:hAnsi="Arial" w:cs="Arial"/>
                <w:b/>
                <w:bCs/>
              </w:rPr>
              <w:t>Распределение межбюджетных трансфертов бюджетам городских и сельских поселений Сортавальского муниципального района на 2022 год</w:t>
            </w:r>
          </w:p>
        </w:tc>
      </w:tr>
      <w:tr w:rsidR="000C5594" w:rsidRPr="000C5594" w:rsidTr="000C5594">
        <w:trPr>
          <w:trHeight w:val="420"/>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0C5594" w:rsidRPr="000C5594" w:rsidRDefault="000C5594" w:rsidP="000C5594">
            <w:pPr>
              <w:jc w:val="right"/>
              <w:rPr>
                <w:rFonts w:ascii="Arial" w:hAnsi="Arial" w:cs="Arial"/>
                <w:sz w:val="20"/>
                <w:szCs w:val="20"/>
              </w:rPr>
            </w:pPr>
            <w:r w:rsidRPr="000C5594">
              <w:rPr>
                <w:rFonts w:ascii="Arial" w:hAnsi="Arial" w:cs="Arial"/>
                <w:sz w:val="20"/>
                <w:szCs w:val="20"/>
              </w:rPr>
              <w:t>Таблица 11</w:t>
            </w:r>
          </w:p>
        </w:tc>
      </w:tr>
      <w:tr w:rsidR="000C5594" w:rsidRPr="000C5594" w:rsidTr="000C5594">
        <w:trPr>
          <w:trHeight w:val="1650"/>
        </w:trPr>
        <w:tc>
          <w:tcPr>
            <w:tcW w:w="9400" w:type="dxa"/>
            <w:gridSpan w:val="6"/>
            <w:tcBorders>
              <w:top w:val="nil"/>
              <w:left w:val="nil"/>
              <w:bottom w:val="nil"/>
              <w:right w:val="nil"/>
            </w:tcBorders>
            <w:shd w:val="clear" w:color="auto" w:fill="auto"/>
            <w:vAlign w:val="center"/>
            <w:hideMark/>
          </w:tcPr>
          <w:p w:rsidR="000C5594" w:rsidRPr="000C5594" w:rsidRDefault="000C5594" w:rsidP="000C5594">
            <w:pPr>
              <w:jc w:val="center"/>
              <w:rPr>
                <w:rFonts w:ascii="Arial" w:hAnsi="Arial" w:cs="Arial"/>
                <w:b/>
                <w:bCs/>
              </w:rPr>
            </w:pPr>
            <w:r w:rsidRPr="000C5594">
              <w:rPr>
                <w:rFonts w:ascii="Arial" w:hAnsi="Arial" w:cs="Arial"/>
                <w:b/>
                <w:bCs/>
              </w:rPr>
              <w:t>Распределение иных межбюджетных трансфертов бюджетам городских и сельских поселений на реализацию отдельных мероприятий по организации раздельного накопления твердых коммунальных отходов на 2022 год</w:t>
            </w:r>
          </w:p>
        </w:tc>
      </w:tr>
      <w:tr w:rsidR="000C5594" w:rsidRPr="000C5594" w:rsidTr="000C5594">
        <w:trPr>
          <w:trHeight w:val="255"/>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r>
      <w:tr w:rsidR="000C5594" w:rsidRPr="000C5594" w:rsidTr="000C5594">
        <w:trPr>
          <w:trHeight w:val="255"/>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r>
      <w:tr w:rsidR="000C5594" w:rsidRPr="000C5594" w:rsidTr="000C5594">
        <w:trPr>
          <w:trHeight w:val="420"/>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0C5594" w:rsidRPr="000C5594" w:rsidRDefault="000C5594" w:rsidP="000C5594">
            <w:pPr>
              <w:jc w:val="right"/>
              <w:rPr>
                <w:rFonts w:ascii="Arial" w:hAnsi="Arial" w:cs="Arial"/>
                <w:sz w:val="20"/>
                <w:szCs w:val="20"/>
              </w:rPr>
            </w:pPr>
            <w:proofErr w:type="spellStart"/>
            <w:r w:rsidRPr="000C5594">
              <w:rPr>
                <w:rFonts w:ascii="Arial" w:hAnsi="Arial" w:cs="Arial"/>
                <w:sz w:val="20"/>
                <w:szCs w:val="20"/>
              </w:rPr>
              <w:t>Ед.изм</w:t>
            </w:r>
            <w:proofErr w:type="spellEnd"/>
            <w:r w:rsidRPr="000C5594">
              <w:rPr>
                <w:rFonts w:ascii="Arial" w:hAnsi="Arial" w:cs="Arial"/>
                <w:sz w:val="20"/>
                <w:szCs w:val="20"/>
              </w:rPr>
              <w:t>.: тыс.рублей</w:t>
            </w:r>
          </w:p>
        </w:tc>
      </w:tr>
      <w:tr w:rsidR="000C5594" w:rsidRPr="000C5594" w:rsidTr="000C5594">
        <w:trPr>
          <w:trHeight w:val="270"/>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r>
      <w:tr w:rsidR="000C5594" w:rsidRPr="000C5594" w:rsidTr="000C5594">
        <w:trPr>
          <w:trHeight w:val="735"/>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single" w:sz="4" w:space="0" w:color="auto"/>
              <w:left w:val="single" w:sz="4" w:space="0" w:color="auto"/>
              <w:bottom w:val="nil"/>
              <w:right w:val="single" w:sz="4" w:space="0" w:color="auto"/>
            </w:tcBorders>
            <w:shd w:val="clear" w:color="auto" w:fill="auto"/>
            <w:noWrap/>
            <w:vAlign w:val="center"/>
            <w:hideMark/>
          </w:tcPr>
          <w:p w:rsidR="000C5594" w:rsidRPr="000C5594" w:rsidRDefault="000C5594" w:rsidP="000C5594">
            <w:pPr>
              <w:jc w:val="center"/>
              <w:rPr>
                <w:b/>
                <w:bCs/>
              </w:rPr>
            </w:pPr>
            <w:r w:rsidRPr="000C5594">
              <w:rPr>
                <w:b/>
                <w:bCs/>
              </w:rPr>
              <w:t xml:space="preserve">№ </w:t>
            </w:r>
            <w:proofErr w:type="spellStart"/>
            <w:r w:rsidRPr="000C5594">
              <w:rPr>
                <w:b/>
                <w:bCs/>
              </w:rPr>
              <w:t>п</w:t>
            </w:r>
            <w:proofErr w:type="spellEnd"/>
            <w:r w:rsidRPr="000C5594">
              <w:rPr>
                <w:b/>
                <w:bCs/>
              </w:rPr>
              <w:t>/</w:t>
            </w:r>
            <w:proofErr w:type="spellStart"/>
            <w:r w:rsidRPr="000C5594">
              <w:rPr>
                <w:b/>
                <w:bCs/>
              </w:rPr>
              <w:t>п</w:t>
            </w:r>
            <w:proofErr w:type="spellEnd"/>
          </w:p>
        </w:tc>
        <w:tc>
          <w:tcPr>
            <w:tcW w:w="6343" w:type="dxa"/>
            <w:tcBorders>
              <w:top w:val="single" w:sz="4" w:space="0" w:color="auto"/>
              <w:left w:val="nil"/>
              <w:bottom w:val="single" w:sz="4" w:space="0" w:color="auto"/>
              <w:right w:val="single" w:sz="4" w:space="0" w:color="auto"/>
            </w:tcBorders>
            <w:shd w:val="clear" w:color="auto" w:fill="auto"/>
            <w:vAlign w:val="center"/>
            <w:hideMark/>
          </w:tcPr>
          <w:p w:rsidR="000C5594" w:rsidRPr="000C5594" w:rsidRDefault="000C5594" w:rsidP="000C5594">
            <w:pPr>
              <w:jc w:val="center"/>
              <w:rPr>
                <w:b/>
                <w:bCs/>
              </w:rPr>
            </w:pPr>
            <w:r w:rsidRPr="000C5594">
              <w:rPr>
                <w:b/>
                <w:bCs/>
              </w:rPr>
              <w:t>Муниципальное образование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0C5594" w:rsidRPr="000C5594" w:rsidRDefault="000C5594" w:rsidP="000C5594">
            <w:pPr>
              <w:jc w:val="center"/>
              <w:rPr>
                <w:b/>
                <w:bCs/>
              </w:rPr>
            </w:pPr>
            <w:r w:rsidRPr="000C5594">
              <w:rPr>
                <w:b/>
                <w:bCs/>
              </w:rPr>
              <w:t>Сумма на 2022 год</w:t>
            </w:r>
          </w:p>
        </w:tc>
      </w:tr>
      <w:tr w:rsidR="000C5594" w:rsidRPr="000C5594" w:rsidTr="000C5594">
        <w:trPr>
          <w:trHeight w:val="255"/>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5594" w:rsidRPr="000C5594" w:rsidRDefault="000C5594" w:rsidP="000C5594">
            <w:pPr>
              <w:jc w:val="center"/>
              <w:rPr>
                <w:sz w:val="20"/>
                <w:szCs w:val="20"/>
              </w:rPr>
            </w:pPr>
            <w:r w:rsidRPr="000C5594">
              <w:rPr>
                <w:sz w:val="20"/>
                <w:szCs w:val="20"/>
              </w:rPr>
              <w:t>1</w:t>
            </w:r>
          </w:p>
        </w:tc>
        <w:tc>
          <w:tcPr>
            <w:tcW w:w="6343" w:type="dxa"/>
            <w:tcBorders>
              <w:top w:val="nil"/>
              <w:left w:val="nil"/>
              <w:bottom w:val="single" w:sz="4" w:space="0" w:color="auto"/>
              <w:right w:val="single" w:sz="4" w:space="0" w:color="auto"/>
            </w:tcBorders>
            <w:shd w:val="clear" w:color="auto" w:fill="auto"/>
            <w:vAlign w:val="center"/>
            <w:hideMark/>
          </w:tcPr>
          <w:p w:rsidR="000C5594" w:rsidRPr="000C5594" w:rsidRDefault="000C5594" w:rsidP="000C5594">
            <w:pPr>
              <w:jc w:val="center"/>
              <w:rPr>
                <w:sz w:val="20"/>
                <w:szCs w:val="20"/>
              </w:rPr>
            </w:pPr>
            <w:r w:rsidRPr="000C5594">
              <w:rPr>
                <w:sz w:val="20"/>
                <w:szCs w:val="20"/>
              </w:rPr>
              <w:t>2</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0C5594" w:rsidRPr="000C5594" w:rsidRDefault="000C5594" w:rsidP="000C5594">
            <w:pPr>
              <w:jc w:val="center"/>
              <w:rPr>
                <w:sz w:val="20"/>
                <w:szCs w:val="20"/>
              </w:rPr>
            </w:pPr>
            <w:r w:rsidRPr="000C5594">
              <w:rPr>
                <w:sz w:val="20"/>
                <w:szCs w:val="20"/>
              </w:rPr>
              <w:t>3</w:t>
            </w:r>
          </w:p>
        </w:tc>
      </w:tr>
      <w:tr w:rsidR="000C5594" w:rsidRPr="000C5594" w:rsidTr="000C5594">
        <w:trPr>
          <w:trHeight w:val="570"/>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0C5594" w:rsidRPr="000C5594" w:rsidRDefault="000C5594" w:rsidP="000C5594">
            <w:pPr>
              <w:jc w:val="center"/>
            </w:pPr>
            <w:r w:rsidRPr="000C5594">
              <w:t>1.</w:t>
            </w:r>
          </w:p>
        </w:tc>
        <w:tc>
          <w:tcPr>
            <w:tcW w:w="6343" w:type="dxa"/>
            <w:tcBorders>
              <w:top w:val="nil"/>
              <w:left w:val="nil"/>
              <w:bottom w:val="single" w:sz="4" w:space="0" w:color="auto"/>
              <w:right w:val="single" w:sz="4" w:space="0" w:color="auto"/>
            </w:tcBorders>
            <w:shd w:val="clear" w:color="auto" w:fill="auto"/>
            <w:noWrap/>
            <w:vAlign w:val="center"/>
            <w:hideMark/>
          </w:tcPr>
          <w:p w:rsidR="000C5594" w:rsidRPr="000C5594" w:rsidRDefault="000C5594" w:rsidP="000C5594">
            <w:r w:rsidRPr="000C5594">
              <w:t>Сортавальское городское поселение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0C5594" w:rsidRPr="000C5594" w:rsidRDefault="000C5594" w:rsidP="000C5594">
            <w:pPr>
              <w:jc w:val="center"/>
            </w:pPr>
            <w:r w:rsidRPr="000C5594">
              <w:t>16 200,00000</w:t>
            </w:r>
          </w:p>
        </w:tc>
      </w:tr>
      <w:tr w:rsidR="000C5594" w:rsidRPr="000C5594" w:rsidTr="000C5594">
        <w:trPr>
          <w:trHeight w:val="570"/>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0C5594" w:rsidRPr="000C5594" w:rsidRDefault="000C5594" w:rsidP="000C5594">
            <w:pPr>
              <w:jc w:val="center"/>
            </w:pPr>
            <w:r w:rsidRPr="000C5594">
              <w:t>2.</w:t>
            </w:r>
          </w:p>
        </w:tc>
        <w:tc>
          <w:tcPr>
            <w:tcW w:w="6343" w:type="dxa"/>
            <w:tcBorders>
              <w:top w:val="nil"/>
              <w:left w:val="nil"/>
              <w:bottom w:val="single" w:sz="4" w:space="0" w:color="auto"/>
              <w:right w:val="single" w:sz="4" w:space="0" w:color="auto"/>
            </w:tcBorders>
            <w:shd w:val="clear" w:color="auto" w:fill="auto"/>
            <w:noWrap/>
            <w:vAlign w:val="center"/>
            <w:hideMark/>
          </w:tcPr>
          <w:p w:rsidR="000C5594" w:rsidRPr="000C5594" w:rsidRDefault="000C5594" w:rsidP="000C5594">
            <w:proofErr w:type="spellStart"/>
            <w:r w:rsidRPr="000C5594">
              <w:t>Вяртсильское</w:t>
            </w:r>
            <w:proofErr w:type="spellEnd"/>
            <w:r w:rsidRPr="000C5594">
              <w:t xml:space="preserve"> городское поселение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0C5594" w:rsidRPr="000C5594" w:rsidRDefault="000C5594" w:rsidP="000C5594">
            <w:pPr>
              <w:jc w:val="center"/>
            </w:pPr>
            <w:r w:rsidRPr="000C5594">
              <w:t>1 200,00000</w:t>
            </w:r>
          </w:p>
        </w:tc>
      </w:tr>
      <w:tr w:rsidR="000C5594" w:rsidRPr="000C5594" w:rsidTr="000C5594">
        <w:trPr>
          <w:trHeight w:val="480"/>
        </w:trPr>
        <w:tc>
          <w:tcPr>
            <w:tcW w:w="160" w:type="dxa"/>
            <w:tcBorders>
              <w:top w:val="nil"/>
              <w:left w:val="nil"/>
              <w:bottom w:val="nil"/>
              <w:right w:val="nil"/>
            </w:tcBorders>
            <w:shd w:val="clear" w:color="auto" w:fill="auto"/>
            <w:noWrap/>
            <w:vAlign w:val="bottom"/>
            <w:hideMark/>
          </w:tcPr>
          <w:p w:rsidR="000C5594" w:rsidRPr="000C5594" w:rsidRDefault="000C5594" w:rsidP="000C5594">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hideMark/>
          </w:tcPr>
          <w:p w:rsidR="000C5594" w:rsidRPr="000C5594" w:rsidRDefault="000C5594" w:rsidP="000C5594">
            <w:r w:rsidRPr="000C5594">
              <w:t> </w:t>
            </w:r>
          </w:p>
        </w:tc>
        <w:tc>
          <w:tcPr>
            <w:tcW w:w="6343" w:type="dxa"/>
            <w:tcBorders>
              <w:top w:val="nil"/>
              <w:left w:val="nil"/>
              <w:bottom w:val="single" w:sz="4" w:space="0" w:color="auto"/>
              <w:right w:val="single" w:sz="4" w:space="0" w:color="auto"/>
            </w:tcBorders>
            <w:shd w:val="clear" w:color="auto" w:fill="auto"/>
            <w:noWrap/>
            <w:vAlign w:val="center"/>
            <w:hideMark/>
          </w:tcPr>
          <w:p w:rsidR="000C5594" w:rsidRPr="000C5594" w:rsidRDefault="000C5594" w:rsidP="000C5594">
            <w:pPr>
              <w:rPr>
                <w:b/>
                <w:bCs/>
              </w:rPr>
            </w:pPr>
            <w:r w:rsidRPr="000C5594">
              <w:rPr>
                <w:b/>
                <w:bCs/>
              </w:rPr>
              <w:t>Итого расходов:</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0C5594" w:rsidRPr="000C5594" w:rsidRDefault="000C5594" w:rsidP="000C5594">
            <w:pPr>
              <w:jc w:val="center"/>
              <w:rPr>
                <w:b/>
                <w:bCs/>
              </w:rPr>
            </w:pPr>
            <w:r w:rsidRPr="000C5594">
              <w:rPr>
                <w:b/>
                <w:bCs/>
              </w:rPr>
              <w:t>17 400,00000</w:t>
            </w:r>
          </w:p>
        </w:tc>
      </w:tr>
    </w:tbl>
    <w:p w:rsidR="002F6C26" w:rsidRDefault="002F6C26">
      <w:pPr>
        <w:rPr>
          <w:sz w:val="18"/>
          <w:szCs w:val="18"/>
        </w:rPr>
      </w:pPr>
    </w:p>
    <w:p w:rsidR="008404E2" w:rsidRDefault="008404E2">
      <w:pPr>
        <w:rPr>
          <w:sz w:val="18"/>
          <w:szCs w:val="18"/>
        </w:rPr>
      </w:pPr>
    </w:p>
    <w:p w:rsidR="008404E2" w:rsidRDefault="008404E2">
      <w:pPr>
        <w:rPr>
          <w:sz w:val="18"/>
          <w:szCs w:val="18"/>
        </w:rPr>
      </w:pPr>
    </w:p>
    <w:p w:rsidR="008404E2" w:rsidRDefault="008404E2">
      <w:pPr>
        <w:rPr>
          <w:sz w:val="18"/>
          <w:szCs w:val="18"/>
        </w:rPr>
      </w:pPr>
    </w:p>
    <w:p w:rsidR="008404E2" w:rsidRDefault="008404E2">
      <w:pPr>
        <w:rPr>
          <w:sz w:val="18"/>
          <w:szCs w:val="18"/>
        </w:rPr>
      </w:pPr>
    </w:p>
    <w:p w:rsidR="008404E2" w:rsidRDefault="008404E2">
      <w:pPr>
        <w:rPr>
          <w:sz w:val="18"/>
          <w:szCs w:val="18"/>
        </w:rPr>
      </w:pPr>
    </w:p>
    <w:p w:rsidR="008404E2" w:rsidRDefault="008404E2">
      <w:pPr>
        <w:rPr>
          <w:sz w:val="18"/>
          <w:szCs w:val="18"/>
        </w:rPr>
      </w:pPr>
    </w:p>
    <w:p w:rsidR="008404E2" w:rsidRDefault="008404E2">
      <w:pPr>
        <w:rPr>
          <w:sz w:val="18"/>
          <w:szCs w:val="18"/>
        </w:rPr>
      </w:pPr>
    </w:p>
    <w:p w:rsidR="008404E2" w:rsidRDefault="008404E2">
      <w:pPr>
        <w:rPr>
          <w:sz w:val="18"/>
          <w:szCs w:val="18"/>
        </w:rPr>
      </w:pPr>
    </w:p>
    <w:p w:rsidR="008404E2" w:rsidRDefault="008404E2">
      <w:pPr>
        <w:rPr>
          <w:sz w:val="18"/>
          <w:szCs w:val="18"/>
        </w:rPr>
      </w:pPr>
    </w:p>
    <w:p w:rsidR="008404E2" w:rsidRDefault="008404E2">
      <w:pPr>
        <w:rPr>
          <w:sz w:val="18"/>
          <w:szCs w:val="18"/>
        </w:rPr>
      </w:pPr>
    </w:p>
    <w:p w:rsidR="008404E2" w:rsidRDefault="008404E2">
      <w:pPr>
        <w:rPr>
          <w:sz w:val="18"/>
          <w:szCs w:val="18"/>
        </w:rPr>
      </w:pPr>
    </w:p>
    <w:p w:rsidR="008404E2" w:rsidRDefault="008404E2">
      <w:pPr>
        <w:rPr>
          <w:sz w:val="18"/>
          <w:szCs w:val="18"/>
        </w:rPr>
      </w:pPr>
    </w:p>
    <w:p w:rsidR="008404E2" w:rsidRDefault="008404E2">
      <w:pPr>
        <w:rPr>
          <w:sz w:val="18"/>
          <w:szCs w:val="18"/>
        </w:rPr>
      </w:pPr>
    </w:p>
    <w:p w:rsidR="008404E2" w:rsidRDefault="008404E2">
      <w:pPr>
        <w:rPr>
          <w:sz w:val="18"/>
          <w:szCs w:val="18"/>
        </w:rPr>
      </w:pPr>
    </w:p>
    <w:p w:rsidR="008404E2" w:rsidRDefault="008404E2">
      <w:pPr>
        <w:rPr>
          <w:sz w:val="18"/>
          <w:szCs w:val="18"/>
        </w:rPr>
      </w:pPr>
    </w:p>
    <w:p w:rsidR="008404E2" w:rsidRDefault="008404E2">
      <w:pPr>
        <w:rPr>
          <w:sz w:val="18"/>
          <w:szCs w:val="18"/>
        </w:rPr>
      </w:pPr>
    </w:p>
    <w:p w:rsidR="008404E2" w:rsidRDefault="008404E2">
      <w:pPr>
        <w:rPr>
          <w:sz w:val="18"/>
          <w:szCs w:val="18"/>
        </w:rPr>
      </w:pPr>
    </w:p>
    <w:p w:rsidR="008404E2" w:rsidRDefault="008404E2">
      <w:pPr>
        <w:rPr>
          <w:sz w:val="18"/>
          <w:szCs w:val="18"/>
        </w:rPr>
      </w:pPr>
    </w:p>
    <w:p w:rsidR="008404E2" w:rsidRDefault="008404E2">
      <w:pPr>
        <w:rPr>
          <w:sz w:val="18"/>
          <w:szCs w:val="18"/>
        </w:rPr>
      </w:pPr>
    </w:p>
    <w:p w:rsidR="008404E2" w:rsidRDefault="008404E2">
      <w:pPr>
        <w:rPr>
          <w:sz w:val="18"/>
          <w:szCs w:val="18"/>
        </w:rPr>
      </w:pPr>
    </w:p>
    <w:p w:rsidR="008404E2" w:rsidRDefault="008404E2">
      <w:pPr>
        <w:rPr>
          <w:sz w:val="18"/>
          <w:szCs w:val="18"/>
        </w:rPr>
      </w:pPr>
    </w:p>
    <w:tbl>
      <w:tblPr>
        <w:tblW w:w="9400" w:type="dxa"/>
        <w:tblInd w:w="95" w:type="dxa"/>
        <w:tblLook w:val="04A0"/>
      </w:tblPr>
      <w:tblGrid>
        <w:gridCol w:w="222"/>
        <w:gridCol w:w="1000"/>
        <w:gridCol w:w="6343"/>
        <w:gridCol w:w="633"/>
        <w:gridCol w:w="632"/>
        <w:gridCol w:w="632"/>
      </w:tblGrid>
      <w:tr w:rsidR="0026147B" w:rsidRPr="0026147B" w:rsidTr="0026147B">
        <w:trPr>
          <w:trHeight w:val="255"/>
        </w:trPr>
        <w:tc>
          <w:tcPr>
            <w:tcW w:w="16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26147B" w:rsidRPr="0026147B" w:rsidRDefault="0026147B" w:rsidP="0026147B">
            <w:pPr>
              <w:jc w:val="right"/>
              <w:rPr>
                <w:rFonts w:ascii="Arial" w:hAnsi="Arial" w:cs="Arial"/>
                <w:sz w:val="20"/>
                <w:szCs w:val="20"/>
              </w:rPr>
            </w:pPr>
            <w:r w:rsidRPr="0026147B">
              <w:rPr>
                <w:rFonts w:ascii="Arial" w:hAnsi="Arial" w:cs="Arial"/>
                <w:sz w:val="20"/>
                <w:szCs w:val="20"/>
              </w:rPr>
              <w:t>Приложение № 26</w:t>
            </w:r>
          </w:p>
        </w:tc>
      </w:tr>
      <w:tr w:rsidR="0026147B" w:rsidRPr="0026147B" w:rsidTr="0026147B">
        <w:trPr>
          <w:trHeight w:val="255"/>
        </w:trPr>
        <w:tc>
          <w:tcPr>
            <w:tcW w:w="16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26147B" w:rsidRPr="0026147B" w:rsidRDefault="0026147B" w:rsidP="0026147B">
            <w:pPr>
              <w:jc w:val="right"/>
              <w:rPr>
                <w:rFonts w:ascii="Arial" w:hAnsi="Arial" w:cs="Arial"/>
                <w:sz w:val="20"/>
                <w:szCs w:val="20"/>
              </w:rPr>
            </w:pPr>
            <w:r w:rsidRPr="0026147B">
              <w:rPr>
                <w:rFonts w:ascii="Arial" w:hAnsi="Arial" w:cs="Arial"/>
                <w:sz w:val="20"/>
                <w:szCs w:val="20"/>
              </w:rPr>
              <w:t xml:space="preserve">к решению  </w:t>
            </w:r>
          </w:p>
        </w:tc>
      </w:tr>
      <w:tr w:rsidR="0026147B" w:rsidRPr="0026147B" w:rsidTr="0026147B">
        <w:trPr>
          <w:trHeight w:val="255"/>
        </w:trPr>
        <w:tc>
          <w:tcPr>
            <w:tcW w:w="16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26147B" w:rsidRPr="0026147B" w:rsidRDefault="0026147B" w:rsidP="0026147B">
            <w:pPr>
              <w:jc w:val="right"/>
              <w:rPr>
                <w:rFonts w:ascii="Arial" w:hAnsi="Arial" w:cs="Arial"/>
                <w:sz w:val="20"/>
                <w:szCs w:val="20"/>
              </w:rPr>
            </w:pPr>
            <w:r w:rsidRPr="0026147B">
              <w:rPr>
                <w:rFonts w:ascii="Arial" w:hAnsi="Arial" w:cs="Arial"/>
                <w:sz w:val="20"/>
                <w:szCs w:val="20"/>
              </w:rPr>
              <w:t>Совета Сортавальского муниципального района</w:t>
            </w:r>
          </w:p>
        </w:tc>
      </w:tr>
      <w:tr w:rsidR="0026147B" w:rsidRPr="0026147B" w:rsidTr="0026147B">
        <w:trPr>
          <w:trHeight w:val="255"/>
        </w:trPr>
        <w:tc>
          <w:tcPr>
            <w:tcW w:w="16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26147B" w:rsidRPr="0026147B" w:rsidRDefault="0026147B" w:rsidP="0026147B">
            <w:pPr>
              <w:jc w:val="right"/>
              <w:rPr>
                <w:rFonts w:ascii="Arial" w:hAnsi="Arial" w:cs="Arial"/>
                <w:sz w:val="20"/>
                <w:szCs w:val="20"/>
              </w:rPr>
            </w:pPr>
            <w:r w:rsidRPr="0026147B">
              <w:rPr>
                <w:rFonts w:ascii="Arial" w:hAnsi="Arial" w:cs="Arial"/>
                <w:sz w:val="20"/>
                <w:szCs w:val="20"/>
              </w:rPr>
              <w:t>от "08" июня 2022 года № 68</w:t>
            </w:r>
          </w:p>
        </w:tc>
      </w:tr>
      <w:tr w:rsidR="0026147B" w:rsidRPr="0026147B" w:rsidTr="0026147B">
        <w:trPr>
          <w:trHeight w:val="255"/>
        </w:trPr>
        <w:tc>
          <w:tcPr>
            <w:tcW w:w="16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26147B" w:rsidRPr="0026147B" w:rsidRDefault="0026147B" w:rsidP="0026147B">
            <w:pPr>
              <w:jc w:val="right"/>
              <w:rPr>
                <w:rFonts w:ascii="Arial" w:hAnsi="Arial" w:cs="Arial"/>
                <w:sz w:val="20"/>
                <w:szCs w:val="20"/>
              </w:rPr>
            </w:pPr>
            <w:r w:rsidRPr="0026147B">
              <w:rPr>
                <w:rFonts w:ascii="Arial" w:hAnsi="Arial" w:cs="Arial"/>
                <w:sz w:val="20"/>
                <w:szCs w:val="20"/>
              </w:rPr>
              <w:t>"О внесении изменений и дополнений в решение</w:t>
            </w:r>
          </w:p>
        </w:tc>
      </w:tr>
      <w:tr w:rsidR="0026147B" w:rsidRPr="0026147B" w:rsidTr="0026147B">
        <w:trPr>
          <w:trHeight w:val="255"/>
        </w:trPr>
        <w:tc>
          <w:tcPr>
            <w:tcW w:w="16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26147B" w:rsidRPr="0026147B" w:rsidRDefault="0026147B" w:rsidP="0026147B">
            <w:pPr>
              <w:jc w:val="right"/>
              <w:rPr>
                <w:rFonts w:ascii="Arial" w:hAnsi="Arial" w:cs="Arial"/>
                <w:sz w:val="20"/>
                <w:szCs w:val="20"/>
              </w:rPr>
            </w:pPr>
            <w:r w:rsidRPr="0026147B">
              <w:rPr>
                <w:rFonts w:ascii="Arial" w:hAnsi="Arial" w:cs="Arial"/>
                <w:sz w:val="20"/>
                <w:szCs w:val="20"/>
              </w:rPr>
              <w:t>Совета Сортавальского муниципального района</w:t>
            </w:r>
          </w:p>
        </w:tc>
      </w:tr>
      <w:tr w:rsidR="0026147B" w:rsidRPr="0026147B" w:rsidTr="0026147B">
        <w:trPr>
          <w:trHeight w:val="255"/>
        </w:trPr>
        <w:tc>
          <w:tcPr>
            <w:tcW w:w="16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26147B" w:rsidRPr="0026147B" w:rsidRDefault="0026147B" w:rsidP="0026147B">
            <w:pPr>
              <w:jc w:val="right"/>
              <w:rPr>
                <w:rFonts w:ascii="Arial" w:hAnsi="Arial" w:cs="Arial"/>
                <w:sz w:val="20"/>
                <w:szCs w:val="20"/>
              </w:rPr>
            </w:pPr>
            <w:r w:rsidRPr="0026147B">
              <w:rPr>
                <w:rFonts w:ascii="Arial" w:hAnsi="Arial" w:cs="Arial"/>
                <w:sz w:val="20"/>
                <w:szCs w:val="20"/>
              </w:rPr>
              <w:t>от 10 декабря 2021 года № 44</w:t>
            </w:r>
          </w:p>
        </w:tc>
      </w:tr>
      <w:tr w:rsidR="0026147B" w:rsidRPr="0026147B" w:rsidTr="0026147B">
        <w:trPr>
          <w:trHeight w:val="255"/>
        </w:trPr>
        <w:tc>
          <w:tcPr>
            <w:tcW w:w="16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26147B" w:rsidRPr="0026147B" w:rsidRDefault="0026147B" w:rsidP="0026147B">
            <w:pPr>
              <w:jc w:val="right"/>
              <w:rPr>
                <w:rFonts w:ascii="Arial" w:hAnsi="Arial" w:cs="Arial"/>
                <w:sz w:val="20"/>
                <w:szCs w:val="20"/>
              </w:rPr>
            </w:pPr>
            <w:r w:rsidRPr="0026147B">
              <w:rPr>
                <w:rFonts w:ascii="Arial" w:hAnsi="Arial" w:cs="Arial"/>
                <w:sz w:val="20"/>
                <w:szCs w:val="20"/>
              </w:rPr>
              <w:t xml:space="preserve">"О бюджете Сортавальского муниципального </w:t>
            </w:r>
          </w:p>
        </w:tc>
      </w:tr>
      <w:tr w:rsidR="0026147B" w:rsidRPr="0026147B" w:rsidTr="0026147B">
        <w:trPr>
          <w:trHeight w:val="255"/>
        </w:trPr>
        <w:tc>
          <w:tcPr>
            <w:tcW w:w="16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26147B" w:rsidRPr="0026147B" w:rsidRDefault="0026147B" w:rsidP="0026147B">
            <w:pPr>
              <w:jc w:val="right"/>
              <w:rPr>
                <w:rFonts w:ascii="Arial" w:hAnsi="Arial" w:cs="Arial"/>
                <w:sz w:val="20"/>
                <w:szCs w:val="20"/>
              </w:rPr>
            </w:pPr>
            <w:r w:rsidRPr="0026147B">
              <w:rPr>
                <w:rFonts w:ascii="Arial" w:hAnsi="Arial" w:cs="Arial"/>
                <w:sz w:val="20"/>
                <w:szCs w:val="20"/>
              </w:rPr>
              <w:t>района на 2022 год и на плановый период</w:t>
            </w:r>
          </w:p>
        </w:tc>
      </w:tr>
      <w:tr w:rsidR="0026147B" w:rsidRPr="0026147B" w:rsidTr="0026147B">
        <w:trPr>
          <w:trHeight w:val="255"/>
        </w:trPr>
        <w:tc>
          <w:tcPr>
            <w:tcW w:w="16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26147B" w:rsidRPr="0026147B" w:rsidRDefault="0026147B" w:rsidP="0026147B">
            <w:pPr>
              <w:jc w:val="right"/>
              <w:rPr>
                <w:rFonts w:ascii="Arial" w:hAnsi="Arial" w:cs="Arial"/>
                <w:sz w:val="20"/>
                <w:szCs w:val="20"/>
              </w:rPr>
            </w:pPr>
            <w:r w:rsidRPr="0026147B">
              <w:rPr>
                <w:rFonts w:ascii="Arial" w:hAnsi="Arial" w:cs="Arial"/>
                <w:sz w:val="20"/>
                <w:szCs w:val="20"/>
              </w:rPr>
              <w:t>2023 и 2024 годов"</w:t>
            </w:r>
          </w:p>
        </w:tc>
      </w:tr>
      <w:tr w:rsidR="0026147B" w:rsidRPr="0026147B" w:rsidTr="0026147B">
        <w:trPr>
          <w:trHeight w:val="255"/>
        </w:trPr>
        <w:tc>
          <w:tcPr>
            <w:tcW w:w="16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26147B" w:rsidRPr="0026147B" w:rsidRDefault="0026147B" w:rsidP="0026147B">
            <w:pPr>
              <w:jc w:val="right"/>
              <w:rPr>
                <w:rFonts w:ascii="Arial" w:hAnsi="Arial" w:cs="Arial"/>
                <w:sz w:val="20"/>
                <w:szCs w:val="20"/>
              </w:rPr>
            </w:pPr>
            <w:r w:rsidRPr="0026147B">
              <w:rPr>
                <w:rFonts w:ascii="Arial" w:hAnsi="Arial" w:cs="Arial"/>
                <w:sz w:val="20"/>
                <w:szCs w:val="20"/>
              </w:rPr>
              <w:t xml:space="preserve">"Приложение 14 </w:t>
            </w:r>
          </w:p>
        </w:tc>
      </w:tr>
      <w:tr w:rsidR="0026147B" w:rsidRPr="0026147B" w:rsidTr="0026147B">
        <w:trPr>
          <w:trHeight w:val="255"/>
        </w:trPr>
        <w:tc>
          <w:tcPr>
            <w:tcW w:w="16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r>
      <w:tr w:rsidR="0026147B" w:rsidRPr="0026147B" w:rsidTr="0026147B">
        <w:trPr>
          <w:trHeight w:val="1110"/>
        </w:trPr>
        <w:tc>
          <w:tcPr>
            <w:tcW w:w="16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9240" w:type="dxa"/>
            <w:gridSpan w:val="5"/>
            <w:tcBorders>
              <w:top w:val="nil"/>
              <w:left w:val="nil"/>
              <w:bottom w:val="nil"/>
              <w:right w:val="nil"/>
            </w:tcBorders>
            <w:shd w:val="clear" w:color="auto" w:fill="auto"/>
            <w:vAlign w:val="bottom"/>
            <w:hideMark/>
          </w:tcPr>
          <w:p w:rsidR="0026147B" w:rsidRPr="0026147B" w:rsidRDefault="0026147B" w:rsidP="0026147B">
            <w:pPr>
              <w:jc w:val="center"/>
              <w:rPr>
                <w:rFonts w:ascii="Arial" w:hAnsi="Arial" w:cs="Arial"/>
                <w:b/>
                <w:bCs/>
              </w:rPr>
            </w:pPr>
            <w:r w:rsidRPr="0026147B">
              <w:rPr>
                <w:rFonts w:ascii="Arial" w:hAnsi="Arial" w:cs="Arial"/>
                <w:b/>
                <w:bCs/>
              </w:rPr>
              <w:t>Распределение межбюджетных трансфертов бюджетам городских и сельских поселений Сортавальского муниципального района на 2022 год</w:t>
            </w:r>
          </w:p>
        </w:tc>
      </w:tr>
      <w:tr w:rsidR="0026147B" w:rsidRPr="0026147B" w:rsidTr="0026147B">
        <w:trPr>
          <w:trHeight w:val="420"/>
        </w:trPr>
        <w:tc>
          <w:tcPr>
            <w:tcW w:w="16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26147B" w:rsidRPr="0026147B" w:rsidRDefault="0026147B" w:rsidP="0026147B">
            <w:pPr>
              <w:jc w:val="right"/>
              <w:rPr>
                <w:rFonts w:ascii="Arial" w:hAnsi="Arial" w:cs="Arial"/>
                <w:sz w:val="20"/>
                <w:szCs w:val="20"/>
              </w:rPr>
            </w:pPr>
            <w:r w:rsidRPr="0026147B">
              <w:rPr>
                <w:rFonts w:ascii="Arial" w:hAnsi="Arial" w:cs="Arial"/>
                <w:sz w:val="20"/>
                <w:szCs w:val="20"/>
              </w:rPr>
              <w:t>Таблица 12</w:t>
            </w:r>
          </w:p>
        </w:tc>
      </w:tr>
      <w:tr w:rsidR="0026147B" w:rsidRPr="0026147B" w:rsidTr="0026147B">
        <w:trPr>
          <w:trHeight w:val="1692"/>
        </w:trPr>
        <w:tc>
          <w:tcPr>
            <w:tcW w:w="9400" w:type="dxa"/>
            <w:gridSpan w:val="6"/>
            <w:tcBorders>
              <w:top w:val="nil"/>
              <w:left w:val="nil"/>
              <w:bottom w:val="nil"/>
              <w:right w:val="nil"/>
            </w:tcBorders>
            <w:shd w:val="clear" w:color="auto" w:fill="auto"/>
            <w:vAlign w:val="center"/>
            <w:hideMark/>
          </w:tcPr>
          <w:p w:rsidR="0026147B" w:rsidRPr="0026147B" w:rsidRDefault="0026147B" w:rsidP="0026147B">
            <w:pPr>
              <w:jc w:val="center"/>
              <w:rPr>
                <w:rFonts w:ascii="Arial" w:hAnsi="Arial" w:cs="Arial"/>
                <w:b/>
                <w:bCs/>
              </w:rPr>
            </w:pPr>
            <w:r w:rsidRPr="0026147B">
              <w:rPr>
                <w:rFonts w:ascii="Arial" w:hAnsi="Arial" w:cs="Arial"/>
                <w:b/>
                <w:bCs/>
              </w:rPr>
              <w:t xml:space="preserve">Распределение иных межбюджетных трансфертов бюджетам городских и сельских поселений на поддержку развития практик инициативного </w:t>
            </w:r>
            <w:proofErr w:type="spellStart"/>
            <w:r w:rsidRPr="0026147B">
              <w:rPr>
                <w:rFonts w:ascii="Arial" w:hAnsi="Arial" w:cs="Arial"/>
                <w:b/>
                <w:bCs/>
              </w:rPr>
              <w:t>бюджетирования</w:t>
            </w:r>
            <w:proofErr w:type="spellEnd"/>
            <w:r w:rsidRPr="0026147B">
              <w:rPr>
                <w:rFonts w:ascii="Arial" w:hAnsi="Arial" w:cs="Arial"/>
                <w:b/>
                <w:bCs/>
              </w:rPr>
              <w:t xml:space="preserve"> в муниципальных образованиях на 2022 год</w:t>
            </w:r>
          </w:p>
        </w:tc>
      </w:tr>
      <w:tr w:rsidR="0026147B" w:rsidRPr="0026147B" w:rsidTr="0026147B">
        <w:trPr>
          <w:trHeight w:val="420"/>
        </w:trPr>
        <w:tc>
          <w:tcPr>
            <w:tcW w:w="16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26147B" w:rsidRPr="0026147B" w:rsidRDefault="0026147B" w:rsidP="0026147B">
            <w:pPr>
              <w:jc w:val="right"/>
              <w:rPr>
                <w:rFonts w:ascii="Arial" w:hAnsi="Arial" w:cs="Arial"/>
                <w:sz w:val="20"/>
                <w:szCs w:val="20"/>
              </w:rPr>
            </w:pPr>
            <w:proofErr w:type="spellStart"/>
            <w:r w:rsidRPr="0026147B">
              <w:rPr>
                <w:rFonts w:ascii="Arial" w:hAnsi="Arial" w:cs="Arial"/>
                <w:sz w:val="20"/>
                <w:szCs w:val="20"/>
              </w:rPr>
              <w:t>Ед.изм</w:t>
            </w:r>
            <w:proofErr w:type="spellEnd"/>
            <w:r w:rsidRPr="0026147B">
              <w:rPr>
                <w:rFonts w:ascii="Arial" w:hAnsi="Arial" w:cs="Arial"/>
                <w:sz w:val="20"/>
                <w:szCs w:val="20"/>
              </w:rPr>
              <w:t>.: тыс.рублей</w:t>
            </w:r>
          </w:p>
        </w:tc>
      </w:tr>
      <w:tr w:rsidR="0026147B" w:rsidRPr="0026147B" w:rsidTr="0026147B">
        <w:trPr>
          <w:trHeight w:val="270"/>
        </w:trPr>
        <w:tc>
          <w:tcPr>
            <w:tcW w:w="16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r>
      <w:tr w:rsidR="0026147B" w:rsidRPr="0026147B" w:rsidTr="0026147B">
        <w:trPr>
          <w:trHeight w:val="735"/>
        </w:trPr>
        <w:tc>
          <w:tcPr>
            <w:tcW w:w="16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000" w:type="dxa"/>
            <w:tcBorders>
              <w:top w:val="single" w:sz="4" w:space="0" w:color="auto"/>
              <w:left w:val="single" w:sz="4" w:space="0" w:color="auto"/>
              <w:bottom w:val="nil"/>
              <w:right w:val="single" w:sz="4" w:space="0" w:color="auto"/>
            </w:tcBorders>
            <w:shd w:val="clear" w:color="auto" w:fill="auto"/>
            <w:noWrap/>
            <w:vAlign w:val="center"/>
            <w:hideMark/>
          </w:tcPr>
          <w:p w:rsidR="0026147B" w:rsidRPr="0026147B" w:rsidRDefault="0026147B" w:rsidP="0026147B">
            <w:pPr>
              <w:jc w:val="center"/>
              <w:rPr>
                <w:b/>
                <w:bCs/>
              </w:rPr>
            </w:pPr>
            <w:r w:rsidRPr="0026147B">
              <w:rPr>
                <w:b/>
                <w:bCs/>
              </w:rPr>
              <w:t xml:space="preserve">№ </w:t>
            </w:r>
            <w:proofErr w:type="spellStart"/>
            <w:r w:rsidRPr="0026147B">
              <w:rPr>
                <w:b/>
                <w:bCs/>
              </w:rPr>
              <w:t>п</w:t>
            </w:r>
            <w:proofErr w:type="spellEnd"/>
            <w:r w:rsidRPr="0026147B">
              <w:rPr>
                <w:b/>
                <w:bCs/>
              </w:rPr>
              <w:t>/</w:t>
            </w:r>
            <w:proofErr w:type="spellStart"/>
            <w:r w:rsidRPr="0026147B">
              <w:rPr>
                <w:b/>
                <w:bCs/>
              </w:rPr>
              <w:t>п</w:t>
            </w:r>
            <w:proofErr w:type="spellEnd"/>
          </w:p>
        </w:tc>
        <w:tc>
          <w:tcPr>
            <w:tcW w:w="6343" w:type="dxa"/>
            <w:tcBorders>
              <w:top w:val="single" w:sz="4" w:space="0" w:color="auto"/>
              <w:left w:val="nil"/>
              <w:bottom w:val="single" w:sz="4" w:space="0" w:color="auto"/>
              <w:right w:val="single" w:sz="4" w:space="0" w:color="auto"/>
            </w:tcBorders>
            <w:shd w:val="clear" w:color="auto" w:fill="auto"/>
            <w:vAlign w:val="center"/>
            <w:hideMark/>
          </w:tcPr>
          <w:p w:rsidR="0026147B" w:rsidRPr="0026147B" w:rsidRDefault="0026147B" w:rsidP="0026147B">
            <w:pPr>
              <w:jc w:val="center"/>
              <w:rPr>
                <w:b/>
                <w:bCs/>
              </w:rPr>
            </w:pPr>
            <w:r w:rsidRPr="0026147B">
              <w:rPr>
                <w:b/>
                <w:bCs/>
              </w:rPr>
              <w:t>Муниципальное образование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26147B" w:rsidRPr="0026147B" w:rsidRDefault="0026147B" w:rsidP="0026147B">
            <w:pPr>
              <w:jc w:val="center"/>
              <w:rPr>
                <w:b/>
                <w:bCs/>
              </w:rPr>
            </w:pPr>
            <w:r w:rsidRPr="0026147B">
              <w:rPr>
                <w:b/>
                <w:bCs/>
              </w:rPr>
              <w:t>Сумма на 2022 год</w:t>
            </w:r>
          </w:p>
        </w:tc>
      </w:tr>
      <w:tr w:rsidR="0026147B" w:rsidRPr="0026147B" w:rsidTr="0026147B">
        <w:trPr>
          <w:trHeight w:val="255"/>
        </w:trPr>
        <w:tc>
          <w:tcPr>
            <w:tcW w:w="16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147B" w:rsidRPr="0026147B" w:rsidRDefault="0026147B" w:rsidP="0026147B">
            <w:pPr>
              <w:jc w:val="center"/>
              <w:rPr>
                <w:sz w:val="20"/>
                <w:szCs w:val="20"/>
              </w:rPr>
            </w:pPr>
            <w:r w:rsidRPr="0026147B">
              <w:rPr>
                <w:sz w:val="20"/>
                <w:szCs w:val="20"/>
              </w:rPr>
              <w:t>1</w:t>
            </w:r>
          </w:p>
        </w:tc>
        <w:tc>
          <w:tcPr>
            <w:tcW w:w="6343" w:type="dxa"/>
            <w:tcBorders>
              <w:top w:val="nil"/>
              <w:left w:val="nil"/>
              <w:bottom w:val="single" w:sz="4" w:space="0" w:color="auto"/>
              <w:right w:val="single" w:sz="4" w:space="0" w:color="auto"/>
            </w:tcBorders>
            <w:shd w:val="clear" w:color="auto" w:fill="auto"/>
            <w:vAlign w:val="center"/>
            <w:hideMark/>
          </w:tcPr>
          <w:p w:rsidR="0026147B" w:rsidRPr="0026147B" w:rsidRDefault="0026147B" w:rsidP="0026147B">
            <w:pPr>
              <w:jc w:val="center"/>
              <w:rPr>
                <w:sz w:val="20"/>
                <w:szCs w:val="20"/>
              </w:rPr>
            </w:pPr>
            <w:r w:rsidRPr="0026147B">
              <w:rPr>
                <w:sz w:val="20"/>
                <w:szCs w:val="20"/>
              </w:rPr>
              <w:t>2</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26147B" w:rsidRPr="0026147B" w:rsidRDefault="0026147B" w:rsidP="0026147B">
            <w:pPr>
              <w:jc w:val="center"/>
              <w:rPr>
                <w:sz w:val="20"/>
                <w:szCs w:val="20"/>
              </w:rPr>
            </w:pPr>
            <w:r w:rsidRPr="0026147B">
              <w:rPr>
                <w:sz w:val="20"/>
                <w:szCs w:val="20"/>
              </w:rPr>
              <w:t>3</w:t>
            </w:r>
          </w:p>
        </w:tc>
      </w:tr>
      <w:tr w:rsidR="0026147B" w:rsidRPr="0026147B" w:rsidTr="0026147B">
        <w:trPr>
          <w:trHeight w:val="570"/>
        </w:trPr>
        <w:tc>
          <w:tcPr>
            <w:tcW w:w="16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26147B" w:rsidRPr="0026147B" w:rsidRDefault="0026147B" w:rsidP="0026147B">
            <w:pPr>
              <w:jc w:val="center"/>
            </w:pPr>
            <w:r w:rsidRPr="0026147B">
              <w:t>1.</w:t>
            </w:r>
          </w:p>
        </w:tc>
        <w:tc>
          <w:tcPr>
            <w:tcW w:w="6343" w:type="dxa"/>
            <w:tcBorders>
              <w:top w:val="nil"/>
              <w:left w:val="nil"/>
              <w:bottom w:val="single" w:sz="4" w:space="0" w:color="auto"/>
              <w:right w:val="single" w:sz="4" w:space="0" w:color="auto"/>
            </w:tcBorders>
            <w:shd w:val="clear" w:color="auto" w:fill="auto"/>
            <w:noWrap/>
            <w:vAlign w:val="center"/>
            <w:hideMark/>
          </w:tcPr>
          <w:p w:rsidR="0026147B" w:rsidRPr="0026147B" w:rsidRDefault="0026147B" w:rsidP="0026147B">
            <w:proofErr w:type="spellStart"/>
            <w:r w:rsidRPr="0026147B">
              <w:t>Кааламское</w:t>
            </w:r>
            <w:proofErr w:type="spellEnd"/>
            <w:r w:rsidRPr="0026147B">
              <w:t xml:space="preserve"> сельское поселение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26147B" w:rsidRPr="0026147B" w:rsidRDefault="0026147B" w:rsidP="0026147B">
            <w:pPr>
              <w:jc w:val="center"/>
            </w:pPr>
            <w:r w:rsidRPr="0026147B">
              <w:t>3 000,00000</w:t>
            </w:r>
          </w:p>
        </w:tc>
      </w:tr>
      <w:tr w:rsidR="0026147B" w:rsidRPr="0026147B" w:rsidTr="0026147B">
        <w:trPr>
          <w:trHeight w:val="480"/>
        </w:trPr>
        <w:tc>
          <w:tcPr>
            <w:tcW w:w="160" w:type="dxa"/>
            <w:tcBorders>
              <w:top w:val="nil"/>
              <w:left w:val="nil"/>
              <w:bottom w:val="nil"/>
              <w:right w:val="nil"/>
            </w:tcBorders>
            <w:shd w:val="clear" w:color="auto" w:fill="auto"/>
            <w:noWrap/>
            <w:vAlign w:val="bottom"/>
            <w:hideMark/>
          </w:tcPr>
          <w:p w:rsidR="0026147B" w:rsidRPr="0026147B" w:rsidRDefault="0026147B" w:rsidP="0026147B">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hideMark/>
          </w:tcPr>
          <w:p w:rsidR="0026147B" w:rsidRPr="0026147B" w:rsidRDefault="0026147B" w:rsidP="0026147B">
            <w:r w:rsidRPr="0026147B">
              <w:t> </w:t>
            </w:r>
          </w:p>
        </w:tc>
        <w:tc>
          <w:tcPr>
            <w:tcW w:w="6343" w:type="dxa"/>
            <w:tcBorders>
              <w:top w:val="nil"/>
              <w:left w:val="nil"/>
              <w:bottom w:val="single" w:sz="4" w:space="0" w:color="auto"/>
              <w:right w:val="single" w:sz="4" w:space="0" w:color="auto"/>
            </w:tcBorders>
            <w:shd w:val="clear" w:color="auto" w:fill="auto"/>
            <w:noWrap/>
            <w:vAlign w:val="center"/>
            <w:hideMark/>
          </w:tcPr>
          <w:p w:rsidR="0026147B" w:rsidRPr="0026147B" w:rsidRDefault="0026147B" w:rsidP="0026147B">
            <w:pPr>
              <w:rPr>
                <w:b/>
                <w:bCs/>
              </w:rPr>
            </w:pPr>
            <w:r w:rsidRPr="0026147B">
              <w:rPr>
                <w:b/>
                <w:bCs/>
              </w:rPr>
              <w:t>Итого расходов:</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26147B" w:rsidRPr="0026147B" w:rsidRDefault="0026147B" w:rsidP="0026147B">
            <w:pPr>
              <w:jc w:val="center"/>
              <w:rPr>
                <w:b/>
                <w:bCs/>
              </w:rPr>
            </w:pPr>
            <w:r w:rsidRPr="0026147B">
              <w:rPr>
                <w:b/>
                <w:bCs/>
              </w:rPr>
              <w:t>3 000,00000</w:t>
            </w:r>
          </w:p>
        </w:tc>
      </w:tr>
    </w:tbl>
    <w:p w:rsidR="008404E2" w:rsidRDefault="008404E2">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p w:rsidR="0026147B" w:rsidRDefault="0026147B">
      <w:pPr>
        <w:rPr>
          <w:sz w:val="18"/>
          <w:szCs w:val="18"/>
        </w:rPr>
      </w:pPr>
    </w:p>
    <w:tbl>
      <w:tblPr>
        <w:tblW w:w="9400" w:type="dxa"/>
        <w:tblInd w:w="95" w:type="dxa"/>
        <w:tblLook w:val="04A0"/>
      </w:tblPr>
      <w:tblGrid>
        <w:gridCol w:w="222"/>
        <w:gridCol w:w="1000"/>
        <w:gridCol w:w="6343"/>
        <w:gridCol w:w="633"/>
        <w:gridCol w:w="632"/>
        <w:gridCol w:w="632"/>
      </w:tblGrid>
      <w:tr w:rsidR="002670F6" w:rsidRPr="002670F6" w:rsidTr="002670F6">
        <w:trPr>
          <w:trHeight w:val="255"/>
        </w:trPr>
        <w:tc>
          <w:tcPr>
            <w:tcW w:w="16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2670F6" w:rsidRPr="002670F6" w:rsidRDefault="002670F6" w:rsidP="002670F6">
            <w:pPr>
              <w:jc w:val="right"/>
              <w:rPr>
                <w:rFonts w:ascii="Arial" w:hAnsi="Arial" w:cs="Arial"/>
                <w:sz w:val="20"/>
                <w:szCs w:val="20"/>
              </w:rPr>
            </w:pPr>
            <w:r w:rsidRPr="002670F6">
              <w:rPr>
                <w:rFonts w:ascii="Arial" w:hAnsi="Arial" w:cs="Arial"/>
                <w:sz w:val="20"/>
                <w:szCs w:val="20"/>
              </w:rPr>
              <w:t>Приложение № 27</w:t>
            </w:r>
          </w:p>
        </w:tc>
      </w:tr>
      <w:tr w:rsidR="002670F6" w:rsidRPr="002670F6" w:rsidTr="002670F6">
        <w:trPr>
          <w:trHeight w:val="255"/>
        </w:trPr>
        <w:tc>
          <w:tcPr>
            <w:tcW w:w="16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2670F6" w:rsidRPr="002670F6" w:rsidRDefault="002670F6" w:rsidP="002670F6">
            <w:pPr>
              <w:jc w:val="right"/>
              <w:rPr>
                <w:rFonts w:ascii="Arial" w:hAnsi="Arial" w:cs="Arial"/>
                <w:sz w:val="20"/>
                <w:szCs w:val="20"/>
              </w:rPr>
            </w:pPr>
            <w:r w:rsidRPr="002670F6">
              <w:rPr>
                <w:rFonts w:ascii="Arial" w:hAnsi="Arial" w:cs="Arial"/>
                <w:sz w:val="20"/>
                <w:szCs w:val="20"/>
              </w:rPr>
              <w:t xml:space="preserve">к решению  </w:t>
            </w:r>
          </w:p>
        </w:tc>
      </w:tr>
      <w:tr w:rsidR="002670F6" w:rsidRPr="002670F6" w:rsidTr="002670F6">
        <w:trPr>
          <w:trHeight w:val="255"/>
        </w:trPr>
        <w:tc>
          <w:tcPr>
            <w:tcW w:w="16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2670F6" w:rsidRPr="002670F6" w:rsidRDefault="002670F6" w:rsidP="002670F6">
            <w:pPr>
              <w:jc w:val="right"/>
              <w:rPr>
                <w:rFonts w:ascii="Arial" w:hAnsi="Arial" w:cs="Arial"/>
                <w:sz w:val="20"/>
                <w:szCs w:val="20"/>
              </w:rPr>
            </w:pPr>
            <w:r w:rsidRPr="002670F6">
              <w:rPr>
                <w:rFonts w:ascii="Arial" w:hAnsi="Arial" w:cs="Arial"/>
                <w:sz w:val="20"/>
                <w:szCs w:val="20"/>
              </w:rPr>
              <w:t>Совета Сортавальского муниципального района</w:t>
            </w:r>
          </w:p>
        </w:tc>
      </w:tr>
      <w:tr w:rsidR="002670F6" w:rsidRPr="002670F6" w:rsidTr="002670F6">
        <w:trPr>
          <w:trHeight w:val="255"/>
        </w:trPr>
        <w:tc>
          <w:tcPr>
            <w:tcW w:w="16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2670F6" w:rsidRPr="002670F6" w:rsidRDefault="002670F6" w:rsidP="002670F6">
            <w:pPr>
              <w:jc w:val="right"/>
              <w:rPr>
                <w:rFonts w:ascii="Arial" w:hAnsi="Arial" w:cs="Arial"/>
                <w:sz w:val="20"/>
                <w:szCs w:val="20"/>
              </w:rPr>
            </w:pPr>
            <w:r w:rsidRPr="002670F6">
              <w:rPr>
                <w:rFonts w:ascii="Arial" w:hAnsi="Arial" w:cs="Arial"/>
                <w:sz w:val="20"/>
                <w:szCs w:val="20"/>
              </w:rPr>
              <w:t>от "08" июня 2022 года № 68</w:t>
            </w:r>
          </w:p>
        </w:tc>
      </w:tr>
      <w:tr w:rsidR="002670F6" w:rsidRPr="002670F6" w:rsidTr="002670F6">
        <w:trPr>
          <w:trHeight w:val="255"/>
        </w:trPr>
        <w:tc>
          <w:tcPr>
            <w:tcW w:w="16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2670F6" w:rsidRPr="002670F6" w:rsidRDefault="002670F6" w:rsidP="002670F6">
            <w:pPr>
              <w:jc w:val="right"/>
              <w:rPr>
                <w:rFonts w:ascii="Arial" w:hAnsi="Arial" w:cs="Arial"/>
                <w:sz w:val="20"/>
                <w:szCs w:val="20"/>
              </w:rPr>
            </w:pPr>
            <w:r w:rsidRPr="002670F6">
              <w:rPr>
                <w:rFonts w:ascii="Arial" w:hAnsi="Arial" w:cs="Arial"/>
                <w:sz w:val="20"/>
                <w:szCs w:val="20"/>
              </w:rPr>
              <w:t>"О внесении изменений и дополнений в решение</w:t>
            </w:r>
          </w:p>
        </w:tc>
      </w:tr>
      <w:tr w:rsidR="002670F6" w:rsidRPr="002670F6" w:rsidTr="002670F6">
        <w:trPr>
          <w:trHeight w:val="255"/>
        </w:trPr>
        <w:tc>
          <w:tcPr>
            <w:tcW w:w="16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2670F6" w:rsidRPr="002670F6" w:rsidRDefault="002670F6" w:rsidP="002670F6">
            <w:pPr>
              <w:jc w:val="right"/>
              <w:rPr>
                <w:rFonts w:ascii="Arial" w:hAnsi="Arial" w:cs="Arial"/>
                <w:sz w:val="20"/>
                <w:szCs w:val="20"/>
              </w:rPr>
            </w:pPr>
            <w:r w:rsidRPr="002670F6">
              <w:rPr>
                <w:rFonts w:ascii="Arial" w:hAnsi="Arial" w:cs="Arial"/>
                <w:sz w:val="20"/>
                <w:szCs w:val="20"/>
              </w:rPr>
              <w:t>Совета Сортавальского муниципального района</w:t>
            </w:r>
          </w:p>
        </w:tc>
      </w:tr>
      <w:tr w:rsidR="002670F6" w:rsidRPr="002670F6" w:rsidTr="002670F6">
        <w:trPr>
          <w:trHeight w:val="255"/>
        </w:trPr>
        <w:tc>
          <w:tcPr>
            <w:tcW w:w="16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2670F6" w:rsidRPr="002670F6" w:rsidRDefault="002670F6" w:rsidP="002670F6">
            <w:pPr>
              <w:jc w:val="right"/>
              <w:rPr>
                <w:rFonts w:ascii="Arial" w:hAnsi="Arial" w:cs="Arial"/>
                <w:sz w:val="20"/>
                <w:szCs w:val="20"/>
              </w:rPr>
            </w:pPr>
            <w:r w:rsidRPr="002670F6">
              <w:rPr>
                <w:rFonts w:ascii="Arial" w:hAnsi="Arial" w:cs="Arial"/>
                <w:sz w:val="20"/>
                <w:szCs w:val="20"/>
              </w:rPr>
              <w:t>от 10 декабря 2021 года № 44</w:t>
            </w:r>
          </w:p>
        </w:tc>
      </w:tr>
      <w:tr w:rsidR="002670F6" w:rsidRPr="002670F6" w:rsidTr="002670F6">
        <w:trPr>
          <w:trHeight w:val="255"/>
        </w:trPr>
        <w:tc>
          <w:tcPr>
            <w:tcW w:w="16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2670F6" w:rsidRPr="002670F6" w:rsidRDefault="002670F6" w:rsidP="002670F6">
            <w:pPr>
              <w:jc w:val="right"/>
              <w:rPr>
                <w:rFonts w:ascii="Arial" w:hAnsi="Arial" w:cs="Arial"/>
                <w:sz w:val="20"/>
                <w:szCs w:val="20"/>
              </w:rPr>
            </w:pPr>
            <w:r w:rsidRPr="002670F6">
              <w:rPr>
                <w:rFonts w:ascii="Arial" w:hAnsi="Arial" w:cs="Arial"/>
                <w:sz w:val="20"/>
                <w:szCs w:val="20"/>
              </w:rPr>
              <w:t xml:space="preserve">"О бюджете Сортавальского муниципального </w:t>
            </w:r>
          </w:p>
        </w:tc>
      </w:tr>
      <w:tr w:rsidR="002670F6" w:rsidRPr="002670F6" w:rsidTr="002670F6">
        <w:trPr>
          <w:trHeight w:val="255"/>
        </w:trPr>
        <w:tc>
          <w:tcPr>
            <w:tcW w:w="16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2670F6" w:rsidRPr="002670F6" w:rsidRDefault="002670F6" w:rsidP="002670F6">
            <w:pPr>
              <w:jc w:val="right"/>
              <w:rPr>
                <w:rFonts w:ascii="Arial" w:hAnsi="Arial" w:cs="Arial"/>
                <w:sz w:val="20"/>
                <w:szCs w:val="20"/>
              </w:rPr>
            </w:pPr>
            <w:r w:rsidRPr="002670F6">
              <w:rPr>
                <w:rFonts w:ascii="Arial" w:hAnsi="Arial" w:cs="Arial"/>
                <w:sz w:val="20"/>
                <w:szCs w:val="20"/>
              </w:rPr>
              <w:t>района на 2022 год и на плановый период</w:t>
            </w:r>
          </w:p>
        </w:tc>
      </w:tr>
      <w:tr w:rsidR="002670F6" w:rsidRPr="002670F6" w:rsidTr="002670F6">
        <w:trPr>
          <w:trHeight w:val="255"/>
        </w:trPr>
        <w:tc>
          <w:tcPr>
            <w:tcW w:w="16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2670F6" w:rsidRPr="002670F6" w:rsidRDefault="002670F6" w:rsidP="002670F6">
            <w:pPr>
              <w:jc w:val="right"/>
              <w:rPr>
                <w:rFonts w:ascii="Arial" w:hAnsi="Arial" w:cs="Arial"/>
                <w:sz w:val="20"/>
                <w:szCs w:val="20"/>
              </w:rPr>
            </w:pPr>
            <w:r w:rsidRPr="002670F6">
              <w:rPr>
                <w:rFonts w:ascii="Arial" w:hAnsi="Arial" w:cs="Arial"/>
                <w:sz w:val="20"/>
                <w:szCs w:val="20"/>
              </w:rPr>
              <w:t>2023 и 2024 годов"</w:t>
            </w:r>
          </w:p>
        </w:tc>
      </w:tr>
      <w:tr w:rsidR="002670F6" w:rsidRPr="002670F6" w:rsidTr="002670F6">
        <w:trPr>
          <w:trHeight w:val="255"/>
        </w:trPr>
        <w:tc>
          <w:tcPr>
            <w:tcW w:w="16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r>
      <w:tr w:rsidR="002670F6" w:rsidRPr="002670F6" w:rsidTr="002670F6">
        <w:trPr>
          <w:trHeight w:val="255"/>
        </w:trPr>
        <w:tc>
          <w:tcPr>
            <w:tcW w:w="16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2670F6" w:rsidRPr="002670F6" w:rsidRDefault="002670F6" w:rsidP="002670F6">
            <w:pPr>
              <w:jc w:val="right"/>
              <w:rPr>
                <w:rFonts w:ascii="Arial" w:hAnsi="Arial" w:cs="Arial"/>
                <w:sz w:val="20"/>
                <w:szCs w:val="20"/>
              </w:rPr>
            </w:pPr>
            <w:r w:rsidRPr="002670F6">
              <w:rPr>
                <w:rFonts w:ascii="Arial" w:hAnsi="Arial" w:cs="Arial"/>
                <w:sz w:val="20"/>
                <w:szCs w:val="20"/>
              </w:rPr>
              <w:t xml:space="preserve">"Приложение 14 </w:t>
            </w:r>
          </w:p>
        </w:tc>
      </w:tr>
      <w:tr w:rsidR="002670F6" w:rsidRPr="002670F6" w:rsidTr="002670F6">
        <w:trPr>
          <w:trHeight w:val="240"/>
        </w:trPr>
        <w:tc>
          <w:tcPr>
            <w:tcW w:w="16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r>
      <w:tr w:rsidR="002670F6" w:rsidRPr="002670F6" w:rsidTr="002670F6">
        <w:trPr>
          <w:trHeight w:val="1290"/>
        </w:trPr>
        <w:tc>
          <w:tcPr>
            <w:tcW w:w="16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9240" w:type="dxa"/>
            <w:gridSpan w:val="5"/>
            <w:tcBorders>
              <w:top w:val="nil"/>
              <w:left w:val="nil"/>
              <w:bottom w:val="nil"/>
              <w:right w:val="nil"/>
            </w:tcBorders>
            <w:shd w:val="clear" w:color="auto" w:fill="auto"/>
            <w:vAlign w:val="bottom"/>
            <w:hideMark/>
          </w:tcPr>
          <w:p w:rsidR="002670F6" w:rsidRPr="002670F6" w:rsidRDefault="002670F6" w:rsidP="002670F6">
            <w:pPr>
              <w:jc w:val="center"/>
              <w:rPr>
                <w:rFonts w:ascii="Arial" w:hAnsi="Arial" w:cs="Arial"/>
                <w:b/>
                <w:bCs/>
              </w:rPr>
            </w:pPr>
            <w:r w:rsidRPr="002670F6">
              <w:rPr>
                <w:rFonts w:ascii="Arial" w:hAnsi="Arial" w:cs="Arial"/>
                <w:b/>
                <w:bCs/>
              </w:rPr>
              <w:t>Распределение межбюджетных трансфертов бюджетам городских и сельских поселений Сортавальского муниципального района на 2022 год</w:t>
            </w:r>
          </w:p>
        </w:tc>
      </w:tr>
      <w:tr w:rsidR="002670F6" w:rsidRPr="002670F6" w:rsidTr="002670F6">
        <w:trPr>
          <w:trHeight w:val="420"/>
        </w:trPr>
        <w:tc>
          <w:tcPr>
            <w:tcW w:w="16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2670F6" w:rsidRPr="002670F6" w:rsidRDefault="002670F6" w:rsidP="002670F6">
            <w:pPr>
              <w:jc w:val="right"/>
              <w:rPr>
                <w:rFonts w:ascii="Arial" w:hAnsi="Arial" w:cs="Arial"/>
                <w:sz w:val="20"/>
                <w:szCs w:val="20"/>
              </w:rPr>
            </w:pPr>
            <w:r w:rsidRPr="002670F6">
              <w:rPr>
                <w:rFonts w:ascii="Arial" w:hAnsi="Arial" w:cs="Arial"/>
                <w:sz w:val="20"/>
                <w:szCs w:val="20"/>
              </w:rPr>
              <w:t>Таблица 13</w:t>
            </w:r>
          </w:p>
        </w:tc>
      </w:tr>
      <w:tr w:rsidR="002670F6" w:rsidRPr="002670F6" w:rsidTr="002670F6">
        <w:trPr>
          <w:trHeight w:val="1692"/>
        </w:trPr>
        <w:tc>
          <w:tcPr>
            <w:tcW w:w="9400" w:type="dxa"/>
            <w:gridSpan w:val="6"/>
            <w:tcBorders>
              <w:top w:val="nil"/>
              <w:left w:val="nil"/>
              <w:bottom w:val="nil"/>
              <w:right w:val="nil"/>
            </w:tcBorders>
            <w:shd w:val="clear" w:color="auto" w:fill="auto"/>
            <w:vAlign w:val="center"/>
            <w:hideMark/>
          </w:tcPr>
          <w:p w:rsidR="002670F6" w:rsidRPr="002670F6" w:rsidRDefault="002670F6" w:rsidP="002670F6">
            <w:pPr>
              <w:jc w:val="center"/>
              <w:rPr>
                <w:rFonts w:ascii="Arial" w:hAnsi="Arial" w:cs="Arial"/>
                <w:b/>
                <w:bCs/>
              </w:rPr>
            </w:pPr>
            <w:r w:rsidRPr="002670F6">
              <w:rPr>
                <w:rFonts w:ascii="Arial" w:hAnsi="Arial" w:cs="Arial"/>
                <w:b/>
                <w:bCs/>
              </w:rPr>
              <w:t>Распределение иных межбюджетных трансфертов бюджетам городских и сельских поселений на обеспечение доступа органов местного самоуправления и муниципальных учреждений к сети Интернет на 2022 год</w:t>
            </w:r>
          </w:p>
        </w:tc>
      </w:tr>
      <w:tr w:rsidR="002670F6" w:rsidRPr="002670F6" w:rsidTr="002670F6">
        <w:trPr>
          <w:trHeight w:val="420"/>
        </w:trPr>
        <w:tc>
          <w:tcPr>
            <w:tcW w:w="16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2670F6" w:rsidRPr="002670F6" w:rsidRDefault="002670F6" w:rsidP="002670F6">
            <w:pPr>
              <w:jc w:val="right"/>
              <w:rPr>
                <w:rFonts w:ascii="Arial" w:hAnsi="Arial" w:cs="Arial"/>
                <w:sz w:val="20"/>
                <w:szCs w:val="20"/>
              </w:rPr>
            </w:pPr>
            <w:proofErr w:type="spellStart"/>
            <w:r w:rsidRPr="002670F6">
              <w:rPr>
                <w:rFonts w:ascii="Arial" w:hAnsi="Arial" w:cs="Arial"/>
                <w:sz w:val="20"/>
                <w:szCs w:val="20"/>
              </w:rPr>
              <w:t>Ед.изм</w:t>
            </w:r>
            <w:proofErr w:type="spellEnd"/>
            <w:r w:rsidRPr="002670F6">
              <w:rPr>
                <w:rFonts w:ascii="Arial" w:hAnsi="Arial" w:cs="Arial"/>
                <w:sz w:val="20"/>
                <w:szCs w:val="20"/>
              </w:rPr>
              <w:t>.: тыс.рублей</w:t>
            </w:r>
          </w:p>
        </w:tc>
      </w:tr>
      <w:tr w:rsidR="002670F6" w:rsidRPr="002670F6" w:rsidTr="002670F6">
        <w:trPr>
          <w:trHeight w:val="270"/>
        </w:trPr>
        <w:tc>
          <w:tcPr>
            <w:tcW w:w="16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r>
      <w:tr w:rsidR="002670F6" w:rsidRPr="002670F6" w:rsidTr="002670F6">
        <w:trPr>
          <w:trHeight w:val="735"/>
        </w:trPr>
        <w:tc>
          <w:tcPr>
            <w:tcW w:w="16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000" w:type="dxa"/>
            <w:tcBorders>
              <w:top w:val="single" w:sz="4" w:space="0" w:color="auto"/>
              <w:left w:val="single" w:sz="4" w:space="0" w:color="auto"/>
              <w:bottom w:val="nil"/>
              <w:right w:val="single" w:sz="4" w:space="0" w:color="auto"/>
            </w:tcBorders>
            <w:shd w:val="clear" w:color="auto" w:fill="auto"/>
            <w:noWrap/>
            <w:vAlign w:val="center"/>
            <w:hideMark/>
          </w:tcPr>
          <w:p w:rsidR="002670F6" w:rsidRPr="002670F6" w:rsidRDefault="002670F6" w:rsidP="002670F6">
            <w:pPr>
              <w:jc w:val="center"/>
              <w:rPr>
                <w:b/>
                <w:bCs/>
              </w:rPr>
            </w:pPr>
            <w:r w:rsidRPr="002670F6">
              <w:rPr>
                <w:b/>
                <w:bCs/>
              </w:rPr>
              <w:t xml:space="preserve">№ </w:t>
            </w:r>
            <w:proofErr w:type="spellStart"/>
            <w:r w:rsidRPr="002670F6">
              <w:rPr>
                <w:b/>
                <w:bCs/>
              </w:rPr>
              <w:t>п</w:t>
            </w:r>
            <w:proofErr w:type="spellEnd"/>
            <w:r w:rsidRPr="002670F6">
              <w:rPr>
                <w:b/>
                <w:bCs/>
              </w:rPr>
              <w:t>/</w:t>
            </w:r>
            <w:proofErr w:type="spellStart"/>
            <w:r w:rsidRPr="002670F6">
              <w:rPr>
                <w:b/>
                <w:bCs/>
              </w:rPr>
              <w:t>п</w:t>
            </w:r>
            <w:proofErr w:type="spellEnd"/>
          </w:p>
        </w:tc>
        <w:tc>
          <w:tcPr>
            <w:tcW w:w="6343" w:type="dxa"/>
            <w:tcBorders>
              <w:top w:val="single" w:sz="4" w:space="0" w:color="auto"/>
              <w:left w:val="nil"/>
              <w:bottom w:val="single" w:sz="4" w:space="0" w:color="auto"/>
              <w:right w:val="single" w:sz="4" w:space="0" w:color="auto"/>
            </w:tcBorders>
            <w:shd w:val="clear" w:color="auto" w:fill="auto"/>
            <w:vAlign w:val="center"/>
            <w:hideMark/>
          </w:tcPr>
          <w:p w:rsidR="002670F6" w:rsidRPr="002670F6" w:rsidRDefault="002670F6" w:rsidP="002670F6">
            <w:pPr>
              <w:jc w:val="center"/>
              <w:rPr>
                <w:b/>
                <w:bCs/>
              </w:rPr>
            </w:pPr>
            <w:r w:rsidRPr="002670F6">
              <w:rPr>
                <w:b/>
                <w:bCs/>
              </w:rPr>
              <w:t>Муниципальное образование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2670F6" w:rsidRPr="002670F6" w:rsidRDefault="002670F6" w:rsidP="002670F6">
            <w:pPr>
              <w:jc w:val="center"/>
              <w:rPr>
                <w:b/>
                <w:bCs/>
              </w:rPr>
            </w:pPr>
            <w:r w:rsidRPr="002670F6">
              <w:rPr>
                <w:b/>
                <w:bCs/>
              </w:rPr>
              <w:t>Сумма на 2022 год</w:t>
            </w:r>
          </w:p>
        </w:tc>
      </w:tr>
      <w:tr w:rsidR="002670F6" w:rsidRPr="002670F6" w:rsidTr="002670F6">
        <w:trPr>
          <w:trHeight w:val="255"/>
        </w:trPr>
        <w:tc>
          <w:tcPr>
            <w:tcW w:w="16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70F6" w:rsidRPr="002670F6" w:rsidRDefault="002670F6" w:rsidP="002670F6">
            <w:pPr>
              <w:jc w:val="center"/>
              <w:rPr>
                <w:sz w:val="20"/>
                <w:szCs w:val="20"/>
              </w:rPr>
            </w:pPr>
            <w:r w:rsidRPr="002670F6">
              <w:rPr>
                <w:sz w:val="20"/>
                <w:szCs w:val="20"/>
              </w:rPr>
              <w:t>1</w:t>
            </w:r>
          </w:p>
        </w:tc>
        <w:tc>
          <w:tcPr>
            <w:tcW w:w="6343" w:type="dxa"/>
            <w:tcBorders>
              <w:top w:val="nil"/>
              <w:left w:val="nil"/>
              <w:bottom w:val="single" w:sz="4" w:space="0" w:color="auto"/>
              <w:right w:val="single" w:sz="4" w:space="0" w:color="auto"/>
            </w:tcBorders>
            <w:shd w:val="clear" w:color="auto" w:fill="auto"/>
            <w:vAlign w:val="center"/>
            <w:hideMark/>
          </w:tcPr>
          <w:p w:rsidR="002670F6" w:rsidRPr="002670F6" w:rsidRDefault="002670F6" w:rsidP="002670F6">
            <w:pPr>
              <w:jc w:val="center"/>
              <w:rPr>
                <w:sz w:val="20"/>
                <w:szCs w:val="20"/>
              </w:rPr>
            </w:pPr>
            <w:r w:rsidRPr="002670F6">
              <w:rPr>
                <w:sz w:val="20"/>
                <w:szCs w:val="20"/>
              </w:rPr>
              <w:t>2</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2670F6" w:rsidRPr="002670F6" w:rsidRDefault="002670F6" w:rsidP="002670F6">
            <w:pPr>
              <w:jc w:val="center"/>
              <w:rPr>
                <w:sz w:val="20"/>
                <w:szCs w:val="20"/>
              </w:rPr>
            </w:pPr>
            <w:r w:rsidRPr="002670F6">
              <w:rPr>
                <w:sz w:val="20"/>
                <w:szCs w:val="20"/>
              </w:rPr>
              <w:t>3</w:t>
            </w:r>
          </w:p>
        </w:tc>
      </w:tr>
      <w:tr w:rsidR="002670F6" w:rsidRPr="002670F6" w:rsidTr="002670F6">
        <w:trPr>
          <w:trHeight w:val="570"/>
        </w:trPr>
        <w:tc>
          <w:tcPr>
            <w:tcW w:w="16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2670F6" w:rsidRPr="002670F6" w:rsidRDefault="002670F6" w:rsidP="002670F6">
            <w:pPr>
              <w:jc w:val="center"/>
            </w:pPr>
            <w:r w:rsidRPr="002670F6">
              <w:t>1.</w:t>
            </w:r>
          </w:p>
        </w:tc>
        <w:tc>
          <w:tcPr>
            <w:tcW w:w="6343" w:type="dxa"/>
            <w:tcBorders>
              <w:top w:val="nil"/>
              <w:left w:val="nil"/>
              <w:bottom w:val="single" w:sz="4" w:space="0" w:color="auto"/>
              <w:right w:val="single" w:sz="4" w:space="0" w:color="auto"/>
            </w:tcBorders>
            <w:shd w:val="clear" w:color="auto" w:fill="auto"/>
            <w:noWrap/>
            <w:vAlign w:val="center"/>
            <w:hideMark/>
          </w:tcPr>
          <w:p w:rsidR="002670F6" w:rsidRPr="002670F6" w:rsidRDefault="002670F6" w:rsidP="002670F6">
            <w:proofErr w:type="spellStart"/>
            <w:r w:rsidRPr="002670F6">
              <w:t>Кааламское</w:t>
            </w:r>
            <w:proofErr w:type="spellEnd"/>
            <w:r w:rsidRPr="002670F6">
              <w:t xml:space="preserve"> сельское поселение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2670F6" w:rsidRPr="002670F6" w:rsidRDefault="002670F6" w:rsidP="002670F6">
            <w:pPr>
              <w:jc w:val="center"/>
            </w:pPr>
            <w:r w:rsidRPr="002670F6">
              <w:t>32,40000</w:t>
            </w:r>
          </w:p>
        </w:tc>
      </w:tr>
      <w:tr w:rsidR="002670F6" w:rsidRPr="002670F6" w:rsidTr="002670F6">
        <w:trPr>
          <w:trHeight w:val="480"/>
        </w:trPr>
        <w:tc>
          <w:tcPr>
            <w:tcW w:w="160" w:type="dxa"/>
            <w:tcBorders>
              <w:top w:val="nil"/>
              <w:left w:val="nil"/>
              <w:bottom w:val="nil"/>
              <w:right w:val="nil"/>
            </w:tcBorders>
            <w:shd w:val="clear" w:color="auto" w:fill="auto"/>
            <w:noWrap/>
            <w:vAlign w:val="bottom"/>
            <w:hideMark/>
          </w:tcPr>
          <w:p w:rsidR="002670F6" w:rsidRPr="002670F6" w:rsidRDefault="002670F6" w:rsidP="002670F6">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hideMark/>
          </w:tcPr>
          <w:p w:rsidR="002670F6" w:rsidRPr="002670F6" w:rsidRDefault="002670F6" w:rsidP="002670F6">
            <w:r w:rsidRPr="002670F6">
              <w:t> </w:t>
            </w:r>
          </w:p>
        </w:tc>
        <w:tc>
          <w:tcPr>
            <w:tcW w:w="6343" w:type="dxa"/>
            <w:tcBorders>
              <w:top w:val="nil"/>
              <w:left w:val="nil"/>
              <w:bottom w:val="single" w:sz="4" w:space="0" w:color="auto"/>
              <w:right w:val="single" w:sz="4" w:space="0" w:color="auto"/>
            </w:tcBorders>
            <w:shd w:val="clear" w:color="auto" w:fill="auto"/>
            <w:noWrap/>
            <w:vAlign w:val="center"/>
            <w:hideMark/>
          </w:tcPr>
          <w:p w:rsidR="002670F6" w:rsidRPr="002670F6" w:rsidRDefault="002670F6" w:rsidP="002670F6">
            <w:pPr>
              <w:rPr>
                <w:b/>
                <w:bCs/>
              </w:rPr>
            </w:pPr>
            <w:r w:rsidRPr="002670F6">
              <w:rPr>
                <w:b/>
                <w:bCs/>
              </w:rPr>
              <w:t>Итого расходов:</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2670F6" w:rsidRPr="002670F6" w:rsidRDefault="002670F6" w:rsidP="002670F6">
            <w:pPr>
              <w:jc w:val="center"/>
              <w:rPr>
                <w:b/>
                <w:bCs/>
              </w:rPr>
            </w:pPr>
            <w:r w:rsidRPr="002670F6">
              <w:rPr>
                <w:b/>
                <w:bCs/>
              </w:rPr>
              <w:t>32,40000</w:t>
            </w:r>
          </w:p>
        </w:tc>
      </w:tr>
    </w:tbl>
    <w:p w:rsidR="0026147B" w:rsidRDefault="0026147B">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p w:rsidR="002670F6" w:rsidRDefault="002670F6">
      <w:pPr>
        <w:rPr>
          <w:sz w:val="18"/>
          <w:szCs w:val="18"/>
        </w:rPr>
      </w:pPr>
    </w:p>
    <w:tbl>
      <w:tblPr>
        <w:tblW w:w="9500" w:type="dxa"/>
        <w:tblInd w:w="95" w:type="dxa"/>
        <w:tblLook w:val="04A0"/>
      </w:tblPr>
      <w:tblGrid>
        <w:gridCol w:w="222"/>
        <w:gridCol w:w="1000"/>
        <w:gridCol w:w="4867"/>
        <w:gridCol w:w="2159"/>
        <w:gridCol w:w="752"/>
        <w:gridCol w:w="752"/>
      </w:tblGrid>
      <w:tr w:rsidR="00C72573" w:rsidRPr="00C72573" w:rsidTr="00C72573">
        <w:trPr>
          <w:trHeight w:val="255"/>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8340" w:type="dxa"/>
            <w:gridSpan w:val="4"/>
            <w:tcBorders>
              <w:top w:val="nil"/>
              <w:left w:val="nil"/>
              <w:bottom w:val="nil"/>
              <w:right w:val="nil"/>
            </w:tcBorders>
            <w:shd w:val="clear" w:color="auto" w:fill="auto"/>
            <w:vAlign w:val="bottom"/>
            <w:hideMark/>
          </w:tcPr>
          <w:p w:rsidR="00C72573" w:rsidRPr="00C72573" w:rsidRDefault="00C72573" w:rsidP="00C72573">
            <w:pPr>
              <w:jc w:val="right"/>
              <w:rPr>
                <w:rFonts w:ascii="Arial" w:hAnsi="Arial" w:cs="Arial"/>
                <w:sz w:val="20"/>
                <w:szCs w:val="20"/>
              </w:rPr>
            </w:pPr>
            <w:r w:rsidRPr="00C72573">
              <w:rPr>
                <w:rFonts w:ascii="Arial" w:hAnsi="Arial" w:cs="Arial"/>
                <w:sz w:val="20"/>
                <w:szCs w:val="20"/>
              </w:rPr>
              <w:t>Приложение № 28</w:t>
            </w:r>
          </w:p>
        </w:tc>
      </w:tr>
      <w:tr w:rsidR="00C72573" w:rsidRPr="00C72573" w:rsidTr="00C72573">
        <w:trPr>
          <w:trHeight w:val="255"/>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8340" w:type="dxa"/>
            <w:gridSpan w:val="4"/>
            <w:tcBorders>
              <w:top w:val="nil"/>
              <w:left w:val="nil"/>
              <w:bottom w:val="nil"/>
              <w:right w:val="nil"/>
            </w:tcBorders>
            <w:shd w:val="clear" w:color="auto" w:fill="auto"/>
            <w:vAlign w:val="bottom"/>
            <w:hideMark/>
          </w:tcPr>
          <w:p w:rsidR="00C72573" w:rsidRPr="00C72573" w:rsidRDefault="00C72573" w:rsidP="00C72573">
            <w:pPr>
              <w:jc w:val="right"/>
              <w:rPr>
                <w:rFonts w:ascii="Arial" w:hAnsi="Arial" w:cs="Arial"/>
                <w:sz w:val="20"/>
                <w:szCs w:val="20"/>
              </w:rPr>
            </w:pPr>
            <w:r w:rsidRPr="00C72573">
              <w:rPr>
                <w:rFonts w:ascii="Arial" w:hAnsi="Arial" w:cs="Arial"/>
                <w:sz w:val="20"/>
                <w:szCs w:val="20"/>
              </w:rPr>
              <w:t xml:space="preserve">к решению  </w:t>
            </w:r>
          </w:p>
        </w:tc>
      </w:tr>
      <w:tr w:rsidR="00C72573" w:rsidRPr="00C72573" w:rsidTr="00C72573">
        <w:trPr>
          <w:trHeight w:val="255"/>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8340" w:type="dxa"/>
            <w:gridSpan w:val="4"/>
            <w:tcBorders>
              <w:top w:val="nil"/>
              <w:left w:val="nil"/>
              <w:bottom w:val="nil"/>
              <w:right w:val="nil"/>
            </w:tcBorders>
            <w:shd w:val="clear" w:color="auto" w:fill="auto"/>
            <w:noWrap/>
            <w:vAlign w:val="bottom"/>
            <w:hideMark/>
          </w:tcPr>
          <w:p w:rsidR="00C72573" w:rsidRPr="00C72573" w:rsidRDefault="00C72573" w:rsidP="00C72573">
            <w:pPr>
              <w:jc w:val="right"/>
              <w:rPr>
                <w:rFonts w:ascii="Arial" w:hAnsi="Arial" w:cs="Arial"/>
                <w:sz w:val="20"/>
                <w:szCs w:val="20"/>
              </w:rPr>
            </w:pPr>
            <w:r w:rsidRPr="00C72573">
              <w:rPr>
                <w:rFonts w:ascii="Arial" w:hAnsi="Arial" w:cs="Arial"/>
                <w:sz w:val="20"/>
                <w:szCs w:val="20"/>
              </w:rPr>
              <w:t>Совета Сортавальского муниципального района</w:t>
            </w:r>
          </w:p>
        </w:tc>
      </w:tr>
      <w:tr w:rsidR="00C72573" w:rsidRPr="00C72573" w:rsidTr="00C72573">
        <w:trPr>
          <w:trHeight w:val="255"/>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8340" w:type="dxa"/>
            <w:gridSpan w:val="4"/>
            <w:tcBorders>
              <w:top w:val="nil"/>
              <w:left w:val="nil"/>
              <w:bottom w:val="nil"/>
              <w:right w:val="nil"/>
            </w:tcBorders>
            <w:shd w:val="clear" w:color="auto" w:fill="auto"/>
            <w:noWrap/>
            <w:vAlign w:val="bottom"/>
            <w:hideMark/>
          </w:tcPr>
          <w:p w:rsidR="00C72573" w:rsidRPr="00C72573" w:rsidRDefault="00C72573" w:rsidP="00C72573">
            <w:pPr>
              <w:jc w:val="right"/>
              <w:rPr>
                <w:rFonts w:ascii="Arial" w:hAnsi="Arial" w:cs="Arial"/>
                <w:sz w:val="20"/>
                <w:szCs w:val="20"/>
              </w:rPr>
            </w:pPr>
            <w:r w:rsidRPr="00C72573">
              <w:rPr>
                <w:rFonts w:ascii="Arial" w:hAnsi="Arial" w:cs="Arial"/>
                <w:sz w:val="20"/>
                <w:szCs w:val="20"/>
              </w:rPr>
              <w:t>от "08" июня 2022 года № 22</w:t>
            </w:r>
          </w:p>
        </w:tc>
      </w:tr>
      <w:tr w:rsidR="00C72573" w:rsidRPr="00C72573" w:rsidTr="00C72573">
        <w:trPr>
          <w:trHeight w:val="255"/>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8340" w:type="dxa"/>
            <w:gridSpan w:val="4"/>
            <w:tcBorders>
              <w:top w:val="nil"/>
              <w:left w:val="nil"/>
              <w:bottom w:val="nil"/>
              <w:right w:val="nil"/>
            </w:tcBorders>
            <w:shd w:val="clear" w:color="auto" w:fill="auto"/>
            <w:noWrap/>
            <w:vAlign w:val="bottom"/>
            <w:hideMark/>
          </w:tcPr>
          <w:p w:rsidR="00C72573" w:rsidRPr="00C72573" w:rsidRDefault="00C72573" w:rsidP="00C72573">
            <w:pPr>
              <w:jc w:val="right"/>
              <w:rPr>
                <w:rFonts w:ascii="Arial" w:hAnsi="Arial" w:cs="Arial"/>
                <w:sz w:val="20"/>
                <w:szCs w:val="20"/>
              </w:rPr>
            </w:pPr>
            <w:r w:rsidRPr="00C72573">
              <w:rPr>
                <w:rFonts w:ascii="Arial" w:hAnsi="Arial" w:cs="Arial"/>
                <w:sz w:val="20"/>
                <w:szCs w:val="20"/>
              </w:rPr>
              <w:t>"О внесении изменений и дополнений в решение</w:t>
            </w:r>
          </w:p>
        </w:tc>
      </w:tr>
      <w:tr w:rsidR="00C72573" w:rsidRPr="00C72573" w:rsidTr="00C72573">
        <w:trPr>
          <w:trHeight w:val="255"/>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8340" w:type="dxa"/>
            <w:gridSpan w:val="4"/>
            <w:tcBorders>
              <w:top w:val="nil"/>
              <w:left w:val="nil"/>
              <w:bottom w:val="nil"/>
              <w:right w:val="nil"/>
            </w:tcBorders>
            <w:shd w:val="clear" w:color="auto" w:fill="auto"/>
            <w:noWrap/>
            <w:vAlign w:val="bottom"/>
            <w:hideMark/>
          </w:tcPr>
          <w:p w:rsidR="00C72573" w:rsidRPr="00C72573" w:rsidRDefault="00C72573" w:rsidP="00C72573">
            <w:pPr>
              <w:jc w:val="right"/>
              <w:rPr>
                <w:rFonts w:ascii="Arial" w:hAnsi="Arial" w:cs="Arial"/>
                <w:sz w:val="20"/>
                <w:szCs w:val="20"/>
              </w:rPr>
            </w:pPr>
            <w:r w:rsidRPr="00C72573">
              <w:rPr>
                <w:rFonts w:ascii="Arial" w:hAnsi="Arial" w:cs="Arial"/>
                <w:sz w:val="20"/>
                <w:szCs w:val="20"/>
              </w:rPr>
              <w:t>Совета Сортавальского муниципального района</w:t>
            </w:r>
          </w:p>
        </w:tc>
      </w:tr>
      <w:tr w:rsidR="00C72573" w:rsidRPr="00C72573" w:rsidTr="00C72573">
        <w:trPr>
          <w:trHeight w:val="255"/>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8340" w:type="dxa"/>
            <w:gridSpan w:val="4"/>
            <w:tcBorders>
              <w:top w:val="nil"/>
              <w:left w:val="nil"/>
              <w:bottom w:val="nil"/>
              <w:right w:val="nil"/>
            </w:tcBorders>
            <w:shd w:val="clear" w:color="auto" w:fill="auto"/>
            <w:noWrap/>
            <w:vAlign w:val="bottom"/>
            <w:hideMark/>
          </w:tcPr>
          <w:p w:rsidR="00C72573" w:rsidRPr="00C72573" w:rsidRDefault="00C72573" w:rsidP="00C72573">
            <w:pPr>
              <w:jc w:val="right"/>
              <w:rPr>
                <w:rFonts w:ascii="Arial" w:hAnsi="Arial" w:cs="Arial"/>
                <w:sz w:val="20"/>
                <w:szCs w:val="20"/>
              </w:rPr>
            </w:pPr>
            <w:r w:rsidRPr="00C72573">
              <w:rPr>
                <w:rFonts w:ascii="Arial" w:hAnsi="Arial" w:cs="Arial"/>
                <w:sz w:val="20"/>
                <w:szCs w:val="20"/>
              </w:rPr>
              <w:t>от 10 декабря 2021 года № 44</w:t>
            </w:r>
          </w:p>
        </w:tc>
      </w:tr>
      <w:tr w:rsidR="00C72573" w:rsidRPr="00C72573" w:rsidTr="00C72573">
        <w:trPr>
          <w:trHeight w:val="255"/>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8340" w:type="dxa"/>
            <w:gridSpan w:val="4"/>
            <w:tcBorders>
              <w:top w:val="nil"/>
              <w:left w:val="nil"/>
              <w:bottom w:val="nil"/>
              <w:right w:val="nil"/>
            </w:tcBorders>
            <w:shd w:val="clear" w:color="auto" w:fill="auto"/>
            <w:noWrap/>
            <w:vAlign w:val="bottom"/>
            <w:hideMark/>
          </w:tcPr>
          <w:p w:rsidR="00C72573" w:rsidRPr="00C72573" w:rsidRDefault="00C72573" w:rsidP="00C72573">
            <w:pPr>
              <w:jc w:val="right"/>
              <w:rPr>
                <w:rFonts w:ascii="Arial" w:hAnsi="Arial" w:cs="Arial"/>
                <w:sz w:val="20"/>
                <w:szCs w:val="20"/>
              </w:rPr>
            </w:pPr>
            <w:r w:rsidRPr="00C72573">
              <w:rPr>
                <w:rFonts w:ascii="Arial" w:hAnsi="Arial" w:cs="Arial"/>
                <w:sz w:val="20"/>
                <w:szCs w:val="20"/>
              </w:rPr>
              <w:t xml:space="preserve">"О бюджете Сортавальского муниципального </w:t>
            </w:r>
          </w:p>
        </w:tc>
      </w:tr>
      <w:tr w:rsidR="00C72573" w:rsidRPr="00C72573" w:rsidTr="00C72573">
        <w:trPr>
          <w:trHeight w:val="255"/>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8340" w:type="dxa"/>
            <w:gridSpan w:val="4"/>
            <w:tcBorders>
              <w:top w:val="nil"/>
              <w:left w:val="nil"/>
              <w:bottom w:val="nil"/>
              <w:right w:val="nil"/>
            </w:tcBorders>
            <w:shd w:val="clear" w:color="auto" w:fill="auto"/>
            <w:noWrap/>
            <w:vAlign w:val="bottom"/>
            <w:hideMark/>
          </w:tcPr>
          <w:p w:rsidR="00C72573" w:rsidRPr="00C72573" w:rsidRDefault="00C72573" w:rsidP="00C72573">
            <w:pPr>
              <w:jc w:val="right"/>
              <w:rPr>
                <w:rFonts w:ascii="Arial" w:hAnsi="Arial" w:cs="Arial"/>
                <w:sz w:val="20"/>
                <w:szCs w:val="20"/>
              </w:rPr>
            </w:pPr>
            <w:r w:rsidRPr="00C72573">
              <w:rPr>
                <w:rFonts w:ascii="Arial" w:hAnsi="Arial" w:cs="Arial"/>
                <w:sz w:val="20"/>
                <w:szCs w:val="20"/>
              </w:rPr>
              <w:t>района на 2022 год и на плановый период</w:t>
            </w:r>
          </w:p>
        </w:tc>
      </w:tr>
      <w:tr w:rsidR="00C72573" w:rsidRPr="00C72573" w:rsidTr="00C72573">
        <w:trPr>
          <w:trHeight w:val="255"/>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8340" w:type="dxa"/>
            <w:gridSpan w:val="4"/>
            <w:tcBorders>
              <w:top w:val="nil"/>
              <w:left w:val="nil"/>
              <w:bottom w:val="nil"/>
              <w:right w:val="nil"/>
            </w:tcBorders>
            <w:shd w:val="clear" w:color="auto" w:fill="auto"/>
            <w:noWrap/>
            <w:vAlign w:val="bottom"/>
            <w:hideMark/>
          </w:tcPr>
          <w:p w:rsidR="00C72573" w:rsidRPr="00C72573" w:rsidRDefault="00C72573" w:rsidP="00C72573">
            <w:pPr>
              <w:jc w:val="right"/>
              <w:rPr>
                <w:rFonts w:ascii="Arial" w:hAnsi="Arial" w:cs="Arial"/>
                <w:sz w:val="20"/>
                <w:szCs w:val="20"/>
              </w:rPr>
            </w:pPr>
            <w:r w:rsidRPr="00C72573">
              <w:rPr>
                <w:rFonts w:ascii="Arial" w:hAnsi="Arial" w:cs="Arial"/>
                <w:sz w:val="20"/>
                <w:szCs w:val="20"/>
              </w:rPr>
              <w:t>2023 и 2024 годов"</w:t>
            </w:r>
          </w:p>
        </w:tc>
      </w:tr>
      <w:tr w:rsidR="00C72573" w:rsidRPr="00C72573" w:rsidTr="00C72573">
        <w:trPr>
          <w:trHeight w:val="255"/>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4867"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2159"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657"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657"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r>
      <w:tr w:rsidR="00C72573" w:rsidRPr="00C72573" w:rsidTr="00C72573">
        <w:trPr>
          <w:trHeight w:val="255"/>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4867"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3473" w:type="dxa"/>
            <w:gridSpan w:val="3"/>
            <w:tcBorders>
              <w:top w:val="nil"/>
              <w:left w:val="nil"/>
              <w:bottom w:val="nil"/>
              <w:right w:val="nil"/>
            </w:tcBorders>
            <w:shd w:val="clear" w:color="auto" w:fill="auto"/>
            <w:noWrap/>
            <w:vAlign w:val="bottom"/>
            <w:hideMark/>
          </w:tcPr>
          <w:p w:rsidR="00C72573" w:rsidRPr="00C72573" w:rsidRDefault="00C72573" w:rsidP="00C72573">
            <w:pPr>
              <w:jc w:val="right"/>
              <w:rPr>
                <w:rFonts w:ascii="Arial" w:hAnsi="Arial" w:cs="Arial"/>
                <w:sz w:val="20"/>
                <w:szCs w:val="20"/>
              </w:rPr>
            </w:pPr>
            <w:r w:rsidRPr="00C72573">
              <w:rPr>
                <w:rFonts w:ascii="Arial" w:hAnsi="Arial" w:cs="Arial"/>
                <w:sz w:val="20"/>
                <w:szCs w:val="20"/>
              </w:rPr>
              <w:t>"Приложение 14</w:t>
            </w:r>
          </w:p>
        </w:tc>
      </w:tr>
      <w:tr w:rsidR="00C72573" w:rsidRPr="00C72573" w:rsidTr="00C72573">
        <w:trPr>
          <w:trHeight w:val="270"/>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4867"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2159"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657"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657"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r>
      <w:tr w:rsidR="00C72573" w:rsidRPr="00C72573" w:rsidTr="00C72573">
        <w:trPr>
          <w:trHeight w:val="1155"/>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9340" w:type="dxa"/>
            <w:gridSpan w:val="5"/>
            <w:tcBorders>
              <w:top w:val="nil"/>
              <w:left w:val="nil"/>
              <w:bottom w:val="nil"/>
              <w:right w:val="nil"/>
            </w:tcBorders>
            <w:shd w:val="clear" w:color="auto" w:fill="auto"/>
            <w:vAlign w:val="bottom"/>
            <w:hideMark/>
          </w:tcPr>
          <w:p w:rsidR="00C72573" w:rsidRPr="00C72573" w:rsidRDefault="00C72573" w:rsidP="00C72573">
            <w:pPr>
              <w:jc w:val="center"/>
              <w:rPr>
                <w:rFonts w:ascii="Arial" w:hAnsi="Arial" w:cs="Arial"/>
                <w:b/>
                <w:bCs/>
              </w:rPr>
            </w:pPr>
            <w:r w:rsidRPr="00C72573">
              <w:rPr>
                <w:rFonts w:ascii="Arial" w:hAnsi="Arial" w:cs="Arial"/>
                <w:b/>
                <w:bCs/>
              </w:rPr>
              <w:t>Распределение межбюджетных трансфертов бюджетам городских и сельских поселений Сортавальского муниципального района на 2022 год</w:t>
            </w:r>
          </w:p>
        </w:tc>
      </w:tr>
      <w:tr w:rsidR="00C72573" w:rsidRPr="00C72573" w:rsidTr="00C72573">
        <w:trPr>
          <w:trHeight w:val="420"/>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4867"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3473" w:type="dxa"/>
            <w:gridSpan w:val="3"/>
            <w:tcBorders>
              <w:top w:val="nil"/>
              <w:left w:val="nil"/>
              <w:bottom w:val="nil"/>
              <w:right w:val="nil"/>
            </w:tcBorders>
            <w:shd w:val="clear" w:color="auto" w:fill="auto"/>
            <w:noWrap/>
            <w:vAlign w:val="bottom"/>
            <w:hideMark/>
          </w:tcPr>
          <w:p w:rsidR="00C72573" w:rsidRPr="00C72573" w:rsidRDefault="00C72573" w:rsidP="00C72573">
            <w:pPr>
              <w:jc w:val="right"/>
              <w:rPr>
                <w:rFonts w:ascii="Arial" w:hAnsi="Arial" w:cs="Arial"/>
                <w:sz w:val="20"/>
                <w:szCs w:val="20"/>
              </w:rPr>
            </w:pPr>
            <w:r w:rsidRPr="00C72573">
              <w:rPr>
                <w:rFonts w:ascii="Arial" w:hAnsi="Arial" w:cs="Arial"/>
                <w:sz w:val="20"/>
                <w:szCs w:val="20"/>
              </w:rPr>
              <w:t>Таблица 14</w:t>
            </w:r>
          </w:p>
        </w:tc>
      </w:tr>
      <w:tr w:rsidR="00C72573" w:rsidRPr="00C72573" w:rsidTr="00C72573">
        <w:trPr>
          <w:trHeight w:val="1500"/>
        </w:trPr>
        <w:tc>
          <w:tcPr>
            <w:tcW w:w="9500" w:type="dxa"/>
            <w:gridSpan w:val="6"/>
            <w:tcBorders>
              <w:top w:val="nil"/>
              <w:left w:val="nil"/>
              <w:bottom w:val="nil"/>
              <w:right w:val="nil"/>
            </w:tcBorders>
            <w:shd w:val="clear" w:color="auto" w:fill="auto"/>
            <w:vAlign w:val="bottom"/>
            <w:hideMark/>
          </w:tcPr>
          <w:p w:rsidR="00C72573" w:rsidRPr="00C72573" w:rsidRDefault="00C72573" w:rsidP="00C72573">
            <w:pPr>
              <w:jc w:val="center"/>
              <w:rPr>
                <w:rFonts w:ascii="Arial" w:hAnsi="Arial" w:cs="Arial"/>
                <w:b/>
                <w:bCs/>
              </w:rPr>
            </w:pPr>
            <w:r w:rsidRPr="00C72573">
              <w:rPr>
                <w:rFonts w:ascii="Arial" w:hAnsi="Arial" w:cs="Arial"/>
                <w:b/>
                <w:bCs/>
              </w:rPr>
              <w:t>Распределение иных межбюджетных трансфертов бюджетам городских и сельских поселений, в том числе межбюджетные трансферты на осуществление части полномочий по решению вопросов местного значения поселений в соответствии с заключенными соглашениями на 2022 год</w:t>
            </w:r>
          </w:p>
        </w:tc>
      </w:tr>
      <w:tr w:rsidR="00C72573" w:rsidRPr="00C72573" w:rsidTr="00C72573">
        <w:trPr>
          <w:trHeight w:val="255"/>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4867"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2159"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657"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657"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r>
      <w:tr w:rsidR="00C72573" w:rsidRPr="00C72573" w:rsidTr="00C72573">
        <w:trPr>
          <w:trHeight w:val="420"/>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4867"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3473" w:type="dxa"/>
            <w:gridSpan w:val="3"/>
            <w:tcBorders>
              <w:top w:val="nil"/>
              <w:left w:val="nil"/>
              <w:bottom w:val="nil"/>
              <w:right w:val="nil"/>
            </w:tcBorders>
            <w:shd w:val="clear" w:color="auto" w:fill="auto"/>
            <w:noWrap/>
            <w:vAlign w:val="bottom"/>
            <w:hideMark/>
          </w:tcPr>
          <w:p w:rsidR="00C72573" w:rsidRPr="00C72573" w:rsidRDefault="00C72573" w:rsidP="00C72573">
            <w:pPr>
              <w:jc w:val="right"/>
              <w:rPr>
                <w:rFonts w:ascii="Arial" w:hAnsi="Arial" w:cs="Arial"/>
                <w:sz w:val="20"/>
                <w:szCs w:val="20"/>
              </w:rPr>
            </w:pPr>
            <w:proofErr w:type="spellStart"/>
            <w:r w:rsidRPr="00C72573">
              <w:rPr>
                <w:rFonts w:ascii="Arial" w:hAnsi="Arial" w:cs="Arial"/>
                <w:sz w:val="20"/>
                <w:szCs w:val="20"/>
              </w:rPr>
              <w:t>Ед.изм</w:t>
            </w:r>
            <w:proofErr w:type="spellEnd"/>
            <w:r w:rsidRPr="00C72573">
              <w:rPr>
                <w:rFonts w:ascii="Arial" w:hAnsi="Arial" w:cs="Arial"/>
                <w:sz w:val="20"/>
                <w:szCs w:val="20"/>
              </w:rPr>
              <w:t>.: тыс.рублей</w:t>
            </w:r>
          </w:p>
        </w:tc>
      </w:tr>
      <w:tr w:rsidR="00C72573" w:rsidRPr="00C72573" w:rsidTr="00C72573">
        <w:trPr>
          <w:trHeight w:val="270"/>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4867"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2159"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657"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657"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r>
      <w:tr w:rsidR="00C72573" w:rsidRPr="00C72573" w:rsidTr="00C72573">
        <w:trPr>
          <w:trHeight w:val="1958"/>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2573" w:rsidRPr="00C72573" w:rsidRDefault="00C72573" w:rsidP="00C72573">
            <w:pPr>
              <w:rPr>
                <w:b/>
                <w:bCs/>
              </w:rPr>
            </w:pPr>
            <w:r w:rsidRPr="00C72573">
              <w:rPr>
                <w:b/>
                <w:bCs/>
              </w:rPr>
              <w:t xml:space="preserve">№ </w:t>
            </w:r>
            <w:proofErr w:type="spellStart"/>
            <w:r w:rsidRPr="00C72573">
              <w:rPr>
                <w:b/>
                <w:bCs/>
              </w:rPr>
              <w:t>п</w:t>
            </w:r>
            <w:proofErr w:type="spellEnd"/>
            <w:r w:rsidRPr="00C72573">
              <w:rPr>
                <w:b/>
                <w:bCs/>
              </w:rPr>
              <w:t>/</w:t>
            </w:r>
            <w:proofErr w:type="spellStart"/>
            <w:r w:rsidRPr="00C72573">
              <w:rPr>
                <w:b/>
                <w:bCs/>
              </w:rPr>
              <w:t>п</w:t>
            </w:r>
            <w:proofErr w:type="spellEnd"/>
          </w:p>
        </w:tc>
        <w:tc>
          <w:tcPr>
            <w:tcW w:w="4867" w:type="dxa"/>
            <w:tcBorders>
              <w:top w:val="single" w:sz="4" w:space="0" w:color="auto"/>
              <w:left w:val="nil"/>
              <w:bottom w:val="single" w:sz="4" w:space="0" w:color="auto"/>
              <w:right w:val="single" w:sz="4" w:space="0" w:color="auto"/>
            </w:tcBorders>
            <w:shd w:val="clear" w:color="auto" w:fill="auto"/>
            <w:vAlign w:val="center"/>
            <w:hideMark/>
          </w:tcPr>
          <w:p w:rsidR="00C72573" w:rsidRPr="00C72573" w:rsidRDefault="00C72573" w:rsidP="00C72573">
            <w:pPr>
              <w:jc w:val="center"/>
              <w:rPr>
                <w:b/>
                <w:bCs/>
              </w:rPr>
            </w:pPr>
            <w:r w:rsidRPr="00C72573">
              <w:rPr>
                <w:b/>
                <w:bCs/>
              </w:rPr>
              <w:t>Муниципальное образование</w:t>
            </w:r>
          </w:p>
        </w:tc>
        <w:tc>
          <w:tcPr>
            <w:tcW w:w="2159" w:type="dxa"/>
            <w:tcBorders>
              <w:top w:val="single" w:sz="4" w:space="0" w:color="auto"/>
              <w:left w:val="nil"/>
              <w:bottom w:val="single" w:sz="4" w:space="0" w:color="auto"/>
              <w:right w:val="single" w:sz="4" w:space="0" w:color="auto"/>
            </w:tcBorders>
            <w:shd w:val="clear" w:color="auto" w:fill="auto"/>
            <w:vAlign w:val="center"/>
            <w:hideMark/>
          </w:tcPr>
          <w:p w:rsidR="00C72573" w:rsidRPr="00C72573" w:rsidRDefault="00C72573" w:rsidP="00C72573">
            <w:pPr>
              <w:jc w:val="center"/>
              <w:rPr>
                <w:b/>
                <w:bCs/>
              </w:rPr>
            </w:pPr>
            <w:r w:rsidRPr="00C72573">
              <w:rPr>
                <w:b/>
                <w:bCs/>
              </w:rPr>
              <w:t xml:space="preserve">Сумма на 2022 год </w:t>
            </w:r>
          </w:p>
        </w:tc>
        <w:tc>
          <w:tcPr>
            <w:tcW w:w="1314" w:type="dxa"/>
            <w:gridSpan w:val="2"/>
            <w:tcBorders>
              <w:top w:val="single" w:sz="4" w:space="0" w:color="auto"/>
              <w:left w:val="nil"/>
              <w:bottom w:val="single" w:sz="4" w:space="0" w:color="auto"/>
              <w:right w:val="single" w:sz="4" w:space="0" w:color="auto"/>
            </w:tcBorders>
            <w:shd w:val="clear" w:color="auto" w:fill="auto"/>
            <w:vAlign w:val="center"/>
            <w:hideMark/>
          </w:tcPr>
          <w:p w:rsidR="00C72573" w:rsidRPr="00C72573" w:rsidRDefault="00C72573" w:rsidP="00C72573">
            <w:pPr>
              <w:jc w:val="center"/>
              <w:rPr>
                <w:b/>
                <w:bCs/>
              </w:rPr>
            </w:pPr>
            <w:r w:rsidRPr="00C72573">
              <w:rPr>
                <w:b/>
                <w:bCs/>
              </w:rPr>
              <w:t>в том числе средства бюджета Республики Карелия</w:t>
            </w:r>
          </w:p>
        </w:tc>
      </w:tr>
      <w:tr w:rsidR="00C72573" w:rsidRPr="00C72573" w:rsidTr="00C72573">
        <w:trPr>
          <w:trHeight w:val="300"/>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C72573" w:rsidRPr="00C72573" w:rsidRDefault="00C72573" w:rsidP="00C72573">
            <w:pPr>
              <w:jc w:val="center"/>
              <w:rPr>
                <w:sz w:val="20"/>
                <w:szCs w:val="20"/>
              </w:rPr>
            </w:pPr>
            <w:r w:rsidRPr="00C72573">
              <w:rPr>
                <w:sz w:val="20"/>
                <w:szCs w:val="20"/>
              </w:rPr>
              <w:t>1</w:t>
            </w:r>
          </w:p>
        </w:tc>
        <w:tc>
          <w:tcPr>
            <w:tcW w:w="4867" w:type="dxa"/>
            <w:tcBorders>
              <w:top w:val="nil"/>
              <w:left w:val="nil"/>
              <w:bottom w:val="single" w:sz="4" w:space="0" w:color="auto"/>
              <w:right w:val="single" w:sz="4" w:space="0" w:color="auto"/>
            </w:tcBorders>
            <w:shd w:val="clear" w:color="auto" w:fill="auto"/>
            <w:vAlign w:val="center"/>
            <w:hideMark/>
          </w:tcPr>
          <w:p w:rsidR="00C72573" w:rsidRPr="00C72573" w:rsidRDefault="00C72573" w:rsidP="00C72573">
            <w:pPr>
              <w:jc w:val="center"/>
              <w:rPr>
                <w:sz w:val="20"/>
                <w:szCs w:val="20"/>
              </w:rPr>
            </w:pPr>
            <w:r w:rsidRPr="00C72573">
              <w:rPr>
                <w:sz w:val="20"/>
                <w:szCs w:val="20"/>
              </w:rPr>
              <w:t>2</w:t>
            </w:r>
          </w:p>
        </w:tc>
        <w:tc>
          <w:tcPr>
            <w:tcW w:w="2159" w:type="dxa"/>
            <w:tcBorders>
              <w:top w:val="nil"/>
              <w:left w:val="nil"/>
              <w:bottom w:val="single" w:sz="4" w:space="0" w:color="auto"/>
              <w:right w:val="single" w:sz="4" w:space="0" w:color="auto"/>
            </w:tcBorders>
            <w:shd w:val="clear" w:color="auto" w:fill="auto"/>
            <w:vAlign w:val="center"/>
            <w:hideMark/>
          </w:tcPr>
          <w:p w:rsidR="00C72573" w:rsidRPr="00C72573" w:rsidRDefault="00C72573" w:rsidP="00C72573">
            <w:pPr>
              <w:jc w:val="center"/>
              <w:rPr>
                <w:sz w:val="20"/>
                <w:szCs w:val="20"/>
              </w:rPr>
            </w:pPr>
            <w:r w:rsidRPr="00C72573">
              <w:rPr>
                <w:sz w:val="20"/>
                <w:szCs w:val="20"/>
              </w:rPr>
              <w:t>3</w:t>
            </w:r>
          </w:p>
        </w:tc>
        <w:tc>
          <w:tcPr>
            <w:tcW w:w="1314" w:type="dxa"/>
            <w:gridSpan w:val="2"/>
            <w:tcBorders>
              <w:top w:val="single" w:sz="4" w:space="0" w:color="auto"/>
              <w:left w:val="nil"/>
              <w:bottom w:val="single" w:sz="4" w:space="0" w:color="auto"/>
              <w:right w:val="single" w:sz="4" w:space="0" w:color="auto"/>
            </w:tcBorders>
            <w:shd w:val="clear" w:color="auto" w:fill="auto"/>
            <w:vAlign w:val="center"/>
            <w:hideMark/>
          </w:tcPr>
          <w:p w:rsidR="00C72573" w:rsidRPr="00C72573" w:rsidRDefault="00C72573" w:rsidP="00C72573">
            <w:pPr>
              <w:jc w:val="center"/>
              <w:rPr>
                <w:sz w:val="20"/>
                <w:szCs w:val="20"/>
              </w:rPr>
            </w:pPr>
            <w:r w:rsidRPr="00C72573">
              <w:rPr>
                <w:sz w:val="20"/>
                <w:szCs w:val="20"/>
              </w:rPr>
              <w:t>4</w:t>
            </w:r>
          </w:p>
        </w:tc>
      </w:tr>
      <w:tr w:rsidR="00C72573" w:rsidRPr="00C72573" w:rsidTr="00C72573">
        <w:trPr>
          <w:trHeight w:val="649"/>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C72573" w:rsidRPr="00C72573" w:rsidRDefault="00C72573" w:rsidP="00C72573">
            <w:pPr>
              <w:jc w:val="center"/>
            </w:pPr>
            <w:r w:rsidRPr="00C72573">
              <w:t>1.</w:t>
            </w:r>
          </w:p>
        </w:tc>
        <w:tc>
          <w:tcPr>
            <w:tcW w:w="4867" w:type="dxa"/>
            <w:tcBorders>
              <w:top w:val="nil"/>
              <w:left w:val="nil"/>
              <w:bottom w:val="single" w:sz="4" w:space="0" w:color="auto"/>
              <w:right w:val="single" w:sz="4" w:space="0" w:color="auto"/>
            </w:tcBorders>
            <w:shd w:val="clear" w:color="auto" w:fill="auto"/>
            <w:noWrap/>
            <w:vAlign w:val="center"/>
            <w:hideMark/>
          </w:tcPr>
          <w:p w:rsidR="00C72573" w:rsidRPr="00C72573" w:rsidRDefault="00C72573" w:rsidP="00C72573">
            <w:proofErr w:type="spellStart"/>
            <w:r w:rsidRPr="00C72573">
              <w:t>Вяртсильское</w:t>
            </w:r>
            <w:proofErr w:type="spellEnd"/>
            <w:r w:rsidRPr="00C72573">
              <w:t xml:space="preserve"> городское поселение</w:t>
            </w:r>
          </w:p>
        </w:tc>
        <w:tc>
          <w:tcPr>
            <w:tcW w:w="2159" w:type="dxa"/>
            <w:tcBorders>
              <w:top w:val="nil"/>
              <w:left w:val="nil"/>
              <w:bottom w:val="single" w:sz="4" w:space="0" w:color="auto"/>
              <w:right w:val="single" w:sz="4" w:space="0" w:color="auto"/>
            </w:tcBorders>
            <w:shd w:val="clear" w:color="auto" w:fill="auto"/>
            <w:vAlign w:val="center"/>
            <w:hideMark/>
          </w:tcPr>
          <w:p w:rsidR="00C72573" w:rsidRPr="00C72573" w:rsidRDefault="00C72573" w:rsidP="00C72573">
            <w:pPr>
              <w:jc w:val="center"/>
            </w:pPr>
            <w:r w:rsidRPr="00C72573">
              <w:t>69,40000</w:t>
            </w:r>
          </w:p>
        </w:tc>
        <w:tc>
          <w:tcPr>
            <w:tcW w:w="1314" w:type="dxa"/>
            <w:gridSpan w:val="2"/>
            <w:tcBorders>
              <w:top w:val="single" w:sz="4" w:space="0" w:color="auto"/>
              <w:left w:val="nil"/>
              <w:bottom w:val="single" w:sz="4" w:space="0" w:color="auto"/>
              <w:right w:val="single" w:sz="4" w:space="0" w:color="auto"/>
            </w:tcBorders>
            <w:shd w:val="clear" w:color="auto" w:fill="auto"/>
            <w:vAlign w:val="center"/>
            <w:hideMark/>
          </w:tcPr>
          <w:p w:rsidR="00C72573" w:rsidRPr="00C72573" w:rsidRDefault="00C72573" w:rsidP="00C72573">
            <w:pPr>
              <w:jc w:val="center"/>
            </w:pPr>
            <w:r w:rsidRPr="00C72573">
              <w:t>19,30000</w:t>
            </w:r>
          </w:p>
        </w:tc>
      </w:tr>
      <w:tr w:rsidR="00C72573" w:rsidRPr="00C72573" w:rsidTr="00C72573">
        <w:trPr>
          <w:trHeight w:val="649"/>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C72573" w:rsidRPr="00C72573" w:rsidRDefault="00C72573" w:rsidP="00C72573">
            <w:pPr>
              <w:jc w:val="center"/>
            </w:pPr>
            <w:r w:rsidRPr="00C72573">
              <w:t>2.</w:t>
            </w:r>
          </w:p>
        </w:tc>
        <w:tc>
          <w:tcPr>
            <w:tcW w:w="4867" w:type="dxa"/>
            <w:tcBorders>
              <w:top w:val="nil"/>
              <w:left w:val="nil"/>
              <w:bottom w:val="single" w:sz="4" w:space="0" w:color="auto"/>
              <w:right w:val="single" w:sz="4" w:space="0" w:color="auto"/>
            </w:tcBorders>
            <w:shd w:val="clear" w:color="auto" w:fill="auto"/>
            <w:noWrap/>
            <w:vAlign w:val="center"/>
            <w:hideMark/>
          </w:tcPr>
          <w:p w:rsidR="00C72573" w:rsidRPr="00C72573" w:rsidRDefault="00C72573" w:rsidP="00C72573">
            <w:proofErr w:type="spellStart"/>
            <w:r w:rsidRPr="00C72573">
              <w:t>Хаапалампинское</w:t>
            </w:r>
            <w:proofErr w:type="spellEnd"/>
            <w:r w:rsidRPr="00C72573">
              <w:t xml:space="preserve"> сельское поселение</w:t>
            </w:r>
          </w:p>
        </w:tc>
        <w:tc>
          <w:tcPr>
            <w:tcW w:w="2159" w:type="dxa"/>
            <w:tcBorders>
              <w:top w:val="nil"/>
              <w:left w:val="nil"/>
              <w:bottom w:val="single" w:sz="4" w:space="0" w:color="auto"/>
              <w:right w:val="single" w:sz="4" w:space="0" w:color="auto"/>
            </w:tcBorders>
            <w:shd w:val="clear" w:color="auto" w:fill="auto"/>
            <w:vAlign w:val="center"/>
            <w:hideMark/>
          </w:tcPr>
          <w:p w:rsidR="00C72573" w:rsidRPr="00C72573" w:rsidRDefault="00C72573" w:rsidP="00C72573">
            <w:pPr>
              <w:jc w:val="center"/>
            </w:pPr>
            <w:r w:rsidRPr="00C72573">
              <w:t>187,60000</w:t>
            </w:r>
          </w:p>
        </w:tc>
        <w:tc>
          <w:tcPr>
            <w:tcW w:w="1314" w:type="dxa"/>
            <w:gridSpan w:val="2"/>
            <w:tcBorders>
              <w:top w:val="single" w:sz="4" w:space="0" w:color="auto"/>
              <w:left w:val="nil"/>
              <w:bottom w:val="single" w:sz="4" w:space="0" w:color="auto"/>
              <w:right w:val="single" w:sz="4" w:space="0" w:color="auto"/>
            </w:tcBorders>
            <w:shd w:val="clear" w:color="auto" w:fill="auto"/>
            <w:vAlign w:val="center"/>
            <w:hideMark/>
          </w:tcPr>
          <w:p w:rsidR="00C72573" w:rsidRPr="00C72573" w:rsidRDefault="00C72573" w:rsidP="00C72573">
            <w:pPr>
              <w:jc w:val="center"/>
            </w:pPr>
            <w:r w:rsidRPr="00C72573">
              <w:t>27,40000</w:t>
            </w:r>
          </w:p>
        </w:tc>
      </w:tr>
      <w:tr w:rsidR="00C72573" w:rsidRPr="00C72573" w:rsidTr="00C72573">
        <w:trPr>
          <w:trHeight w:val="649"/>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C72573" w:rsidRPr="00C72573" w:rsidRDefault="00C72573" w:rsidP="00C72573">
            <w:pPr>
              <w:jc w:val="center"/>
            </w:pPr>
            <w:r w:rsidRPr="00C72573">
              <w:t>3.</w:t>
            </w:r>
          </w:p>
        </w:tc>
        <w:tc>
          <w:tcPr>
            <w:tcW w:w="4867" w:type="dxa"/>
            <w:tcBorders>
              <w:top w:val="nil"/>
              <w:left w:val="nil"/>
              <w:bottom w:val="single" w:sz="4" w:space="0" w:color="auto"/>
              <w:right w:val="single" w:sz="4" w:space="0" w:color="auto"/>
            </w:tcBorders>
            <w:shd w:val="clear" w:color="auto" w:fill="auto"/>
            <w:noWrap/>
            <w:vAlign w:val="center"/>
            <w:hideMark/>
          </w:tcPr>
          <w:p w:rsidR="00C72573" w:rsidRPr="00C72573" w:rsidRDefault="00C72573" w:rsidP="00C72573">
            <w:proofErr w:type="spellStart"/>
            <w:r w:rsidRPr="00C72573">
              <w:t>Кааламское</w:t>
            </w:r>
            <w:proofErr w:type="spellEnd"/>
            <w:r w:rsidRPr="00C72573">
              <w:t xml:space="preserve"> сельское поселение</w:t>
            </w:r>
          </w:p>
        </w:tc>
        <w:tc>
          <w:tcPr>
            <w:tcW w:w="2159" w:type="dxa"/>
            <w:tcBorders>
              <w:top w:val="nil"/>
              <w:left w:val="nil"/>
              <w:bottom w:val="single" w:sz="4" w:space="0" w:color="auto"/>
              <w:right w:val="single" w:sz="4" w:space="0" w:color="auto"/>
            </w:tcBorders>
            <w:shd w:val="clear" w:color="auto" w:fill="auto"/>
            <w:vAlign w:val="center"/>
            <w:hideMark/>
          </w:tcPr>
          <w:p w:rsidR="00C72573" w:rsidRPr="00C72573" w:rsidRDefault="00C72573" w:rsidP="00C72573">
            <w:pPr>
              <w:jc w:val="center"/>
            </w:pPr>
            <w:r w:rsidRPr="00C72573">
              <w:t>181,50000</w:t>
            </w:r>
          </w:p>
        </w:tc>
        <w:tc>
          <w:tcPr>
            <w:tcW w:w="1314" w:type="dxa"/>
            <w:gridSpan w:val="2"/>
            <w:tcBorders>
              <w:top w:val="single" w:sz="4" w:space="0" w:color="auto"/>
              <w:left w:val="nil"/>
              <w:bottom w:val="single" w:sz="4" w:space="0" w:color="auto"/>
              <w:right w:val="single" w:sz="4" w:space="0" w:color="auto"/>
            </w:tcBorders>
            <w:shd w:val="clear" w:color="auto" w:fill="auto"/>
            <w:vAlign w:val="center"/>
            <w:hideMark/>
          </w:tcPr>
          <w:p w:rsidR="00C72573" w:rsidRPr="00C72573" w:rsidRDefault="00C72573" w:rsidP="00C72573">
            <w:pPr>
              <w:jc w:val="center"/>
            </w:pPr>
            <w:r w:rsidRPr="00C72573">
              <w:t>21,70000</w:t>
            </w:r>
          </w:p>
        </w:tc>
      </w:tr>
      <w:tr w:rsidR="00C72573" w:rsidRPr="00C72573" w:rsidTr="00C72573">
        <w:trPr>
          <w:trHeight w:val="518"/>
        </w:trPr>
        <w:tc>
          <w:tcPr>
            <w:tcW w:w="160" w:type="dxa"/>
            <w:tcBorders>
              <w:top w:val="nil"/>
              <w:left w:val="nil"/>
              <w:bottom w:val="nil"/>
              <w:right w:val="nil"/>
            </w:tcBorders>
            <w:shd w:val="clear" w:color="auto" w:fill="auto"/>
            <w:noWrap/>
            <w:vAlign w:val="bottom"/>
            <w:hideMark/>
          </w:tcPr>
          <w:p w:rsidR="00C72573" w:rsidRPr="00C72573" w:rsidRDefault="00C72573" w:rsidP="00C72573">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hideMark/>
          </w:tcPr>
          <w:p w:rsidR="00C72573" w:rsidRPr="00C72573" w:rsidRDefault="00C72573" w:rsidP="00C72573">
            <w:r w:rsidRPr="00C72573">
              <w:t> </w:t>
            </w:r>
          </w:p>
        </w:tc>
        <w:tc>
          <w:tcPr>
            <w:tcW w:w="4867" w:type="dxa"/>
            <w:tcBorders>
              <w:top w:val="nil"/>
              <w:left w:val="nil"/>
              <w:bottom w:val="single" w:sz="4" w:space="0" w:color="auto"/>
              <w:right w:val="single" w:sz="4" w:space="0" w:color="auto"/>
            </w:tcBorders>
            <w:shd w:val="clear" w:color="auto" w:fill="auto"/>
            <w:noWrap/>
            <w:vAlign w:val="center"/>
            <w:hideMark/>
          </w:tcPr>
          <w:p w:rsidR="00C72573" w:rsidRPr="00C72573" w:rsidRDefault="00C72573" w:rsidP="00C72573">
            <w:pPr>
              <w:rPr>
                <w:b/>
                <w:bCs/>
              </w:rPr>
            </w:pPr>
            <w:r w:rsidRPr="00C72573">
              <w:rPr>
                <w:b/>
                <w:bCs/>
              </w:rPr>
              <w:t>Итого расходов:</w:t>
            </w:r>
          </w:p>
        </w:tc>
        <w:tc>
          <w:tcPr>
            <w:tcW w:w="2159" w:type="dxa"/>
            <w:tcBorders>
              <w:top w:val="nil"/>
              <w:left w:val="nil"/>
              <w:bottom w:val="single" w:sz="4" w:space="0" w:color="auto"/>
              <w:right w:val="single" w:sz="4" w:space="0" w:color="auto"/>
            </w:tcBorders>
            <w:shd w:val="clear" w:color="auto" w:fill="auto"/>
            <w:vAlign w:val="center"/>
            <w:hideMark/>
          </w:tcPr>
          <w:p w:rsidR="00C72573" w:rsidRPr="00C72573" w:rsidRDefault="00C72573" w:rsidP="00C72573">
            <w:pPr>
              <w:jc w:val="center"/>
              <w:rPr>
                <w:b/>
                <w:bCs/>
              </w:rPr>
            </w:pPr>
            <w:r w:rsidRPr="00C72573">
              <w:rPr>
                <w:b/>
                <w:bCs/>
              </w:rPr>
              <w:t>438,50000</w:t>
            </w:r>
          </w:p>
        </w:tc>
        <w:tc>
          <w:tcPr>
            <w:tcW w:w="1314" w:type="dxa"/>
            <w:gridSpan w:val="2"/>
            <w:tcBorders>
              <w:top w:val="single" w:sz="4" w:space="0" w:color="auto"/>
              <w:left w:val="nil"/>
              <w:bottom w:val="single" w:sz="4" w:space="0" w:color="auto"/>
              <w:right w:val="single" w:sz="4" w:space="0" w:color="000000"/>
            </w:tcBorders>
            <w:shd w:val="clear" w:color="auto" w:fill="auto"/>
            <w:vAlign w:val="center"/>
            <w:hideMark/>
          </w:tcPr>
          <w:p w:rsidR="00C72573" w:rsidRPr="00C72573" w:rsidRDefault="00C72573" w:rsidP="00C72573">
            <w:pPr>
              <w:jc w:val="center"/>
              <w:rPr>
                <w:b/>
                <w:bCs/>
              </w:rPr>
            </w:pPr>
            <w:r w:rsidRPr="00C72573">
              <w:rPr>
                <w:b/>
                <w:bCs/>
              </w:rPr>
              <w:t>68,40000</w:t>
            </w:r>
          </w:p>
        </w:tc>
      </w:tr>
    </w:tbl>
    <w:p w:rsidR="002670F6" w:rsidRDefault="002670F6">
      <w:pPr>
        <w:rPr>
          <w:sz w:val="18"/>
          <w:szCs w:val="18"/>
        </w:rPr>
      </w:pPr>
    </w:p>
    <w:p w:rsidR="00C72573" w:rsidRDefault="00C72573">
      <w:pPr>
        <w:rPr>
          <w:sz w:val="18"/>
          <w:szCs w:val="18"/>
        </w:rPr>
      </w:pPr>
    </w:p>
    <w:p w:rsidR="00C72573" w:rsidRDefault="00C72573">
      <w:pPr>
        <w:rPr>
          <w:sz w:val="18"/>
          <w:szCs w:val="18"/>
        </w:rPr>
      </w:pPr>
    </w:p>
    <w:p w:rsidR="00C72573" w:rsidRDefault="00C72573">
      <w:pPr>
        <w:rPr>
          <w:sz w:val="18"/>
          <w:szCs w:val="18"/>
        </w:rPr>
      </w:pPr>
    </w:p>
    <w:p w:rsidR="00C72573" w:rsidRDefault="00C72573">
      <w:pPr>
        <w:rPr>
          <w:sz w:val="18"/>
          <w:szCs w:val="18"/>
        </w:rPr>
      </w:pPr>
    </w:p>
    <w:p w:rsidR="00C72573" w:rsidRDefault="00C72573">
      <w:pPr>
        <w:rPr>
          <w:sz w:val="18"/>
          <w:szCs w:val="18"/>
        </w:rPr>
      </w:pPr>
    </w:p>
    <w:p w:rsidR="00C72573" w:rsidRDefault="00C72573">
      <w:pPr>
        <w:rPr>
          <w:sz w:val="18"/>
          <w:szCs w:val="18"/>
        </w:rPr>
      </w:pPr>
    </w:p>
    <w:p w:rsidR="00C72573" w:rsidRDefault="00C72573">
      <w:pPr>
        <w:rPr>
          <w:sz w:val="18"/>
          <w:szCs w:val="18"/>
        </w:rPr>
      </w:pPr>
    </w:p>
    <w:p w:rsidR="00C72573" w:rsidRDefault="00C72573">
      <w:pPr>
        <w:rPr>
          <w:sz w:val="18"/>
          <w:szCs w:val="18"/>
        </w:rPr>
      </w:pPr>
    </w:p>
    <w:p w:rsidR="00C72573" w:rsidRDefault="00C72573">
      <w:pPr>
        <w:rPr>
          <w:sz w:val="18"/>
          <w:szCs w:val="18"/>
        </w:rPr>
      </w:pPr>
    </w:p>
    <w:p w:rsidR="00C72573" w:rsidRDefault="00C72573">
      <w:pPr>
        <w:rPr>
          <w:sz w:val="18"/>
          <w:szCs w:val="18"/>
        </w:rPr>
      </w:pPr>
    </w:p>
    <w:p w:rsidR="00C72573" w:rsidRDefault="00C72573">
      <w:pPr>
        <w:rPr>
          <w:sz w:val="18"/>
          <w:szCs w:val="18"/>
        </w:rPr>
      </w:pPr>
    </w:p>
    <w:p w:rsidR="00C72573" w:rsidRDefault="00C72573">
      <w:pPr>
        <w:rPr>
          <w:sz w:val="18"/>
          <w:szCs w:val="18"/>
        </w:rPr>
      </w:pPr>
    </w:p>
    <w:p w:rsidR="00C72573" w:rsidRDefault="00C72573">
      <w:pPr>
        <w:rPr>
          <w:sz w:val="18"/>
          <w:szCs w:val="18"/>
        </w:rPr>
      </w:pPr>
    </w:p>
    <w:tbl>
      <w:tblPr>
        <w:tblW w:w="9400" w:type="dxa"/>
        <w:tblInd w:w="95" w:type="dxa"/>
        <w:tblLook w:val="04A0"/>
      </w:tblPr>
      <w:tblGrid>
        <w:gridCol w:w="222"/>
        <w:gridCol w:w="1000"/>
        <w:gridCol w:w="6343"/>
        <w:gridCol w:w="633"/>
        <w:gridCol w:w="632"/>
        <w:gridCol w:w="632"/>
      </w:tblGrid>
      <w:tr w:rsidR="00A54949" w:rsidRPr="00A54949" w:rsidTr="00A54949">
        <w:trPr>
          <w:trHeight w:val="255"/>
        </w:trPr>
        <w:tc>
          <w:tcPr>
            <w:tcW w:w="16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A54949" w:rsidRPr="00A54949" w:rsidRDefault="00A54949" w:rsidP="00A54949">
            <w:pPr>
              <w:jc w:val="right"/>
              <w:rPr>
                <w:rFonts w:ascii="Arial" w:hAnsi="Arial" w:cs="Arial"/>
                <w:sz w:val="20"/>
                <w:szCs w:val="20"/>
              </w:rPr>
            </w:pPr>
            <w:r w:rsidRPr="00A54949">
              <w:rPr>
                <w:rFonts w:ascii="Arial" w:hAnsi="Arial" w:cs="Arial"/>
                <w:sz w:val="20"/>
                <w:szCs w:val="20"/>
              </w:rPr>
              <w:t>Приложение № 29</w:t>
            </w:r>
          </w:p>
        </w:tc>
      </w:tr>
      <w:tr w:rsidR="00A54949" w:rsidRPr="00A54949" w:rsidTr="00A54949">
        <w:trPr>
          <w:trHeight w:val="255"/>
        </w:trPr>
        <w:tc>
          <w:tcPr>
            <w:tcW w:w="16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8240" w:type="dxa"/>
            <w:gridSpan w:val="4"/>
            <w:tcBorders>
              <w:top w:val="nil"/>
              <w:left w:val="nil"/>
              <w:bottom w:val="nil"/>
              <w:right w:val="nil"/>
            </w:tcBorders>
            <w:shd w:val="clear" w:color="auto" w:fill="auto"/>
            <w:vAlign w:val="bottom"/>
            <w:hideMark/>
          </w:tcPr>
          <w:p w:rsidR="00A54949" w:rsidRPr="00A54949" w:rsidRDefault="00A54949" w:rsidP="00A54949">
            <w:pPr>
              <w:jc w:val="right"/>
              <w:rPr>
                <w:rFonts w:ascii="Arial" w:hAnsi="Arial" w:cs="Arial"/>
                <w:sz w:val="20"/>
                <w:szCs w:val="20"/>
              </w:rPr>
            </w:pPr>
            <w:r w:rsidRPr="00A54949">
              <w:rPr>
                <w:rFonts w:ascii="Arial" w:hAnsi="Arial" w:cs="Arial"/>
                <w:sz w:val="20"/>
                <w:szCs w:val="20"/>
              </w:rPr>
              <w:t xml:space="preserve">к решению  </w:t>
            </w:r>
          </w:p>
        </w:tc>
      </w:tr>
      <w:tr w:rsidR="00A54949" w:rsidRPr="00A54949" w:rsidTr="00A54949">
        <w:trPr>
          <w:trHeight w:val="255"/>
        </w:trPr>
        <w:tc>
          <w:tcPr>
            <w:tcW w:w="16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A54949" w:rsidRPr="00A54949" w:rsidRDefault="00A54949" w:rsidP="00A54949">
            <w:pPr>
              <w:jc w:val="right"/>
              <w:rPr>
                <w:rFonts w:ascii="Arial" w:hAnsi="Arial" w:cs="Arial"/>
                <w:sz w:val="20"/>
                <w:szCs w:val="20"/>
              </w:rPr>
            </w:pPr>
            <w:r w:rsidRPr="00A54949">
              <w:rPr>
                <w:rFonts w:ascii="Arial" w:hAnsi="Arial" w:cs="Arial"/>
                <w:sz w:val="20"/>
                <w:szCs w:val="20"/>
              </w:rPr>
              <w:t>Совета Сортавальского муниципального района</w:t>
            </w:r>
          </w:p>
        </w:tc>
      </w:tr>
      <w:tr w:rsidR="00A54949" w:rsidRPr="00A54949" w:rsidTr="00A54949">
        <w:trPr>
          <w:trHeight w:val="255"/>
        </w:trPr>
        <w:tc>
          <w:tcPr>
            <w:tcW w:w="16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A54949" w:rsidRPr="00A54949" w:rsidRDefault="00A54949" w:rsidP="00A54949">
            <w:pPr>
              <w:jc w:val="right"/>
              <w:rPr>
                <w:rFonts w:ascii="Arial" w:hAnsi="Arial" w:cs="Arial"/>
                <w:sz w:val="20"/>
                <w:szCs w:val="20"/>
              </w:rPr>
            </w:pPr>
            <w:r w:rsidRPr="00A54949">
              <w:rPr>
                <w:rFonts w:ascii="Arial" w:hAnsi="Arial" w:cs="Arial"/>
                <w:sz w:val="20"/>
                <w:szCs w:val="20"/>
              </w:rPr>
              <w:t>от "08" июня 2022 года № 68</w:t>
            </w:r>
          </w:p>
        </w:tc>
      </w:tr>
      <w:tr w:rsidR="00A54949" w:rsidRPr="00A54949" w:rsidTr="00A54949">
        <w:trPr>
          <w:trHeight w:val="255"/>
        </w:trPr>
        <w:tc>
          <w:tcPr>
            <w:tcW w:w="16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A54949" w:rsidRPr="00A54949" w:rsidRDefault="00A54949" w:rsidP="00A54949">
            <w:pPr>
              <w:jc w:val="right"/>
              <w:rPr>
                <w:rFonts w:ascii="Arial" w:hAnsi="Arial" w:cs="Arial"/>
                <w:sz w:val="20"/>
                <w:szCs w:val="20"/>
              </w:rPr>
            </w:pPr>
            <w:r w:rsidRPr="00A54949">
              <w:rPr>
                <w:rFonts w:ascii="Arial" w:hAnsi="Arial" w:cs="Arial"/>
                <w:sz w:val="20"/>
                <w:szCs w:val="20"/>
              </w:rPr>
              <w:t>"О внесении изменений и дополнений в решение</w:t>
            </w:r>
          </w:p>
        </w:tc>
      </w:tr>
      <w:tr w:rsidR="00A54949" w:rsidRPr="00A54949" w:rsidTr="00A54949">
        <w:trPr>
          <w:trHeight w:val="255"/>
        </w:trPr>
        <w:tc>
          <w:tcPr>
            <w:tcW w:w="16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A54949" w:rsidRPr="00A54949" w:rsidRDefault="00A54949" w:rsidP="00A54949">
            <w:pPr>
              <w:jc w:val="right"/>
              <w:rPr>
                <w:rFonts w:ascii="Arial" w:hAnsi="Arial" w:cs="Arial"/>
                <w:sz w:val="20"/>
                <w:szCs w:val="20"/>
              </w:rPr>
            </w:pPr>
            <w:r w:rsidRPr="00A54949">
              <w:rPr>
                <w:rFonts w:ascii="Arial" w:hAnsi="Arial" w:cs="Arial"/>
                <w:sz w:val="20"/>
                <w:szCs w:val="20"/>
              </w:rPr>
              <w:t>Совета Сортавальского муниципального района</w:t>
            </w:r>
          </w:p>
        </w:tc>
      </w:tr>
      <w:tr w:rsidR="00A54949" w:rsidRPr="00A54949" w:rsidTr="00A54949">
        <w:trPr>
          <w:trHeight w:val="255"/>
        </w:trPr>
        <w:tc>
          <w:tcPr>
            <w:tcW w:w="16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A54949" w:rsidRPr="00A54949" w:rsidRDefault="00A54949" w:rsidP="00A54949">
            <w:pPr>
              <w:jc w:val="right"/>
              <w:rPr>
                <w:rFonts w:ascii="Arial" w:hAnsi="Arial" w:cs="Arial"/>
                <w:sz w:val="20"/>
                <w:szCs w:val="20"/>
              </w:rPr>
            </w:pPr>
            <w:r w:rsidRPr="00A54949">
              <w:rPr>
                <w:rFonts w:ascii="Arial" w:hAnsi="Arial" w:cs="Arial"/>
                <w:sz w:val="20"/>
                <w:szCs w:val="20"/>
              </w:rPr>
              <w:t>от 10 декабря 2021 года № 44</w:t>
            </w:r>
          </w:p>
        </w:tc>
      </w:tr>
      <w:tr w:rsidR="00A54949" w:rsidRPr="00A54949" w:rsidTr="00A54949">
        <w:trPr>
          <w:trHeight w:val="255"/>
        </w:trPr>
        <w:tc>
          <w:tcPr>
            <w:tcW w:w="16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A54949" w:rsidRPr="00A54949" w:rsidRDefault="00A54949" w:rsidP="00A54949">
            <w:pPr>
              <w:jc w:val="right"/>
              <w:rPr>
                <w:rFonts w:ascii="Arial" w:hAnsi="Arial" w:cs="Arial"/>
                <w:sz w:val="20"/>
                <w:szCs w:val="20"/>
              </w:rPr>
            </w:pPr>
            <w:r w:rsidRPr="00A54949">
              <w:rPr>
                <w:rFonts w:ascii="Arial" w:hAnsi="Arial" w:cs="Arial"/>
                <w:sz w:val="20"/>
                <w:szCs w:val="20"/>
              </w:rPr>
              <w:t xml:space="preserve">"О бюджете Сортавальского муниципального </w:t>
            </w:r>
          </w:p>
        </w:tc>
      </w:tr>
      <w:tr w:rsidR="00A54949" w:rsidRPr="00A54949" w:rsidTr="00A54949">
        <w:trPr>
          <w:trHeight w:val="255"/>
        </w:trPr>
        <w:tc>
          <w:tcPr>
            <w:tcW w:w="16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A54949" w:rsidRPr="00A54949" w:rsidRDefault="00A54949" w:rsidP="00A54949">
            <w:pPr>
              <w:jc w:val="right"/>
              <w:rPr>
                <w:rFonts w:ascii="Arial" w:hAnsi="Arial" w:cs="Arial"/>
                <w:sz w:val="20"/>
                <w:szCs w:val="20"/>
              </w:rPr>
            </w:pPr>
            <w:r w:rsidRPr="00A54949">
              <w:rPr>
                <w:rFonts w:ascii="Arial" w:hAnsi="Arial" w:cs="Arial"/>
                <w:sz w:val="20"/>
                <w:szCs w:val="20"/>
              </w:rPr>
              <w:t>района на 2022 год и на плановый период</w:t>
            </w:r>
          </w:p>
        </w:tc>
      </w:tr>
      <w:tr w:rsidR="00A54949" w:rsidRPr="00A54949" w:rsidTr="00A54949">
        <w:trPr>
          <w:trHeight w:val="255"/>
        </w:trPr>
        <w:tc>
          <w:tcPr>
            <w:tcW w:w="16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8240" w:type="dxa"/>
            <w:gridSpan w:val="4"/>
            <w:tcBorders>
              <w:top w:val="nil"/>
              <w:left w:val="nil"/>
              <w:bottom w:val="nil"/>
              <w:right w:val="nil"/>
            </w:tcBorders>
            <w:shd w:val="clear" w:color="auto" w:fill="auto"/>
            <w:noWrap/>
            <w:vAlign w:val="bottom"/>
            <w:hideMark/>
          </w:tcPr>
          <w:p w:rsidR="00A54949" w:rsidRPr="00A54949" w:rsidRDefault="00A54949" w:rsidP="00A54949">
            <w:pPr>
              <w:jc w:val="right"/>
              <w:rPr>
                <w:rFonts w:ascii="Arial" w:hAnsi="Arial" w:cs="Arial"/>
                <w:sz w:val="20"/>
                <w:szCs w:val="20"/>
              </w:rPr>
            </w:pPr>
            <w:r w:rsidRPr="00A54949">
              <w:rPr>
                <w:rFonts w:ascii="Arial" w:hAnsi="Arial" w:cs="Arial"/>
                <w:sz w:val="20"/>
                <w:szCs w:val="20"/>
              </w:rPr>
              <w:t>2023 и 2024 годов"</w:t>
            </w:r>
          </w:p>
        </w:tc>
      </w:tr>
      <w:tr w:rsidR="00A54949" w:rsidRPr="00A54949" w:rsidTr="00A54949">
        <w:trPr>
          <w:trHeight w:val="255"/>
        </w:trPr>
        <w:tc>
          <w:tcPr>
            <w:tcW w:w="16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r>
      <w:tr w:rsidR="00A54949" w:rsidRPr="00A54949" w:rsidTr="00A54949">
        <w:trPr>
          <w:trHeight w:val="255"/>
        </w:trPr>
        <w:tc>
          <w:tcPr>
            <w:tcW w:w="16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A54949" w:rsidRPr="00A54949" w:rsidRDefault="00A54949" w:rsidP="00A54949">
            <w:pPr>
              <w:jc w:val="right"/>
              <w:rPr>
                <w:rFonts w:ascii="Arial" w:hAnsi="Arial" w:cs="Arial"/>
                <w:sz w:val="20"/>
                <w:szCs w:val="20"/>
              </w:rPr>
            </w:pPr>
            <w:r w:rsidRPr="00A54949">
              <w:rPr>
                <w:rFonts w:ascii="Arial" w:hAnsi="Arial" w:cs="Arial"/>
                <w:sz w:val="20"/>
                <w:szCs w:val="20"/>
              </w:rPr>
              <w:t xml:space="preserve">"Приложение 14 </w:t>
            </w:r>
          </w:p>
        </w:tc>
      </w:tr>
      <w:tr w:rsidR="00A54949" w:rsidRPr="00A54949" w:rsidTr="00A54949">
        <w:trPr>
          <w:trHeight w:val="270"/>
        </w:trPr>
        <w:tc>
          <w:tcPr>
            <w:tcW w:w="16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r>
      <w:tr w:rsidR="00A54949" w:rsidRPr="00A54949" w:rsidTr="00A54949">
        <w:trPr>
          <w:trHeight w:val="1230"/>
        </w:trPr>
        <w:tc>
          <w:tcPr>
            <w:tcW w:w="16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9240" w:type="dxa"/>
            <w:gridSpan w:val="5"/>
            <w:tcBorders>
              <w:top w:val="nil"/>
              <w:left w:val="nil"/>
              <w:bottom w:val="nil"/>
              <w:right w:val="nil"/>
            </w:tcBorders>
            <w:shd w:val="clear" w:color="auto" w:fill="auto"/>
            <w:vAlign w:val="bottom"/>
            <w:hideMark/>
          </w:tcPr>
          <w:p w:rsidR="00A54949" w:rsidRPr="00A54949" w:rsidRDefault="00A54949" w:rsidP="00A54949">
            <w:pPr>
              <w:jc w:val="center"/>
              <w:rPr>
                <w:rFonts w:ascii="Arial" w:hAnsi="Arial" w:cs="Arial"/>
                <w:b/>
                <w:bCs/>
              </w:rPr>
            </w:pPr>
            <w:r w:rsidRPr="00A54949">
              <w:rPr>
                <w:rFonts w:ascii="Arial" w:hAnsi="Arial" w:cs="Arial"/>
                <w:b/>
                <w:bCs/>
              </w:rPr>
              <w:t>Распределение межбюджетных трансфертов бюджетам городских и сельских поселений Сортавальского муниципального района на 2022 год</w:t>
            </w:r>
          </w:p>
        </w:tc>
      </w:tr>
      <w:tr w:rsidR="00A54949" w:rsidRPr="00A54949" w:rsidTr="00A54949">
        <w:trPr>
          <w:trHeight w:val="420"/>
        </w:trPr>
        <w:tc>
          <w:tcPr>
            <w:tcW w:w="16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A54949" w:rsidRPr="00A54949" w:rsidRDefault="00A54949" w:rsidP="00A54949">
            <w:pPr>
              <w:jc w:val="right"/>
              <w:rPr>
                <w:rFonts w:ascii="Arial" w:hAnsi="Arial" w:cs="Arial"/>
                <w:sz w:val="20"/>
                <w:szCs w:val="20"/>
              </w:rPr>
            </w:pPr>
            <w:r w:rsidRPr="00A54949">
              <w:rPr>
                <w:rFonts w:ascii="Arial" w:hAnsi="Arial" w:cs="Arial"/>
                <w:sz w:val="20"/>
                <w:szCs w:val="20"/>
              </w:rPr>
              <w:t>Таблица 15</w:t>
            </w:r>
          </w:p>
        </w:tc>
      </w:tr>
      <w:tr w:rsidR="00A54949" w:rsidRPr="00A54949" w:rsidTr="00A54949">
        <w:trPr>
          <w:trHeight w:val="1380"/>
        </w:trPr>
        <w:tc>
          <w:tcPr>
            <w:tcW w:w="9400" w:type="dxa"/>
            <w:gridSpan w:val="6"/>
            <w:tcBorders>
              <w:top w:val="nil"/>
              <w:left w:val="nil"/>
              <w:bottom w:val="nil"/>
              <w:right w:val="nil"/>
            </w:tcBorders>
            <w:shd w:val="clear" w:color="auto" w:fill="auto"/>
            <w:vAlign w:val="center"/>
            <w:hideMark/>
          </w:tcPr>
          <w:p w:rsidR="00A54949" w:rsidRPr="00A54949" w:rsidRDefault="00A54949" w:rsidP="00A54949">
            <w:pPr>
              <w:jc w:val="center"/>
              <w:rPr>
                <w:rFonts w:ascii="Arial" w:hAnsi="Arial" w:cs="Arial"/>
                <w:b/>
                <w:bCs/>
              </w:rPr>
            </w:pPr>
            <w:r w:rsidRPr="00A54949">
              <w:rPr>
                <w:rFonts w:ascii="Arial" w:hAnsi="Arial" w:cs="Arial"/>
                <w:b/>
                <w:bCs/>
              </w:rPr>
              <w:t>Распределение иных межбюджетных трансфертов бюджетам городских и сельских поселений из резервного фонда администрации Сортавальского муниципального района по ликвидации чрезвычайных ситуаций на 2022 год</w:t>
            </w:r>
          </w:p>
        </w:tc>
      </w:tr>
      <w:tr w:rsidR="00A54949" w:rsidRPr="00A54949" w:rsidTr="00A54949">
        <w:trPr>
          <w:trHeight w:val="420"/>
        </w:trPr>
        <w:tc>
          <w:tcPr>
            <w:tcW w:w="16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897" w:type="dxa"/>
            <w:gridSpan w:val="3"/>
            <w:tcBorders>
              <w:top w:val="nil"/>
              <w:left w:val="nil"/>
              <w:bottom w:val="nil"/>
              <w:right w:val="nil"/>
            </w:tcBorders>
            <w:shd w:val="clear" w:color="auto" w:fill="auto"/>
            <w:noWrap/>
            <w:vAlign w:val="bottom"/>
            <w:hideMark/>
          </w:tcPr>
          <w:p w:rsidR="00A54949" w:rsidRPr="00A54949" w:rsidRDefault="00A54949" w:rsidP="00A54949">
            <w:pPr>
              <w:jc w:val="right"/>
              <w:rPr>
                <w:rFonts w:ascii="Arial" w:hAnsi="Arial" w:cs="Arial"/>
                <w:sz w:val="20"/>
                <w:szCs w:val="20"/>
              </w:rPr>
            </w:pPr>
            <w:proofErr w:type="spellStart"/>
            <w:r w:rsidRPr="00A54949">
              <w:rPr>
                <w:rFonts w:ascii="Arial" w:hAnsi="Arial" w:cs="Arial"/>
                <w:sz w:val="20"/>
                <w:szCs w:val="20"/>
              </w:rPr>
              <w:t>Ед.изм</w:t>
            </w:r>
            <w:proofErr w:type="spellEnd"/>
            <w:r w:rsidRPr="00A54949">
              <w:rPr>
                <w:rFonts w:ascii="Arial" w:hAnsi="Arial" w:cs="Arial"/>
                <w:sz w:val="20"/>
                <w:szCs w:val="20"/>
              </w:rPr>
              <w:t>.: тыс.рублей</w:t>
            </w:r>
          </w:p>
        </w:tc>
      </w:tr>
      <w:tr w:rsidR="00A54949" w:rsidRPr="00A54949" w:rsidTr="00A54949">
        <w:trPr>
          <w:trHeight w:val="270"/>
        </w:trPr>
        <w:tc>
          <w:tcPr>
            <w:tcW w:w="16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6343"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633"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632"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r>
      <w:tr w:rsidR="00A54949" w:rsidRPr="00A54949" w:rsidTr="00A54949">
        <w:trPr>
          <w:trHeight w:val="735"/>
        </w:trPr>
        <w:tc>
          <w:tcPr>
            <w:tcW w:w="16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000" w:type="dxa"/>
            <w:tcBorders>
              <w:top w:val="single" w:sz="4" w:space="0" w:color="auto"/>
              <w:left w:val="single" w:sz="4" w:space="0" w:color="auto"/>
              <w:bottom w:val="nil"/>
              <w:right w:val="single" w:sz="4" w:space="0" w:color="auto"/>
            </w:tcBorders>
            <w:shd w:val="clear" w:color="auto" w:fill="auto"/>
            <w:noWrap/>
            <w:vAlign w:val="center"/>
            <w:hideMark/>
          </w:tcPr>
          <w:p w:rsidR="00A54949" w:rsidRPr="00A54949" w:rsidRDefault="00A54949" w:rsidP="00A54949">
            <w:pPr>
              <w:jc w:val="center"/>
              <w:rPr>
                <w:b/>
                <w:bCs/>
              </w:rPr>
            </w:pPr>
            <w:r w:rsidRPr="00A54949">
              <w:rPr>
                <w:b/>
                <w:bCs/>
              </w:rPr>
              <w:t xml:space="preserve">№ </w:t>
            </w:r>
            <w:proofErr w:type="spellStart"/>
            <w:r w:rsidRPr="00A54949">
              <w:rPr>
                <w:b/>
                <w:bCs/>
              </w:rPr>
              <w:t>п</w:t>
            </w:r>
            <w:proofErr w:type="spellEnd"/>
            <w:r w:rsidRPr="00A54949">
              <w:rPr>
                <w:b/>
                <w:bCs/>
              </w:rPr>
              <w:t>/</w:t>
            </w:r>
            <w:proofErr w:type="spellStart"/>
            <w:r w:rsidRPr="00A54949">
              <w:rPr>
                <w:b/>
                <w:bCs/>
              </w:rPr>
              <w:t>п</w:t>
            </w:r>
            <w:proofErr w:type="spellEnd"/>
          </w:p>
        </w:tc>
        <w:tc>
          <w:tcPr>
            <w:tcW w:w="6343" w:type="dxa"/>
            <w:tcBorders>
              <w:top w:val="single" w:sz="4" w:space="0" w:color="auto"/>
              <w:left w:val="nil"/>
              <w:bottom w:val="single" w:sz="4" w:space="0" w:color="auto"/>
              <w:right w:val="single" w:sz="4" w:space="0" w:color="auto"/>
            </w:tcBorders>
            <w:shd w:val="clear" w:color="auto" w:fill="auto"/>
            <w:vAlign w:val="center"/>
            <w:hideMark/>
          </w:tcPr>
          <w:p w:rsidR="00A54949" w:rsidRPr="00A54949" w:rsidRDefault="00A54949" w:rsidP="00A54949">
            <w:pPr>
              <w:jc w:val="center"/>
              <w:rPr>
                <w:b/>
                <w:bCs/>
              </w:rPr>
            </w:pPr>
            <w:r w:rsidRPr="00A54949">
              <w:rPr>
                <w:b/>
                <w:bCs/>
              </w:rPr>
              <w:t>Муниципальное образование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A54949" w:rsidRPr="00A54949" w:rsidRDefault="00A54949" w:rsidP="00A54949">
            <w:pPr>
              <w:jc w:val="center"/>
              <w:rPr>
                <w:b/>
                <w:bCs/>
              </w:rPr>
            </w:pPr>
            <w:r w:rsidRPr="00A54949">
              <w:rPr>
                <w:b/>
                <w:bCs/>
              </w:rPr>
              <w:t>Сумма на 2022 год</w:t>
            </w:r>
          </w:p>
        </w:tc>
      </w:tr>
      <w:tr w:rsidR="00A54949" w:rsidRPr="00A54949" w:rsidTr="00A54949">
        <w:trPr>
          <w:trHeight w:val="255"/>
        </w:trPr>
        <w:tc>
          <w:tcPr>
            <w:tcW w:w="16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4949" w:rsidRPr="00A54949" w:rsidRDefault="00A54949" w:rsidP="00A54949">
            <w:pPr>
              <w:jc w:val="center"/>
              <w:rPr>
                <w:sz w:val="20"/>
                <w:szCs w:val="20"/>
              </w:rPr>
            </w:pPr>
            <w:r w:rsidRPr="00A54949">
              <w:rPr>
                <w:sz w:val="20"/>
                <w:szCs w:val="20"/>
              </w:rPr>
              <w:t>1</w:t>
            </w:r>
          </w:p>
        </w:tc>
        <w:tc>
          <w:tcPr>
            <w:tcW w:w="6343" w:type="dxa"/>
            <w:tcBorders>
              <w:top w:val="nil"/>
              <w:left w:val="nil"/>
              <w:bottom w:val="single" w:sz="4" w:space="0" w:color="auto"/>
              <w:right w:val="single" w:sz="4" w:space="0" w:color="auto"/>
            </w:tcBorders>
            <w:shd w:val="clear" w:color="auto" w:fill="auto"/>
            <w:vAlign w:val="center"/>
            <w:hideMark/>
          </w:tcPr>
          <w:p w:rsidR="00A54949" w:rsidRPr="00A54949" w:rsidRDefault="00A54949" w:rsidP="00A54949">
            <w:pPr>
              <w:jc w:val="center"/>
              <w:rPr>
                <w:sz w:val="20"/>
                <w:szCs w:val="20"/>
              </w:rPr>
            </w:pPr>
            <w:r w:rsidRPr="00A54949">
              <w:rPr>
                <w:sz w:val="20"/>
                <w:szCs w:val="20"/>
              </w:rPr>
              <w:t>2</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A54949" w:rsidRPr="00A54949" w:rsidRDefault="00A54949" w:rsidP="00A54949">
            <w:pPr>
              <w:jc w:val="center"/>
              <w:rPr>
                <w:sz w:val="20"/>
                <w:szCs w:val="20"/>
              </w:rPr>
            </w:pPr>
            <w:r w:rsidRPr="00A54949">
              <w:rPr>
                <w:sz w:val="20"/>
                <w:szCs w:val="20"/>
              </w:rPr>
              <w:t>3</w:t>
            </w:r>
          </w:p>
        </w:tc>
      </w:tr>
      <w:tr w:rsidR="00A54949" w:rsidRPr="00A54949" w:rsidTr="00A54949">
        <w:trPr>
          <w:trHeight w:val="570"/>
        </w:trPr>
        <w:tc>
          <w:tcPr>
            <w:tcW w:w="16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A54949" w:rsidRPr="00A54949" w:rsidRDefault="00A54949" w:rsidP="00A54949">
            <w:pPr>
              <w:jc w:val="center"/>
            </w:pPr>
            <w:r w:rsidRPr="00A54949">
              <w:t>1.</w:t>
            </w:r>
          </w:p>
        </w:tc>
        <w:tc>
          <w:tcPr>
            <w:tcW w:w="6343" w:type="dxa"/>
            <w:tcBorders>
              <w:top w:val="nil"/>
              <w:left w:val="nil"/>
              <w:bottom w:val="single" w:sz="4" w:space="0" w:color="auto"/>
              <w:right w:val="single" w:sz="4" w:space="0" w:color="auto"/>
            </w:tcBorders>
            <w:shd w:val="clear" w:color="auto" w:fill="auto"/>
            <w:noWrap/>
            <w:vAlign w:val="center"/>
            <w:hideMark/>
          </w:tcPr>
          <w:p w:rsidR="00A54949" w:rsidRPr="00A54949" w:rsidRDefault="00A54949" w:rsidP="00A54949">
            <w:proofErr w:type="spellStart"/>
            <w:r w:rsidRPr="00A54949">
              <w:t>Вяртсильское</w:t>
            </w:r>
            <w:proofErr w:type="spellEnd"/>
            <w:r w:rsidRPr="00A54949">
              <w:t xml:space="preserve"> городское поселение</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A54949" w:rsidRPr="00A54949" w:rsidRDefault="00A54949" w:rsidP="00A54949">
            <w:pPr>
              <w:jc w:val="center"/>
            </w:pPr>
            <w:r w:rsidRPr="00A54949">
              <w:t>5 000,00000</w:t>
            </w:r>
          </w:p>
        </w:tc>
      </w:tr>
      <w:tr w:rsidR="00A54949" w:rsidRPr="00A54949" w:rsidTr="00A54949">
        <w:trPr>
          <w:trHeight w:val="480"/>
        </w:trPr>
        <w:tc>
          <w:tcPr>
            <w:tcW w:w="160" w:type="dxa"/>
            <w:tcBorders>
              <w:top w:val="nil"/>
              <w:left w:val="nil"/>
              <w:bottom w:val="nil"/>
              <w:right w:val="nil"/>
            </w:tcBorders>
            <w:shd w:val="clear" w:color="auto" w:fill="auto"/>
            <w:noWrap/>
            <w:vAlign w:val="bottom"/>
            <w:hideMark/>
          </w:tcPr>
          <w:p w:rsidR="00A54949" w:rsidRPr="00A54949" w:rsidRDefault="00A54949" w:rsidP="00A54949">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hideMark/>
          </w:tcPr>
          <w:p w:rsidR="00A54949" w:rsidRPr="00A54949" w:rsidRDefault="00A54949" w:rsidP="00A54949">
            <w:r w:rsidRPr="00A54949">
              <w:t> </w:t>
            </w:r>
          </w:p>
        </w:tc>
        <w:tc>
          <w:tcPr>
            <w:tcW w:w="6343" w:type="dxa"/>
            <w:tcBorders>
              <w:top w:val="nil"/>
              <w:left w:val="nil"/>
              <w:bottom w:val="single" w:sz="4" w:space="0" w:color="auto"/>
              <w:right w:val="single" w:sz="4" w:space="0" w:color="auto"/>
            </w:tcBorders>
            <w:shd w:val="clear" w:color="auto" w:fill="auto"/>
            <w:noWrap/>
            <w:vAlign w:val="center"/>
            <w:hideMark/>
          </w:tcPr>
          <w:p w:rsidR="00A54949" w:rsidRPr="00A54949" w:rsidRDefault="00A54949" w:rsidP="00A54949">
            <w:pPr>
              <w:rPr>
                <w:b/>
                <w:bCs/>
              </w:rPr>
            </w:pPr>
            <w:r w:rsidRPr="00A54949">
              <w:rPr>
                <w:b/>
                <w:bCs/>
              </w:rPr>
              <w:t>Итого расходов:</w:t>
            </w:r>
          </w:p>
        </w:tc>
        <w:tc>
          <w:tcPr>
            <w:tcW w:w="1897" w:type="dxa"/>
            <w:gridSpan w:val="3"/>
            <w:tcBorders>
              <w:top w:val="single" w:sz="4" w:space="0" w:color="auto"/>
              <w:left w:val="nil"/>
              <w:bottom w:val="single" w:sz="4" w:space="0" w:color="auto"/>
              <w:right w:val="single" w:sz="4" w:space="0" w:color="auto"/>
            </w:tcBorders>
            <w:shd w:val="clear" w:color="auto" w:fill="auto"/>
            <w:vAlign w:val="center"/>
            <w:hideMark/>
          </w:tcPr>
          <w:p w:rsidR="00A54949" w:rsidRPr="00A54949" w:rsidRDefault="00A54949" w:rsidP="00A54949">
            <w:pPr>
              <w:jc w:val="center"/>
              <w:rPr>
                <w:b/>
                <w:bCs/>
              </w:rPr>
            </w:pPr>
            <w:r w:rsidRPr="00A54949">
              <w:rPr>
                <w:b/>
                <w:bCs/>
              </w:rPr>
              <w:t>5 000,00000</w:t>
            </w:r>
          </w:p>
        </w:tc>
      </w:tr>
    </w:tbl>
    <w:p w:rsidR="00C72573" w:rsidRDefault="00C72573">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p w:rsidR="00C91A57" w:rsidRDefault="00C91A57">
      <w:pPr>
        <w:rPr>
          <w:sz w:val="18"/>
          <w:szCs w:val="18"/>
        </w:rPr>
      </w:pPr>
    </w:p>
    <w:tbl>
      <w:tblPr>
        <w:tblW w:w="10997" w:type="dxa"/>
        <w:tblInd w:w="-743" w:type="dxa"/>
        <w:tblLook w:val="04A0"/>
      </w:tblPr>
      <w:tblGrid>
        <w:gridCol w:w="222"/>
        <w:gridCol w:w="700"/>
        <w:gridCol w:w="3615"/>
        <w:gridCol w:w="1500"/>
        <w:gridCol w:w="1660"/>
        <w:gridCol w:w="1580"/>
        <w:gridCol w:w="1720"/>
      </w:tblGrid>
      <w:tr w:rsidR="00C91A57" w:rsidRPr="00C91A57" w:rsidTr="00C91A57">
        <w:trPr>
          <w:trHeight w:val="315"/>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3615" w:type="dxa"/>
            <w:tcBorders>
              <w:top w:val="nil"/>
              <w:left w:val="nil"/>
              <w:bottom w:val="nil"/>
              <w:right w:val="nil"/>
            </w:tcBorders>
            <w:shd w:val="clear" w:color="auto" w:fill="auto"/>
            <w:noWrap/>
            <w:vAlign w:val="bottom"/>
            <w:hideMark/>
          </w:tcPr>
          <w:p w:rsidR="00C91A57" w:rsidRPr="00C91A57" w:rsidRDefault="00C91A57" w:rsidP="00C91A57">
            <w:pPr>
              <w:jc w:val="right"/>
              <w:rPr>
                <w:rFonts w:ascii="Arial" w:hAnsi="Arial" w:cs="Arial"/>
                <w:sz w:val="20"/>
                <w:szCs w:val="20"/>
              </w:rPr>
            </w:pPr>
          </w:p>
        </w:tc>
        <w:tc>
          <w:tcPr>
            <w:tcW w:w="1500" w:type="dxa"/>
            <w:tcBorders>
              <w:top w:val="nil"/>
              <w:left w:val="nil"/>
              <w:bottom w:val="nil"/>
              <w:right w:val="nil"/>
            </w:tcBorders>
            <w:shd w:val="clear" w:color="auto" w:fill="auto"/>
            <w:noWrap/>
            <w:vAlign w:val="bottom"/>
            <w:hideMark/>
          </w:tcPr>
          <w:p w:rsidR="00C91A57" w:rsidRPr="00C91A57" w:rsidRDefault="00C91A57" w:rsidP="00C91A57">
            <w:pPr>
              <w:jc w:val="right"/>
              <w:rPr>
                <w:rFonts w:ascii="Arial" w:hAnsi="Arial" w:cs="Arial"/>
                <w:sz w:val="20"/>
                <w:szCs w:val="20"/>
              </w:rPr>
            </w:pPr>
          </w:p>
        </w:tc>
        <w:tc>
          <w:tcPr>
            <w:tcW w:w="4960" w:type="dxa"/>
            <w:gridSpan w:val="3"/>
            <w:tcBorders>
              <w:top w:val="nil"/>
              <w:left w:val="nil"/>
              <w:bottom w:val="nil"/>
              <w:right w:val="nil"/>
            </w:tcBorders>
            <w:shd w:val="clear" w:color="auto" w:fill="auto"/>
            <w:vAlign w:val="bottom"/>
            <w:hideMark/>
          </w:tcPr>
          <w:p w:rsidR="00C91A57" w:rsidRPr="00C91A57" w:rsidRDefault="00C91A57" w:rsidP="00C91A57">
            <w:pPr>
              <w:jc w:val="right"/>
              <w:rPr>
                <w:rFonts w:ascii="Arial" w:hAnsi="Arial" w:cs="Arial"/>
                <w:sz w:val="20"/>
                <w:szCs w:val="20"/>
              </w:rPr>
            </w:pPr>
            <w:r w:rsidRPr="00C91A57">
              <w:rPr>
                <w:rFonts w:ascii="Arial" w:hAnsi="Arial" w:cs="Arial"/>
                <w:sz w:val="20"/>
                <w:szCs w:val="20"/>
              </w:rPr>
              <w:t>Приложение №  30</w:t>
            </w:r>
          </w:p>
        </w:tc>
      </w:tr>
      <w:tr w:rsidR="00C91A57" w:rsidRPr="00C91A57" w:rsidTr="00C91A57">
        <w:trPr>
          <w:trHeight w:val="315"/>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3615" w:type="dxa"/>
            <w:tcBorders>
              <w:top w:val="nil"/>
              <w:left w:val="nil"/>
              <w:bottom w:val="nil"/>
              <w:right w:val="nil"/>
            </w:tcBorders>
            <w:shd w:val="clear" w:color="auto" w:fill="auto"/>
            <w:noWrap/>
            <w:vAlign w:val="bottom"/>
            <w:hideMark/>
          </w:tcPr>
          <w:p w:rsidR="00C91A57" w:rsidRPr="00C91A57" w:rsidRDefault="00C91A57" w:rsidP="00C91A57">
            <w:pPr>
              <w:jc w:val="right"/>
              <w:rPr>
                <w:rFonts w:ascii="Arial" w:hAnsi="Arial" w:cs="Arial"/>
                <w:sz w:val="20"/>
                <w:szCs w:val="20"/>
              </w:rPr>
            </w:pPr>
          </w:p>
        </w:tc>
        <w:tc>
          <w:tcPr>
            <w:tcW w:w="1500" w:type="dxa"/>
            <w:tcBorders>
              <w:top w:val="nil"/>
              <w:left w:val="nil"/>
              <w:bottom w:val="nil"/>
              <w:right w:val="nil"/>
            </w:tcBorders>
            <w:shd w:val="clear" w:color="auto" w:fill="auto"/>
            <w:noWrap/>
            <w:vAlign w:val="bottom"/>
            <w:hideMark/>
          </w:tcPr>
          <w:p w:rsidR="00C91A57" w:rsidRPr="00C91A57" w:rsidRDefault="00C91A57" w:rsidP="00C91A57">
            <w:pPr>
              <w:jc w:val="right"/>
              <w:rPr>
                <w:rFonts w:ascii="Arial" w:hAnsi="Arial" w:cs="Arial"/>
                <w:sz w:val="20"/>
                <w:szCs w:val="20"/>
              </w:rPr>
            </w:pPr>
          </w:p>
        </w:tc>
        <w:tc>
          <w:tcPr>
            <w:tcW w:w="4960" w:type="dxa"/>
            <w:gridSpan w:val="3"/>
            <w:tcBorders>
              <w:top w:val="nil"/>
              <w:left w:val="nil"/>
              <w:bottom w:val="nil"/>
              <w:right w:val="nil"/>
            </w:tcBorders>
            <w:shd w:val="clear" w:color="auto" w:fill="auto"/>
            <w:vAlign w:val="bottom"/>
            <w:hideMark/>
          </w:tcPr>
          <w:p w:rsidR="00C91A57" w:rsidRPr="00C91A57" w:rsidRDefault="00C91A57" w:rsidP="00C91A57">
            <w:pPr>
              <w:jc w:val="right"/>
              <w:rPr>
                <w:rFonts w:ascii="Arial" w:hAnsi="Arial" w:cs="Arial"/>
                <w:sz w:val="20"/>
                <w:szCs w:val="20"/>
              </w:rPr>
            </w:pPr>
            <w:r w:rsidRPr="00C91A57">
              <w:rPr>
                <w:rFonts w:ascii="Arial" w:hAnsi="Arial" w:cs="Arial"/>
                <w:sz w:val="20"/>
                <w:szCs w:val="20"/>
              </w:rPr>
              <w:t>к решению</w:t>
            </w:r>
          </w:p>
        </w:tc>
      </w:tr>
      <w:tr w:rsidR="00C91A57" w:rsidRPr="00C91A57" w:rsidTr="00C91A57">
        <w:trPr>
          <w:trHeight w:val="315"/>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10075" w:type="dxa"/>
            <w:gridSpan w:val="5"/>
            <w:tcBorders>
              <w:top w:val="nil"/>
              <w:left w:val="nil"/>
              <w:bottom w:val="nil"/>
              <w:right w:val="nil"/>
            </w:tcBorders>
            <w:shd w:val="clear" w:color="auto" w:fill="auto"/>
            <w:noWrap/>
            <w:vAlign w:val="bottom"/>
            <w:hideMark/>
          </w:tcPr>
          <w:p w:rsidR="00C91A57" w:rsidRPr="00C91A57" w:rsidRDefault="00C91A57" w:rsidP="00C91A57">
            <w:pPr>
              <w:jc w:val="right"/>
              <w:rPr>
                <w:rFonts w:ascii="Arial" w:hAnsi="Arial" w:cs="Arial"/>
                <w:sz w:val="20"/>
                <w:szCs w:val="20"/>
              </w:rPr>
            </w:pPr>
            <w:r w:rsidRPr="00C91A57">
              <w:rPr>
                <w:rFonts w:ascii="Arial" w:hAnsi="Arial" w:cs="Arial"/>
                <w:sz w:val="20"/>
                <w:szCs w:val="20"/>
              </w:rPr>
              <w:t>Совета Сортавальского муниципального района</w:t>
            </w:r>
          </w:p>
        </w:tc>
      </w:tr>
      <w:tr w:rsidR="00C91A57" w:rsidRPr="00C91A57" w:rsidTr="00C91A57">
        <w:trPr>
          <w:trHeight w:val="315"/>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10075" w:type="dxa"/>
            <w:gridSpan w:val="5"/>
            <w:tcBorders>
              <w:top w:val="nil"/>
              <w:left w:val="nil"/>
              <w:bottom w:val="nil"/>
              <w:right w:val="nil"/>
            </w:tcBorders>
            <w:shd w:val="clear" w:color="auto" w:fill="auto"/>
            <w:noWrap/>
            <w:vAlign w:val="bottom"/>
            <w:hideMark/>
          </w:tcPr>
          <w:p w:rsidR="00C91A57" w:rsidRPr="00C91A57" w:rsidRDefault="00C91A57" w:rsidP="00C91A57">
            <w:pPr>
              <w:jc w:val="right"/>
              <w:rPr>
                <w:rFonts w:ascii="Arial" w:hAnsi="Arial" w:cs="Arial"/>
                <w:sz w:val="20"/>
                <w:szCs w:val="20"/>
              </w:rPr>
            </w:pPr>
            <w:r w:rsidRPr="00C91A57">
              <w:rPr>
                <w:rFonts w:ascii="Arial" w:hAnsi="Arial" w:cs="Arial"/>
                <w:sz w:val="20"/>
                <w:szCs w:val="20"/>
              </w:rPr>
              <w:t>от "08" июня 2022 года № 68</w:t>
            </w:r>
          </w:p>
        </w:tc>
      </w:tr>
      <w:tr w:rsidR="00C91A57" w:rsidRPr="00C91A57" w:rsidTr="00C91A57">
        <w:trPr>
          <w:trHeight w:val="315"/>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3615" w:type="dxa"/>
            <w:tcBorders>
              <w:top w:val="nil"/>
              <w:left w:val="nil"/>
              <w:bottom w:val="nil"/>
              <w:right w:val="nil"/>
            </w:tcBorders>
            <w:shd w:val="clear" w:color="auto" w:fill="auto"/>
            <w:noWrap/>
            <w:vAlign w:val="bottom"/>
            <w:hideMark/>
          </w:tcPr>
          <w:p w:rsidR="00C91A57" w:rsidRPr="00C91A57" w:rsidRDefault="00C91A57" w:rsidP="00C91A57">
            <w:pPr>
              <w:jc w:val="right"/>
              <w:rPr>
                <w:rFonts w:ascii="Arial" w:hAnsi="Arial" w:cs="Arial"/>
                <w:sz w:val="20"/>
                <w:szCs w:val="20"/>
              </w:rPr>
            </w:pPr>
          </w:p>
        </w:tc>
        <w:tc>
          <w:tcPr>
            <w:tcW w:w="6460" w:type="dxa"/>
            <w:gridSpan w:val="4"/>
            <w:tcBorders>
              <w:top w:val="nil"/>
              <w:left w:val="nil"/>
              <w:bottom w:val="nil"/>
              <w:right w:val="nil"/>
            </w:tcBorders>
            <w:shd w:val="clear" w:color="auto" w:fill="auto"/>
            <w:noWrap/>
            <w:vAlign w:val="bottom"/>
            <w:hideMark/>
          </w:tcPr>
          <w:p w:rsidR="00C91A57" w:rsidRPr="00C91A57" w:rsidRDefault="00C91A57" w:rsidP="00C91A57">
            <w:pPr>
              <w:jc w:val="right"/>
              <w:rPr>
                <w:rFonts w:ascii="Arial" w:hAnsi="Arial" w:cs="Arial"/>
                <w:sz w:val="20"/>
                <w:szCs w:val="20"/>
              </w:rPr>
            </w:pPr>
            <w:r w:rsidRPr="00C91A57">
              <w:rPr>
                <w:rFonts w:ascii="Arial" w:hAnsi="Arial" w:cs="Arial"/>
                <w:sz w:val="20"/>
                <w:szCs w:val="20"/>
              </w:rPr>
              <w:t>"О внесении изменений и дополнений в решение</w:t>
            </w:r>
          </w:p>
        </w:tc>
      </w:tr>
      <w:tr w:rsidR="00C91A57" w:rsidRPr="00C91A57" w:rsidTr="00C91A57">
        <w:trPr>
          <w:trHeight w:val="315"/>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3615" w:type="dxa"/>
            <w:tcBorders>
              <w:top w:val="nil"/>
              <w:left w:val="nil"/>
              <w:bottom w:val="nil"/>
              <w:right w:val="nil"/>
            </w:tcBorders>
            <w:shd w:val="clear" w:color="auto" w:fill="auto"/>
            <w:noWrap/>
            <w:vAlign w:val="bottom"/>
            <w:hideMark/>
          </w:tcPr>
          <w:p w:rsidR="00C91A57" w:rsidRPr="00C91A57" w:rsidRDefault="00C91A57" w:rsidP="00C91A57">
            <w:pPr>
              <w:jc w:val="right"/>
              <w:rPr>
                <w:rFonts w:ascii="Arial" w:hAnsi="Arial" w:cs="Arial"/>
                <w:sz w:val="20"/>
                <w:szCs w:val="20"/>
              </w:rPr>
            </w:pPr>
          </w:p>
        </w:tc>
        <w:tc>
          <w:tcPr>
            <w:tcW w:w="6460" w:type="dxa"/>
            <w:gridSpan w:val="4"/>
            <w:tcBorders>
              <w:top w:val="nil"/>
              <w:left w:val="nil"/>
              <w:bottom w:val="nil"/>
              <w:right w:val="nil"/>
            </w:tcBorders>
            <w:shd w:val="clear" w:color="auto" w:fill="auto"/>
            <w:noWrap/>
            <w:vAlign w:val="bottom"/>
            <w:hideMark/>
          </w:tcPr>
          <w:p w:rsidR="00C91A57" w:rsidRPr="00C91A57" w:rsidRDefault="00C91A57" w:rsidP="00C91A57">
            <w:pPr>
              <w:jc w:val="right"/>
              <w:rPr>
                <w:rFonts w:ascii="Arial" w:hAnsi="Arial" w:cs="Arial"/>
                <w:sz w:val="20"/>
                <w:szCs w:val="20"/>
              </w:rPr>
            </w:pPr>
            <w:r w:rsidRPr="00C91A57">
              <w:rPr>
                <w:rFonts w:ascii="Arial" w:hAnsi="Arial" w:cs="Arial"/>
                <w:sz w:val="20"/>
                <w:szCs w:val="20"/>
              </w:rPr>
              <w:t>Совета Сортавальского муниципального района</w:t>
            </w:r>
          </w:p>
        </w:tc>
      </w:tr>
      <w:tr w:rsidR="00C91A57" w:rsidRPr="00C91A57" w:rsidTr="00C91A57">
        <w:trPr>
          <w:trHeight w:val="315"/>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3615" w:type="dxa"/>
            <w:tcBorders>
              <w:top w:val="nil"/>
              <w:left w:val="nil"/>
              <w:bottom w:val="nil"/>
              <w:right w:val="nil"/>
            </w:tcBorders>
            <w:shd w:val="clear" w:color="auto" w:fill="auto"/>
            <w:noWrap/>
            <w:vAlign w:val="bottom"/>
            <w:hideMark/>
          </w:tcPr>
          <w:p w:rsidR="00C91A57" w:rsidRPr="00C91A57" w:rsidRDefault="00C91A57" w:rsidP="00C91A57">
            <w:pPr>
              <w:jc w:val="right"/>
              <w:rPr>
                <w:rFonts w:ascii="Arial" w:hAnsi="Arial" w:cs="Arial"/>
                <w:sz w:val="20"/>
                <w:szCs w:val="20"/>
              </w:rPr>
            </w:pPr>
          </w:p>
        </w:tc>
        <w:tc>
          <w:tcPr>
            <w:tcW w:w="6460" w:type="dxa"/>
            <w:gridSpan w:val="4"/>
            <w:tcBorders>
              <w:top w:val="nil"/>
              <w:left w:val="nil"/>
              <w:bottom w:val="nil"/>
              <w:right w:val="nil"/>
            </w:tcBorders>
            <w:shd w:val="clear" w:color="auto" w:fill="auto"/>
            <w:noWrap/>
            <w:vAlign w:val="bottom"/>
            <w:hideMark/>
          </w:tcPr>
          <w:p w:rsidR="00C91A57" w:rsidRPr="00C91A57" w:rsidRDefault="00C91A57" w:rsidP="00C91A57">
            <w:pPr>
              <w:jc w:val="right"/>
              <w:rPr>
                <w:rFonts w:ascii="Arial" w:hAnsi="Arial" w:cs="Arial"/>
                <w:sz w:val="20"/>
                <w:szCs w:val="20"/>
              </w:rPr>
            </w:pPr>
            <w:r w:rsidRPr="00C91A57">
              <w:rPr>
                <w:rFonts w:ascii="Arial" w:hAnsi="Arial" w:cs="Arial"/>
                <w:sz w:val="20"/>
                <w:szCs w:val="20"/>
              </w:rPr>
              <w:t>от 10 декабря 2021 года № 44</w:t>
            </w:r>
          </w:p>
        </w:tc>
      </w:tr>
      <w:tr w:rsidR="00C91A57" w:rsidRPr="00C91A57" w:rsidTr="00C91A57">
        <w:trPr>
          <w:trHeight w:val="315"/>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10075" w:type="dxa"/>
            <w:gridSpan w:val="5"/>
            <w:tcBorders>
              <w:top w:val="nil"/>
              <w:left w:val="nil"/>
              <w:bottom w:val="nil"/>
              <w:right w:val="nil"/>
            </w:tcBorders>
            <w:shd w:val="clear" w:color="auto" w:fill="auto"/>
            <w:noWrap/>
            <w:vAlign w:val="bottom"/>
            <w:hideMark/>
          </w:tcPr>
          <w:p w:rsidR="00C91A57" w:rsidRPr="00C91A57" w:rsidRDefault="00C91A57" w:rsidP="00C91A57">
            <w:pPr>
              <w:jc w:val="right"/>
              <w:rPr>
                <w:rFonts w:ascii="Arial" w:hAnsi="Arial" w:cs="Arial"/>
                <w:sz w:val="20"/>
                <w:szCs w:val="20"/>
              </w:rPr>
            </w:pPr>
            <w:r w:rsidRPr="00C91A57">
              <w:rPr>
                <w:rFonts w:ascii="Arial" w:hAnsi="Arial" w:cs="Arial"/>
                <w:sz w:val="20"/>
                <w:szCs w:val="20"/>
              </w:rPr>
              <w:t xml:space="preserve">"О бюджете Сортавальского муниципального </w:t>
            </w:r>
          </w:p>
        </w:tc>
      </w:tr>
      <w:tr w:rsidR="00C91A57" w:rsidRPr="00C91A57" w:rsidTr="00C91A57">
        <w:trPr>
          <w:trHeight w:val="315"/>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10075" w:type="dxa"/>
            <w:gridSpan w:val="5"/>
            <w:tcBorders>
              <w:top w:val="nil"/>
              <w:left w:val="nil"/>
              <w:bottom w:val="nil"/>
              <w:right w:val="nil"/>
            </w:tcBorders>
            <w:shd w:val="clear" w:color="auto" w:fill="auto"/>
            <w:noWrap/>
            <w:vAlign w:val="bottom"/>
            <w:hideMark/>
          </w:tcPr>
          <w:p w:rsidR="00C91A57" w:rsidRPr="00C91A57" w:rsidRDefault="00C91A57" w:rsidP="00C91A57">
            <w:pPr>
              <w:jc w:val="right"/>
              <w:rPr>
                <w:rFonts w:ascii="Arial" w:hAnsi="Arial" w:cs="Arial"/>
                <w:sz w:val="20"/>
                <w:szCs w:val="20"/>
              </w:rPr>
            </w:pPr>
            <w:r w:rsidRPr="00C91A57">
              <w:rPr>
                <w:rFonts w:ascii="Arial" w:hAnsi="Arial" w:cs="Arial"/>
                <w:sz w:val="20"/>
                <w:szCs w:val="20"/>
              </w:rPr>
              <w:t>района на 2022 год и на плановый период</w:t>
            </w:r>
          </w:p>
        </w:tc>
      </w:tr>
      <w:tr w:rsidR="00C91A57" w:rsidRPr="00C91A57" w:rsidTr="00C91A57">
        <w:trPr>
          <w:trHeight w:val="315"/>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10075" w:type="dxa"/>
            <w:gridSpan w:val="5"/>
            <w:tcBorders>
              <w:top w:val="nil"/>
              <w:left w:val="nil"/>
              <w:bottom w:val="nil"/>
              <w:right w:val="nil"/>
            </w:tcBorders>
            <w:shd w:val="clear" w:color="auto" w:fill="auto"/>
            <w:noWrap/>
            <w:vAlign w:val="bottom"/>
            <w:hideMark/>
          </w:tcPr>
          <w:p w:rsidR="00C91A57" w:rsidRPr="00C91A57" w:rsidRDefault="00C91A57" w:rsidP="00C91A57">
            <w:pPr>
              <w:jc w:val="right"/>
              <w:rPr>
                <w:rFonts w:ascii="Arial" w:hAnsi="Arial" w:cs="Arial"/>
                <w:sz w:val="20"/>
                <w:szCs w:val="20"/>
              </w:rPr>
            </w:pPr>
            <w:r w:rsidRPr="00C91A57">
              <w:rPr>
                <w:rFonts w:ascii="Arial" w:hAnsi="Arial" w:cs="Arial"/>
                <w:sz w:val="20"/>
                <w:szCs w:val="20"/>
              </w:rPr>
              <w:t>2023 и 2024 годов"</w:t>
            </w:r>
          </w:p>
        </w:tc>
      </w:tr>
      <w:tr w:rsidR="00C91A57" w:rsidRPr="00C91A57" w:rsidTr="00C91A57">
        <w:trPr>
          <w:trHeight w:val="315"/>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3615" w:type="dxa"/>
            <w:tcBorders>
              <w:top w:val="nil"/>
              <w:left w:val="nil"/>
              <w:bottom w:val="nil"/>
              <w:right w:val="nil"/>
            </w:tcBorders>
            <w:shd w:val="clear" w:color="auto" w:fill="auto"/>
            <w:noWrap/>
            <w:vAlign w:val="bottom"/>
            <w:hideMark/>
          </w:tcPr>
          <w:p w:rsidR="00C91A57" w:rsidRPr="00C91A57" w:rsidRDefault="00C91A57" w:rsidP="00C91A57">
            <w:pPr>
              <w:jc w:val="right"/>
              <w:rPr>
                <w:rFonts w:ascii="Arial" w:hAnsi="Arial" w:cs="Arial"/>
                <w:sz w:val="20"/>
                <w:szCs w:val="20"/>
              </w:rPr>
            </w:pPr>
          </w:p>
        </w:tc>
        <w:tc>
          <w:tcPr>
            <w:tcW w:w="1500" w:type="dxa"/>
            <w:tcBorders>
              <w:top w:val="nil"/>
              <w:left w:val="nil"/>
              <w:bottom w:val="nil"/>
              <w:right w:val="nil"/>
            </w:tcBorders>
            <w:shd w:val="clear" w:color="auto" w:fill="auto"/>
            <w:noWrap/>
            <w:vAlign w:val="bottom"/>
            <w:hideMark/>
          </w:tcPr>
          <w:p w:rsidR="00C91A57" w:rsidRPr="00C91A57" w:rsidRDefault="00C91A57" w:rsidP="00C91A57">
            <w:pPr>
              <w:jc w:val="right"/>
              <w:rPr>
                <w:rFonts w:ascii="Arial" w:hAnsi="Arial" w:cs="Arial"/>
                <w:sz w:val="20"/>
                <w:szCs w:val="20"/>
              </w:rPr>
            </w:pPr>
          </w:p>
        </w:tc>
        <w:tc>
          <w:tcPr>
            <w:tcW w:w="1660" w:type="dxa"/>
            <w:tcBorders>
              <w:top w:val="nil"/>
              <w:left w:val="nil"/>
              <w:bottom w:val="nil"/>
              <w:right w:val="nil"/>
            </w:tcBorders>
            <w:shd w:val="clear" w:color="auto" w:fill="auto"/>
            <w:noWrap/>
            <w:vAlign w:val="bottom"/>
            <w:hideMark/>
          </w:tcPr>
          <w:p w:rsidR="00C91A57" w:rsidRPr="00C91A57" w:rsidRDefault="00C91A57" w:rsidP="00C91A57">
            <w:pPr>
              <w:jc w:val="right"/>
              <w:rPr>
                <w:rFonts w:ascii="Arial" w:hAnsi="Arial" w:cs="Arial"/>
                <w:sz w:val="20"/>
                <w:szCs w:val="20"/>
              </w:rPr>
            </w:pPr>
          </w:p>
        </w:tc>
        <w:tc>
          <w:tcPr>
            <w:tcW w:w="3300" w:type="dxa"/>
            <w:gridSpan w:val="2"/>
            <w:tcBorders>
              <w:top w:val="nil"/>
              <w:left w:val="nil"/>
              <w:bottom w:val="nil"/>
              <w:right w:val="nil"/>
            </w:tcBorders>
            <w:shd w:val="clear" w:color="auto" w:fill="auto"/>
            <w:noWrap/>
            <w:vAlign w:val="bottom"/>
            <w:hideMark/>
          </w:tcPr>
          <w:p w:rsidR="00C91A57" w:rsidRPr="00C91A57" w:rsidRDefault="00C91A57" w:rsidP="00C91A57">
            <w:pPr>
              <w:jc w:val="center"/>
              <w:rPr>
                <w:rFonts w:ascii="Arial" w:hAnsi="Arial" w:cs="Arial"/>
                <w:sz w:val="20"/>
                <w:szCs w:val="20"/>
              </w:rPr>
            </w:pPr>
            <w:r w:rsidRPr="00C91A57">
              <w:rPr>
                <w:rFonts w:ascii="Arial" w:hAnsi="Arial" w:cs="Arial"/>
                <w:sz w:val="20"/>
                <w:szCs w:val="20"/>
              </w:rPr>
              <w:t>"Приложение 15</w:t>
            </w:r>
          </w:p>
        </w:tc>
      </w:tr>
      <w:tr w:rsidR="00C91A57" w:rsidRPr="00C91A57" w:rsidTr="00C91A57">
        <w:trPr>
          <w:trHeight w:val="720"/>
        </w:trPr>
        <w:tc>
          <w:tcPr>
            <w:tcW w:w="10997" w:type="dxa"/>
            <w:gridSpan w:val="7"/>
            <w:tcBorders>
              <w:top w:val="nil"/>
              <w:left w:val="nil"/>
              <w:bottom w:val="nil"/>
              <w:right w:val="nil"/>
            </w:tcBorders>
            <w:shd w:val="clear" w:color="auto" w:fill="auto"/>
            <w:vAlign w:val="bottom"/>
            <w:hideMark/>
          </w:tcPr>
          <w:p w:rsidR="00C91A57" w:rsidRPr="00C91A57" w:rsidRDefault="00C91A57" w:rsidP="00C91A57">
            <w:pPr>
              <w:jc w:val="center"/>
              <w:rPr>
                <w:rFonts w:ascii="Arial" w:hAnsi="Arial" w:cs="Arial"/>
                <w:b/>
                <w:bCs/>
              </w:rPr>
            </w:pPr>
            <w:r w:rsidRPr="00C91A57">
              <w:rPr>
                <w:rFonts w:ascii="Arial" w:hAnsi="Arial" w:cs="Arial"/>
                <w:b/>
                <w:bCs/>
              </w:rPr>
              <w:t>Распределение межбюджетных трансфертов бюджетам городских и сельских поселений Сортавальского муниципального района на плановый период 2023 и 2024 годов</w:t>
            </w:r>
          </w:p>
        </w:tc>
      </w:tr>
      <w:tr w:rsidR="00C91A57" w:rsidRPr="00C91A57" w:rsidTr="00C91A57">
        <w:trPr>
          <w:trHeight w:val="390"/>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b/>
                <w:bCs/>
                <w:sz w:val="20"/>
                <w:szCs w:val="20"/>
              </w:rPr>
            </w:pPr>
          </w:p>
        </w:tc>
        <w:tc>
          <w:tcPr>
            <w:tcW w:w="70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b/>
                <w:bCs/>
                <w:sz w:val="20"/>
                <w:szCs w:val="20"/>
              </w:rPr>
            </w:pPr>
          </w:p>
        </w:tc>
        <w:tc>
          <w:tcPr>
            <w:tcW w:w="3615"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b/>
                <w:bCs/>
                <w:sz w:val="20"/>
                <w:szCs w:val="20"/>
              </w:rPr>
            </w:pPr>
          </w:p>
        </w:tc>
        <w:tc>
          <w:tcPr>
            <w:tcW w:w="150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b/>
                <w:bCs/>
                <w:sz w:val="20"/>
                <w:szCs w:val="20"/>
              </w:rPr>
            </w:pPr>
          </w:p>
        </w:tc>
        <w:tc>
          <w:tcPr>
            <w:tcW w:w="166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b/>
                <w:bCs/>
                <w:sz w:val="20"/>
                <w:szCs w:val="20"/>
              </w:rPr>
            </w:pPr>
          </w:p>
        </w:tc>
        <w:tc>
          <w:tcPr>
            <w:tcW w:w="3300" w:type="dxa"/>
            <w:gridSpan w:val="2"/>
            <w:tcBorders>
              <w:top w:val="nil"/>
              <w:left w:val="nil"/>
              <w:bottom w:val="nil"/>
              <w:right w:val="nil"/>
            </w:tcBorders>
            <w:shd w:val="clear" w:color="auto" w:fill="auto"/>
            <w:vAlign w:val="bottom"/>
            <w:hideMark/>
          </w:tcPr>
          <w:p w:rsidR="00C91A57" w:rsidRPr="00C91A57" w:rsidRDefault="00C91A57" w:rsidP="00C91A57">
            <w:pPr>
              <w:jc w:val="right"/>
              <w:rPr>
                <w:rFonts w:ascii="Arial" w:hAnsi="Arial" w:cs="Arial"/>
                <w:sz w:val="20"/>
                <w:szCs w:val="20"/>
              </w:rPr>
            </w:pPr>
            <w:r w:rsidRPr="00C91A57">
              <w:rPr>
                <w:rFonts w:ascii="Arial" w:hAnsi="Arial" w:cs="Arial"/>
                <w:sz w:val="20"/>
                <w:szCs w:val="20"/>
              </w:rPr>
              <w:t>Таблица 1</w:t>
            </w:r>
          </w:p>
        </w:tc>
      </w:tr>
      <w:tr w:rsidR="00C91A57" w:rsidRPr="00C91A57" w:rsidTr="00C91A57">
        <w:trPr>
          <w:trHeight w:val="1275"/>
        </w:trPr>
        <w:tc>
          <w:tcPr>
            <w:tcW w:w="10997" w:type="dxa"/>
            <w:gridSpan w:val="7"/>
            <w:tcBorders>
              <w:top w:val="nil"/>
              <w:left w:val="nil"/>
              <w:bottom w:val="nil"/>
              <w:right w:val="nil"/>
            </w:tcBorders>
            <w:shd w:val="clear" w:color="auto" w:fill="auto"/>
            <w:vAlign w:val="center"/>
            <w:hideMark/>
          </w:tcPr>
          <w:p w:rsidR="00C91A57" w:rsidRPr="00C91A57" w:rsidRDefault="00C91A57" w:rsidP="00C91A57">
            <w:pPr>
              <w:jc w:val="center"/>
              <w:rPr>
                <w:rFonts w:ascii="Arial" w:hAnsi="Arial" w:cs="Arial"/>
                <w:b/>
                <w:bCs/>
              </w:rPr>
            </w:pPr>
            <w:r w:rsidRPr="00C91A57">
              <w:rPr>
                <w:rFonts w:ascii="Arial" w:hAnsi="Arial" w:cs="Arial"/>
                <w:b/>
                <w:bCs/>
              </w:rPr>
              <w:t>Распределение дотаций на выравнивание бюджетной обеспеченности городских и сельских поселений на плановый период 2023 и 2024 годов</w:t>
            </w:r>
          </w:p>
        </w:tc>
      </w:tr>
      <w:tr w:rsidR="00C91A57" w:rsidRPr="00C91A57" w:rsidTr="00C91A57">
        <w:trPr>
          <w:trHeight w:val="255"/>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3615"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150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166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158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172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r>
      <w:tr w:rsidR="00C91A57" w:rsidRPr="00C91A57" w:rsidTr="00C91A57">
        <w:trPr>
          <w:trHeight w:val="255"/>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3615"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150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166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158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172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r>
      <w:tr w:rsidR="00C91A57" w:rsidRPr="00C91A57" w:rsidTr="00C91A57">
        <w:trPr>
          <w:trHeight w:val="420"/>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3615"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150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166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3300" w:type="dxa"/>
            <w:gridSpan w:val="2"/>
            <w:tcBorders>
              <w:top w:val="nil"/>
              <w:left w:val="nil"/>
              <w:bottom w:val="nil"/>
              <w:right w:val="nil"/>
            </w:tcBorders>
            <w:shd w:val="clear" w:color="auto" w:fill="auto"/>
            <w:noWrap/>
            <w:vAlign w:val="bottom"/>
            <w:hideMark/>
          </w:tcPr>
          <w:p w:rsidR="00C91A57" w:rsidRPr="00C91A57" w:rsidRDefault="00C91A57" w:rsidP="00C91A57">
            <w:pPr>
              <w:jc w:val="right"/>
              <w:rPr>
                <w:rFonts w:ascii="Arial" w:hAnsi="Arial" w:cs="Arial"/>
                <w:sz w:val="20"/>
                <w:szCs w:val="20"/>
              </w:rPr>
            </w:pPr>
            <w:proofErr w:type="spellStart"/>
            <w:r w:rsidRPr="00C91A57">
              <w:rPr>
                <w:rFonts w:ascii="Arial" w:hAnsi="Arial" w:cs="Arial"/>
                <w:sz w:val="20"/>
                <w:szCs w:val="20"/>
              </w:rPr>
              <w:t>Ед.изм</w:t>
            </w:r>
            <w:proofErr w:type="spellEnd"/>
            <w:r w:rsidRPr="00C91A57">
              <w:rPr>
                <w:rFonts w:ascii="Arial" w:hAnsi="Arial" w:cs="Arial"/>
                <w:sz w:val="20"/>
                <w:szCs w:val="20"/>
              </w:rPr>
              <w:t>.: тыс.рублей</w:t>
            </w:r>
          </w:p>
        </w:tc>
      </w:tr>
      <w:tr w:rsidR="00C91A57" w:rsidRPr="00C91A57" w:rsidTr="00C91A57">
        <w:trPr>
          <w:trHeight w:val="180"/>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3615"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150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166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158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1720"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r>
      <w:tr w:rsidR="00C91A57" w:rsidRPr="00C91A57" w:rsidTr="00C91A57">
        <w:trPr>
          <w:trHeight w:val="735"/>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91A57" w:rsidRPr="00C91A57" w:rsidRDefault="00C91A57" w:rsidP="00C91A57">
            <w:pPr>
              <w:jc w:val="center"/>
              <w:rPr>
                <w:b/>
                <w:bCs/>
                <w:sz w:val="20"/>
                <w:szCs w:val="20"/>
              </w:rPr>
            </w:pPr>
            <w:r w:rsidRPr="00C91A57">
              <w:rPr>
                <w:b/>
                <w:bCs/>
                <w:sz w:val="20"/>
                <w:szCs w:val="20"/>
              </w:rPr>
              <w:t xml:space="preserve">№ </w:t>
            </w:r>
            <w:proofErr w:type="spellStart"/>
            <w:r w:rsidRPr="00C91A57">
              <w:rPr>
                <w:b/>
                <w:bCs/>
                <w:sz w:val="20"/>
                <w:szCs w:val="20"/>
              </w:rPr>
              <w:t>п</w:t>
            </w:r>
            <w:proofErr w:type="spellEnd"/>
            <w:r w:rsidRPr="00C91A57">
              <w:rPr>
                <w:b/>
                <w:bCs/>
                <w:sz w:val="20"/>
                <w:szCs w:val="20"/>
              </w:rPr>
              <w:t>/</w:t>
            </w:r>
            <w:proofErr w:type="spellStart"/>
            <w:r w:rsidRPr="00C91A57">
              <w:rPr>
                <w:b/>
                <w:bCs/>
                <w:sz w:val="20"/>
                <w:szCs w:val="20"/>
              </w:rPr>
              <w:t>п</w:t>
            </w:r>
            <w:proofErr w:type="spellEnd"/>
          </w:p>
        </w:tc>
        <w:tc>
          <w:tcPr>
            <w:tcW w:w="361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91A57" w:rsidRPr="00C91A57" w:rsidRDefault="00C91A57" w:rsidP="00C91A57">
            <w:pPr>
              <w:jc w:val="center"/>
              <w:rPr>
                <w:b/>
                <w:bCs/>
                <w:sz w:val="20"/>
                <w:szCs w:val="20"/>
              </w:rPr>
            </w:pPr>
            <w:r w:rsidRPr="00C91A57">
              <w:rPr>
                <w:b/>
                <w:bCs/>
                <w:sz w:val="20"/>
                <w:szCs w:val="20"/>
              </w:rPr>
              <w:t>Муниципальное образование</w:t>
            </w:r>
          </w:p>
        </w:tc>
        <w:tc>
          <w:tcPr>
            <w:tcW w:w="3160" w:type="dxa"/>
            <w:gridSpan w:val="2"/>
            <w:tcBorders>
              <w:top w:val="single" w:sz="4" w:space="0" w:color="auto"/>
              <w:left w:val="nil"/>
              <w:bottom w:val="single" w:sz="4" w:space="0" w:color="auto"/>
              <w:right w:val="single" w:sz="4" w:space="0" w:color="auto"/>
            </w:tcBorders>
            <w:shd w:val="clear" w:color="auto" w:fill="auto"/>
            <w:vAlign w:val="center"/>
            <w:hideMark/>
          </w:tcPr>
          <w:p w:rsidR="00C91A57" w:rsidRPr="00C91A57" w:rsidRDefault="00C91A57" w:rsidP="00C91A57">
            <w:pPr>
              <w:jc w:val="center"/>
              <w:rPr>
                <w:b/>
                <w:bCs/>
                <w:sz w:val="20"/>
                <w:szCs w:val="20"/>
              </w:rPr>
            </w:pPr>
            <w:r w:rsidRPr="00C91A57">
              <w:rPr>
                <w:b/>
                <w:bCs/>
                <w:sz w:val="20"/>
                <w:szCs w:val="20"/>
              </w:rPr>
              <w:t>Сумма на 2023 год</w:t>
            </w:r>
          </w:p>
        </w:tc>
        <w:tc>
          <w:tcPr>
            <w:tcW w:w="3300" w:type="dxa"/>
            <w:gridSpan w:val="2"/>
            <w:tcBorders>
              <w:top w:val="single" w:sz="4" w:space="0" w:color="auto"/>
              <w:left w:val="nil"/>
              <w:bottom w:val="single" w:sz="4" w:space="0" w:color="auto"/>
              <w:right w:val="single" w:sz="4" w:space="0" w:color="auto"/>
            </w:tcBorders>
            <w:shd w:val="clear" w:color="auto" w:fill="auto"/>
            <w:vAlign w:val="center"/>
            <w:hideMark/>
          </w:tcPr>
          <w:p w:rsidR="00C91A57" w:rsidRPr="00C91A57" w:rsidRDefault="00C91A57" w:rsidP="00C91A57">
            <w:pPr>
              <w:jc w:val="center"/>
              <w:rPr>
                <w:b/>
                <w:bCs/>
                <w:sz w:val="20"/>
                <w:szCs w:val="20"/>
              </w:rPr>
            </w:pPr>
            <w:r w:rsidRPr="00C91A57">
              <w:rPr>
                <w:b/>
                <w:bCs/>
                <w:sz w:val="20"/>
                <w:szCs w:val="20"/>
              </w:rPr>
              <w:t>Сумма на 2024 год</w:t>
            </w:r>
          </w:p>
        </w:tc>
      </w:tr>
      <w:tr w:rsidR="00C91A57" w:rsidRPr="00C91A57" w:rsidTr="00C91A57">
        <w:trPr>
          <w:trHeight w:val="1620"/>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rsidR="00C91A57" w:rsidRPr="00C91A57" w:rsidRDefault="00C91A57" w:rsidP="00C91A57">
            <w:pPr>
              <w:rPr>
                <w:b/>
                <w:bCs/>
                <w:sz w:val="20"/>
                <w:szCs w:val="20"/>
              </w:rPr>
            </w:pPr>
          </w:p>
        </w:tc>
        <w:tc>
          <w:tcPr>
            <w:tcW w:w="3615" w:type="dxa"/>
            <w:vMerge/>
            <w:tcBorders>
              <w:top w:val="single" w:sz="4" w:space="0" w:color="auto"/>
              <w:left w:val="single" w:sz="4" w:space="0" w:color="auto"/>
              <w:bottom w:val="single" w:sz="4" w:space="0" w:color="000000"/>
              <w:right w:val="single" w:sz="4" w:space="0" w:color="auto"/>
            </w:tcBorders>
            <w:vAlign w:val="center"/>
            <w:hideMark/>
          </w:tcPr>
          <w:p w:rsidR="00C91A57" w:rsidRPr="00C91A57" w:rsidRDefault="00C91A57" w:rsidP="00C91A57">
            <w:pPr>
              <w:rPr>
                <w:b/>
                <w:bCs/>
                <w:sz w:val="20"/>
                <w:szCs w:val="20"/>
              </w:rPr>
            </w:pPr>
          </w:p>
        </w:tc>
        <w:tc>
          <w:tcPr>
            <w:tcW w:w="1500" w:type="dxa"/>
            <w:tcBorders>
              <w:top w:val="nil"/>
              <w:left w:val="nil"/>
              <w:bottom w:val="single" w:sz="4" w:space="0" w:color="auto"/>
              <w:right w:val="single" w:sz="4" w:space="0" w:color="auto"/>
            </w:tcBorders>
            <w:shd w:val="clear" w:color="auto" w:fill="auto"/>
            <w:vAlign w:val="center"/>
            <w:hideMark/>
          </w:tcPr>
          <w:p w:rsidR="00C91A57" w:rsidRPr="00C91A57" w:rsidRDefault="00C91A57" w:rsidP="00C91A57">
            <w:pPr>
              <w:jc w:val="center"/>
              <w:rPr>
                <w:b/>
                <w:bCs/>
                <w:sz w:val="20"/>
                <w:szCs w:val="20"/>
              </w:rPr>
            </w:pPr>
            <w:r w:rsidRPr="00C91A57">
              <w:rPr>
                <w:b/>
                <w:bCs/>
                <w:sz w:val="20"/>
                <w:szCs w:val="20"/>
              </w:rPr>
              <w:t>Всего</w:t>
            </w:r>
          </w:p>
        </w:tc>
        <w:tc>
          <w:tcPr>
            <w:tcW w:w="1660" w:type="dxa"/>
            <w:tcBorders>
              <w:top w:val="nil"/>
              <w:left w:val="nil"/>
              <w:bottom w:val="single" w:sz="4" w:space="0" w:color="auto"/>
              <w:right w:val="single" w:sz="4" w:space="0" w:color="auto"/>
            </w:tcBorders>
            <w:shd w:val="clear" w:color="auto" w:fill="auto"/>
            <w:vAlign w:val="center"/>
            <w:hideMark/>
          </w:tcPr>
          <w:p w:rsidR="00C91A57" w:rsidRPr="00C91A57" w:rsidRDefault="00C91A57" w:rsidP="00C91A57">
            <w:pPr>
              <w:jc w:val="center"/>
              <w:rPr>
                <w:b/>
                <w:bCs/>
                <w:sz w:val="20"/>
                <w:szCs w:val="20"/>
              </w:rPr>
            </w:pPr>
            <w:r w:rsidRPr="00C91A57">
              <w:rPr>
                <w:b/>
                <w:bCs/>
                <w:sz w:val="20"/>
                <w:szCs w:val="20"/>
              </w:rPr>
              <w:t>в том числе средства бюджета Республики Карелия</w:t>
            </w:r>
          </w:p>
        </w:tc>
        <w:tc>
          <w:tcPr>
            <w:tcW w:w="1580" w:type="dxa"/>
            <w:tcBorders>
              <w:top w:val="nil"/>
              <w:left w:val="nil"/>
              <w:bottom w:val="single" w:sz="4" w:space="0" w:color="auto"/>
              <w:right w:val="single" w:sz="4" w:space="0" w:color="auto"/>
            </w:tcBorders>
            <w:shd w:val="clear" w:color="auto" w:fill="auto"/>
            <w:vAlign w:val="center"/>
            <w:hideMark/>
          </w:tcPr>
          <w:p w:rsidR="00C91A57" w:rsidRPr="00C91A57" w:rsidRDefault="00C91A57" w:rsidP="00C91A57">
            <w:pPr>
              <w:jc w:val="center"/>
              <w:rPr>
                <w:b/>
                <w:bCs/>
                <w:sz w:val="20"/>
                <w:szCs w:val="20"/>
              </w:rPr>
            </w:pPr>
            <w:r w:rsidRPr="00C91A57">
              <w:rPr>
                <w:b/>
                <w:bCs/>
                <w:sz w:val="20"/>
                <w:szCs w:val="20"/>
              </w:rPr>
              <w:t>Всего</w:t>
            </w:r>
          </w:p>
        </w:tc>
        <w:tc>
          <w:tcPr>
            <w:tcW w:w="1720" w:type="dxa"/>
            <w:tcBorders>
              <w:top w:val="nil"/>
              <w:left w:val="nil"/>
              <w:bottom w:val="single" w:sz="4" w:space="0" w:color="auto"/>
              <w:right w:val="single" w:sz="4" w:space="0" w:color="auto"/>
            </w:tcBorders>
            <w:shd w:val="clear" w:color="auto" w:fill="auto"/>
            <w:vAlign w:val="center"/>
            <w:hideMark/>
          </w:tcPr>
          <w:p w:rsidR="00C91A57" w:rsidRPr="00C91A57" w:rsidRDefault="00C91A57" w:rsidP="00C91A57">
            <w:pPr>
              <w:jc w:val="center"/>
              <w:rPr>
                <w:b/>
                <w:bCs/>
                <w:sz w:val="20"/>
                <w:szCs w:val="20"/>
              </w:rPr>
            </w:pPr>
            <w:r w:rsidRPr="00C91A57">
              <w:rPr>
                <w:b/>
                <w:bCs/>
                <w:sz w:val="20"/>
                <w:szCs w:val="20"/>
              </w:rPr>
              <w:t>в том числе средства бюджета Республики Карелия</w:t>
            </w:r>
          </w:p>
        </w:tc>
      </w:tr>
      <w:tr w:rsidR="00C91A57" w:rsidRPr="00C91A57" w:rsidTr="00C91A57">
        <w:trPr>
          <w:trHeight w:val="255"/>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C91A57" w:rsidRPr="00C91A57" w:rsidRDefault="00C91A57" w:rsidP="00C91A57">
            <w:pPr>
              <w:jc w:val="center"/>
              <w:rPr>
                <w:sz w:val="20"/>
                <w:szCs w:val="20"/>
              </w:rPr>
            </w:pPr>
            <w:r w:rsidRPr="00C91A57">
              <w:rPr>
                <w:sz w:val="20"/>
                <w:szCs w:val="20"/>
              </w:rPr>
              <w:t>1</w:t>
            </w:r>
          </w:p>
        </w:tc>
        <w:tc>
          <w:tcPr>
            <w:tcW w:w="3615" w:type="dxa"/>
            <w:tcBorders>
              <w:top w:val="nil"/>
              <w:left w:val="nil"/>
              <w:bottom w:val="single" w:sz="4" w:space="0" w:color="auto"/>
              <w:right w:val="single" w:sz="4" w:space="0" w:color="auto"/>
            </w:tcBorders>
            <w:shd w:val="clear" w:color="auto" w:fill="auto"/>
            <w:vAlign w:val="center"/>
            <w:hideMark/>
          </w:tcPr>
          <w:p w:rsidR="00C91A57" w:rsidRPr="00C91A57" w:rsidRDefault="00C91A57" w:rsidP="00C91A57">
            <w:pPr>
              <w:jc w:val="center"/>
              <w:rPr>
                <w:sz w:val="20"/>
                <w:szCs w:val="20"/>
              </w:rPr>
            </w:pPr>
            <w:r w:rsidRPr="00C91A57">
              <w:rPr>
                <w:sz w:val="20"/>
                <w:szCs w:val="20"/>
              </w:rPr>
              <w:t>2</w:t>
            </w:r>
          </w:p>
        </w:tc>
        <w:tc>
          <w:tcPr>
            <w:tcW w:w="1500" w:type="dxa"/>
            <w:tcBorders>
              <w:top w:val="nil"/>
              <w:left w:val="nil"/>
              <w:bottom w:val="single" w:sz="4" w:space="0" w:color="auto"/>
              <w:right w:val="single" w:sz="4" w:space="0" w:color="auto"/>
            </w:tcBorders>
            <w:shd w:val="clear" w:color="auto" w:fill="auto"/>
            <w:vAlign w:val="center"/>
            <w:hideMark/>
          </w:tcPr>
          <w:p w:rsidR="00C91A57" w:rsidRPr="00C91A57" w:rsidRDefault="00C91A57" w:rsidP="00C91A57">
            <w:pPr>
              <w:jc w:val="center"/>
              <w:rPr>
                <w:sz w:val="20"/>
                <w:szCs w:val="20"/>
              </w:rPr>
            </w:pPr>
            <w:r w:rsidRPr="00C91A57">
              <w:rPr>
                <w:sz w:val="20"/>
                <w:szCs w:val="20"/>
              </w:rPr>
              <w:t>3</w:t>
            </w:r>
          </w:p>
        </w:tc>
        <w:tc>
          <w:tcPr>
            <w:tcW w:w="1660" w:type="dxa"/>
            <w:tcBorders>
              <w:top w:val="nil"/>
              <w:left w:val="nil"/>
              <w:bottom w:val="single" w:sz="4" w:space="0" w:color="auto"/>
              <w:right w:val="single" w:sz="4" w:space="0" w:color="auto"/>
            </w:tcBorders>
            <w:shd w:val="clear" w:color="auto" w:fill="auto"/>
            <w:vAlign w:val="center"/>
            <w:hideMark/>
          </w:tcPr>
          <w:p w:rsidR="00C91A57" w:rsidRPr="00C91A57" w:rsidRDefault="00C91A57" w:rsidP="00C91A57">
            <w:pPr>
              <w:jc w:val="center"/>
              <w:rPr>
                <w:sz w:val="20"/>
                <w:szCs w:val="20"/>
              </w:rPr>
            </w:pPr>
            <w:r w:rsidRPr="00C91A57">
              <w:rPr>
                <w:sz w:val="20"/>
                <w:szCs w:val="20"/>
              </w:rPr>
              <w:t>4</w:t>
            </w:r>
          </w:p>
        </w:tc>
        <w:tc>
          <w:tcPr>
            <w:tcW w:w="1580" w:type="dxa"/>
            <w:tcBorders>
              <w:top w:val="nil"/>
              <w:left w:val="nil"/>
              <w:bottom w:val="single" w:sz="4" w:space="0" w:color="auto"/>
              <w:right w:val="single" w:sz="4" w:space="0" w:color="auto"/>
            </w:tcBorders>
            <w:shd w:val="clear" w:color="auto" w:fill="auto"/>
            <w:vAlign w:val="center"/>
            <w:hideMark/>
          </w:tcPr>
          <w:p w:rsidR="00C91A57" w:rsidRPr="00C91A57" w:rsidRDefault="00C91A57" w:rsidP="00C91A57">
            <w:pPr>
              <w:jc w:val="center"/>
              <w:rPr>
                <w:sz w:val="20"/>
                <w:szCs w:val="20"/>
              </w:rPr>
            </w:pPr>
            <w:r w:rsidRPr="00C91A57">
              <w:rPr>
                <w:sz w:val="20"/>
                <w:szCs w:val="20"/>
              </w:rPr>
              <w:t>5</w:t>
            </w:r>
          </w:p>
        </w:tc>
        <w:tc>
          <w:tcPr>
            <w:tcW w:w="1720" w:type="dxa"/>
            <w:tcBorders>
              <w:top w:val="nil"/>
              <w:left w:val="nil"/>
              <w:bottom w:val="single" w:sz="4" w:space="0" w:color="auto"/>
              <w:right w:val="single" w:sz="4" w:space="0" w:color="auto"/>
            </w:tcBorders>
            <w:shd w:val="clear" w:color="auto" w:fill="auto"/>
            <w:vAlign w:val="center"/>
            <w:hideMark/>
          </w:tcPr>
          <w:p w:rsidR="00C91A57" w:rsidRPr="00C91A57" w:rsidRDefault="00C91A57" w:rsidP="00C91A57">
            <w:pPr>
              <w:jc w:val="center"/>
              <w:rPr>
                <w:sz w:val="20"/>
                <w:szCs w:val="20"/>
              </w:rPr>
            </w:pPr>
            <w:r w:rsidRPr="00C91A57">
              <w:rPr>
                <w:sz w:val="20"/>
                <w:szCs w:val="20"/>
              </w:rPr>
              <w:t>6</w:t>
            </w:r>
          </w:p>
        </w:tc>
      </w:tr>
      <w:tr w:rsidR="00C91A57" w:rsidRPr="00C91A57" w:rsidTr="00C91A57">
        <w:trPr>
          <w:trHeight w:val="615"/>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C91A57" w:rsidRPr="00C91A57" w:rsidRDefault="00C91A57" w:rsidP="00C91A57">
            <w:pPr>
              <w:jc w:val="center"/>
              <w:rPr>
                <w:sz w:val="20"/>
                <w:szCs w:val="20"/>
              </w:rPr>
            </w:pPr>
            <w:r w:rsidRPr="00C91A57">
              <w:rPr>
                <w:sz w:val="20"/>
                <w:szCs w:val="20"/>
              </w:rPr>
              <w:t>1.</w:t>
            </w:r>
          </w:p>
        </w:tc>
        <w:tc>
          <w:tcPr>
            <w:tcW w:w="3615" w:type="dxa"/>
            <w:tcBorders>
              <w:top w:val="nil"/>
              <w:left w:val="nil"/>
              <w:bottom w:val="single" w:sz="4" w:space="0" w:color="auto"/>
              <w:right w:val="single" w:sz="4" w:space="0" w:color="auto"/>
            </w:tcBorders>
            <w:shd w:val="clear" w:color="auto" w:fill="auto"/>
            <w:noWrap/>
            <w:vAlign w:val="center"/>
            <w:hideMark/>
          </w:tcPr>
          <w:p w:rsidR="00C91A57" w:rsidRPr="00C91A57" w:rsidRDefault="00C91A57" w:rsidP="00C91A57">
            <w:pPr>
              <w:rPr>
                <w:sz w:val="20"/>
                <w:szCs w:val="20"/>
              </w:rPr>
            </w:pPr>
            <w:r w:rsidRPr="00C91A57">
              <w:rPr>
                <w:sz w:val="20"/>
                <w:szCs w:val="20"/>
              </w:rPr>
              <w:t>Сортавальское городское поселение</w:t>
            </w:r>
          </w:p>
        </w:tc>
        <w:tc>
          <w:tcPr>
            <w:tcW w:w="1500" w:type="dxa"/>
            <w:tcBorders>
              <w:top w:val="nil"/>
              <w:left w:val="nil"/>
              <w:bottom w:val="single" w:sz="4" w:space="0" w:color="auto"/>
              <w:right w:val="nil"/>
            </w:tcBorders>
            <w:shd w:val="clear" w:color="auto" w:fill="auto"/>
            <w:vAlign w:val="center"/>
            <w:hideMark/>
          </w:tcPr>
          <w:p w:rsidR="00C91A57" w:rsidRPr="00C91A57" w:rsidRDefault="00C91A57" w:rsidP="00C91A57">
            <w:pPr>
              <w:jc w:val="center"/>
              <w:rPr>
                <w:sz w:val="20"/>
                <w:szCs w:val="20"/>
              </w:rPr>
            </w:pPr>
            <w:r w:rsidRPr="00C91A57">
              <w:rPr>
                <w:sz w:val="20"/>
                <w:szCs w:val="20"/>
              </w:rPr>
              <w:t>438,50000</w:t>
            </w:r>
          </w:p>
        </w:tc>
        <w:tc>
          <w:tcPr>
            <w:tcW w:w="1660" w:type="dxa"/>
            <w:tcBorders>
              <w:top w:val="nil"/>
              <w:left w:val="single" w:sz="4" w:space="0" w:color="auto"/>
              <w:bottom w:val="single" w:sz="4" w:space="0" w:color="auto"/>
              <w:right w:val="single" w:sz="4" w:space="0" w:color="auto"/>
            </w:tcBorders>
            <w:shd w:val="clear" w:color="auto" w:fill="auto"/>
            <w:vAlign w:val="center"/>
            <w:hideMark/>
          </w:tcPr>
          <w:p w:rsidR="00C91A57" w:rsidRPr="00C91A57" w:rsidRDefault="00C91A57" w:rsidP="00C91A57">
            <w:pPr>
              <w:jc w:val="center"/>
              <w:rPr>
                <w:sz w:val="20"/>
                <w:szCs w:val="20"/>
              </w:rPr>
            </w:pPr>
            <w:r w:rsidRPr="00C91A57">
              <w:rPr>
                <w:sz w:val="20"/>
                <w:szCs w:val="20"/>
              </w:rPr>
              <w:t>68,40000</w:t>
            </w:r>
          </w:p>
        </w:tc>
        <w:tc>
          <w:tcPr>
            <w:tcW w:w="1580" w:type="dxa"/>
            <w:tcBorders>
              <w:top w:val="nil"/>
              <w:left w:val="nil"/>
              <w:bottom w:val="single" w:sz="4" w:space="0" w:color="auto"/>
              <w:right w:val="nil"/>
            </w:tcBorders>
            <w:shd w:val="clear" w:color="auto" w:fill="auto"/>
            <w:vAlign w:val="center"/>
            <w:hideMark/>
          </w:tcPr>
          <w:p w:rsidR="00C91A57" w:rsidRPr="00C91A57" w:rsidRDefault="00C91A57" w:rsidP="00C91A57">
            <w:pPr>
              <w:jc w:val="center"/>
              <w:rPr>
                <w:sz w:val="20"/>
                <w:szCs w:val="20"/>
              </w:rPr>
            </w:pPr>
            <w:r w:rsidRPr="00C91A57">
              <w:rPr>
                <w:sz w:val="20"/>
                <w:szCs w:val="20"/>
              </w:rPr>
              <w:t>438,50000</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rsidR="00C91A57" w:rsidRPr="00C91A57" w:rsidRDefault="00C91A57" w:rsidP="00C91A57">
            <w:pPr>
              <w:jc w:val="center"/>
              <w:rPr>
                <w:sz w:val="20"/>
                <w:szCs w:val="20"/>
              </w:rPr>
            </w:pPr>
            <w:r w:rsidRPr="00C91A57">
              <w:rPr>
                <w:sz w:val="20"/>
                <w:szCs w:val="20"/>
              </w:rPr>
              <w:t>68,40000</w:t>
            </w:r>
          </w:p>
        </w:tc>
      </w:tr>
      <w:tr w:rsidR="00C91A57" w:rsidRPr="00C91A57" w:rsidTr="00C91A57">
        <w:trPr>
          <w:trHeight w:val="645"/>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C91A57" w:rsidRPr="00C91A57" w:rsidRDefault="00C91A57" w:rsidP="00C91A57">
            <w:pPr>
              <w:jc w:val="center"/>
              <w:rPr>
                <w:sz w:val="20"/>
                <w:szCs w:val="20"/>
              </w:rPr>
            </w:pPr>
            <w:r w:rsidRPr="00C91A57">
              <w:rPr>
                <w:sz w:val="20"/>
                <w:szCs w:val="20"/>
              </w:rPr>
              <w:t>2.</w:t>
            </w:r>
          </w:p>
        </w:tc>
        <w:tc>
          <w:tcPr>
            <w:tcW w:w="3615" w:type="dxa"/>
            <w:tcBorders>
              <w:top w:val="nil"/>
              <w:left w:val="nil"/>
              <w:bottom w:val="single" w:sz="4" w:space="0" w:color="auto"/>
              <w:right w:val="single" w:sz="4" w:space="0" w:color="auto"/>
            </w:tcBorders>
            <w:shd w:val="clear" w:color="auto" w:fill="auto"/>
            <w:noWrap/>
            <w:vAlign w:val="center"/>
            <w:hideMark/>
          </w:tcPr>
          <w:p w:rsidR="00C91A57" w:rsidRPr="00C91A57" w:rsidRDefault="00C91A57" w:rsidP="00C91A57">
            <w:pPr>
              <w:rPr>
                <w:sz w:val="20"/>
                <w:szCs w:val="20"/>
              </w:rPr>
            </w:pPr>
            <w:proofErr w:type="spellStart"/>
            <w:r w:rsidRPr="00C91A57">
              <w:rPr>
                <w:sz w:val="20"/>
                <w:szCs w:val="20"/>
              </w:rPr>
              <w:t>Вяртсильское</w:t>
            </w:r>
            <w:proofErr w:type="spellEnd"/>
            <w:r w:rsidRPr="00C91A57">
              <w:rPr>
                <w:sz w:val="20"/>
                <w:szCs w:val="20"/>
              </w:rPr>
              <w:t xml:space="preserve"> городское поселение</w:t>
            </w:r>
          </w:p>
        </w:tc>
        <w:tc>
          <w:tcPr>
            <w:tcW w:w="1500" w:type="dxa"/>
            <w:tcBorders>
              <w:top w:val="nil"/>
              <w:left w:val="nil"/>
              <w:bottom w:val="single" w:sz="4" w:space="0" w:color="auto"/>
              <w:right w:val="nil"/>
            </w:tcBorders>
            <w:shd w:val="clear" w:color="auto" w:fill="auto"/>
            <w:vAlign w:val="center"/>
            <w:hideMark/>
          </w:tcPr>
          <w:p w:rsidR="00C91A57" w:rsidRPr="00C91A57" w:rsidRDefault="00C91A57" w:rsidP="00C91A57">
            <w:pPr>
              <w:jc w:val="center"/>
              <w:rPr>
                <w:sz w:val="20"/>
                <w:szCs w:val="20"/>
              </w:rPr>
            </w:pPr>
            <w:r w:rsidRPr="00C91A57">
              <w:rPr>
                <w:sz w:val="20"/>
                <w:szCs w:val="20"/>
              </w:rPr>
              <w:t>864,60000</w:t>
            </w:r>
          </w:p>
        </w:tc>
        <w:tc>
          <w:tcPr>
            <w:tcW w:w="1660" w:type="dxa"/>
            <w:tcBorders>
              <w:top w:val="nil"/>
              <w:left w:val="single" w:sz="4" w:space="0" w:color="auto"/>
              <w:bottom w:val="single" w:sz="4" w:space="0" w:color="auto"/>
              <w:right w:val="single" w:sz="4" w:space="0" w:color="auto"/>
            </w:tcBorders>
            <w:shd w:val="clear" w:color="auto" w:fill="auto"/>
            <w:vAlign w:val="center"/>
            <w:hideMark/>
          </w:tcPr>
          <w:p w:rsidR="00C91A57" w:rsidRPr="00C91A57" w:rsidRDefault="00C91A57" w:rsidP="00C91A57">
            <w:pPr>
              <w:jc w:val="center"/>
              <w:rPr>
                <w:sz w:val="20"/>
                <w:szCs w:val="20"/>
              </w:rPr>
            </w:pPr>
            <w:r w:rsidRPr="00C91A57">
              <w:rPr>
                <w:sz w:val="20"/>
                <w:szCs w:val="20"/>
              </w:rPr>
              <w:t>534,80000</w:t>
            </w:r>
          </w:p>
        </w:tc>
        <w:tc>
          <w:tcPr>
            <w:tcW w:w="1580" w:type="dxa"/>
            <w:tcBorders>
              <w:top w:val="nil"/>
              <w:left w:val="nil"/>
              <w:bottom w:val="single" w:sz="4" w:space="0" w:color="auto"/>
              <w:right w:val="nil"/>
            </w:tcBorders>
            <w:shd w:val="clear" w:color="auto" w:fill="auto"/>
            <w:vAlign w:val="center"/>
            <w:hideMark/>
          </w:tcPr>
          <w:p w:rsidR="00C91A57" w:rsidRPr="00C91A57" w:rsidRDefault="00C91A57" w:rsidP="00C91A57">
            <w:pPr>
              <w:jc w:val="center"/>
              <w:rPr>
                <w:sz w:val="20"/>
                <w:szCs w:val="20"/>
              </w:rPr>
            </w:pPr>
            <w:r w:rsidRPr="00C91A57">
              <w:rPr>
                <w:sz w:val="20"/>
                <w:szCs w:val="20"/>
              </w:rPr>
              <w:t>864,60000</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rsidR="00C91A57" w:rsidRPr="00C91A57" w:rsidRDefault="00C91A57" w:rsidP="00C91A57">
            <w:pPr>
              <w:jc w:val="center"/>
              <w:rPr>
                <w:sz w:val="20"/>
                <w:szCs w:val="20"/>
              </w:rPr>
            </w:pPr>
            <w:r w:rsidRPr="00C91A57">
              <w:rPr>
                <w:sz w:val="20"/>
                <w:szCs w:val="20"/>
              </w:rPr>
              <w:t>534,80000</w:t>
            </w:r>
          </w:p>
        </w:tc>
      </w:tr>
      <w:tr w:rsidR="00C91A57" w:rsidRPr="00C91A57" w:rsidTr="00C91A57">
        <w:trPr>
          <w:trHeight w:val="600"/>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C91A57" w:rsidRPr="00C91A57" w:rsidRDefault="00C91A57" w:rsidP="00C91A57">
            <w:pPr>
              <w:jc w:val="center"/>
              <w:rPr>
                <w:sz w:val="20"/>
                <w:szCs w:val="20"/>
              </w:rPr>
            </w:pPr>
            <w:r w:rsidRPr="00C91A57">
              <w:rPr>
                <w:sz w:val="20"/>
                <w:szCs w:val="20"/>
              </w:rPr>
              <w:t>3.</w:t>
            </w:r>
          </w:p>
        </w:tc>
        <w:tc>
          <w:tcPr>
            <w:tcW w:w="3615" w:type="dxa"/>
            <w:tcBorders>
              <w:top w:val="nil"/>
              <w:left w:val="nil"/>
              <w:bottom w:val="single" w:sz="4" w:space="0" w:color="auto"/>
              <w:right w:val="single" w:sz="4" w:space="0" w:color="auto"/>
            </w:tcBorders>
            <w:shd w:val="clear" w:color="auto" w:fill="auto"/>
            <w:noWrap/>
            <w:vAlign w:val="center"/>
            <w:hideMark/>
          </w:tcPr>
          <w:p w:rsidR="00C91A57" w:rsidRPr="00C91A57" w:rsidRDefault="00C91A57" w:rsidP="00C91A57">
            <w:pPr>
              <w:rPr>
                <w:sz w:val="20"/>
                <w:szCs w:val="20"/>
              </w:rPr>
            </w:pPr>
            <w:proofErr w:type="spellStart"/>
            <w:r w:rsidRPr="00C91A57">
              <w:rPr>
                <w:sz w:val="20"/>
                <w:szCs w:val="20"/>
              </w:rPr>
              <w:t>Кааламское</w:t>
            </w:r>
            <w:proofErr w:type="spellEnd"/>
            <w:r w:rsidRPr="00C91A57">
              <w:rPr>
                <w:sz w:val="20"/>
                <w:szCs w:val="20"/>
              </w:rPr>
              <w:t xml:space="preserve"> сельское поселение</w:t>
            </w:r>
          </w:p>
        </w:tc>
        <w:tc>
          <w:tcPr>
            <w:tcW w:w="1500" w:type="dxa"/>
            <w:tcBorders>
              <w:top w:val="nil"/>
              <w:left w:val="nil"/>
              <w:bottom w:val="single" w:sz="4" w:space="0" w:color="auto"/>
              <w:right w:val="nil"/>
            </w:tcBorders>
            <w:shd w:val="clear" w:color="auto" w:fill="auto"/>
            <w:vAlign w:val="center"/>
            <w:hideMark/>
          </w:tcPr>
          <w:p w:rsidR="00C91A57" w:rsidRPr="00C91A57" w:rsidRDefault="00C91A57" w:rsidP="00C91A57">
            <w:pPr>
              <w:jc w:val="center"/>
              <w:rPr>
                <w:sz w:val="20"/>
                <w:szCs w:val="20"/>
              </w:rPr>
            </w:pPr>
            <w:r w:rsidRPr="00C91A57">
              <w:rPr>
                <w:sz w:val="20"/>
                <w:szCs w:val="20"/>
              </w:rPr>
              <w:t>1 655,90000</w:t>
            </w:r>
          </w:p>
        </w:tc>
        <w:tc>
          <w:tcPr>
            <w:tcW w:w="1660" w:type="dxa"/>
            <w:tcBorders>
              <w:top w:val="nil"/>
              <w:left w:val="single" w:sz="4" w:space="0" w:color="auto"/>
              <w:bottom w:val="single" w:sz="4" w:space="0" w:color="auto"/>
              <w:right w:val="single" w:sz="4" w:space="0" w:color="auto"/>
            </w:tcBorders>
            <w:shd w:val="clear" w:color="auto" w:fill="auto"/>
            <w:vAlign w:val="center"/>
            <w:hideMark/>
          </w:tcPr>
          <w:p w:rsidR="00C91A57" w:rsidRPr="00C91A57" w:rsidRDefault="00C91A57" w:rsidP="00C91A57">
            <w:pPr>
              <w:jc w:val="center"/>
              <w:rPr>
                <w:sz w:val="20"/>
                <w:szCs w:val="20"/>
              </w:rPr>
            </w:pPr>
            <w:r w:rsidRPr="00C91A57">
              <w:rPr>
                <w:sz w:val="20"/>
                <w:szCs w:val="20"/>
              </w:rPr>
              <w:t>603,50000</w:t>
            </w:r>
          </w:p>
        </w:tc>
        <w:tc>
          <w:tcPr>
            <w:tcW w:w="1580" w:type="dxa"/>
            <w:tcBorders>
              <w:top w:val="nil"/>
              <w:left w:val="nil"/>
              <w:bottom w:val="single" w:sz="4" w:space="0" w:color="auto"/>
              <w:right w:val="nil"/>
            </w:tcBorders>
            <w:shd w:val="clear" w:color="auto" w:fill="auto"/>
            <w:vAlign w:val="center"/>
            <w:hideMark/>
          </w:tcPr>
          <w:p w:rsidR="00C91A57" w:rsidRPr="00C91A57" w:rsidRDefault="00C91A57" w:rsidP="00C91A57">
            <w:pPr>
              <w:jc w:val="center"/>
              <w:rPr>
                <w:sz w:val="20"/>
                <w:szCs w:val="20"/>
              </w:rPr>
            </w:pPr>
            <w:r w:rsidRPr="00C91A57">
              <w:rPr>
                <w:sz w:val="20"/>
                <w:szCs w:val="20"/>
              </w:rPr>
              <w:t>1 655,90000</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rsidR="00C91A57" w:rsidRPr="00C91A57" w:rsidRDefault="00C91A57" w:rsidP="00C91A57">
            <w:pPr>
              <w:jc w:val="center"/>
              <w:rPr>
                <w:sz w:val="20"/>
                <w:szCs w:val="20"/>
              </w:rPr>
            </w:pPr>
            <w:r w:rsidRPr="00C91A57">
              <w:rPr>
                <w:sz w:val="20"/>
                <w:szCs w:val="20"/>
              </w:rPr>
              <w:t>603,50000</w:t>
            </w:r>
          </w:p>
        </w:tc>
      </w:tr>
      <w:tr w:rsidR="00C91A57" w:rsidRPr="00C91A57" w:rsidTr="00C91A57">
        <w:trPr>
          <w:trHeight w:val="705"/>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C91A57" w:rsidRPr="00C91A57" w:rsidRDefault="00C91A57" w:rsidP="00C91A57">
            <w:pPr>
              <w:jc w:val="center"/>
              <w:rPr>
                <w:sz w:val="20"/>
                <w:szCs w:val="20"/>
              </w:rPr>
            </w:pPr>
            <w:r w:rsidRPr="00C91A57">
              <w:rPr>
                <w:sz w:val="20"/>
                <w:szCs w:val="20"/>
              </w:rPr>
              <w:t>4.</w:t>
            </w:r>
          </w:p>
        </w:tc>
        <w:tc>
          <w:tcPr>
            <w:tcW w:w="3615" w:type="dxa"/>
            <w:tcBorders>
              <w:top w:val="nil"/>
              <w:left w:val="nil"/>
              <w:bottom w:val="single" w:sz="4" w:space="0" w:color="auto"/>
              <w:right w:val="single" w:sz="4" w:space="0" w:color="auto"/>
            </w:tcBorders>
            <w:shd w:val="clear" w:color="auto" w:fill="auto"/>
            <w:noWrap/>
            <w:vAlign w:val="center"/>
            <w:hideMark/>
          </w:tcPr>
          <w:p w:rsidR="00C91A57" w:rsidRPr="00C91A57" w:rsidRDefault="00C91A57" w:rsidP="00C91A57">
            <w:pPr>
              <w:rPr>
                <w:sz w:val="20"/>
                <w:szCs w:val="20"/>
              </w:rPr>
            </w:pPr>
            <w:proofErr w:type="spellStart"/>
            <w:r w:rsidRPr="00C91A57">
              <w:rPr>
                <w:sz w:val="20"/>
                <w:szCs w:val="20"/>
              </w:rPr>
              <w:t>Хаапалампинское</w:t>
            </w:r>
            <w:proofErr w:type="spellEnd"/>
            <w:r w:rsidRPr="00C91A57">
              <w:rPr>
                <w:sz w:val="20"/>
                <w:szCs w:val="20"/>
              </w:rPr>
              <w:t xml:space="preserve"> сельское поселение</w:t>
            </w:r>
          </w:p>
        </w:tc>
        <w:tc>
          <w:tcPr>
            <w:tcW w:w="1500" w:type="dxa"/>
            <w:tcBorders>
              <w:top w:val="nil"/>
              <w:left w:val="nil"/>
              <w:bottom w:val="single" w:sz="4" w:space="0" w:color="auto"/>
              <w:right w:val="nil"/>
            </w:tcBorders>
            <w:shd w:val="clear" w:color="auto" w:fill="auto"/>
            <w:vAlign w:val="center"/>
            <w:hideMark/>
          </w:tcPr>
          <w:p w:rsidR="00C91A57" w:rsidRPr="00C91A57" w:rsidRDefault="00C91A57" w:rsidP="00C91A57">
            <w:pPr>
              <w:jc w:val="center"/>
              <w:rPr>
                <w:sz w:val="20"/>
                <w:szCs w:val="20"/>
              </w:rPr>
            </w:pPr>
            <w:r w:rsidRPr="00C91A57">
              <w:rPr>
                <w:sz w:val="20"/>
                <w:szCs w:val="20"/>
              </w:rPr>
              <w:t>1 814,00000</w:t>
            </w:r>
          </w:p>
        </w:tc>
        <w:tc>
          <w:tcPr>
            <w:tcW w:w="1660" w:type="dxa"/>
            <w:tcBorders>
              <w:top w:val="nil"/>
              <w:left w:val="single" w:sz="4" w:space="0" w:color="auto"/>
              <w:bottom w:val="single" w:sz="4" w:space="0" w:color="auto"/>
              <w:right w:val="single" w:sz="4" w:space="0" w:color="auto"/>
            </w:tcBorders>
            <w:shd w:val="clear" w:color="auto" w:fill="auto"/>
            <w:vAlign w:val="center"/>
            <w:hideMark/>
          </w:tcPr>
          <w:p w:rsidR="00C91A57" w:rsidRPr="00C91A57" w:rsidRDefault="00C91A57" w:rsidP="00C91A57">
            <w:pPr>
              <w:jc w:val="center"/>
              <w:rPr>
                <w:sz w:val="20"/>
                <w:szCs w:val="20"/>
              </w:rPr>
            </w:pPr>
            <w:r w:rsidRPr="00C91A57">
              <w:rPr>
                <w:sz w:val="20"/>
                <w:szCs w:val="20"/>
              </w:rPr>
              <w:t>759,30000</w:t>
            </w:r>
          </w:p>
        </w:tc>
        <w:tc>
          <w:tcPr>
            <w:tcW w:w="1580" w:type="dxa"/>
            <w:tcBorders>
              <w:top w:val="nil"/>
              <w:left w:val="nil"/>
              <w:bottom w:val="single" w:sz="4" w:space="0" w:color="auto"/>
              <w:right w:val="nil"/>
            </w:tcBorders>
            <w:shd w:val="clear" w:color="auto" w:fill="auto"/>
            <w:vAlign w:val="center"/>
            <w:hideMark/>
          </w:tcPr>
          <w:p w:rsidR="00C91A57" w:rsidRPr="00C91A57" w:rsidRDefault="00C91A57" w:rsidP="00C91A57">
            <w:pPr>
              <w:jc w:val="center"/>
              <w:rPr>
                <w:sz w:val="20"/>
                <w:szCs w:val="20"/>
              </w:rPr>
            </w:pPr>
            <w:r w:rsidRPr="00C91A57">
              <w:rPr>
                <w:sz w:val="20"/>
                <w:szCs w:val="20"/>
              </w:rPr>
              <w:t>1 814,00000</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rsidR="00C91A57" w:rsidRPr="00C91A57" w:rsidRDefault="00C91A57" w:rsidP="00C91A57">
            <w:pPr>
              <w:jc w:val="center"/>
              <w:rPr>
                <w:sz w:val="20"/>
                <w:szCs w:val="20"/>
              </w:rPr>
            </w:pPr>
            <w:r w:rsidRPr="00C91A57">
              <w:rPr>
                <w:sz w:val="20"/>
                <w:szCs w:val="20"/>
              </w:rPr>
              <w:t>759,30000</w:t>
            </w:r>
          </w:p>
        </w:tc>
      </w:tr>
      <w:tr w:rsidR="00C91A57" w:rsidRPr="00C91A57" w:rsidTr="00C91A57">
        <w:trPr>
          <w:trHeight w:val="480"/>
        </w:trPr>
        <w:tc>
          <w:tcPr>
            <w:tcW w:w="222" w:type="dxa"/>
            <w:tcBorders>
              <w:top w:val="nil"/>
              <w:left w:val="nil"/>
              <w:bottom w:val="nil"/>
              <w:right w:val="nil"/>
            </w:tcBorders>
            <w:shd w:val="clear" w:color="auto" w:fill="auto"/>
            <w:noWrap/>
            <w:vAlign w:val="bottom"/>
            <w:hideMark/>
          </w:tcPr>
          <w:p w:rsidR="00C91A57" w:rsidRPr="00C91A57" w:rsidRDefault="00C91A57" w:rsidP="00C91A57">
            <w:pPr>
              <w:rPr>
                <w:rFonts w:ascii="Arial" w:hAnsi="Arial" w:cs="Arial"/>
                <w:sz w:val="20"/>
                <w:szCs w:val="20"/>
              </w:rPr>
            </w:pPr>
          </w:p>
        </w:tc>
        <w:tc>
          <w:tcPr>
            <w:tcW w:w="700" w:type="dxa"/>
            <w:tcBorders>
              <w:top w:val="nil"/>
              <w:left w:val="single" w:sz="4" w:space="0" w:color="auto"/>
              <w:bottom w:val="single" w:sz="4" w:space="0" w:color="auto"/>
              <w:right w:val="single" w:sz="4" w:space="0" w:color="auto"/>
            </w:tcBorders>
            <w:shd w:val="clear" w:color="auto" w:fill="auto"/>
            <w:noWrap/>
            <w:hideMark/>
          </w:tcPr>
          <w:p w:rsidR="00C91A57" w:rsidRPr="00C91A57" w:rsidRDefault="00C91A57" w:rsidP="00C91A57">
            <w:pPr>
              <w:rPr>
                <w:sz w:val="20"/>
                <w:szCs w:val="20"/>
              </w:rPr>
            </w:pPr>
            <w:r w:rsidRPr="00C91A57">
              <w:rPr>
                <w:sz w:val="20"/>
                <w:szCs w:val="20"/>
              </w:rPr>
              <w:t> </w:t>
            </w:r>
          </w:p>
        </w:tc>
        <w:tc>
          <w:tcPr>
            <w:tcW w:w="3615" w:type="dxa"/>
            <w:tcBorders>
              <w:top w:val="nil"/>
              <w:left w:val="nil"/>
              <w:bottom w:val="single" w:sz="4" w:space="0" w:color="auto"/>
              <w:right w:val="single" w:sz="4" w:space="0" w:color="auto"/>
            </w:tcBorders>
            <w:shd w:val="clear" w:color="auto" w:fill="auto"/>
            <w:noWrap/>
            <w:vAlign w:val="center"/>
            <w:hideMark/>
          </w:tcPr>
          <w:p w:rsidR="00C91A57" w:rsidRPr="00C91A57" w:rsidRDefault="00C91A57" w:rsidP="00C91A57">
            <w:pPr>
              <w:rPr>
                <w:b/>
                <w:bCs/>
                <w:sz w:val="20"/>
                <w:szCs w:val="20"/>
              </w:rPr>
            </w:pPr>
            <w:r w:rsidRPr="00C91A57">
              <w:rPr>
                <w:b/>
                <w:bCs/>
                <w:sz w:val="20"/>
                <w:szCs w:val="20"/>
              </w:rPr>
              <w:t>Итого расходов:</w:t>
            </w:r>
          </w:p>
        </w:tc>
        <w:tc>
          <w:tcPr>
            <w:tcW w:w="1500" w:type="dxa"/>
            <w:tcBorders>
              <w:top w:val="nil"/>
              <w:left w:val="nil"/>
              <w:bottom w:val="single" w:sz="4" w:space="0" w:color="auto"/>
              <w:right w:val="nil"/>
            </w:tcBorders>
            <w:shd w:val="clear" w:color="auto" w:fill="auto"/>
            <w:vAlign w:val="center"/>
            <w:hideMark/>
          </w:tcPr>
          <w:p w:rsidR="00C91A57" w:rsidRPr="00C91A57" w:rsidRDefault="00C91A57" w:rsidP="00C91A57">
            <w:pPr>
              <w:jc w:val="center"/>
              <w:rPr>
                <w:b/>
                <w:bCs/>
                <w:sz w:val="20"/>
                <w:szCs w:val="20"/>
              </w:rPr>
            </w:pPr>
            <w:r w:rsidRPr="00C91A57">
              <w:rPr>
                <w:b/>
                <w:bCs/>
                <w:sz w:val="20"/>
                <w:szCs w:val="20"/>
              </w:rPr>
              <w:t>4 773,00000</w:t>
            </w:r>
          </w:p>
        </w:tc>
        <w:tc>
          <w:tcPr>
            <w:tcW w:w="1660" w:type="dxa"/>
            <w:tcBorders>
              <w:top w:val="nil"/>
              <w:left w:val="single" w:sz="4" w:space="0" w:color="auto"/>
              <w:bottom w:val="single" w:sz="4" w:space="0" w:color="auto"/>
              <w:right w:val="single" w:sz="4" w:space="0" w:color="auto"/>
            </w:tcBorders>
            <w:shd w:val="clear" w:color="auto" w:fill="auto"/>
            <w:vAlign w:val="center"/>
            <w:hideMark/>
          </w:tcPr>
          <w:p w:rsidR="00C91A57" w:rsidRPr="00C91A57" w:rsidRDefault="00C91A57" w:rsidP="00C91A57">
            <w:pPr>
              <w:jc w:val="center"/>
              <w:rPr>
                <w:b/>
                <w:bCs/>
                <w:sz w:val="20"/>
                <w:szCs w:val="20"/>
              </w:rPr>
            </w:pPr>
            <w:r w:rsidRPr="00C91A57">
              <w:rPr>
                <w:b/>
                <w:bCs/>
                <w:sz w:val="20"/>
                <w:szCs w:val="20"/>
              </w:rPr>
              <w:t>1 966,00000</w:t>
            </w:r>
          </w:p>
        </w:tc>
        <w:tc>
          <w:tcPr>
            <w:tcW w:w="1580" w:type="dxa"/>
            <w:tcBorders>
              <w:top w:val="nil"/>
              <w:left w:val="nil"/>
              <w:bottom w:val="single" w:sz="4" w:space="0" w:color="auto"/>
              <w:right w:val="nil"/>
            </w:tcBorders>
            <w:shd w:val="clear" w:color="auto" w:fill="auto"/>
            <w:vAlign w:val="center"/>
            <w:hideMark/>
          </w:tcPr>
          <w:p w:rsidR="00C91A57" w:rsidRPr="00C91A57" w:rsidRDefault="00C91A57" w:rsidP="00C91A57">
            <w:pPr>
              <w:jc w:val="center"/>
              <w:rPr>
                <w:b/>
                <w:bCs/>
                <w:sz w:val="20"/>
                <w:szCs w:val="20"/>
              </w:rPr>
            </w:pPr>
            <w:r w:rsidRPr="00C91A57">
              <w:rPr>
                <w:b/>
                <w:bCs/>
                <w:sz w:val="20"/>
                <w:szCs w:val="20"/>
              </w:rPr>
              <w:t>4 773,00000</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rsidR="00C91A57" w:rsidRPr="00C91A57" w:rsidRDefault="00C91A57" w:rsidP="00C91A57">
            <w:pPr>
              <w:jc w:val="center"/>
              <w:rPr>
                <w:b/>
                <w:bCs/>
                <w:sz w:val="20"/>
                <w:szCs w:val="20"/>
              </w:rPr>
            </w:pPr>
            <w:r w:rsidRPr="00C91A57">
              <w:rPr>
                <w:b/>
                <w:bCs/>
                <w:sz w:val="20"/>
                <w:szCs w:val="20"/>
              </w:rPr>
              <w:t>1 966,00000</w:t>
            </w:r>
          </w:p>
        </w:tc>
      </w:tr>
    </w:tbl>
    <w:p w:rsidR="00C91A57" w:rsidRDefault="00C91A57">
      <w:pPr>
        <w:rPr>
          <w:sz w:val="18"/>
          <w:szCs w:val="18"/>
        </w:rPr>
      </w:pPr>
    </w:p>
    <w:p w:rsidR="002670F6" w:rsidRDefault="002670F6">
      <w:pPr>
        <w:rPr>
          <w:sz w:val="18"/>
          <w:szCs w:val="18"/>
        </w:rPr>
      </w:pPr>
    </w:p>
    <w:p w:rsidR="00557E9A" w:rsidRDefault="00557E9A">
      <w:pPr>
        <w:rPr>
          <w:sz w:val="18"/>
          <w:szCs w:val="18"/>
        </w:rPr>
      </w:pPr>
    </w:p>
    <w:p w:rsidR="00432DB3" w:rsidRDefault="00432DB3">
      <w:pPr>
        <w:rPr>
          <w:sz w:val="18"/>
          <w:szCs w:val="18"/>
        </w:rPr>
      </w:pPr>
    </w:p>
    <w:p w:rsidR="00432DB3" w:rsidRDefault="00432DB3">
      <w:pPr>
        <w:rPr>
          <w:sz w:val="18"/>
          <w:szCs w:val="18"/>
        </w:rPr>
      </w:pPr>
    </w:p>
    <w:p w:rsidR="00432DB3" w:rsidRDefault="00432DB3">
      <w:pPr>
        <w:rPr>
          <w:sz w:val="18"/>
          <w:szCs w:val="18"/>
        </w:rPr>
      </w:pPr>
    </w:p>
    <w:p w:rsidR="00432DB3" w:rsidRDefault="00432DB3">
      <w:pPr>
        <w:rPr>
          <w:sz w:val="18"/>
          <w:szCs w:val="18"/>
        </w:rPr>
      </w:pPr>
    </w:p>
    <w:p w:rsidR="00432DB3" w:rsidRDefault="00432DB3">
      <w:pPr>
        <w:rPr>
          <w:sz w:val="18"/>
          <w:szCs w:val="18"/>
        </w:rPr>
      </w:pPr>
    </w:p>
    <w:p w:rsidR="00432DB3" w:rsidRDefault="00432DB3">
      <w:pPr>
        <w:rPr>
          <w:sz w:val="18"/>
          <w:szCs w:val="18"/>
        </w:rPr>
      </w:pPr>
    </w:p>
    <w:p w:rsidR="00432DB3" w:rsidRDefault="00432DB3">
      <w:pPr>
        <w:rPr>
          <w:sz w:val="18"/>
          <w:szCs w:val="18"/>
        </w:rPr>
      </w:pPr>
    </w:p>
    <w:p w:rsidR="00432DB3" w:rsidRDefault="00432DB3">
      <w:pPr>
        <w:rPr>
          <w:sz w:val="18"/>
          <w:szCs w:val="18"/>
        </w:rPr>
      </w:pPr>
    </w:p>
    <w:tbl>
      <w:tblPr>
        <w:tblW w:w="9480" w:type="dxa"/>
        <w:tblInd w:w="95" w:type="dxa"/>
        <w:tblLook w:val="04A0"/>
      </w:tblPr>
      <w:tblGrid>
        <w:gridCol w:w="400"/>
        <w:gridCol w:w="820"/>
        <w:gridCol w:w="4669"/>
        <w:gridCol w:w="1695"/>
        <w:gridCol w:w="1896"/>
      </w:tblGrid>
      <w:tr w:rsidR="00E140FE" w:rsidRPr="00E140FE" w:rsidTr="00E140FE">
        <w:trPr>
          <w:trHeight w:val="255"/>
        </w:trPr>
        <w:tc>
          <w:tcPr>
            <w:tcW w:w="400" w:type="dxa"/>
            <w:tcBorders>
              <w:top w:val="nil"/>
              <w:left w:val="nil"/>
              <w:bottom w:val="nil"/>
              <w:right w:val="nil"/>
            </w:tcBorders>
            <w:shd w:val="clear" w:color="auto" w:fill="auto"/>
            <w:noWrap/>
            <w:vAlign w:val="bottom"/>
            <w:hideMark/>
          </w:tcPr>
          <w:p w:rsidR="00E140FE" w:rsidRPr="00E140FE" w:rsidRDefault="00E140FE" w:rsidP="00E140FE">
            <w:pPr>
              <w:jc w:val="right"/>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E140FE" w:rsidRPr="00E140FE" w:rsidRDefault="00E140FE" w:rsidP="00E140FE">
            <w:pPr>
              <w:jc w:val="right"/>
              <w:rPr>
                <w:rFonts w:ascii="Arial" w:hAnsi="Arial" w:cs="Arial"/>
                <w:sz w:val="20"/>
                <w:szCs w:val="20"/>
              </w:rPr>
            </w:pPr>
          </w:p>
        </w:tc>
        <w:tc>
          <w:tcPr>
            <w:tcW w:w="8260" w:type="dxa"/>
            <w:gridSpan w:val="3"/>
            <w:tcBorders>
              <w:top w:val="nil"/>
              <w:left w:val="nil"/>
              <w:bottom w:val="nil"/>
              <w:right w:val="nil"/>
            </w:tcBorders>
            <w:shd w:val="clear" w:color="auto" w:fill="auto"/>
            <w:vAlign w:val="bottom"/>
            <w:hideMark/>
          </w:tcPr>
          <w:p w:rsidR="00E140FE" w:rsidRPr="00E140FE" w:rsidRDefault="00E140FE" w:rsidP="00E140FE">
            <w:pPr>
              <w:jc w:val="right"/>
              <w:rPr>
                <w:rFonts w:ascii="Arial" w:hAnsi="Arial" w:cs="Arial"/>
                <w:sz w:val="20"/>
                <w:szCs w:val="20"/>
              </w:rPr>
            </w:pPr>
            <w:r w:rsidRPr="00E140FE">
              <w:rPr>
                <w:rFonts w:ascii="Arial" w:hAnsi="Arial" w:cs="Arial"/>
                <w:sz w:val="20"/>
                <w:szCs w:val="20"/>
              </w:rPr>
              <w:t>Приложение №  31</w:t>
            </w:r>
          </w:p>
        </w:tc>
      </w:tr>
      <w:tr w:rsidR="00E140FE" w:rsidRPr="00E140FE" w:rsidTr="00E140FE">
        <w:trPr>
          <w:trHeight w:val="255"/>
        </w:trPr>
        <w:tc>
          <w:tcPr>
            <w:tcW w:w="400" w:type="dxa"/>
            <w:tcBorders>
              <w:top w:val="nil"/>
              <w:left w:val="nil"/>
              <w:bottom w:val="nil"/>
              <w:right w:val="nil"/>
            </w:tcBorders>
            <w:shd w:val="clear" w:color="auto" w:fill="auto"/>
            <w:noWrap/>
            <w:vAlign w:val="bottom"/>
            <w:hideMark/>
          </w:tcPr>
          <w:p w:rsidR="00E140FE" w:rsidRPr="00E140FE" w:rsidRDefault="00E140FE" w:rsidP="00E140FE">
            <w:pPr>
              <w:jc w:val="right"/>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E140FE" w:rsidRPr="00E140FE" w:rsidRDefault="00E140FE" w:rsidP="00E140FE">
            <w:pPr>
              <w:jc w:val="right"/>
              <w:rPr>
                <w:rFonts w:ascii="Arial" w:hAnsi="Arial" w:cs="Arial"/>
                <w:sz w:val="20"/>
                <w:szCs w:val="20"/>
              </w:rPr>
            </w:pPr>
          </w:p>
        </w:tc>
        <w:tc>
          <w:tcPr>
            <w:tcW w:w="8260" w:type="dxa"/>
            <w:gridSpan w:val="3"/>
            <w:tcBorders>
              <w:top w:val="nil"/>
              <w:left w:val="nil"/>
              <w:bottom w:val="nil"/>
              <w:right w:val="nil"/>
            </w:tcBorders>
            <w:shd w:val="clear" w:color="auto" w:fill="auto"/>
            <w:vAlign w:val="bottom"/>
            <w:hideMark/>
          </w:tcPr>
          <w:p w:rsidR="00E140FE" w:rsidRPr="00E140FE" w:rsidRDefault="00E140FE" w:rsidP="00E140FE">
            <w:pPr>
              <w:jc w:val="right"/>
              <w:rPr>
                <w:rFonts w:ascii="Arial" w:hAnsi="Arial" w:cs="Arial"/>
                <w:sz w:val="20"/>
                <w:szCs w:val="20"/>
              </w:rPr>
            </w:pPr>
            <w:r w:rsidRPr="00E140FE">
              <w:rPr>
                <w:rFonts w:ascii="Arial" w:hAnsi="Arial" w:cs="Arial"/>
                <w:sz w:val="20"/>
                <w:szCs w:val="20"/>
              </w:rPr>
              <w:t>к решению</w:t>
            </w:r>
          </w:p>
        </w:tc>
      </w:tr>
      <w:tr w:rsidR="00E140FE" w:rsidRPr="00E140FE" w:rsidTr="00E140FE">
        <w:trPr>
          <w:trHeight w:val="255"/>
        </w:trPr>
        <w:tc>
          <w:tcPr>
            <w:tcW w:w="9480" w:type="dxa"/>
            <w:gridSpan w:val="5"/>
            <w:tcBorders>
              <w:top w:val="nil"/>
              <w:left w:val="nil"/>
              <w:bottom w:val="nil"/>
              <w:right w:val="nil"/>
            </w:tcBorders>
            <w:shd w:val="clear" w:color="auto" w:fill="auto"/>
            <w:noWrap/>
            <w:vAlign w:val="bottom"/>
            <w:hideMark/>
          </w:tcPr>
          <w:p w:rsidR="00E140FE" w:rsidRPr="00E140FE" w:rsidRDefault="00E140FE" w:rsidP="00E140FE">
            <w:pPr>
              <w:jc w:val="right"/>
              <w:rPr>
                <w:rFonts w:ascii="Arial" w:hAnsi="Arial" w:cs="Arial"/>
                <w:sz w:val="20"/>
                <w:szCs w:val="20"/>
              </w:rPr>
            </w:pPr>
            <w:r w:rsidRPr="00E140FE">
              <w:rPr>
                <w:rFonts w:ascii="Arial" w:hAnsi="Arial" w:cs="Arial"/>
                <w:sz w:val="20"/>
                <w:szCs w:val="20"/>
              </w:rPr>
              <w:t>Совета Сортавальского муниципального района</w:t>
            </w:r>
          </w:p>
        </w:tc>
      </w:tr>
      <w:tr w:rsidR="00E140FE" w:rsidRPr="00E140FE" w:rsidTr="00E140FE">
        <w:trPr>
          <w:trHeight w:val="255"/>
        </w:trPr>
        <w:tc>
          <w:tcPr>
            <w:tcW w:w="9480" w:type="dxa"/>
            <w:gridSpan w:val="5"/>
            <w:tcBorders>
              <w:top w:val="nil"/>
              <w:left w:val="nil"/>
              <w:bottom w:val="nil"/>
              <w:right w:val="nil"/>
            </w:tcBorders>
            <w:shd w:val="clear" w:color="auto" w:fill="auto"/>
            <w:noWrap/>
            <w:vAlign w:val="bottom"/>
            <w:hideMark/>
          </w:tcPr>
          <w:p w:rsidR="00E140FE" w:rsidRPr="00E140FE" w:rsidRDefault="00E140FE" w:rsidP="00E140FE">
            <w:pPr>
              <w:jc w:val="right"/>
              <w:rPr>
                <w:rFonts w:ascii="Arial" w:hAnsi="Arial" w:cs="Arial"/>
                <w:sz w:val="20"/>
                <w:szCs w:val="20"/>
              </w:rPr>
            </w:pPr>
            <w:r w:rsidRPr="00E140FE">
              <w:rPr>
                <w:rFonts w:ascii="Arial" w:hAnsi="Arial" w:cs="Arial"/>
                <w:sz w:val="20"/>
                <w:szCs w:val="20"/>
              </w:rPr>
              <w:t>от "08" июня 2022 года № 68</w:t>
            </w:r>
          </w:p>
        </w:tc>
      </w:tr>
      <w:tr w:rsidR="00E140FE" w:rsidRPr="00E140FE" w:rsidTr="00E140FE">
        <w:trPr>
          <w:trHeight w:val="255"/>
        </w:trPr>
        <w:tc>
          <w:tcPr>
            <w:tcW w:w="400" w:type="dxa"/>
            <w:tcBorders>
              <w:top w:val="nil"/>
              <w:left w:val="nil"/>
              <w:bottom w:val="nil"/>
              <w:right w:val="nil"/>
            </w:tcBorders>
            <w:shd w:val="clear" w:color="auto" w:fill="auto"/>
            <w:noWrap/>
            <w:vAlign w:val="bottom"/>
            <w:hideMark/>
          </w:tcPr>
          <w:p w:rsidR="00E140FE" w:rsidRPr="00E140FE" w:rsidRDefault="00E140FE" w:rsidP="00E140FE">
            <w:pPr>
              <w:jc w:val="right"/>
              <w:rPr>
                <w:rFonts w:ascii="Arial" w:hAnsi="Arial" w:cs="Arial"/>
                <w:sz w:val="20"/>
                <w:szCs w:val="20"/>
              </w:rPr>
            </w:pPr>
          </w:p>
        </w:tc>
        <w:tc>
          <w:tcPr>
            <w:tcW w:w="9080" w:type="dxa"/>
            <w:gridSpan w:val="4"/>
            <w:tcBorders>
              <w:top w:val="nil"/>
              <w:left w:val="nil"/>
              <w:bottom w:val="nil"/>
              <w:right w:val="nil"/>
            </w:tcBorders>
            <w:shd w:val="clear" w:color="auto" w:fill="auto"/>
            <w:noWrap/>
            <w:vAlign w:val="bottom"/>
            <w:hideMark/>
          </w:tcPr>
          <w:p w:rsidR="00E140FE" w:rsidRPr="00E140FE" w:rsidRDefault="00E140FE" w:rsidP="00E140FE">
            <w:pPr>
              <w:jc w:val="right"/>
              <w:rPr>
                <w:rFonts w:ascii="Arial" w:hAnsi="Arial" w:cs="Arial"/>
                <w:sz w:val="20"/>
                <w:szCs w:val="20"/>
              </w:rPr>
            </w:pPr>
            <w:r w:rsidRPr="00E140FE">
              <w:rPr>
                <w:rFonts w:ascii="Arial" w:hAnsi="Arial" w:cs="Arial"/>
                <w:sz w:val="20"/>
                <w:szCs w:val="20"/>
              </w:rPr>
              <w:t>"О внесении изменений и дополнений в решение</w:t>
            </w:r>
          </w:p>
        </w:tc>
      </w:tr>
      <w:tr w:rsidR="00E140FE" w:rsidRPr="00E140FE" w:rsidTr="00E140FE">
        <w:trPr>
          <w:trHeight w:val="255"/>
        </w:trPr>
        <w:tc>
          <w:tcPr>
            <w:tcW w:w="400" w:type="dxa"/>
            <w:tcBorders>
              <w:top w:val="nil"/>
              <w:left w:val="nil"/>
              <w:bottom w:val="nil"/>
              <w:right w:val="nil"/>
            </w:tcBorders>
            <w:shd w:val="clear" w:color="auto" w:fill="auto"/>
            <w:noWrap/>
            <w:vAlign w:val="bottom"/>
            <w:hideMark/>
          </w:tcPr>
          <w:p w:rsidR="00E140FE" w:rsidRPr="00E140FE" w:rsidRDefault="00E140FE" w:rsidP="00E140FE">
            <w:pPr>
              <w:jc w:val="right"/>
              <w:rPr>
                <w:rFonts w:ascii="Arial" w:hAnsi="Arial" w:cs="Arial"/>
                <w:sz w:val="20"/>
                <w:szCs w:val="20"/>
              </w:rPr>
            </w:pPr>
          </w:p>
        </w:tc>
        <w:tc>
          <w:tcPr>
            <w:tcW w:w="9080" w:type="dxa"/>
            <w:gridSpan w:val="4"/>
            <w:tcBorders>
              <w:top w:val="nil"/>
              <w:left w:val="nil"/>
              <w:bottom w:val="nil"/>
              <w:right w:val="nil"/>
            </w:tcBorders>
            <w:shd w:val="clear" w:color="auto" w:fill="auto"/>
            <w:noWrap/>
            <w:vAlign w:val="bottom"/>
            <w:hideMark/>
          </w:tcPr>
          <w:p w:rsidR="00E140FE" w:rsidRPr="00E140FE" w:rsidRDefault="00E140FE" w:rsidP="00E140FE">
            <w:pPr>
              <w:jc w:val="right"/>
              <w:rPr>
                <w:rFonts w:ascii="Arial" w:hAnsi="Arial" w:cs="Arial"/>
                <w:sz w:val="20"/>
                <w:szCs w:val="20"/>
              </w:rPr>
            </w:pPr>
            <w:r w:rsidRPr="00E140FE">
              <w:rPr>
                <w:rFonts w:ascii="Arial" w:hAnsi="Arial" w:cs="Arial"/>
                <w:sz w:val="20"/>
                <w:szCs w:val="20"/>
              </w:rPr>
              <w:t>Совета Сортавальского муниципального района</w:t>
            </w:r>
          </w:p>
        </w:tc>
      </w:tr>
      <w:tr w:rsidR="00E140FE" w:rsidRPr="00E140FE" w:rsidTr="00E140FE">
        <w:trPr>
          <w:trHeight w:val="255"/>
        </w:trPr>
        <w:tc>
          <w:tcPr>
            <w:tcW w:w="400" w:type="dxa"/>
            <w:tcBorders>
              <w:top w:val="nil"/>
              <w:left w:val="nil"/>
              <w:bottom w:val="nil"/>
              <w:right w:val="nil"/>
            </w:tcBorders>
            <w:shd w:val="clear" w:color="auto" w:fill="auto"/>
            <w:noWrap/>
            <w:vAlign w:val="bottom"/>
            <w:hideMark/>
          </w:tcPr>
          <w:p w:rsidR="00E140FE" w:rsidRPr="00E140FE" w:rsidRDefault="00E140FE" w:rsidP="00E140FE">
            <w:pPr>
              <w:jc w:val="right"/>
              <w:rPr>
                <w:rFonts w:ascii="Arial" w:hAnsi="Arial" w:cs="Arial"/>
                <w:sz w:val="20"/>
                <w:szCs w:val="20"/>
              </w:rPr>
            </w:pPr>
          </w:p>
        </w:tc>
        <w:tc>
          <w:tcPr>
            <w:tcW w:w="9080" w:type="dxa"/>
            <w:gridSpan w:val="4"/>
            <w:tcBorders>
              <w:top w:val="nil"/>
              <w:left w:val="nil"/>
              <w:bottom w:val="nil"/>
              <w:right w:val="nil"/>
            </w:tcBorders>
            <w:shd w:val="clear" w:color="auto" w:fill="auto"/>
            <w:noWrap/>
            <w:vAlign w:val="bottom"/>
            <w:hideMark/>
          </w:tcPr>
          <w:p w:rsidR="00E140FE" w:rsidRPr="00E140FE" w:rsidRDefault="00E140FE" w:rsidP="00E140FE">
            <w:pPr>
              <w:jc w:val="right"/>
              <w:rPr>
                <w:rFonts w:ascii="Arial" w:hAnsi="Arial" w:cs="Arial"/>
                <w:sz w:val="20"/>
                <w:szCs w:val="20"/>
              </w:rPr>
            </w:pPr>
            <w:r w:rsidRPr="00E140FE">
              <w:rPr>
                <w:rFonts w:ascii="Arial" w:hAnsi="Arial" w:cs="Arial"/>
                <w:sz w:val="20"/>
                <w:szCs w:val="20"/>
              </w:rPr>
              <w:t>от 10 декабря 2021 года № 44</w:t>
            </w:r>
          </w:p>
        </w:tc>
      </w:tr>
      <w:tr w:rsidR="00E140FE" w:rsidRPr="00E140FE" w:rsidTr="00E140FE">
        <w:trPr>
          <w:trHeight w:val="255"/>
        </w:trPr>
        <w:tc>
          <w:tcPr>
            <w:tcW w:w="9480" w:type="dxa"/>
            <w:gridSpan w:val="5"/>
            <w:tcBorders>
              <w:top w:val="nil"/>
              <w:left w:val="nil"/>
              <w:bottom w:val="nil"/>
              <w:right w:val="nil"/>
            </w:tcBorders>
            <w:shd w:val="clear" w:color="auto" w:fill="auto"/>
            <w:noWrap/>
            <w:vAlign w:val="bottom"/>
            <w:hideMark/>
          </w:tcPr>
          <w:p w:rsidR="00E140FE" w:rsidRPr="00E140FE" w:rsidRDefault="00E140FE" w:rsidP="00E140FE">
            <w:pPr>
              <w:jc w:val="right"/>
              <w:rPr>
                <w:rFonts w:ascii="Arial" w:hAnsi="Arial" w:cs="Arial"/>
                <w:sz w:val="20"/>
                <w:szCs w:val="20"/>
              </w:rPr>
            </w:pPr>
            <w:r w:rsidRPr="00E140FE">
              <w:rPr>
                <w:rFonts w:ascii="Arial" w:hAnsi="Arial" w:cs="Arial"/>
                <w:sz w:val="20"/>
                <w:szCs w:val="20"/>
              </w:rPr>
              <w:t xml:space="preserve">"О бюджете Сортавальского муниципального </w:t>
            </w:r>
          </w:p>
        </w:tc>
      </w:tr>
      <w:tr w:rsidR="00E140FE" w:rsidRPr="00E140FE" w:rsidTr="00E140FE">
        <w:trPr>
          <w:trHeight w:val="255"/>
        </w:trPr>
        <w:tc>
          <w:tcPr>
            <w:tcW w:w="9480" w:type="dxa"/>
            <w:gridSpan w:val="5"/>
            <w:tcBorders>
              <w:top w:val="nil"/>
              <w:left w:val="nil"/>
              <w:bottom w:val="nil"/>
              <w:right w:val="nil"/>
            </w:tcBorders>
            <w:shd w:val="clear" w:color="auto" w:fill="auto"/>
            <w:noWrap/>
            <w:vAlign w:val="bottom"/>
            <w:hideMark/>
          </w:tcPr>
          <w:p w:rsidR="00E140FE" w:rsidRPr="00E140FE" w:rsidRDefault="00E140FE" w:rsidP="00E140FE">
            <w:pPr>
              <w:jc w:val="right"/>
              <w:rPr>
                <w:rFonts w:ascii="Arial" w:hAnsi="Arial" w:cs="Arial"/>
                <w:sz w:val="20"/>
                <w:szCs w:val="20"/>
              </w:rPr>
            </w:pPr>
            <w:r w:rsidRPr="00E140FE">
              <w:rPr>
                <w:rFonts w:ascii="Arial" w:hAnsi="Arial" w:cs="Arial"/>
                <w:sz w:val="20"/>
                <w:szCs w:val="20"/>
              </w:rPr>
              <w:t>района на 2022 год и на плановый период</w:t>
            </w:r>
          </w:p>
        </w:tc>
      </w:tr>
      <w:tr w:rsidR="00E140FE" w:rsidRPr="00E140FE" w:rsidTr="00E140FE">
        <w:trPr>
          <w:trHeight w:val="255"/>
        </w:trPr>
        <w:tc>
          <w:tcPr>
            <w:tcW w:w="9480" w:type="dxa"/>
            <w:gridSpan w:val="5"/>
            <w:tcBorders>
              <w:top w:val="nil"/>
              <w:left w:val="nil"/>
              <w:bottom w:val="nil"/>
              <w:right w:val="nil"/>
            </w:tcBorders>
            <w:shd w:val="clear" w:color="auto" w:fill="auto"/>
            <w:noWrap/>
            <w:vAlign w:val="bottom"/>
            <w:hideMark/>
          </w:tcPr>
          <w:p w:rsidR="00E140FE" w:rsidRPr="00E140FE" w:rsidRDefault="00E140FE" w:rsidP="00E140FE">
            <w:pPr>
              <w:jc w:val="right"/>
              <w:rPr>
                <w:rFonts w:ascii="Arial" w:hAnsi="Arial" w:cs="Arial"/>
                <w:sz w:val="20"/>
                <w:szCs w:val="20"/>
              </w:rPr>
            </w:pPr>
            <w:r w:rsidRPr="00E140FE">
              <w:rPr>
                <w:rFonts w:ascii="Arial" w:hAnsi="Arial" w:cs="Arial"/>
                <w:sz w:val="20"/>
                <w:szCs w:val="20"/>
              </w:rPr>
              <w:t>2023 и 2024 годов"</w:t>
            </w:r>
          </w:p>
        </w:tc>
      </w:tr>
      <w:tr w:rsidR="00E140FE" w:rsidRPr="00E140FE" w:rsidTr="00E140FE">
        <w:trPr>
          <w:trHeight w:val="255"/>
        </w:trPr>
        <w:tc>
          <w:tcPr>
            <w:tcW w:w="40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4669"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1695"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r>
      <w:tr w:rsidR="00E140FE" w:rsidRPr="00E140FE" w:rsidTr="00E140FE">
        <w:trPr>
          <w:trHeight w:val="255"/>
        </w:trPr>
        <w:tc>
          <w:tcPr>
            <w:tcW w:w="40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4669"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3591" w:type="dxa"/>
            <w:gridSpan w:val="2"/>
            <w:tcBorders>
              <w:top w:val="nil"/>
              <w:left w:val="nil"/>
              <w:bottom w:val="nil"/>
              <w:right w:val="nil"/>
            </w:tcBorders>
            <w:shd w:val="clear" w:color="auto" w:fill="auto"/>
            <w:noWrap/>
            <w:vAlign w:val="bottom"/>
            <w:hideMark/>
          </w:tcPr>
          <w:p w:rsidR="00E140FE" w:rsidRPr="00E140FE" w:rsidRDefault="00E140FE" w:rsidP="00E140FE">
            <w:pPr>
              <w:jc w:val="right"/>
              <w:rPr>
                <w:rFonts w:ascii="Arial" w:hAnsi="Arial" w:cs="Arial"/>
                <w:sz w:val="20"/>
                <w:szCs w:val="20"/>
              </w:rPr>
            </w:pPr>
            <w:r w:rsidRPr="00E140FE">
              <w:rPr>
                <w:rFonts w:ascii="Arial" w:hAnsi="Arial" w:cs="Arial"/>
                <w:sz w:val="20"/>
                <w:szCs w:val="20"/>
              </w:rPr>
              <w:t xml:space="preserve">"Приложение 15 </w:t>
            </w:r>
          </w:p>
        </w:tc>
      </w:tr>
      <w:tr w:rsidR="00E140FE" w:rsidRPr="00E140FE" w:rsidTr="00E140FE">
        <w:trPr>
          <w:trHeight w:val="402"/>
        </w:trPr>
        <w:tc>
          <w:tcPr>
            <w:tcW w:w="40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4669" w:type="dxa"/>
            <w:tcBorders>
              <w:top w:val="nil"/>
              <w:left w:val="nil"/>
              <w:bottom w:val="nil"/>
              <w:right w:val="nil"/>
            </w:tcBorders>
            <w:shd w:val="clear" w:color="auto" w:fill="auto"/>
            <w:noWrap/>
            <w:vAlign w:val="bottom"/>
            <w:hideMark/>
          </w:tcPr>
          <w:p w:rsidR="00E140FE" w:rsidRPr="00E140FE" w:rsidRDefault="00E140FE" w:rsidP="00E140FE">
            <w:pPr>
              <w:jc w:val="right"/>
              <w:rPr>
                <w:rFonts w:ascii="Arial" w:hAnsi="Arial" w:cs="Arial"/>
                <w:sz w:val="20"/>
                <w:szCs w:val="20"/>
              </w:rPr>
            </w:pPr>
          </w:p>
        </w:tc>
        <w:tc>
          <w:tcPr>
            <w:tcW w:w="1695" w:type="dxa"/>
            <w:tcBorders>
              <w:top w:val="nil"/>
              <w:left w:val="nil"/>
              <w:bottom w:val="nil"/>
              <w:right w:val="nil"/>
            </w:tcBorders>
            <w:shd w:val="clear" w:color="auto" w:fill="auto"/>
            <w:noWrap/>
            <w:vAlign w:val="bottom"/>
            <w:hideMark/>
          </w:tcPr>
          <w:p w:rsidR="00E140FE" w:rsidRPr="00E140FE" w:rsidRDefault="00E140FE" w:rsidP="00E140FE">
            <w:pPr>
              <w:jc w:val="right"/>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r>
      <w:tr w:rsidR="00E140FE" w:rsidRPr="00E140FE" w:rsidTr="00E140FE">
        <w:trPr>
          <w:trHeight w:val="900"/>
        </w:trPr>
        <w:tc>
          <w:tcPr>
            <w:tcW w:w="40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9080" w:type="dxa"/>
            <w:gridSpan w:val="4"/>
            <w:tcBorders>
              <w:top w:val="nil"/>
              <w:left w:val="nil"/>
              <w:bottom w:val="nil"/>
              <w:right w:val="nil"/>
            </w:tcBorders>
            <w:shd w:val="clear" w:color="auto" w:fill="auto"/>
            <w:vAlign w:val="bottom"/>
            <w:hideMark/>
          </w:tcPr>
          <w:p w:rsidR="00E140FE" w:rsidRPr="00E140FE" w:rsidRDefault="00E140FE" w:rsidP="00E140FE">
            <w:pPr>
              <w:jc w:val="center"/>
              <w:rPr>
                <w:rFonts w:ascii="Arial" w:hAnsi="Arial" w:cs="Arial"/>
                <w:b/>
                <w:bCs/>
              </w:rPr>
            </w:pPr>
            <w:r w:rsidRPr="00E140FE">
              <w:rPr>
                <w:rFonts w:ascii="Arial" w:hAnsi="Arial" w:cs="Arial"/>
                <w:b/>
                <w:bCs/>
              </w:rPr>
              <w:t>Распределение межбюджетных трансфертов бюджетам городских и сельских поселений Сортавальского муниципального района на плановый период 2023 и 2024 годов</w:t>
            </w:r>
          </w:p>
        </w:tc>
      </w:tr>
      <w:tr w:rsidR="00E140FE" w:rsidRPr="00E140FE" w:rsidTr="00E140FE">
        <w:trPr>
          <w:trHeight w:val="255"/>
        </w:trPr>
        <w:tc>
          <w:tcPr>
            <w:tcW w:w="40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4669"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1695"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E140FE" w:rsidRPr="00E140FE" w:rsidRDefault="00E140FE" w:rsidP="00E140FE">
            <w:pPr>
              <w:jc w:val="right"/>
              <w:rPr>
                <w:rFonts w:ascii="Arial" w:hAnsi="Arial" w:cs="Arial"/>
                <w:sz w:val="20"/>
                <w:szCs w:val="20"/>
              </w:rPr>
            </w:pPr>
            <w:r w:rsidRPr="00E140FE">
              <w:rPr>
                <w:rFonts w:ascii="Arial" w:hAnsi="Arial" w:cs="Arial"/>
                <w:sz w:val="20"/>
                <w:szCs w:val="20"/>
              </w:rPr>
              <w:t>Таблица 2</w:t>
            </w:r>
          </w:p>
        </w:tc>
      </w:tr>
      <w:tr w:rsidR="00E140FE" w:rsidRPr="00E140FE" w:rsidTr="00E140FE">
        <w:trPr>
          <w:trHeight w:val="2370"/>
        </w:trPr>
        <w:tc>
          <w:tcPr>
            <w:tcW w:w="9480" w:type="dxa"/>
            <w:gridSpan w:val="5"/>
            <w:tcBorders>
              <w:top w:val="nil"/>
              <w:left w:val="nil"/>
              <w:bottom w:val="nil"/>
              <w:right w:val="nil"/>
            </w:tcBorders>
            <w:shd w:val="clear" w:color="auto" w:fill="auto"/>
            <w:vAlign w:val="bottom"/>
            <w:hideMark/>
          </w:tcPr>
          <w:p w:rsidR="00E140FE" w:rsidRPr="00E140FE" w:rsidRDefault="00E140FE" w:rsidP="00E140FE">
            <w:pPr>
              <w:jc w:val="center"/>
              <w:rPr>
                <w:rFonts w:ascii="Arial" w:hAnsi="Arial" w:cs="Arial"/>
                <w:b/>
                <w:bCs/>
              </w:rPr>
            </w:pPr>
            <w:r w:rsidRPr="00E140FE">
              <w:rPr>
                <w:rFonts w:ascii="Arial" w:hAnsi="Arial" w:cs="Arial"/>
                <w:b/>
                <w:bCs/>
              </w:rPr>
              <w:t xml:space="preserve">Распределение субвенций бюджетам городских и сельских поселений Сортавальского муниципального района на 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на плановый период 2023 и 2024 годов </w:t>
            </w:r>
          </w:p>
        </w:tc>
      </w:tr>
      <w:tr w:rsidR="00E140FE" w:rsidRPr="00E140FE" w:rsidTr="00E140FE">
        <w:trPr>
          <w:trHeight w:val="255"/>
        </w:trPr>
        <w:tc>
          <w:tcPr>
            <w:tcW w:w="40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4669"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1695"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r>
      <w:tr w:rsidR="00E140FE" w:rsidRPr="00E140FE" w:rsidTr="00E140FE">
        <w:trPr>
          <w:trHeight w:val="300"/>
        </w:trPr>
        <w:tc>
          <w:tcPr>
            <w:tcW w:w="40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4669"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1695"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1896" w:type="dxa"/>
            <w:tcBorders>
              <w:top w:val="nil"/>
              <w:left w:val="nil"/>
              <w:bottom w:val="nil"/>
              <w:right w:val="nil"/>
            </w:tcBorders>
            <w:shd w:val="clear" w:color="auto" w:fill="auto"/>
            <w:vAlign w:val="bottom"/>
            <w:hideMark/>
          </w:tcPr>
          <w:p w:rsidR="00E140FE" w:rsidRPr="00E140FE" w:rsidRDefault="00E140FE" w:rsidP="00E140FE">
            <w:pPr>
              <w:jc w:val="right"/>
              <w:rPr>
                <w:rFonts w:ascii="Arial" w:hAnsi="Arial" w:cs="Arial"/>
              </w:rPr>
            </w:pPr>
          </w:p>
        </w:tc>
      </w:tr>
      <w:tr w:rsidR="00E140FE" w:rsidRPr="00E140FE" w:rsidTr="00E140FE">
        <w:trPr>
          <w:trHeight w:val="420"/>
        </w:trPr>
        <w:tc>
          <w:tcPr>
            <w:tcW w:w="40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4669"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1695"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E140FE" w:rsidRPr="00E140FE" w:rsidRDefault="00E140FE" w:rsidP="00E140FE">
            <w:pPr>
              <w:jc w:val="right"/>
              <w:rPr>
                <w:rFonts w:ascii="Arial" w:hAnsi="Arial" w:cs="Arial"/>
                <w:sz w:val="20"/>
                <w:szCs w:val="20"/>
              </w:rPr>
            </w:pPr>
            <w:proofErr w:type="spellStart"/>
            <w:r w:rsidRPr="00E140FE">
              <w:rPr>
                <w:rFonts w:ascii="Arial" w:hAnsi="Arial" w:cs="Arial"/>
                <w:sz w:val="20"/>
                <w:szCs w:val="20"/>
              </w:rPr>
              <w:t>Ед.изм</w:t>
            </w:r>
            <w:proofErr w:type="spellEnd"/>
            <w:r w:rsidRPr="00E140FE">
              <w:rPr>
                <w:rFonts w:ascii="Arial" w:hAnsi="Arial" w:cs="Arial"/>
                <w:sz w:val="20"/>
                <w:szCs w:val="20"/>
              </w:rPr>
              <w:t>.: тыс.рублей</w:t>
            </w:r>
          </w:p>
        </w:tc>
      </w:tr>
      <w:tr w:rsidR="00E140FE" w:rsidRPr="00E140FE" w:rsidTr="00E140FE">
        <w:trPr>
          <w:trHeight w:val="270"/>
        </w:trPr>
        <w:tc>
          <w:tcPr>
            <w:tcW w:w="40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4669"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1695"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r>
      <w:tr w:rsidR="00E140FE" w:rsidRPr="00E140FE" w:rsidTr="00E140FE">
        <w:trPr>
          <w:trHeight w:val="735"/>
        </w:trPr>
        <w:tc>
          <w:tcPr>
            <w:tcW w:w="40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8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140FE" w:rsidRPr="00E140FE" w:rsidRDefault="00E140FE" w:rsidP="00E140FE">
            <w:pPr>
              <w:jc w:val="center"/>
              <w:rPr>
                <w:b/>
                <w:bCs/>
              </w:rPr>
            </w:pPr>
            <w:r w:rsidRPr="00E140FE">
              <w:rPr>
                <w:b/>
                <w:bCs/>
              </w:rPr>
              <w:t xml:space="preserve">№ </w:t>
            </w:r>
            <w:proofErr w:type="spellStart"/>
            <w:r w:rsidRPr="00E140FE">
              <w:rPr>
                <w:b/>
                <w:bCs/>
              </w:rPr>
              <w:t>п</w:t>
            </w:r>
            <w:proofErr w:type="spellEnd"/>
            <w:r w:rsidRPr="00E140FE">
              <w:rPr>
                <w:b/>
                <w:bCs/>
              </w:rPr>
              <w:t>/</w:t>
            </w:r>
            <w:proofErr w:type="spellStart"/>
            <w:r w:rsidRPr="00E140FE">
              <w:rPr>
                <w:b/>
                <w:bCs/>
              </w:rPr>
              <w:t>п</w:t>
            </w:r>
            <w:proofErr w:type="spellEnd"/>
          </w:p>
        </w:tc>
        <w:tc>
          <w:tcPr>
            <w:tcW w:w="466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140FE" w:rsidRPr="00E140FE" w:rsidRDefault="00E140FE" w:rsidP="00E140FE">
            <w:pPr>
              <w:jc w:val="center"/>
              <w:rPr>
                <w:b/>
                <w:bCs/>
              </w:rPr>
            </w:pPr>
            <w:r w:rsidRPr="00E140FE">
              <w:rPr>
                <w:b/>
                <w:bCs/>
              </w:rPr>
              <w:t>Муниципальное образование</w:t>
            </w:r>
          </w:p>
        </w:tc>
        <w:tc>
          <w:tcPr>
            <w:tcW w:w="3591" w:type="dxa"/>
            <w:gridSpan w:val="2"/>
            <w:tcBorders>
              <w:top w:val="single" w:sz="4" w:space="0" w:color="auto"/>
              <w:left w:val="nil"/>
              <w:bottom w:val="single" w:sz="4" w:space="0" w:color="auto"/>
              <w:right w:val="single" w:sz="4" w:space="0" w:color="000000"/>
            </w:tcBorders>
            <w:shd w:val="clear" w:color="auto" w:fill="auto"/>
            <w:vAlign w:val="center"/>
            <w:hideMark/>
          </w:tcPr>
          <w:p w:rsidR="00E140FE" w:rsidRPr="00E140FE" w:rsidRDefault="00E140FE" w:rsidP="00E140FE">
            <w:pPr>
              <w:jc w:val="center"/>
              <w:rPr>
                <w:b/>
                <w:bCs/>
              </w:rPr>
            </w:pPr>
            <w:r w:rsidRPr="00E140FE">
              <w:rPr>
                <w:b/>
                <w:bCs/>
              </w:rPr>
              <w:t>Сумма</w:t>
            </w:r>
          </w:p>
        </w:tc>
      </w:tr>
      <w:tr w:rsidR="00E140FE" w:rsidRPr="00E140FE" w:rsidTr="00E140FE">
        <w:trPr>
          <w:trHeight w:val="735"/>
        </w:trPr>
        <w:tc>
          <w:tcPr>
            <w:tcW w:w="40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rsidR="00E140FE" w:rsidRPr="00E140FE" w:rsidRDefault="00E140FE" w:rsidP="00E140FE">
            <w:pPr>
              <w:rPr>
                <w:b/>
                <w:bCs/>
              </w:rPr>
            </w:pPr>
          </w:p>
        </w:tc>
        <w:tc>
          <w:tcPr>
            <w:tcW w:w="4669" w:type="dxa"/>
            <w:vMerge/>
            <w:tcBorders>
              <w:top w:val="single" w:sz="4" w:space="0" w:color="auto"/>
              <w:left w:val="single" w:sz="4" w:space="0" w:color="auto"/>
              <w:bottom w:val="single" w:sz="4" w:space="0" w:color="000000"/>
              <w:right w:val="single" w:sz="4" w:space="0" w:color="auto"/>
            </w:tcBorders>
            <w:vAlign w:val="center"/>
            <w:hideMark/>
          </w:tcPr>
          <w:p w:rsidR="00E140FE" w:rsidRPr="00E140FE" w:rsidRDefault="00E140FE" w:rsidP="00E140FE">
            <w:pPr>
              <w:rPr>
                <w:b/>
                <w:bCs/>
              </w:rPr>
            </w:pPr>
          </w:p>
        </w:tc>
        <w:tc>
          <w:tcPr>
            <w:tcW w:w="1695" w:type="dxa"/>
            <w:tcBorders>
              <w:top w:val="nil"/>
              <w:left w:val="nil"/>
              <w:bottom w:val="single" w:sz="4" w:space="0" w:color="auto"/>
              <w:right w:val="single" w:sz="4" w:space="0" w:color="auto"/>
            </w:tcBorders>
            <w:shd w:val="clear" w:color="auto" w:fill="auto"/>
            <w:vAlign w:val="center"/>
            <w:hideMark/>
          </w:tcPr>
          <w:p w:rsidR="00E140FE" w:rsidRPr="00E140FE" w:rsidRDefault="00E140FE" w:rsidP="00E140FE">
            <w:pPr>
              <w:jc w:val="center"/>
              <w:rPr>
                <w:b/>
                <w:bCs/>
              </w:rPr>
            </w:pPr>
            <w:r w:rsidRPr="00E140FE">
              <w:rPr>
                <w:b/>
                <w:bCs/>
              </w:rPr>
              <w:t>2023 год</w:t>
            </w:r>
          </w:p>
        </w:tc>
        <w:tc>
          <w:tcPr>
            <w:tcW w:w="1896" w:type="dxa"/>
            <w:tcBorders>
              <w:top w:val="nil"/>
              <w:left w:val="nil"/>
              <w:bottom w:val="single" w:sz="4" w:space="0" w:color="auto"/>
              <w:right w:val="single" w:sz="4" w:space="0" w:color="auto"/>
            </w:tcBorders>
            <w:shd w:val="clear" w:color="auto" w:fill="auto"/>
            <w:vAlign w:val="center"/>
            <w:hideMark/>
          </w:tcPr>
          <w:p w:rsidR="00E140FE" w:rsidRPr="00E140FE" w:rsidRDefault="00E140FE" w:rsidP="00E140FE">
            <w:pPr>
              <w:jc w:val="center"/>
              <w:rPr>
                <w:b/>
                <w:bCs/>
              </w:rPr>
            </w:pPr>
            <w:r w:rsidRPr="00E140FE">
              <w:rPr>
                <w:b/>
                <w:bCs/>
              </w:rPr>
              <w:t>2024 год</w:t>
            </w:r>
          </w:p>
        </w:tc>
      </w:tr>
      <w:tr w:rsidR="00E140FE" w:rsidRPr="00E140FE" w:rsidTr="00E140FE">
        <w:trPr>
          <w:trHeight w:val="255"/>
        </w:trPr>
        <w:tc>
          <w:tcPr>
            <w:tcW w:w="40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140FE" w:rsidRPr="00E140FE" w:rsidRDefault="00E140FE" w:rsidP="00E140FE">
            <w:pPr>
              <w:jc w:val="center"/>
              <w:rPr>
                <w:sz w:val="20"/>
                <w:szCs w:val="20"/>
              </w:rPr>
            </w:pPr>
            <w:r w:rsidRPr="00E140FE">
              <w:rPr>
                <w:sz w:val="20"/>
                <w:szCs w:val="20"/>
              </w:rPr>
              <w:t>1</w:t>
            </w:r>
          </w:p>
        </w:tc>
        <w:tc>
          <w:tcPr>
            <w:tcW w:w="4669" w:type="dxa"/>
            <w:tcBorders>
              <w:top w:val="nil"/>
              <w:left w:val="nil"/>
              <w:bottom w:val="single" w:sz="4" w:space="0" w:color="auto"/>
              <w:right w:val="single" w:sz="4" w:space="0" w:color="auto"/>
            </w:tcBorders>
            <w:shd w:val="clear" w:color="auto" w:fill="auto"/>
            <w:vAlign w:val="center"/>
            <w:hideMark/>
          </w:tcPr>
          <w:p w:rsidR="00E140FE" w:rsidRPr="00E140FE" w:rsidRDefault="00E140FE" w:rsidP="00E140FE">
            <w:pPr>
              <w:jc w:val="center"/>
              <w:rPr>
                <w:sz w:val="20"/>
                <w:szCs w:val="20"/>
              </w:rPr>
            </w:pPr>
            <w:r w:rsidRPr="00E140FE">
              <w:rPr>
                <w:sz w:val="20"/>
                <w:szCs w:val="20"/>
              </w:rPr>
              <w:t>2</w:t>
            </w:r>
          </w:p>
        </w:tc>
        <w:tc>
          <w:tcPr>
            <w:tcW w:w="1695" w:type="dxa"/>
            <w:tcBorders>
              <w:top w:val="nil"/>
              <w:left w:val="nil"/>
              <w:bottom w:val="single" w:sz="4" w:space="0" w:color="auto"/>
              <w:right w:val="single" w:sz="4" w:space="0" w:color="auto"/>
            </w:tcBorders>
            <w:shd w:val="clear" w:color="auto" w:fill="auto"/>
            <w:vAlign w:val="center"/>
            <w:hideMark/>
          </w:tcPr>
          <w:p w:rsidR="00E140FE" w:rsidRPr="00E140FE" w:rsidRDefault="00E140FE" w:rsidP="00E140FE">
            <w:pPr>
              <w:jc w:val="center"/>
              <w:rPr>
                <w:sz w:val="20"/>
                <w:szCs w:val="20"/>
              </w:rPr>
            </w:pPr>
            <w:r w:rsidRPr="00E140FE">
              <w:rPr>
                <w:sz w:val="20"/>
                <w:szCs w:val="20"/>
              </w:rPr>
              <w:t>3</w:t>
            </w:r>
          </w:p>
        </w:tc>
        <w:tc>
          <w:tcPr>
            <w:tcW w:w="1896" w:type="dxa"/>
            <w:tcBorders>
              <w:top w:val="nil"/>
              <w:left w:val="nil"/>
              <w:bottom w:val="single" w:sz="4" w:space="0" w:color="auto"/>
              <w:right w:val="single" w:sz="4" w:space="0" w:color="auto"/>
            </w:tcBorders>
            <w:shd w:val="clear" w:color="auto" w:fill="auto"/>
            <w:vAlign w:val="center"/>
            <w:hideMark/>
          </w:tcPr>
          <w:p w:rsidR="00E140FE" w:rsidRPr="00E140FE" w:rsidRDefault="00E140FE" w:rsidP="00E140FE">
            <w:pPr>
              <w:jc w:val="center"/>
              <w:rPr>
                <w:sz w:val="20"/>
                <w:szCs w:val="20"/>
              </w:rPr>
            </w:pPr>
            <w:r w:rsidRPr="00E140FE">
              <w:rPr>
                <w:sz w:val="20"/>
                <w:szCs w:val="20"/>
              </w:rPr>
              <w:t>4</w:t>
            </w:r>
          </w:p>
        </w:tc>
      </w:tr>
      <w:tr w:rsidR="00E140FE" w:rsidRPr="00E140FE" w:rsidTr="00E140FE">
        <w:trPr>
          <w:trHeight w:val="630"/>
        </w:trPr>
        <w:tc>
          <w:tcPr>
            <w:tcW w:w="40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140FE" w:rsidRPr="00E140FE" w:rsidRDefault="00E140FE" w:rsidP="00E140FE">
            <w:pPr>
              <w:jc w:val="center"/>
            </w:pPr>
            <w:r w:rsidRPr="00E140FE">
              <w:t>1.</w:t>
            </w:r>
          </w:p>
        </w:tc>
        <w:tc>
          <w:tcPr>
            <w:tcW w:w="4669" w:type="dxa"/>
            <w:tcBorders>
              <w:top w:val="nil"/>
              <w:left w:val="nil"/>
              <w:bottom w:val="single" w:sz="4" w:space="0" w:color="auto"/>
              <w:right w:val="single" w:sz="4" w:space="0" w:color="auto"/>
            </w:tcBorders>
            <w:shd w:val="clear" w:color="auto" w:fill="auto"/>
            <w:noWrap/>
            <w:vAlign w:val="center"/>
            <w:hideMark/>
          </w:tcPr>
          <w:p w:rsidR="00E140FE" w:rsidRPr="00E140FE" w:rsidRDefault="00E140FE" w:rsidP="00E140FE">
            <w:r w:rsidRPr="00E140FE">
              <w:t>Сортавальское городское поселение</w:t>
            </w:r>
          </w:p>
        </w:tc>
        <w:tc>
          <w:tcPr>
            <w:tcW w:w="1695" w:type="dxa"/>
            <w:tcBorders>
              <w:top w:val="nil"/>
              <w:left w:val="nil"/>
              <w:bottom w:val="single" w:sz="4" w:space="0" w:color="auto"/>
              <w:right w:val="single" w:sz="4" w:space="0" w:color="auto"/>
            </w:tcBorders>
            <w:shd w:val="clear" w:color="auto" w:fill="auto"/>
            <w:vAlign w:val="center"/>
            <w:hideMark/>
          </w:tcPr>
          <w:p w:rsidR="00E140FE" w:rsidRPr="00E140FE" w:rsidRDefault="00E140FE" w:rsidP="00E140FE">
            <w:pPr>
              <w:jc w:val="center"/>
            </w:pPr>
            <w:r w:rsidRPr="00E140FE">
              <w:t>2,00000</w:t>
            </w:r>
          </w:p>
        </w:tc>
        <w:tc>
          <w:tcPr>
            <w:tcW w:w="1896" w:type="dxa"/>
            <w:tcBorders>
              <w:top w:val="nil"/>
              <w:left w:val="nil"/>
              <w:bottom w:val="single" w:sz="4" w:space="0" w:color="auto"/>
              <w:right w:val="single" w:sz="4" w:space="0" w:color="auto"/>
            </w:tcBorders>
            <w:shd w:val="clear" w:color="auto" w:fill="auto"/>
            <w:vAlign w:val="center"/>
            <w:hideMark/>
          </w:tcPr>
          <w:p w:rsidR="00E140FE" w:rsidRPr="00E140FE" w:rsidRDefault="00E140FE" w:rsidP="00E140FE">
            <w:pPr>
              <w:jc w:val="center"/>
            </w:pPr>
            <w:r w:rsidRPr="00E140FE">
              <w:t>2,00000</w:t>
            </w:r>
          </w:p>
        </w:tc>
      </w:tr>
      <w:tr w:rsidR="00E140FE" w:rsidRPr="00E140FE" w:rsidTr="00E140FE">
        <w:trPr>
          <w:trHeight w:val="630"/>
        </w:trPr>
        <w:tc>
          <w:tcPr>
            <w:tcW w:w="40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140FE" w:rsidRPr="00E140FE" w:rsidRDefault="00E140FE" w:rsidP="00E140FE">
            <w:pPr>
              <w:jc w:val="center"/>
            </w:pPr>
            <w:r w:rsidRPr="00E140FE">
              <w:t>2.</w:t>
            </w:r>
          </w:p>
        </w:tc>
        <w:tc>
          <w:tcPr>
            <w:tcW w:w="4669" w:type="dxa"/>
            <w:tcBorders>
              <w:top w:val="nil"/>
              <w:left w:val="nil"/>
              <w:bottom w:val="single" w:sz="4" w:space="0" w:color="auto"/>
              <w:right w:val="single" w:sz="4" w:space="0" w:color="auto"/>
            </w:tcBorders>
            <w:shd w:val="clear" w:color="auto" w:fill="auto"/>
            <w:noWrap/>
            <w:vAlign w:val="center"/>
            <w:hideMark/>
          </w:tcPr>
          <w:p w:rsidR="00E140FE" w:rsidRPr="00E140FE" w:rsidRDefault="00E140FE" w:rsidP="00E140FE">
            <w:proofErr w:type="spellStart"/>
            <w:r w:rsidRPr="00E140FE">
              <w:t>Вяртсильское</w:t>
            </w:r>
            <w:proofErr w:type="spellEnd"/>
            <w:r w:rsidRPr="00E140FE">
              <w:t xml:space="preserve"> городское поселение</w:t>
            </w:r>
          </w:p>
        </w:tc>
        <w:tc>
          <w:tcPr>
            <w:tcW w:w="1695" w:type="dxa"/>
            <w:tcBorders>
              <w:top w:val="nil"/>
              <w:left w:val="nil"/>
              <w:bottom w:val="single" w:sz="4" w:space="0" w:color="auto"/>
              <w:right w:val="single" w:sz="4" w:space="0" w:color="auto"/>
            </w:tcBorders>
            <w:shd w:val="clear" w:color="auto" w:fill="auto"/>
            <w:vAlign w:val="center"/>
            <w:hideMark/>
          </w:tcPr>
          <w:p w:rsidR="00E140FE" w:rsidRPr="00E140FE" w:rsidRDefault="00E140FE" w:rsidP="00E140FE">
            <w:pPr>
              <w:jc w:val="center"/>
            </w:pPr>
            <w:r w:rsidRPr="00E140FE">
              <w:t>2,00000</w:t>
            </w:r>
          </w:p>
        </w:tc>
        <w:tc>
          <w:tcPr>
            <w:tcW w:w="1896" w:type="dxa"/>
            <w:tcBorders>
              <w:top w:val="nil"/>
              <w:left w:val="nil"/>
              <w:bottom w:val="single" w:sz="4" w:space="0" w:color="auto"/>
              <w:right w:val="single" w:sz="4" w:space="0" w:color="auto"/>
            </w:tcBorders>
            <w:shd w:val="clear" w:color="auto" w:fill="auto"/>
            <w:vAlign w:val="center"/>
            <w:hideMark/>
          </w:tcPr>
          <w:p w:rsidR="00E140FE" w:rsidRPr="00E140FE" w:rsidRDefault="00E140FE" w:rsidP="00E140FE">
            <w:pPr>
              <w:jc w:val="center"/>
            </w:pPr>
            <w:r w:rsidRPr="00E140FE">
              <w:t>2,00000</w:t>
            </w:r>
          </w:p>
        </w:tc>
      </w:tr>
      <w:tr w:rsidR="00E140FE" w:rsidRPr="00E140FE" w:rsidTr="00E140FE">
        <w:trPr>
          <w:trHeight w:val="630"/>
        </w:trPr>
        <w:tc>
          <w:tcPr>
            <w:tcW w:w="40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140FE" w:rsidRPr="00E140FE" w:rsidRDefault="00E140FE" w:rsidP="00E140FE">
            <w:pPr>
              <w:jc w:val="center"/>
            </w:pPr>
            <w:r w:rsidRPr="00E140FE">
              <w:t>3.</w:t>
            </w:r>
          </w:p>
        </w:tc>
        <w:tc>
          <w:tcPr>
            <w:tcW w:w="4669" w:type="dxa"/>
            <w:tcBorders>
              <w:top w:val="nil"/>
              <w:left w:val="nil"/>
              <w:bottom w:val="single" w:sz="4" w:space="0" w:color="auto"/>
              <w:right w:val="single" w:sz="4" w:space="0" w:color="auto"/>
            </w:tcBorders>
            <w:shd w:val="clear" w:color="auto" w:fill="auto"/>
            <w:noWrap/>
            <w:vAlign w:val="center"/>
            <w:hideMark/>
          </w:tcPr>
          <w:p w:rsidR="00E140FE" w:rsidRPr="00E140FE" w:rsidRDefault="00E140FE" w:rsidP="00E140FE">
            <w:proofErr w:type="spellStart"/>
            <w:r w:rsidRPr="00E140FE">
              <w:t>Кааламское</w:t>
            </w:r>
            <w:proofErr w:type="spellEnd"/>
            <w:r w:rsidRPr="00E140FE">
              <w:t xml:space="preserve"> сельское поселение</w:t>
            </w:r>
          </w:p>
        </w:tc>
        <w:tc>
          <w:tcPr>
            <w:tcW w:w="1695" w:type="dxa"/>
            <w:tcBorders>
              <w:top w:val="nil"/>
              <w:left w:val="nil"/>
              <w:bottom w:val="single" w:sz="4" w:space="0" w:color="auto"/>
              <w:right w:val="single" w:sz="4" w:space="0" w:color="auto"/>
            </w:tcBorders>
            <w:shd w:val="clear" w:color="auto" w:fill="auto"/>
            <w:vAlign w:val="center"/>
            <w:hideMark/>
          </w:tcPr>
          <w:p w:rsidR="00E140FE" w:rsidRPr="00E140FE" w:rsidRDefault="00E140FE" w:rsidP="00E140FE">
            <w:pPr>
              <w:jc w:val="center"/>
            </w:pPr>
            <w:r w:rsidRPr="00E140FE">
              <w:t>2,00000</w:t>
            </w:r>
          </w:p>
        </w:tc>
        <w:tc>
          <w:tcPr>
            <w:tcW w:w="1896" w:type="dxa"/>
            <w:tcBorders>
              <w:top w:val="nil"/>
              <w:left w:val="nil"/>
              <w:bottom w:val="single" w:sz="4" w:space="0" w:color="auto"/>
              <w:right w:val="single" w:sz="4" w:space="0" w:color="auto"/>
            </w:tcBorders>
            <w:shd w:val="clear" w:color="auto" w:fill="auto"/>
            <w:vAlign w:val="center"/>
            <w:hideMark/>
          </w:tcPr>
          <w:p w:rsidR="00E140FE" w:rsidRPr="00E140FE" w:rsidRDefault="00E140FE" w:rsidP="00E140FE">
            <w:pPr>
              <w:jc w:val="center"/>
            </w:pPr>
            <w:r w:rsidRPr="00E140FE">
              <w:t>2,00000</w:t>
            </w:r>
          </w:p>
        </w:tc>
      </w:tr>
      <w:tr w:rsidR="00E140FE" w:rsidRPr="00E140FE" w:rsidTr="00E140FE">
        <w:trPr>
          <w:trHeight w:val="630"/>
        </w:trPr>
        <w:tc>
          <w:tcPr>
            <w:tcW w:w="40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E140FE" w:rsidRPr="00E140FE" w:rsidRDefault="00E140FE" w:rsidP="00E140FE">
            <w:pPr>
              <w:jc w:val="center"/>
            </w:pPr>
            <w:r w:rsidRPr="00E140FE">
              <w:t>4.</w:t>
            </w:r>
          </w:p>
        </w:tc>
        <w:tc>
          <w:tcPr>
            <w:tcW w:w="4669" w:type="dxa"/>
            <w:tcBorders>
              <w:top w:val="nil"/>
              <w:left w:val="nil"/>
              <w:bottom w:val="single" w:sz="4" w:space="0" w:color="auto"/>
              <w:right w:val="single" w:sz="4" w:space="0" w:color="auto"/>
            </w:tcBorders>
            <w:shd w:val="clear" w:color="auto" w:fill="auto"/>
            <w:noWrap/>
            <w:vAlign w:val="center"/>
            <w:hideMark/>
          </w:tcPr>
          <w:p w:rsidR="00E140FE" w:rsidRPr="00E140FE" w:rsidRDefault="00E140FE" w:rsidP="00E140FE">
            <w:proofErr w:type="spellStart"/>
            <w:r w:rsidRPr="00E140FE">
              <w:t>Хаапалампинское</w:t>
            </w:r>
            <w:proofErr w:type="spellEnd"/>
            <w:r w:rsidRPr="00E140FE">
              <w:t xml:space="preserve"> сельское поселение</w:t>
            </w:r>
          </w:p>
        </w:tc>
        <w:tc>
          <w:tcPr>
            <w:tcW w:w="1695" w:type="dxa"/>
            <w:tcBorders>
              <w:top w:val="nil"/>
              <w:left w:val="nil"/>
              <w:bottom w:val="single" w:sz="4" w:space="0" w:color="auto"/>
              <w:right w:val="single" w:sz="4" w:space="0" w:color="auto"/>
            </w:tcBorders>
            <w:shd w:val="clear" w:color="auto" w:fill="auto"/>
            <w:vAlign w:val="center"/>
            <w:hideMark/>
          </w:tcPr>
          <w:p w:rsidR="00E140FE" w:rsidRPr="00E140FE" w:rsidRDefault="00E140FE" w:rsidP="00E140FE">
            <w:pPr>
              <w:jc w:val="center"/>
            </w:pPr>
            <w:r w:rsidRPr="00E140FE">
              <w:t>2,00000</w:t>
            </w:r>
          </w:p>
        </w:tc>
        <w:tc>
          <w:tcPr>
            <w:tcW w:w="1896" w:type="dxa"/>
            <w:tcBorders>
              <w:top w:val="nil"/>
              <w:left w:val="nil"/>
              <w:bottom w:val="single" w:sz="4" w:space="0" w:color="auto"/>
              <w:right w:val="single" w:sz="4" w:space="0" w:color="auto"/>
            </w:tcBorders>
            <w:shd w:val="clear" w:color="auto" w:fill="auto"/>
            <w:vAlign w:val="center"/>
            <w:hideMark/>
          </w:tcPr>
          <w:p w:rsidR="00E140FE" w:rsidRPr="00E140FE" w:rsidRDefault="00E140FE" w:rsidP="00E140FE">
            <w:pPr>
              <w:jc w:val="center"/>
            </w:pPr>
            <w:r w:rsidRPr="00E140FE">
              <w:t>2,00000</w:t>
            </w:r>
          </w:p>
        </w:tc>
      </w:tr>
      <w:tr w:rsidR="00E140FE" w:rsidRPr="00E140FE" w:rsidTr="00E140FE">
        <w:trPr>
          <w:trHeight w:val="480"/>
        </w:trPr>
        <w:tc>
          <w:tcPr>
            <w:tcW w:w="400" w:type="dxa"/>
            <w:tcBorders>
              <w:top w:val="nil"/>
              <w:left w:val="nil"/>
              <w:bottom w:val="nil"/>
              <w:right w:val="nil"/>
            </w:tcBorders>
            <w:shd w:val="clear" w:color="auto" w:fill="auto"/>
            <w:noWrap/>
            <w:vAlign w:val="bottom"/>
            <w:hideMark/>
          </w:tcPr>
          <w:p w:rsidR="00E140FE" w:rsidRPr="00E140FE" w:rsidRDefault="00E140FE" w:rsidP="00E140FE">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hideMark/>
          </w:tcPr>
          <w:p w:rsidR="00E140FE" w:rsidRPr="00E140FE" w:rsidRDefault="00E140FE" w:rsidP="00E140FE">
            <w:r w:rsidRPr="00E140FE">
              <w:t> </w:t>
            </w:r>
          </w:p>
        </w:tc>
        <w:tc>
          <w:tcPr>
            <w:tcW w:w="4669" w:type="dxa"/>
            <w:tcBorders>
              <w:top w:val="nil"/>
              <w:left w:val="nil"/>
              <w:bottom w:val="single" w:sz="4" w:space="0" w:color="auto"/>
              <w:right w:val="single" w:sz="4" w:space="0" w:color="auto"/>
            </w:tcBorders>
            <w:shd w:val="clear" w:color="auto" w:fill="auto"/>
            <w:noWrap/>
            <w:vAlign w:val="center"/>
            <w:hideMark/>
          </w:tcPr>
          <w:p w:rsidR="00E140FE" w:rsidRPr="00E140FE" w:rsidRDefault="00E140FE" w:rsidP="00E140FE">
            <w:pPr>
              <w:rPr>
                <w:b/>
                <w:bCs/>
              </w:rPr>
            </w:pPr>
            <w:r w:rsidRPr="00E140FE">
              <w:rPr>
                <w:b/>
                <w:bCs/>
              </w:rPr>
              <w:t>Итого расходов:</w:t>
            </w:r>
          </w:p>
        </w:tc>
        <w:tc>
          <w:tcPr>
            <w:tcW w:w="1695" w:type="dxa"/>
            <w:tcBorders>
              <w:top w:val="nil"/>
              <w:left w:val="nil"/>
              <w:bottom w:val="single" w:sz="4" w:space="0" w:color="auto"/>
              <w:right w:val="single" w:sz="4" w:space="0" w:color="auto"/>
            </w:tcBorders>
            <w:shd w:val="clear" w:color="auto" w:fill="auto"/>
            <w:vAlign w:val="center"/>
            <w:hideMark/>
          </w:tcPr>
          <w:p w:rsidR="00E140FE" w:rsidRPr="00E140FE" w:rsidRDefault="00E140FE" w:rsidP="00E140FE">
            <w:pPr>
              <w:jc w:val="center"/>
              <w:rPr>
                <w:b/>
                <w:bCs/>
              </w:rPr>
            </w:pPr>
            <w:r w:rsidRPr="00E140FE">
              <w:rPr>
                <w:b/>
                <w:bCs/>
              </w:rPr>
              <w:t>8,00000</w:t>
            </w:r>
          </w:p>
        </w:tc>
        <w:tc>
          <w:tcPr>
            <w:tcW w:w="1896" w:type="dxa"/>
            <w:tcBorders>
              <w:top w:val="nil"/>
              <w:left w:val="nil"/>
              <w:bottom w:val="single" w:sz="4" w:space="0" w:color="auto"/>
              <w:right w:val="single" w:sz="4" w:space="0" w:color="auto"/>
            </w:tcBorders>
            <w:shd w:val="clear" w:color="auto" w:fill="auto"/>
            <w:vAlign w:val="center"/>
            <w:hideMark/>
          </w:tcPr>
          <w:p w:rsidR="00E140FE" w:rsidRPr="00E140FE" w:rsidRDefault="00E140FE" w:rsidP="00E140FE">
            <w:pPr>
              <w:jc w:val="center"/>
              <w:rPr>
                <w:b/>
                <w:bCs/>
              </w:rPr>
            </w:pPr>
            <w:r w:rsidRPr="00E140FE">
              <w:rPr>
                <w:b/>
                <w:bCs/>
              </w:rPr>
              <w:t>8,00000</w:t>
            </w:r>
          </w:p>
        </w:tc>
      </w:tr>
    </w:tbl>
    <w:p w:rsidR="00432DB3" w:rsidRDefault="00432DB3">
      <w:pPr>
        <w:rPr>
          <w:sz w:val="18"/>
          <w:szCs w:val="18"/>
        </w:rPr>
      </w:pPr>
    </w:p>
    <w:p w:rsidR="00E140FE" w:rsidRDefault="00E140FE">
      <w:pPr>
        <w:rPr>
          <w:sz w:val="18"/>
          <w:szCs w:val="18"/>
        </w:rPr>
      </w:pPr>
    </w:p>
    <w:p w:rsidR="00E140FE" w:rsidRDefault="00E140FE">
      <w:pPr>
        <w:rPr>
          <w:sz w:val="18"/>
          <w:szCs w:val="18"/>
        </w:rPr>
      </w:pPr>
    </w:p>
    <w:p w:rsidR="00E140FE" w:rsidRDefault="00E140FE">
      <w:pPr>
        <w:rPr>
          <w:sz w:val="18"/>
          <w:szCs w:val="18"/>
        </w:rPr>
      </w:pPr>
    </w:p>
    <w:p w:rsidR="00E140FE" w:rsidRDefault="00E140FE">
      <w:pPr>
        <w:rPr>
          <w:sz w:val="18"/>
          <w:szCs w:val="18"/>
        </w:rPr>
      </w:pPr>
    </w:p>
    <w:p w:rsidR="00E140FE" w:rsidRDefault="00E140FE">
      <w:pPr>
        <w:rPr>
          <w:sz w:val="18"/>
          <w:szCs w:val="18"/>
        </w:rPr>
      </w:pPr>
    </w:p>
    <w:p w:rsidR="00E140FE" w:rsidRDefault="00E140FE">
      <w:pPr>
        <w:rPr>
          <w:sz w:val="18"/>
          <w:szCs w:val="18"/>
        </w:rPr>
      </w:pPr>
    </w:p>
    <w:p w:rsidR="00E140FE" w:rsidRDefault="00E140FE">
      <w:pPr>
        <w:rPr>
          <w:sz w:val="18"/>
          <w:szCs w:val="18"/>
        </w:rPr>
      </w:pPr>
    </w:p>
    <w:p w:rsidR="00E140FE" w:rsidRDefault="00E140FE">
      <w:pPr>
        <w:rPr>
          <w:sz w:val="18"/>
          <w:szCs w:val="18"/>
        </w:rPr>
      </w:pPr>
    </w:p>
    <w:tbl>
      <w:tblPr>
        <w:tblW w:w="9840" w:type="dxa"/>
        <w:tblInd w:w="95" w:type="dxa"/>
        <w:tblLook w:val="04A0"/>
      </w:tblPr>
      <w:tblGrid>
        <w:gridCol w:w="400"/>
        <w:gridCol w:w="820"/>
        <w:gridCol w:w="4715"/>
        <w:gridCol w:w="2009"/>
        <w:gridCol w:w="1896"/>
      </w:tblGrid>
      <w:tr w:rsidR="00BC792C" w:rsidRPr="00BC792C" w:rsidTr="00BC792C">
        <w:trPr>
          <w:trHeight w:val="255"/>
        </w:trPr>
        <w:tc>
          <w:tcPr>
            <w:tcW w:w="400" w:type="dxa"/>
            <w:tcBorders>
              <w:top w:val="nil"/>
              <w:left w:val="nil"/>
              <w:bottom w:val="nil"/>
              <w:right w:val="nil"/>
            </w:tcBorders>
            <w:shd w:val="clear" w:color="auto" w:fill="auto"/>
            <w:noWrap/>
            <w:vAlign w:val="bottom"/>
            <w:hideMark/>
          </w:tcPr>
          <w:p w:rsidR="00BC792C" w:rsidRPr="00BC792C" w:rsidRDefault="00BC792C" w:rsidP="00BC792C">
            <w:pPr>
              <w:jc w:val="right"/>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BC792C" w:rsidRPr="00BC792C" w:rsidRDefault="00BC792C" w:rsidP="00BC792C">
            <w:pPr>
              <w:jc w:val="right"/>
              <w:rPr>
                <w:rFonts w:ascii="Arial" w:hAnsi="Arial" w:cs="Arial"/>
                <w:sz w:val="20"/>
                <w:szCs w:val="20"/>
              </w:rPr>
            </w:pPr>
          </w:p>
        </w:tc>
        <w:tc>
          <w:tcPr>
            <w:tcW w:w="8620" w:type="dxa"/>
            <w:gridSpan w:val="3"/>
            <w:tcBorders>
              <w:top w:val="nil"/>
              <w:left w:val="nil"/>
              <w:bottom w:val="nil"/>
              <w:right w:val="nil"/>
            </w:tcBorders>
            <w:shd w:val="clear" w:color="auto" w:fill="auto"/>
            <w:vAlign w:val="bottom"/>
            <w:hideMark/>
          </w:tcPr>
          <w:p w:rsidR="00BC792C" w:rsidRPr="00BC792C" w:rsidRDefault="00BC792C" w:rsidP="00BC792C">
            <w:pPr>
              <w:jc w:val="right"/>
              <w:rPr>
                <w:rFonts w:ascii="Arial" w:hAnsi="Arial" w:cs="Arial"/>
                <w:sz w:val="20"/>
                <w:szCs w:val="20"/>
              </w:rPr>
            </w:pPr>
            <w:r w:rsidRPr="00BC792C">
              <w:rPr>
                <w:rFonts w:ascii="Arial" w:hAnsi="Arial" w:cs="Arial"/>
                <w:sz w:val="20"/>
                <w:szCs w:val="20"/>
              </w:rPr>
              <w:t>Приложение №  32</w:t>
            </w:r>
          </w:p>
        </w:tc>
      </w:tr>
      <w:tr w:rsidR="00BC792C" w:rsidRPr="00BC792C" w:rsidTr="00BC792C">
        <w:trPr>
          <w:trHeight w:val="255"/>
        </w:trPr>
        <w:tc>
          <w:tcPr>
            <w:tcW w:w="400" w:type="dxa"/>
            <w:tcBorders>
              <w:top w:val="nil"/>
              <w:left w:val="nil"/>
              <w:bottom w:val="nil"/>
              <w:right w:val="nil"/>
            </w:tcBorders>
            <w:shd w:val="clear" w:color="auto" w:fill="auto"/>
            <w:noWrap/>
            <w:vAlign w:val="bottom"/>
            <w:hideMark/>
          </w:tcPr>
          <w:p w:rsidR="00BC792C" w:rsidRPr="00BC792C" w:rsidRDefault="00BC792C" w:rsidP="00BC792C">
            <w:pPr>
              <w:jc w:val="right"/>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BC792C" w:rsidRPr="00BC792C" w:rsidRDefault="00BC792C" w:rsidP="00BC792C">
            <w:pPr>
              <w:jc w:val="right"/>
              <w:rPr>
                <w:rFonts w:ascii="Arial" w:hAnsi="Arial" w:cs="Arial"/>
                <w:sz w:val="20"/>
                <w:szCs w:val="20"/>
              </w:rPr>
            </w:pPr>
          </w:p>
        </w:tc>
        <w:tc>
          <w:tcPr>
            <w:tcW w:w="8620" w:type="dxa"/>
            <w:gridSpan w:val="3"/>
            <w:tcBorders>
              <w:top w:val="nil"/>
              <w:left w:val="nil"/>
              <w:bottom w:val="nil"/>
              <w:right w:val="nil"/>
            </w:tcBorders>
            <w:shd w:val="clear" w:color="auto" w:fill="auto"/>
            <w:vAlign w:val="bottom"/>
            <w:hideMark/>
          </w:tcPr>
          <w:p w:rsidR="00BC792C" w:rsidRPr="00BC792C" w:rsidRDefault="00BC792C" w:rsidP="00BC792C">
            <w:pPr>
              <w:jc w:val="right"/>
              <w:rPr>
                <w:rFonts w:ascii="Arial" w:hAnsi="Arial" w:cs="Arial"/>
                <w:sz w:val="20"/>
                <w:szCs w:val="20"/>
              </w:rPr>
            </w:pPr>
            <w:r w:rsidRPr="00BC792C">
              <w:rPr>
                <w:rFonts w:ascii="Arial" w:hAnsi="Arial" w:cs="Arial"/>
                <w:sz w:val="20"/>
                <w:szCs w:val="20"/>
              </w:rPr>
              <w:t>к решению</w:t>
            </w:r>
          </w:p>
        </w:tc>
      </w:tr>
      <w:tr w:rsidR="00BC792C" w:rsidRPr="00BC792C" w:rsidTr="00BC792C">
        <w:trPr>
          <w:trHeight w:val="255"/>
        </w:trPr>
        <w:tc>
          <w:tcPr>
            <w:tcW w:w="9840" w:type="dxa"/>
            <w:gridSpan w:val="5"/>
            <w:tcBorders>
              <w:top w:val="nil"/>
              <w:left w:val="nil"/>
              <w:bottom w:val="nil"/>
              <w:right w:val="nil"/>
            </w:tcBorders>
            <w:shd w:val="clear" w:color="auto" w:fill="auto"/>
            <w:noWrap/>
            <w:vAlign w:val="bottom"/>
            <w:hideMark/>
          </w:tcPr>
          <w:p w:rsidR="00BC792C" w:rsidRPr="00BC792C" w:rsidRDefault="00BC792C" w:rsidP="00BC792C">
            <w:pPr>
              <w:jc w:val="right"/>
              <w:rPr>
                <w:rFonts w:ascii="Arial" w:hAnsi="Arial" w:cs="Arial"/>
                <w:sz w:val="20"/>
                <w:szCs w:val="20"/>
              </w:rPr>
            </w:pPr>
            <w:r w:rsidRPr="00BC792C">
              <w:rPr>
                <w:rFonts w:ascii="Arial" w:hAnsi="Arial" w:cs="Arial"/>
                <w:sz w:val="20"/>
                <w:szCs w:val="20"/>
              </w:rPr>
              <w:t>Совета Сортавальского муниципального района</w:t>
            </w:r>
          </w:p>
        </w:tc>
      </w:tr>
      <w:tr w:rsidR="00BC792C" w:rsidRPr="00BC792C" w:rsidTr="00BC792C">
        <w:trPr>
          <w:trHeight w:val="255"/>
        </w:trPr>
        <w:tc>
          <w:tcPr>
            <w:tcW w:w="9840" w:type="dxa"/>
            <w:gridSpan w:val="5"/>
            <w:tcBorders>
              <w:top w:val="nil"/>
              <w:left w:val="nil"/>
              <w:bottom w:val="nil"/>
              <w:right w:val="nil"/>
            </w:tcBorders>
            <w:shd w:val="clear" w:color="auto" w:fill="auto"/>
            <w:noWrap/>
            <w:vAlign w:val="bottom"/>
            <w:hideMark/>
          </w:tcPr>
          <w:p w:rsidR="00BC792C" w:rsidRPr="00BC792C" w:rsidRDefault="00BC792C" w:rsidP="00BC792C">
            <w:pPr>
              <w:jc w:val="right"/>
              <w:rPr>
                <w:rFonts w:ascii="Arial" w:hAnsi="Arial" w:cs="Arial"/>
                <w:sz w:val="20"/>
                <w:szCs w:val="20"/>
              </w:rPr>
            </w:pPr>
            <w:r w:rsidRPr="00BC792C">
              <w:rPr>
                <w:rFonts w:ascii="Arial" w:hAnsi="Arial" w:cs="Arial"/>
                <w:sz w:val="20"/>
                <w:szCs w:val="20"/>
              </w:rPr>
              <w:t>от "08" июня 2022 года № 68</w:t>
            </w:r>
          </w:p>
        </w:tc>
      </w:tr>
      <w:tr w:rsidR="00BC792C" w:rsidRPr="00BC792C" w:rsidTr="00BC792C">
        <w:trPr>
          <w:trHeight w:val="255"/>
        </w:trPr>
        <w:tc>
          <w:tcPr>
            <w:tcW w:w="400" w:type="dxa"/>
            <w:tcBorders>
              <w:top w:val="nil"/>
              <w:left w:val="nil"/>
              <w:bottom w:val="nil"/>
              <w:right w:val="nil"/>
            </w:tcBorders>
            <w:shd w:val="clear" w:color="auto" w:fill="auto"/>
            <w:noWrap/>
            <w:vAlign w:val="bottom"/>
            <w:hideMark/>
          </w:tcPr>
          <w:p w:rsidR="00BC792C" w:rsidRPr="00BC792C" w:rsidRDefault="00BC792C" w:rsidP="00BC792C">
            <w:pPr>
              <w:jc w:val="right"/>
              <w:rPr>
                <w:rFonts w:ascii="Arial" w:hAnsi="Arial" w:cs="Arial"/>
                <w:sz w:val="20"/>
                <w:szCs w:val="20"/>
              </w:rPr>
            </w:pPr>
          </w:p>
        </w:tc>
        <w:tc>
          <w:tcPr>
            <w:tcW w:w="9440" w:type="dxa"/>
            <w:gridSpan w:val="4"/>
            <w:tcBorders>
              <w:top w:val="nil"/>
              <w:left w:val="nil"/>
              <w:bottom w:val="nil"/>
              <w:right w:val="nil"/>
            </w:tcBorders>
            <w:shd w:val="clear" w:color="auto" w:fill="auto"/>
            <w:noWrap/>
            <w:vAlign w:val="bottom"/>
            <w:hideMark/>
          </w:tcPr>
          <w:p w:rsidR="00BC792C" w:rsidRPr="00BC792C" w:rsidRDefault="00BC792C" w:rsidP="00BC792C">
            <w:pPr>
              <w:jc w:val="right"/>
              <w:rPr>
                <w:rFonts w:ascii="Arial" w:hAnsi="Arial" w:cs="Arial"/>
                <w:sz w:val="20"/>
                <w:szCs w:val="20"/>
              </w:rPr>
            </w:pPr>
            <w:r w:rsidRPr="00BC792C">
              <w:rPr>
                <w:rFonts w:ascii="Arial" w:hAnsi="Arial" w:cs="Arial"/>
                <w:sz w:val="20"/>
                <w:szCs w:val="20"/>
              </w:rPr>
              <w:t>"О внесении изменений и дополнений в решение</w:t>
            </w:r>
          </w:p>
        </w:tc>
      </w:tr>
      <w:tr w:rsidR="00BC792C" w:rsidRPr="00BC792C" w:rsidTr="00BC792C">
        <w:trPr>
          <w:trHeight w:val="255"/>
        </w:trPr>
        <w:tc>
          <w:tcPr>
            <w:tcW w:w="400" w:type="dxa"/>
            <w:tcBorders>
              <w:top w:val="nil"/>
              <w:left w:val="nil"/>
              <w:bottom w:val="nil"/>
              <w:right w:val="nil"/>
            </w:tcBorders>
            <w:shd w:val="clear" w:color="auto" w:fill="auto"/>
            <w:noWrap/>
            <w:vAlign w:val="bottom"/>
            <w:hideMark/>
          </w:tcPr>
          <w:p w:rsidR="00BC792C" w:rsidRPr="00BC792C" w:rsidRDefault="00BC792C" w:rsidP="00BC792C">
            <w:pPr>
              <w:jc w:val="right"/>
              <w:rPr>
                <w:rFonts w:ascii="Arial" w:hAnsi="Arial" w:cs="Arial"/>
                <w:sz w:val="20"/>
                <w:szCs w:val="20"/>
              </w:rPr>
            </w:pPr>
          </w:p>
        </w:tc>
        <w:tc>
          <w:tcPr>
            <w:tcW w:w="9440" w:type="dxa"/>
            <w:gridSpan w:val="4"/>
            <w:tcBorders>
              <w:top w:val="nil"/>
              <w:left w:val="nil"/>
              <w:bottom w:val="nil"/>
              <w:right w:val="nil"/>
            </w:tcBorders>
            <w:shd w:val="clear" w:color="auto" w:fill="auto"/>
            <w:noWrap/>
            <w:vAlign w:val="bottom"/>
            <w:hideMark/>
          </w:tcPr>
          <w:p w:rsidR="00BC792C" w:rsidRPr="00BC792C" w:rsidRDefault="00BC792C" w:rsidP="00BC792C">
            <w:pPr>
              <w:jc w:val="right"/>
              <w:rPr>
                <w:rFonts w:ascii="Arial" w:hAnsi="Arial" w:cs="Arial"/>
                <w:sz w:val="20"/>
                <w:szCs w:val="20"/>
              </w:rPr>
            </w:pPr>
            <w:r w:rsidRPr="00BC792C">
              <w:rPr>
                <w:rFonts w:ascii="Arial" w:hAnsi="Arial" w:cs="Arial"/>
                <w:sz w:val="20"/>
                <w:szCs w:val="20"/>
              </w:rPr>
              <w:t>Совета Сортавальского муниципального района</w:t>
            </w:r>
          </w:p>
        </w:tc>
      </w:tr>
      <w:tr w:rsidR="00BC792C" w:rsidRPr="00BC792C" w:rsidTr="00BC792C">
        <w:trPr>
          <w:trHeight w:val="255"/>
        </w:trPr>
        <w:tc>
          <w:tcPr>
            <w:tcW w:w="400" w:type="dxa"/>
            <w:tcBorders>
              <w:top w:val="nil"/>
              <w:left w:val="nil"/>
              <w:bottom w:val="nil"/>
              <w:right w:val="nil"/>
            </w:tcBorders>
            <w:shd w:val="clear" w:color="auto" w:fill="auto"/>
            <w:noWrap/>
            <w:vAlign w:val="bottom"/>
            <w:hideMark/>
          </w:tcPr>
          <w:p w:rsidR="00BC792C" w:rsidRPr="00BC792C" w:rsidRDefault="00BC792C" w:rsidP="00BC792C">
            <w:pPr>
              <w:jc w:val="right"/>
              <w:rPr>
                <w:rFonts w:ascii="Arial" w:hAnsi="Arial" w:cs="Arial"/>
                <w:sz w:val="20"/>
                <w:szCs w:val="20"/>
              </w:rPr>
            </w:pPr>
          </w:p>
        </w:tc>
        <w:tc>
          <w:tcPr>
            <w:tcW w:w="9440" w:type="dxa"/>
            <w:gridSpan w:val="4"/>
            <w:tcBorders>
              <w:top w:val="nil"/>
              <w:left w:val="nil"/>
              <w:bottom w:val="nil"/>
              <w:right w:val="nil"/>
            </w:tcBorders>
            <w:shd w:val="clear" w:color="auto" w:fill="auto"/>
            <w:noWrap/>
            <w:vAlign w:val="bottom"/>
            <w:hideMark/>
          </w:tcPr>
          <w:p w:rsidR="00BC792C" w:rsidRPr="00BC792C" w:rsidRDefault="00BC792C" w:rsidP="00BC792C">
            <w:pPr>
              <w:jc w:val="right"/>
              <w:rPr>
                <w:rFonts w:ascii="Arial" w:hAnsi="Arial" w:cs="Arial"/>
                <w:sz w:val="20"/>
                <w:szCs w:val="20"/>
              </w:rPr>
            </w:pPr>
            <w:r w:rsidRPr="00BC792C">
              <w:rPr>
                <w:rFonts w:ascii="Arial" w:hAnsi="Arial" w:cs="Arial"/>
                <w:sz w:val="20"/>
                <w:szCs w:val="20"/>
              </w:rPr>
              <w:t>от 10 декабря 2021 года № 44</w:t>
            </w:r>
          </w:p>
        </w:tc>
      </w:tr>
      <w:tr w:rsidR="00BC792C" w:rsidRPr="00BC792C" w:rsidTr="00BC792C">
        <w:trPr>
          <w:trHeight w:val="255"/>
        </w:trPr>
        <w:tc>
          <w:tcPr>
            <w:tcW w:w="9840" w:type="dxa"/>
            <w:gridSpan w:val="5"/>
            <w:tcBorders>
              <w:top w:val="nil"/>
              <w:left w:val="nil"/>
              <w:bottom w:val="nil"/>
              <w:right w:val="nil"/>
            </w:tcBorders>
            <w:shd w:val="clear" w:color="auto" w:fill="auto"/>
            <w:noWrap/>
            <w:vAlign w:val="bottom"/>
            <w:hideMark/>
          </w:tcPr>
          <w:p w:rsidR="00BC792C" w:rsidRPr="00BC792C" w:rsidRDefault="00BC792C" w:rsidP="00BC792C">
            <w:pPr>
              <w:jc w:val="right"/>
              <w:rPr>
                <w:rFonts w:ascii="Arial" w:hAnsi="Arial" w:cs="Arial"/>
                <w:sz w:val="20"/>
                <w:szCs w:val="20"/>
              </w:rPr>
            </w:pPr>
            <w:r w:rsidRPr="00BC792C">
              <w:rPr>
                <w:rFonts w:ascii="Arial" w:hAnsi="Arial" w:cs="Arial"/>
                <w:sz w:val="20"/>
                <w:szCs w:val="20"/>
              </w:rPr>
              <w:t xml:space="preserve">"О бюджете Сортавальского муниципального </w:t>
            </w:r>
          </w:p>
        </w:tc>
      </w:tr>
      <w:tr w:rsidR="00BC792C" w:rsidRPr="00BC792C" w:rsidTr="00BC792C">
        <w:trPr>
          <w:trHeight w:val="255"/>
        </w:trPr>
        <w:tc>
          <w:tcPr>
            <w:tcW w:w="9840" w:type="dxa"/>
            <w:gridSpan w:val="5"/>
            <w:tcBorders>
              <w:top w:val="nil"/>
              <w:left w:val="nil"/>
              <w:bottom w:val="nil"/>
              <w:right w:val="nil"/>
            </w:tcBorders>
            <w:shd w:val="clear" w:color="auto" w:fill="auto"/>
            <w:noWrap/>
            <w:vAlign w:val="bottom"/>
            <w:hideMark/>
          </w:tcPr>
          <w:p w:rsidR="00BC792C" w:rsidRPr="00BC792C" w:rsidRDefault="00BC792C" w:rsidP="00BC792C">
            <w:pPr>
              <w:jc w:val="right"/>
              <w:rPr>
                <w:rFonts w:ascii="Arial" w:hAnsi="Arial" w:cs="Arial"/>
                <w:sz w:val="20"/>
                <w:szCs w:val="20"/>
              </w:rPr>
            </w:pPr>
            <w:r w:rsidRPr="00BC792C">
              <w:rPr>
                <w:rFonts w:ascii="Arial" w:hAnsi="Arial" w:cs="Arial"/>
                <w:sz w:val="20"/>
                <w:szCs w:val="20"/>
              </w:rPr>
              <w:t>района на 2022 год и на плановый период</w:t>
            </w:r>
          </w:p>
        </w:tc>
      </w:tr>
      <w:tr w:rsidR="00BC792C" w:rsidRPr="00BC792C" w:rsidTr="00BC792C">
        <w:trPr>
          <w:trHeight w:val="255"/>
        </w:trPr>
        <w:tc>
          <w:tcPr>
            <w:tcW w:w="9840" w:type="dxa"/>
            <w:gridSpan w:val="5"/>
            <w:tcBorders>
              <w:top w:val="nil"/>
              <w:left w:val="nil"/>
              <w:bottom w:val="nil"/>
              <w:right w:val="nil"/>
            </w:tcBorders>
            <w:shd w:val="clear" w:color="auto" w:fill="auto"/>
            <w:noWrap/>
            <w:vAlign w:val="bottom"/>
            <w:hideMark/>
          </w:tcPr>
          <w:p w:rsidR="00BC792C" w:rsidRPr="00BC792C" w:rsidRDefault="00BC792C" w:rsidP="00BC792C">
            <w:pPr>
              <w:jc w:val="right"/>
              <w:rPr>
                <w:rFonts w:ascii="Arial" w:hAnsi="Arial" w:cs="Arial"/>
                <w:sz w:val="20"/>
                <w:szCs w:val="20"/>
              </w:rPr>
            </w:pPr>
            <w:r w:rsidRPr="00BC792C">
              <w:rPr>
                <w:rFonts w:ascii="Arial" w:hAnsi="Arial" w:cs="Arial"/>
                <w:sz w:val="20"/>
                <w:szCs w:val="20"/>
              </w:rPr>
              <w:t>2023 и 2024 годов"</w:t>
            </w:r>
          </w:p>
        </w:tc>
      </w:tr>
      <w:tr w:rsidR="00BC792C" w:rsidRPr="00BC792C" w:rsidTr="00BC792C">
        <w:trPr>
          <w:trHeight w:val="255"/>
        </w:trPr>
        <w:tc>
          <w:tcPr>
            <w:tcW w:w="40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4715"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2009"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r>
      <w:tr w:rsidR="00BC792C" w:rsidRPr="00BC792C" w:rsidTr="00BC792C">
        <w:trPr>
          <w:trHeight w:val="255"/>
        </w:trPr>
        <w:tc>
          <w:tcPr>
            <w:tcW w:w="40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4715"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2009"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BC792C" w:rsidRPr="00BC792C" w:rsidRDefault="00BC792C" w:rsidP="00BC792C">
            <w:pPr>
              <w:jc w:val="right"/>
              <w:rPr>
                <w:rFonts w:ascii="Arial" w:hAnsi="Arial" w:cs="Arial"/>
                <w:sz w:val="20"/>
                <w:szCs w:val="20"/>
              </w:rPr>
            </w:pPr>
            <w:r w:rsidRPr="00BC792C">
              <w:rPr>
                <w:rFonts w:ascii="Arial" w:hAnsi="Arial" w:cs="Arial"/>
                <w:sz w:val="20"/>
                <w:szCs w:val="20"/>
              </w:rPr>
              <w:t xml:space="preserve">"Приложение 15 </w:t>
            </w:r>
          </w:p>
        </w:tc>
      </w:tr>
      <w:tr w:rsidR="00BC792C" w:rsidRPr="00BC792C" w:rsidTr="00BC792C">
        <w:trPr>
          <w:trHeight w:val="255"/>
        </w:trPr>
        <w:tc>
          <w:tcPr>
            <w:tcW w:w="40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4715"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2009"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r>
      <w:tr w:rsidR="00BC792C" w:rsidRPr="00BC792C" w:rsidTr="00BC792C">
        <w:trPr>
          <w:trHeight w:val="1185"/>
        </w:trPr>
        <w:tc>
          <w:tcPr>
            <w:tcW w:w="40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9440" w:type="dxa"/>
            <w:gridSpan w:val="4"/>
            <w:tcBorders>
              <w:top w:val="nil"/>
              <w:left w:val="nil"/>
              <w:bottom w:val="nil"/>
              <w:right w:val="nil"/>
            </w:tcBorders>
            <w:shd w:val="clear" w:color="auto" w:fill="auto"/>
            <w:vAlign w:val="bottom"/>
            <w:hideMark/>
          </w:tcPr>
          <w:p w:rsidR="00BC792C" w:rsidRPr="00BC792C" w:rsidRDefault="00BC792C" w:rsidP="00BC792C">
            <w:pPr>
              <w:jc w:val="center"/>
              <w:rPr>
                <w:rFonts w:ascii="Arial" w:hAnsi="Arial" w:cs="Arial"/>
                <w:b/>
                <w:bCs/>
              </w:rPr>
            </w:pPr>
            <w:r w:rsidRPr="00BC792C">
              <w:rPr>
                <w:rFonts w:ascii="Arial" w:hAnsi="Arial" w:cs="Arial"/>
                <w:b/>
                <w:bCs/>
              </w:rPr>
              <w:t>Распределение межбюджетных трансфертов бюджетам городских и сельских поселений Сортавальского муниципального района на плановый период 2023 и 2024 годов</w:t>
            </w:r>
          </w:p>
        </w:tc>
      </w:tr>
      <w:tr w:rsidR="00BC792C" w:rsidRPr="00BC792C" w:rsidTr="00BC792C">
        <w:trPr>
          <w:trHeight w:val="420"/>
        </w:trPr>
        <w:tc>
          <w:tcPr>
            <w:tcW w:w="40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4715"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2009"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BC792C" w:rsidRPr="00BC792C" w:rsidRDefault="00BC792C" w:rsidP="00BC792C">
            <w:pPr>
              <w:jc w:val="right"/>
              <w:rPr>
                <w:rFonts w:ascii="Arial" w:hAnsi="Arial" w:cs="Arial"/>
                <w:sz w:val="20"/>
                <w:szCs w:val="20"/>
              </w:rPr>
            </w:pPr>
            <w:r w:rsidRPr="00BC792C">
              <w:rPr>
                <w:rFonts w:ascii="Arial" w:hAnsi="Arial" w:cs="Arial"/>
                <w:sz w:val="20"/>
                <w:szCs w:val="20"/>
              </w:rPr>
              <w:t>Таблица 3</w:t>
            </w:r>
          </w:p>
        </w:tc>
      </w:tr>
      <w:tr w:rsidR="00BC792C" w:rsidRPr="00BC792C" w:rsidTr="00BC792C">
        <w:trPr>
          <w:trHeight w:val="1815"/>
        </w:trPr>
        <w:tc>
          <w:tcPr>
            <w:tcW w:w="9840" w:type="dxa"/>
            <w:gridSpan w:val="5"/>
            <w:tcBorders>
              <w:top w:val="nil"/>
              <w:left w:val="nil"/>
              <w:bottom w:val="nil"/>
              <w:right w:val="nil"/>
            </w:tcBorders>
            <w:shd w:val="clear" w:color="auto" w:fill="auto"/>
            <w:vAlign w:val="bottom"/>
            <w:hideMark/>
          </w:tcPr>
          <w:p w:rsidR="00BC792C" w:rsidRPr="00BC792C" w:rsidRDefault="00BC792C" w:rsidP="00BC792C">
            <w:pPr>
              <w:jc w:val="center"/>
              <w:rPr>
                <w:rFonts w:ascii="Arial" w:hAnsi="Arial" w:cs="Arial"/>
                <w:b/>
                <w:bCs/>
              </w:rPr>
            </w:pPr>
            <w:r w:rsidRPr="00BC792C">
              <w:rPr>
                <w:rFonts w:ascii="Arial" w:hAnsi="Arial" w:cs="Arial"/>
                <w:b/>
                <w:bCs/>
              </w:rPr>
              <w:t>Распределение субвенций бюджетам городских и сельских поселений Сортавальского муниципального района на осуществление переданных полномочий Российской Федерации по первичному воинскому учету на территориях, где отсутствуют военные комиссариаты, на плановый период 2023 и 2024 годов</w:t>
            </w:r>
          </w:p>
        </w:tc>
      </w:tr>
      <w:tr w:rsidR="00BC792C" w:rsidRPr="00BC792C" w:rsidTr="00BC792C">
        <w:trPr>
          <w:trHeight w:val="255"/>
        </w:trPr>
        <w:tc>
          <w:tcPr>
            <w:tcW w:w="40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4715"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2009"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r>
      <w:tr w:rsidR="00BC792C" w:rsidRPr="00BC792C" w:rsidTr="00BC792C">
        <w:trPr>
          <w:trHeight w:val="300"/>
        </w:trPr>
        <w:tc>
          <w:tcPr>
            <w:tcW w:w="40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4715"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2009"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1896" w:type="dxa"/>
            <w:tcBorders>
              <w:top w:val="nil"/>
              <w:left w:val="nil"/>
              <w:bottom w:val="nil"/>
              <w:right w:val="nil"/>
            </w:tcBorders>
            <w:shd w:val="clear" w:color="auto" w:fill="auto"/>
            <w:vAlign w:val="bottom"/>
            <w:hideMark/>
          </w:tcPr>
          <w:p w:rsidR="00BC792C" w:rsidRPr="00BC792C" w:rsidRDefault="00BC792C" w:rsidP="00BC792C">
            <w:pPr>
              <w:jc w:val="right"/>
              <w:rPr>
                <w:rFonts w:ascii="Arial" w:hAnsi="Arial" w:cs="Arial"/>
              </w:rPr>
            </w:pPr>
          </w:p>
        </w:tc>
      </w:tr>
      <w:tr w:rsidR="00BC792C" w:rsidRPr="00BC792C" w:rsidTr="00BC792C">
        <w:trPr>
          <w:trHeight w:val="420"/>
        </w:trPr>
        <w:tc>
          <w:tcPr>
            <w:tcW w:w="40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4715"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2009"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BC792C" w:rsidRPr="00BC792C" w:rsidRDefault="00BC792C" w:rsidP="00BC792C">
            <w:pPr>
              <w:jc w:val="right"/>
              <w:rPr>
                <w:rFonts w:ascii="Arial" w:hAnsi="Arial" w:cs="Arial"/>
                <w:sz w:val="20"/>
                <w:szCs w:val="20"/>
              </w:rPr>
            </w:pPr>
            <w:proofErr w:type="spellStart"/>
            <w:r w:rsidRPr="00BC792C">
              <w:rPr>
                <w:rFonts w:ascii="Arial" w:hAnsi="Arial" w:cs="Arial"/>
                <w:sz w:val="20"/>
                <w:szCs w:val="20"/>
              </w:rPr>
              <w:t>Ед.изм</w:t>
            </w:r>
            <w:proofErr w:type="spellEnd"/>
            <w:r w:rsidRPr="00BC792C">
              <w:rPr>
                <w:rFonts w:ascii="Arial" w:hAnsi="Arial" w:cs="Arial"/>
                <w:sz w:val="20"/>
                <w:szCs w:val="20"/>
              </w:rPr>
              <w:t>.: тыс.рублей</w:t>
            </w:r>
          </w:p>
        </w:tc>
      </w:tr>
      <w:tr w:rsidR="00BC792C" w:rsidRPr="00BC792C" w:rsidTr="00BC792C">
        <w:trPr>
          <w:trHeight w:val="270"/>
        </w:trPr>
        <w:tc>
          <w:tcPr>
            <w:tcW w:w="40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4715"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2009"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r>
      <w:tr w:rsidR="00BC792C" w:rsidRPr="00BC792C" w:rsidTr="00BC792C">
        <w:trPr>
          <w:trHeight w:val="735"/>
        </w:trPr>
        <w:tc>
          <w:tcPr>
            <w:tcW w:w="40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8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C792C" w:rsidRPr="00BC792C" w:rsidRDefault="00BC792C" w:rsidP="00BC792C">
            <w:pPr>
              <w:jc w:val="center"/>
              <w:rPr>
                <w:b/>
                <w:bCs/>
              </w:rPr>
            </w:pPr>
            <w:r w:rsidRPr="00BC792C">
              <w:rPr>
                <w:b/>
                <w:bCs/>
              </w:rPr>
              <w:t xml:space="preserve">№ </w:t>
            </w:r>
            <w:proofErr w:type="spellStart"/>
            <w:r w:rsidRPr="00BC792C">
              <w:rPr>
                <w:b/>
                <w:bCs/>
              </w:rPr>
              <w:t>п</w:t>
            </w:r>
            <w:proofErr w:type="spellEnd"/>
            <w:r w:rsidRPr="00BC792C">
              <w:rPr>
                <w:b/>
                <w:bCs/>
              </w:rPr>
              <w:t>/</w:t>
            </w:r>
            <w:proofErr w:type="spellStart"/>
            <w:r w:rsidRPr="00BC792C">
              <w:rPr>
                <w:b/>
                <w:bCs/>
              </w:rPr>
              <w:t>п</w:t>
            </w:r>
            <w:proofErr w:type="spellEnd"/>
          </w:p>
        </w:tc>
        <w:tc>
          <w:tcPr>
            <w:tcW w:w="471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C792C" w:rsidRPr="00BC792C" w:rsidRDefault="00BC792C" w:rsidP="00BC792C">
            <w:pPr>
              <w:jc w:val="center"/>
              <w:rPr>
                <w:b/>
                <w:bCs/>
              </w:rPr>
            </w:pPr>
            <w:r w:rsidRPr="00BC792C">
              <w:rPr>
                <w:b/>
                <w:bCs/>
              </w:rPr>
              <w:t>Муниципальное образование</w:t>
            </w:r>
          </w:p>
        </w:tc>
        <w:tc>
          <w:tcPr>
            <w:tcW w:w="3905" w:type="dxa"/>
            <w:gridSpan w:val="2"/>
            <w:tcBorders>
              <w:top w:val="single" w:sz="4" w:space="0" w:color="auto"/>
              <w:left w:val="nil"/>
              <w:bottom w:val="single" w:sz="4" w:space="0" w:color="auto"/>
              <w:right w:val="single" w:sz="4" w:space="0" w:color="000000"/>
            </w:tcBorders>
            <w:shd w:val="clear" w:color="auto" w:fill="auto"/>
            <w:vAlign w:val="center"/>
            <w:hideMark/>
          </w:tcPr>
          <w:p w:rsidR="00BC792C" w:rsidRPr="00BC792C" w:rsidRDefault="00BC792C" w:rsidP="00BC792C">
            <w:pPr>
              <w:jc w:val="center"/>
              <w:rPr>
                <w:b/>
                <w:bCs/>
              </w:rPr>
            </w:pPr>
            <w:r w:rsidRPr="00BC792C">
              <w:rPr>
                <w:b/>
                <w:bCs/>
              </w:rPr>
              <w:t>Сумма</w:t>
            </w:r>
          </w:p>
        </w:tc>
      </w:tr>
      <w:tr w:rsidR="00BC792C" w:rsidRPr="00BC792C" w:rsidTr="00BC792C">
        <w:trPr>
          <w:trHeight w:val="735"/>
        </w:trPr>
        <w:tc>
          <w:tcPr>
            <w:tcW w:w="40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rsidR="00BC792C" w:rsidRPr="00BC792C" w:rsidRDefault="00BC792C" w:rsidP="00BC792C">
            <w:pPr>
              <w:rPr>
                <w:b/>
                <w:bCs/>
              </w:rPr>
            </w:pPr>
          </w:p>
        </w:tc>
        <w:tc>
          <w:tcPr>
            <w:tcW w:w="4715" w:type="dxa"/>
            <w:vMerge/>
            <w:tcBorders>
              <w:top w:val="single" w:sz="4" w:space="0" w:color="auto"/>
              <w:left w:val="single" w:sz="4" w:space="0" w:color="auto"/>
              <w:bottom w:val="single" w:sz="4" w:space="0" w:color="000000"/>
              <w:right w:val="single" w:sz="4" w:space="0" w:color="auto"/>
            </w:tcBorders>
            <w:vAlign w:val="center"/>
            <w:hideMark/>
          </w:tcPr>
          <w:p w:rsidR="00BC792C" w:rsidRPr="00BC792C" w:rsidRDefault="00BC792C" w:rsidP="00BC792C">
            <w:pPr>
              <w:rPr>
                <w:b/>
                <w:bCs/>
              </w:rPr>
            </w:pPr>
          </w:p>
        </w:tc>
        <w:tc>
          <w:tcPr>
            <w:tcW w:w="2009" w:type="dxa"/>
            <w:tcBorders>
              <w:top w:val="nil"/>
              <w:left w:val="nil"/>
              <w:bottom w:val="single" w:sz="4" w:space="0" w:color="auto"/>
              <w:right w:val="single" w:sz="4" w:space="0" w:color="auto"/>
            </w:tcBorders>
            <w:shd w:val="clear" w:color="auto" w:fill="auto"/>
            <w:vAlign w:val="center"/>
            <w:hideMark/>
          </w:tcPr>
          <w:p w:rsidR="00BC792C" w:rsidRPr="00BC792C" w:rsidRDefault="00BC792C" w:rsidP="00BC792C">
            <w:pPr>
              <w:jc w:val="center"/>
              <w:rPr>
                <w:b/>
                <w:bCs/>
              </w:rPr>
            </w:pPr>
            <w:r w:rsidRPr="00BC792C">
              <w:rPr>
                <w:b/>
                <w:bCs/>
              </w:rPr>
              <w:t>2023 год</w:t>
            </w:r>
          </w:p>
        </w:tc>
        <w:tc>
          <w:tcPr>
            <w:tcW w:w="1896" w:type="dxa"/>
            <w:tcBorders>
              <w:top w:val="nil"/>
              <w:left w:val="nil"/>
              <w:bottom w:val="single" w:sz="4" w:space="0" w:color="auto"/>
              <w:right w:val="single" w:sz="4" w:space="0" w:color="auto"/>
            </w:tcBorders>
            <w:shd w:val="clear" w:color="auto" w:fill="auto"/>
            <w:vAlign w:val="center"/>
            <w:hideMark/>
          </w:tcPr>
          <w:p w:rsidR="00BC792C" w:rsidRPr="00BC792C" w:rsidRDefault="00BC792C" w:rsidP="00BC792C">
            <w:pPr>
              <w:jc w:val="center"/>
              <w:rPr>
                <w:b/>
                <w:bCs/>
              </w:rPr>
            </w:pPr>
            <w:r w:rsidRPr="00BC792C">
              <w:rPr>
                <w:b/>
                <w:bCs/>
              </w:rPr>
              <w:t>2024 год</w:t>
            </w:r>
          </w:p>
        </w:tc>
      </w:tr>
      <w:tr w:rsidR="00BC792C" w:rsidRPr="00BC792C" w:rsidTr="00BC792C">
        <w:trPr>
          <w:trHeight w:val="255"/>
        </w:trPr>
        <w:tc>
          <w:tcPr>
            <w:tcW w:w="40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BC792C" w:rsidRPr="00BC792C" w:rsidRDefault="00BC792C" w:rsidP="00BC792C">
            <w:pPr>
              <w:jc w:val="center"/>
              <w:rPr>
                <w:sz w:val="20"/>
                <w:szCs w:val="20"/>
              </w:rPr>
            </w:pPr>
            <w:r w:rsidRPr="00BC792C">
              <w:rPr>
                <w:sz w:val="20"/>
                <w:szCs w:val="20"/>
              </w:rPr>
              <w:t>1</w:t>
            </w:r>
          </w:p>
        </w:tc>
        <w:tc>
          <w:tcPr>
            <w:tcW w:w="4715" w:type="dxa"/>
            <w:tcBorders>
              <w:top w:val="nil"/>
              <w:left w:val="nil"/>
              <w:bottom w:val="single" w:sz="4" w:space="0" w:color="auto"/>
              <w:right w:val="single" w:sz="4" w:space="0" w:color="auto"/>
            </w:tcBorders>
            <w:shd w:val="clear" w:color="auto" w:fill="auto"/>
            <w:vAlign w:val="center"/>
            <w:hideMark/>
          </w:tcPr>
          <w:p w:rsidR="00BC792C" w:rsidRPr="00BC792C" w:rsidRDefault="00BC792C" w:rsidP="00BC792C">
            <w:pPr>
              <w:jc w:val="center"/>
              <w:rPr>
                <w:sz w:val="20"/>
                <w:szCs w:val="20"/>
              </w:rPr>
            </w:pPr>
            <w:r w:rsidRPr="00BC792C">
              <w:rPr>
                <w:sz w:val="20"/>
                <w:szCs w:val="20"/>
              </w:rPr>
              <w:t>2</w:t>
            </w:r>
          </w:p>
        </w:tc>
        <w:tc>
          <w:tcPr>
            <w:tcW w:w="2009" w:type="dxa"/>
            <w:tcBorders>
              <w:top w:val="nil"/>
              <w:left w:val="nil"/>
              <w:bottom w:val="single" w:sz="4" w:space="0" w:color="auto"/>
              <w:right w:val="single" w:sz="4" w:space="0" w:color="auto"/>
            </w:tcBorders>
            <w:shd w:val="clear" w:color="auto" w:fill="auto"/>
            <w:vAlign w:val="center"/>
            <w:hideMark/>
          </w:tcPr>
          <w:p w:rsidR="00BC792C" w:rsidRPr="00BC792C" w:rsidRDefault="00BC792C" w:rsidP="00BC792C">
            <w:pPr>
              <w:jc w:val="center"/>
              <w:rPr>
                <w:sz w:val="20"/>
                <w:szCs w:val="20"/>
              </w:rPr>
            </w:pPr>
            <w:r w:rsidRPr="00BC792C">
              <w:rPr>
                <w:sz w:val="20"/>
                <w:szCs w:val="20"/>
              </w:rPr>
              <w:t>3</w:t>
            </w:r>
          </w:p>
        </w:tc>
        <w:tc>
          <w:tcPr>
            <w:tcW w:w="1896" w:type="dxa"/>
            <w:tcBorders>
              <w:top w:val="nil"/>
              <w:left w:val="nil"/>
              <w:bottom w:val="single" w:sz="4" w:space="0" w:color="auto"/>
              <w:right w:val="single" w:sz="4" w:space="0" w:color="auto"/>
            </w:tcBorders>
            <w:shd w:val="clear" w:color="auto" w:fill="auto"/>
            <w:vAlign w:val="center"/>
            <w:hideMark/>
          </w:tcPr>
          <w:p w:rsidR="00BC792C" w:rsidRPr="00BC792C" w:rsidRDefault="00BC792C" w:rsidP="00BC792C">
            <w:pPr>
              <w:jc w:val="center"/>
              <w:rPr>
                <w:sz w:val="20"/>
                <w:szCs w:val="20"/>
              </w:rPr>
            </w:pPr>
            <w:r w:rsidRPr="00BC792C">
              <w:rPr>
                <w:sz w:val="20"/>
                <w:szCs w:val="20"/>
              </w:rPr>
              <w:t>4</w:t>
            </w:r>
          </w:p>
        </w:tc>
      </w:tr>
      <w:tr w:rsidR="00BC792C" w:rsidRPr="00BC792C" w:rsidTr="00BC792C">
        <w:trPr>
          <w:trHeight w:val="675"/>
        </w:trPr>
        <w:tc>
          <w:tcPr>
            <w:tcW w:w="40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BC792C" w:rsidRPr="00BC792C" w:rsidRDefault="00BC792C" w:rsidP="00BC792C">
            <w:pPr>
              <w:jc w:val="center"/>
            </w:pPr>
            <w:r w:rsidRPr="00BC792C">
              <w:t>1.</w:t>
            </w:r>
          </w:p>
        </w:tc>
        <w:tc>
          <w:tcPr>
            <w:tcW w:w="4715" w:type="dxa"/>
            <w:tcBorders>
              <w:top w:val="nil"/>
              <w:left w:val="nil"/>
              <w:bottom w:val="single" w:sz="4" w:space="0" w:color="auto"/>
              <w:right w:val="single" w:sz="4" w:space="0" w:color="auto"/>
            </w:tcBorders>
            <w:shd w:val="clear" w:color="auto" w:fill="auto"/>
            <w:noWrap/>
            <w:vAlign w:val="center"/>
            <w:hideMark/>
          </w:tcPr>
          <w:p w:rsidR="00BC792C" w:rsidRPr="00BC792C" w:rsidRDefault="00BC792C" w:rsidP="00BC792C">
            <w:proofErr w:type="spellStart"/>
            <w:r w:rsidRPr="00BC792C">
              <w:t>Вяртсильское</w:t>
            </w:r>
            <w:proofErr w:type="spellEnd"/>
            <w:r w:rsidRPr="00BC792C">
              <w:t xml:space="preserve"> городское поселение</w:t>
            </w:r>
          </w:p>
        </w:tc>
        <w:tc>
          <w:tcPr>
            <w:tcW w:w="2009" w:type="dxa"/>
            <w:tcBorders>
              <w:top w:val="nil"/>
              <w:left w:val="nil"/>
              <w:bottom w:val="single" w:sz="4" w:space="0" w:color="auto"/>
              <w:right w:val="single" w:sz="4" w:space="0" w:color="auto"/>
            </w:tcBorders>
            <w:shd w:val="clear" w:color="auto" w:fill="auto"/>
            <w:vAlign w:val="center"/>
            <w:hideMark/>
          </w:tcPr>
          <w:p w:rsidR="00BC792C" w:rsidRPr="00BC792C" w:rsidRDefault="00BC792C" w:rsidP="00BC792C">
            <w:pPr>
              <w:jc w:val="center"/>
            </w:pPr>
            <w:r w:rsidRPr="00BC792C">
              <w:t>369,50000</w:t>
            </w:r>
          </w:p>
        </w:tc>
        <w:tc>
          <w:tcPr>
            <w:tcW w:w="1896" w:type="dxa"/>
            <w:tcBorders>
              <w:top w:val="nil"/>
              <w:left w:val="nil"/>
              <w:bottom w:val="single" w:sz="4" w:space="0" w:color="auto"/>
              <w:right w:val="single" w:sz="4" w:space="0" w:color="auto"/>
            </w:tcBorders>
            <w:shd w:val="clear" w:color="auto" w:fill="auto"/>
            <w:vAlign w:val="center"/>
            <w:hideMark/>
          </w:tcPr>
          <w:p w:rsidR="00BC792C" w:rsidRPr="00BC792C" w:rsidRDefault="00BC792C" w:rsidP="00BC792C">
            <w:pPr>
              <w:jc w:val="center"/>
            </w:pPr>
            <w:r w:rsidRPr="00BC792C">
              <w:t>378,00000</w:t>
            </w:r>
          </w:p>
        </w:tc>
      </w:tr>
      <w:tr w:rsidR="00BC792C" w:rsidRPr="00BC792C" w:rsidTr="00BC792C">
        <w:trPr>
          <w:trHeight w:val="675"/>
        </w:trPr>
        <w:tc>
          <w:tcPr>
            <w:tcW w:w="40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BC792C" w:rsidRPr="00BC792C" w:rsidRDefault="00BC792C" w:rsidP="00BC792C">
            <w:pPr>
              <w:jc w:val="center"/>
            </w:pPr>
            <w:r w:rsidRPr="00BC792C">
              <w:t>2.</w:t>
            </w:r>
          </w:p>
        </w:tc>
        <w:tc>
          <w:tcPr>
            <w:tcW w:w="4715" w:type="dxa"/>
            <w:tcBorders>
              <w:top w:val="nil"/>
              <w:left w:val="nil"/>
              <w:bottom w:val="single" w:sz="4" w:space="0" w:color="auto"/>
              <w:right w:val="single" w:sz="4" w:space="0" w:color="auto"/>
            </w:tcBorders>
            <w:shd w:val="clear" w:color="auto" w:fill="auto"/>
            <w:noWrap/>
            <w:vAlign w:val="center"/>
            <w:hideMark/>
          </w:tcPr>
          <w:p w:rsidR="00BC792C" w:rsidRPr="00BC792C" w:rsidRDefault="00BC792C" w:rsidP="00BC792C">
            <w:proofErr w:type="spellStart"/>
            <w:r w:rsidRPr="00BC792C">
              <w:t>Кааламское</w:t>
            </w:r>
            <w:proofErr w:type="spellEnd"/>
            <w:r w:rsidRPr="00BC792C">
              <w:t xml:space="preserve"> сельское поселение</w:t>
            </w:r>
          </w:p>
        </w:tc>
        <w:tc>
          <w:tcPr>
            <w:tcW w:w="2009" w:type="dxa"/>
            <w:tcBorders>
              <w:top w:val="nil"/>
              <w:left w:val="nil"/>
              <w:bottom w:val="single" w:sz="4" w:space="0" w:color="auto"/>
              <w:right w:val="single" w:sz="4" w:space="0" w:color="auto"/>
            </w:tcBorders>
            <w:shd w:val="clear" w:color="auto" w:fill="auto"/>
            <w:vAlign w:val="center"/>
            <w:hideMark/>
          </w:tcPr>
          <w:p w:rsidR="00BC792C" w:rsidRPr="00BC792C" w:rsidRDefault="00BC792C" w:rsidP="00BC792C">
            <w:pPr>
              <w:jc w:val="center"/>
            </w:pPr>
            <w:r w:rsidRPr="00BC792C">
              <w:t>369,50000</w:t>
            </w:r>
          </w:p>
        </w:tc>
        <w:tc>
          <w:tcPr>
            <w:tcW w:w="1896" w:type="dxa"/>
            <w:tcBorders>
              <w:top w:val="nil"/>
              <w:left w:val="nil"/>
              <w:bottom w:val="single" w:sz="4" w:space="0" w:color="auto"/>
              <w:right w:val="single" w:sz="4" w:space="0" w:color="auto"/>
            </w:tcBorders>
            <w:shd w:val="clear" w:color="auto" w:fill="auto"/>
            <w:vAlign w:val="center"/>
            <w:hideMark/>
          </w:tcPr>
          <w:p w:rsidR="00BC792C" w:rsidRPr="00BC792C" w:rsidRDefault="00BC792C" w:rsidP="00BC792C">
            <w:pPr>
              <w:jc w:val="center"/>
            </w:pPr>
            <w:r w:rsidRPr="00BC792C">
              <w:t>378,00000</w:t>
            </w:r>
          </w:p>
        </w:tc>
      </w:tr>
      <w:tr w:rsidR="00BC792C" w:rsidRPr="00BC792C" w:rsidTr="00BC792C">
        <w:trPr>
          <w:trHeight w:val="675"/>
        </w:trPr>
        <w:tc>
          <w:tcPr>
            <w:tcW w:w="40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BC792C" w:rsidRPr="00BC792C" w:rsidRDefault="00BC792C" w:rsidP="00BC792C">
            <w:pPr>
              <w:jc w:val="center"/>
            </w:pPr>
            <w:r w:rsidRPr="00BC792C">
              <w:t>3.</w:t>
            </w:r>
          </w:p>
        </w:tc>
        <w:tc>
          <w:tcPr>
            <w:tcW w:w="4715" w:type="dxa"/>
            <w:tcBorders>
              <w:top w:val="nil"/>
              <w:left w:val="nil"/>
              <w:bottom w:val="single" w:sz="4" w:space="0" w:color="auto"/>
              <w:right w:val="single" w:sz="4" w:space="0" w:color="auto"/>
            </w:tcBorders>
            <w:shd w:val="clear" w:color="auto" w:fill="auto"/>
            <w:noWrap/>
            <w:vAlign w:val="center"/>
            <w:hideMark/>
          </w:tcPr>
          <w:p w:rsidR="00BC792C" w:rsidRPr="00BC792C" w:rsidRDefault="00BC792C" w:rsidP="00BC792C">
            <w:proofErr w:type="spellStart"/>
            <w:r w:rsidRPr="00BC792C">
              <w:t>Хаапалампинское</w:t>
            </w:r>
            <w:proofErr w:type="spellEnd"/>
            <w:r w:rsidRPr="00BC792C">
              <w:t xml:space="preserve"> сельское поселение</w:t>
            </w:r>
          </w:p>
        </w:tc>
        <w:tc>
          <w:tcPr>
            <w:tcW w:w="2009" w:type="dxa"/>
            <w:tcBorders>
              <w:top w:val="nil"/>
              <w:left w:val="nil"/>
              <w:bottom w:val="single" w:sz="4" w:space="0" w:color="auto"/>
              <w:right w:val="single" w:sz="4" w:space="0" w:color="auto"/>
            </w:tcBorders>
            <w:shd w:val="clear" w:color="auto" w:fill="auto"/>
            <w:vAlign w:val="center"/>
            <w:hideMark/>
          </w:tcPr>
          <w:p w:rsidR="00BC792C" w:rsidRPr="00BC792C" w:rsidRDefault="00BC792C" w:rsidP="00BC792C">
            <w:pPr>
              <w:jc w:val="center"/>
            </w:pPr>
            <w:r w:rsidRPr="00BC792C">
              <w:t>369,50000</w:t>
            </w:r>
          </w:p>
        </w:tc>
        <w:tc>
          <w:tcPr>
            <w:tcW w:w="1896" w:type="dxa"/>
            <w:tcBorders>
              <w:top w:val="nil"/>
              <w:left w:val="nil"/>
              <w:bottom w:val="single" w:sz="4" w:space="0" w:color="auto"/>
              <w:right w:val="single" w:sz="4" w:space="0" w:color="auto"/>
            </w:tcBorders>
            <w:shd w:val="clear" w:color="auto" w:fill="auto"/>
            <w:vAlign w:val="center"/>
            <w:hideMark/>
          </w:tcPr>
          <w:p w:rsidR="00BC792C" w:rsidRPr="00BC792C" w:rsidRDefault="00BC792C" w:rsidP="00BC792C">
            <w:pPr>
              <w:jc w:val="center"/>
            </w:pPr>
            <w:r w:rsidRPr="00BC792C">
              <w:t>378,00000</w:t>
            </w:r>
          </w:p>
        </w:tc>
      </w:tr>
      <w:tr w:rsidR="00BC792C" w:rsidRPr="00BC792C" w:rsidTr="00BC792C">
        <w:trPr>
          <w:trHeight w:val="480"/>
        </w:trPr>
        <w:tc>
          <w:tcPr>
            <w:tcW w:w="400" w:type="dxa"/>
            <w:tcBorders>
              <w:top w:val="nil"/>
              <w:left w:val="nil"/>
              <w:bottom w:val="nil"/>
              <w:right w:val="nil"/>
            </w:tcBorders>
            <w:shd w:val="clear" w:color="auto" w:fill="auto"/>
            <w:noWrap/>
            <w:vAlign w:val="bottom"/>
            <w:hideMark/>
          </w:tcPr>
          <w:p w:rsidR="00BC792C" w:rsidRPr="00BC792C" w:rsidRDefault="00BC792C" w:rsidP="00BC792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hideMark/>
          </w:tcPr>
          <w:p w:rsidR="00BC792C" w:rsidRPr="00BC792C" w:rsidRDefault="00BC792C" w:rsidP="00BC792C">
            <w:r w:rsidRPr="00BC792C">
              <w:t> </w:t>
            </w:r>
          </w:p>
        </w:tc>
        <w:tc>
          <w:tcPr>
            <w:tcW w:w="4715" w:type="dxa"/>
            <w:tcBorders>
              <w:top w:val="nil"/>
              <w:left w:val="nil"/>
              <w:bottom w:val="single" w:sz="4" w:space="0" w:color="auto"/>
              <w:right w:val="single" w:sz="4" w:space="0" w:color="auto"/>
            </w:tcBorders>
            <w:shd w:val="clear" w:color="auto" w:fill="auto"/>
            <w:noWrap/>
            <w:vAlign w:val="center"/>
            <w:hideMark/>
          </w:tcPr>
          <w:p w:rsidR="00BC792C" w:rsidRPr="00BC792C" w:rsidRDefault="00BC792C" w:rsidP="00BC792C">
            <w:pPr>
              <w:rPr>
                <w:b/>
                <w:bCs/>
              </w:rPr>
            </w:pPr>
            <w:r w:rsidRPr="00BC792C">
              <w:rPr>
                <w:b/>
                <w:bCs/>
              </w:rPr>
              <w:t>Итого расходов:</w:t>
            </w:r>
          </w:p>
        </w:tc>
        <w:tc>
          <w:tcPr>
            <w:tcW w:w="2009" w:type="dxa"/>
            <w:tcBorders>
              <w:top w:val="nil"/>
              <w:left w:val="nil"/>
              <w:bottom w:val="single" w:sz="4" w:space="0" w:color="auto"/>
              <w:right w:val="single" w:sz="4" w:space="0" w:color="auto"/>
            </w:tcBorders>
            <w:shd w:val="clear" w:color="auto" w:fill="auto"/>
            <w:vAlign w:val="center"/>
            <w:hideMark/>
          </w:tcPr>
          <w:p w:rsidR="00BC792C" w:rsidRPr="00BC792C" w:rsidRDefault="00BC792C" w:rsidP="00BC792C">
            <w:pPr>
              <w:jc w:val="center"/>
              <w:rPr>
                <w:b/>
                <w:bCs/>
              </w:rPr>
            </w:pPr>
            <w:r w:rsidRPr="00BC792C">
              <w:rPr>
                <w:b/>
                <w:bCs/>
              </w:rPr>
              <w:t>1 108,50000</w:t>
            </w:r>
          </w:p>
        </w:tc>
        <w:tc>
          <w:tcPr>
            <w:tcW w:w="1896" w:type="dxa"/>
            <w:tcBorders>
              <w:top w:val="nil"/>
              <w:left w:val="nil"/>
              <w:bottom w:val="single" w:sz="4" w:space="0" w:color="auto"/>
              <w:right w:val="single" w:sz="4" w:space="0" w:color="auto"/>
            </w:tcBorders>
            <w:shd w:val="clear" w:color="auto" w:fill="auto"/>
            <w:vAlign w:val="center"/>
            <w:hideMark/>
          </w:tcPr>
          <w:p w:rsidR="00BC792C" w:rsidRPr="00BC792C" w:rsidRDefault="00BC792C" w:rsidP="00BC792C">
            <w:pPr>
              <w:jc w:val="center"/>
              <w:rPr>
                <w:b/>
                <w:bCs/>
              </w:rPr>
            </w:pPr>
            <w:r w:rsidRPr="00BC792C">
              <w:rPr>
                <w:b/>
                <w:bCs/>
              </w:rPr>
              <w:t>1 134,00000</w:t>
            </w:r>
          </w:p>
        </w:tc>
      </w:tr>
    </w:tbl>
    <w:p w:rsidR="00E140FE" w:rsidRDefault="00E140FE">
      <w:pPr>
        <w:rPr>
          <w:sz w:val="18"/>
          <w:szCs w:val="18"/>
        </w:rPr>
      </w:pPr>
    </w:p>
    <w:p w:rsidR="00F93862" w:rsidRDefault="00F93862">
      <w:pPr>
        <w:rPr>
          <w:sz w:val="18"/>
          <w:szCs w:val="18"/>
        </w:rPr>
      </w:pPr>
    </w:p>
    <w:p w:rsidR="00F93862" w:rsidRDefault="00F93862">
      <w:pPr>
        <w:rPr>
          <w:sz w:val="18"/>
          <w:szCs w:val="18"/>
        </w:rPr>
      </w:pPr>
    </w:p>
    <w:p w:rsidR="00F93862" w:rsidRDefault="00F93862">
      <w:pPr>
        <w:rPr>
          <w:sz w:val="18"/>
          <w:szCs w:val="18"/>
        </w:rPr>
      </w:pPr>
    </w:p>
    <w:p w:rsidR="00F93862" w:rsidRDefault="00F93862">
      <w:pPr>
        <w:rPr>
          <w:sz w:val="18"/>
          <w:szCs w:val="18"/>
        </w:rPr>
      </w:pPr>
    </w:p>
    <w:p w:rsidR="00F93862" w:rsidRDefault="00F93862">
      <w:pPr>
        <w:rPr>
          <w:sz w:val="18"/>
          <w:szCs w:val="18"/>
        </w:rPr>
      </w:pPr>
    </w:p>
    <w:p w:rsidR="00F93862" w:rsidRDefault="00F93862">
      <w:pPr>
        <w:rPr>
          <w:sz w:val="18"/>
          <w:szCs w:val="18"/>
        </w:rPr>
      </w:pPr>
    </w:p>
    <w:p w:rsidR="00F93862" w:rsidRDefault="00F93862">
      <w:pPr>
        <w:rPr>
          <w:sz w:val="18"/>
          <w:szCs w:val="18"/>
        </w:rPr>
      </w:pPr>
    </w:p>
    <w:p w:rsidR="00F93862" w:rsidRDefault="00F93862">
      <w:pPr>
        <w:rPr>
          <w:sz w:val="18"/>
          <w:szCs w:val="18"/>
        </w:rPr>
      </w:pPr>
    </w:p>
    <w:p w:rsidR="00F93862" w:rsidRDefault="00F93862">
      <w:pPr>
        <w:rPr>
          <w:sz w:val="18"/>
          <w:szCs w:val="18"/>
        </w:rPr>
      </w:pPr>
    </w:p>
    <w:p w:rsidR="00F93862" w:rsidRDefault="00F93862">
      <w:pPr>
        <w:rPr>
          <w:sz w:val="18"/>
          <w:szCs w:val="18"/>
        </w:rPr>
      </w:pPr>
    </w:p>
    <w:p w:rsidR="00F93862" w:rsidRDefault="00F93862">
      <w:pPr>
        <w:rPr>
          <w:sz w:val="18"/>
          <w:szCs w:val="18"/>
        </w:rPr>
      </w:pPr>
    </w:p>
    <w:p w:rsidR="00F93862" w:rsidRDefault="00F93862">
      <w:pPr>
        <w:rPr>
          <w:sz w:val="18"/>
          <w:szCs w:val="18"/>
        </w:rPr>
      </w:pPr>
    </w:p>
    <w:tbl>
      <w:tblPr>
        <w:tblW w:w="9840" w:type="dxa"/>
        <w:tblInd w:w="95" w:type="dxa"/>
        <w:tblLook w:val="04A0"/>
      </w:tblPr>
      <w:tblGrid>
        <w:gridCol w:w="400"/>
        <w:gridCol w:w="820"/>
        <w:gridCol w:w="4712"/>
        <w:gridCol w:w="2012"/>
        <w:gridCol w:w="1896"/>
      </w:tblGrid>
      <w:tr w:rsidR="00012D7E" w:rsidRPr="00012D7E" w:rsidTr="00012D7E">
        <w:trPr>
          <w:trHeight w:val="255"/>
        </w:trPr>
        <w:tc>
          <w:tcPr>
            <w:tcW w:w="400" w:type="dxa"/>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p>
        </w:tc>
        <w:tc>
          <w:tcPr>
            <w:tcW w:w="8620" w:type="dxa"/>
            <w:gridSpan w:val="3"/>
            <w:tcBorders>
              <w:top w:val="nil"/>
              <w:left w:val="nil"/>
              <w:bottom w:val="nil"/>
              <w:right w:val="nil"/>
            </w:tcBorders>
            <w:shd w:val="clear" w:color="auto" w:fill="auto"/>
            <w:vAlign w:val="bottom"/>
            <w:hideMark/>
          </w:tcPr>
          <w:p w:rsidR="00012D7E" w:rsidRPr="00012D7E" w:rsidRDefault="00012D7E" w:rsidP="00012D7E">
            <w:pPr>
              <w:jc w:val="right"/>
              <w:rPr>
                <w:rFonts w:ascii="Arial" w:hAnsi="Arial" w:cs="Arial"/>
                <w:sz w:val="20"/>
                <w:szCs w:val="20"/>
              </w:rPr>
            </w:pPr>
            <w:r w:rsidRPr="00012D7E">
              <w:rPr>
                <w:rFonts w:ascii="Arial" w:hAnsi="Arial" w:cs="Arial"/>
                <w:sz w:val="20"/>
                <w:szCs w:val="20"/>
              </w:rPr>
              <w:t>Приложение №  33</w:t>
            </w:r>
          </w:p>
        </w:tc>
      </w:tr>
      <w:tr w:rsidR="00012D7E" w:rsidRPr="00012D7E" w:rsidTr="00012D7E">
        <w:trPr>
          <w:trHeight w:val="255"/>
        </w:trPr>
        <w:tc>
          <w:tcPr>
            <w:tcW w:w="400" w:type="dxa"/>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p>
        </w:tc>
        <w:tc>
          <w:tcPr>
            <w:tcW w:w="8620" w:type="dxa"/>
            <w:gridSpan w:val="3"/>
            <w:tcBorders>
              <w:top w:val="nil"/>
              <w:left w:val="nil"/>
              <w:bottom w:val="nil"/>
              <w:right w:val="nil"/>
            </w:tcBorders>
            <w:shd w:val="clear" w:color="auto" w:fill="auto"/>
            <w:vAlign w:val="bottom"/>
            <w:hideMark/>
          </w:tcPr>
          <w:p w:rsidR="00012D7E" w:rsidRPr="00012D7E" w:rsidRDefault="00012D7E" w:rsidP="00012D7E">
            <w:pPr>
              <w:jc w:val="right"/>
              <w:rPr>
                <w:rFonts w:ascii="Arial" w:hAnsi="Arial" w:cs="Arial"/>
                <w:sz w:val="20"/>
                <w:szCs w:val="20"/>
              </w:rPr>
            </w:pPr>
            <w:r w:rsidRPr="00012D7E">
              <w:rPr>
                <w:rFonts w:ascii="Arial" w:hAnsi="Arial" w:cs="Arial"/>
                <w:sz w:val="20"/>
                <w:szCs w:val="20"/>
              </w:rPr>
              <w:t>к решению</w:t>
            </w:r>
          </w:p>
        </w:tc>
      </w:tr>
      <w:tr w:rsidR="00012D7E" w:rsidRPr="00012D7E" w:rsidTr="00012D7E">
        <w:trPr>
          <w:trHeight w:val="255"/>
        </w:trPr>
        <w:tc>
          <w:tcPr>
            <w:tcW w:w="9840" w:type="dxa"/>
            <w:gridSpan w:val="5"/>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r w:rsidRPr="00012D7E">
              <w:rPr>
                <w:rFonts w:ascii="Arial" w:hAnsi="Arial" w:cs="Arial"/>
                <w:sz w:val="20"/>
                <w:szCs w:val="20"/>
              </w:rPr>
              <w:t>Совета Сортавальского муниципального района</w:t>
            </w:r>
          </w:p>
        </w:tc>
      </w:tr>
      <w:tr w:rsidR="00012D7E" w:rsidRPr="00012D7E" w:rsidTr="00012D7E">
        <w:trPr>
          <w:trHeight w:val="255"/>
        </w:trPr>
        <w:tc>
          <w:tcPr>
            <w:tcW w:w="9840" w:type="dxa"/>
            <w:gridSpan w:val="5"/>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r w:rsidRPr="00012D7E">
              <w:rPr>
                <w:rFonts w:ascii="Arial" w:hAnsi="Arial" w:cs="Arial"/>
                <w:sz w:val="20"/>
                <w:szCs w:val="20"/>
              </w:rPr>
              <w:t>от "08" июня 2022 года № 68</w:t>
            </w:r>
          </w:p>
        </w:tc>
      </w:tr>
      <w:tr w:rsidR="00012D7E" w:rsidRPr="00012D7E" w:rsidTr="00012D7E">
        <w:trPr>
          <w:trHeight w:val="255"/>
        </w:trPr>
        <w:tc>
          <w:tcPr>
            <w:tcW w:w="400" w:type="dxa"/>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p>
        </w:tc>
        <w:tc>
          <w:tcPr>
            <w:tcW w:w="9440" w:type="dxa"/>
            <w:gridSpan w:val="4"/>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r w:rsidRPr="00012D7E">
              <w:rPr>
                <w:rFonts w:ascii="Arial" w:hAnsi="Arial" w:cs="Arial"/>
                <w:sz w:val="20"/>
                <w:szCs w:val="20"/>
              </w:rPr>
              <w:t>"О внесении изменений и дополнений в решение</w:t>
            </w:r>
          </w:p>
        </w:tc>
      </w:tr>
      <w:tr w:rsidR="00012D7E" w:rsidRPr="00012D7E" w:rsidTr="00012D7E">
        <w:trPr>
          <w:trHeight w:val="255"/>
        </w:trPr>
        <w:tc>
          <w:tcPr>
            <w:tcW w:w="400" w:type="dxa"/>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p>
        </w:tc>
        <w:tc>
          <w:tcPr>
            <w:tcW w:w="9440" w:type="dxa"/>
            <w:gridSpan w:val="4"/>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r w:rsidRPr="00012D7E">
              <w:rPr>
                <w:rFonts w:ascii="Arial" w:hAnsi="Arial" w:cs="Arial"/>
                <w:sz w:val="20"/>
                <w:szCs w:val="20"/>
              </w:rPr>
              <w:t>Совета Сортавальского муниципального района</w:t>
            </w:r>
          </w:p>
        </w:tc>
      </w:tr>
      <w:tr w:rsidR="00012D7E" w:rsidRPr="00012D7E" w:rsidTr="00012D7E">
        <w:trPr>
          <w:trHeight w:val="255"/>
        </w:trPr>
        <w:tc>
          <w:tcPr>
            <w:tcW w:w="400" w:type="dxa"/>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p>
        </w:tc>
        <w:tc>
          <w:tcPr>
            <w:tcW w:w="9440" w:type="dxa"/>
            <w:gridSpan w:val="4"/>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r w:rsidRPr="00012D7E">
              <w:rPr>
                <w:rFonts w:ascii="Arial" w:hAnsi="Arial" w:cs="Arial"/>
                <w:sz w:val="20"/>
                <w:szCs w:val="20"/>
              </w:rPr>
              <w:t>от 10 декабря 2021 года № 44</w:t>
            </w:r>
          </w:p>
        </w:tc>
      </w:tr>
      <w:tr w:rsidR="00012D7E" w:rsidRPr="00012D7E" w:rsidTr="00012D7E">
        <w:trPr>
          <w:trHeight w:val="255"/>
        </w:trPr>
        <w:tc>
          <w:tcPr>
            <w:tcW w:w="9840" w:type="dxa"/>
            <w:gridSpan w:val="5"/>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r w:rsidRPr="00012D7E">
              <w:rPr>
                <w:rFonts w:ascii="Arial" w:hAnsi="Arial" w:cs="Arial"/>
                <w:sz w:val="20"/>
                <w:szCs w:val="20"/>
              </w:rPr>
              <w:t xml:space="preserve">"О бюджете Сортавальского муниципального </w:t>
            </w:r>
          </w:p>
        </w:tc>
      </w:tr>
      <w:tr w:rsidR="00012D7E" w:rsidRPr="00012D7E" w:rsidTr="00012D7E">
        <w:trPr>
          <w:trHeight w:val="255"/>
        </w:trPr>
        <w:tc>
          <w:tcPr>
            <w:tcW w:w="9840" w:type="dxa"/>
            <w:gridSpan w:val="5"/>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r w:rsidRPr="00012D7E">
              <w:rPr>
                <w:rFonts w:ascii="Arial" w:hAnsi="Arial" w:cs="Arial"/>
                <w:sz w:val="20"/>
                <w:szCs w:val="20"/>
              </w:rPr>
              <w:t>района на 2022 год и на плановый период</w:t>
            </w:r>
          </w:p>
        </w:tc>
      </w:tr>
      <w:tr w:rsidR="00012D7E" w:rsidRPr="00012D7E" w:rsidTr="00012D7E">
        <w:trPr>
          <w:trHeight w:val="255"/>
        </w:trPr>
        <w:tc>
          <w:tcPr>
            <w:tcW w:w="9840" w:type="dxa"/>
            <w:gridSpan w:val="5"/>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r w:rsidRPr="00012D7E">
              <w:rPr>
                <w:rFonts w:ascii="Arial" w:hAnsi="Arial" w:cs="Arial"/>
                <w:sz w:val="20"/>
                <w:szCs w:val="20"/>
              </w:rPr>
              <w:t>2023 и 2024 годов"</w:t>
            </w:r>
          </w:p>
        </w:tc>
      </w:tr>
      <w:tr w:rsidR="00012D7E" w:rsidRPr="00012D7E" w:rsidTr="00012D7E">
        <w:trPr>
          <w:trHeight w:val="255"/>
        </w:trPr>
        <w:tc>
          <w:tcPr>
            <w:tcW w:w="400" w:type="dxa"/>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p>
        </w:tc>
        <w:tc>
          <w:tcPr>
            <w:tcW w:w="4712" w:type="dxa"/>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p>
        </w:tc>
        <w:tc>
          <w:tcPr>
            <w:tcW w:w="2012" w:type="dxa"/>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p>
        </w:tc>
      </w:tr>
      <w:tr w:rsidR="00012D7E" w:rsidRPr="00012D7E" w:rsidTr="00012D7E">
        <w:trPr>
          <w:trHeight w:val="255"/>
        </w:trPr>
        <w:tc>
          <w:tcPr>
            <w:tcW w:w="400"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4712"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2012"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r w:rsidRPr="00012D7E">
              <w:rPr>
                <w:rFonts w:ascii="Arial" w:hAnsi="Arial" w:cs="Arial"/>
                <w:sz w:val="20"/>
                <w:szCs w:val="20"/>
              </w:rPr>
              <w:t xml:space="preserve">"Приложение 15 </w:t>
            </w:r>
          </w:p>
        </w:tc>
      </w:tr>
      <w:tr w:rsidR="00012D7E" w:rsidRPr="00012D7E" w:rsidTr="00012D7E">
        <w:trPr>
          <w:trHeight w:val="255"/>
        </w:trPr>
        <w:tc>
          <w:tcPr>
            <w:tcW w:w="400"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4712"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2012"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r>
      <w:tr w:rsidR="00012D7E" w:rsidRPr="00012D7E" w:rsidTr="00012D7E">
        <w:trPr>
          <w:trHeight w:val="930"/>
        </w:trPr>
        <w:tc>
          <w:tcPr>
            <w:tcW w:w="400"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9440" w:type="dxa"/>
            <w:gridSpan w:val="4"/>
            <w:tcBorders>
              <w:top w:val="nil"/>
              <w:left w:val="nil"/>
              <w:bottom w:val="nil"/>
              <w:right w:val="nil"/>
            </w:tcBorders>
            <w:shd w:val="clear" w:color="auto" w:fill="auto"/>
            <w:vAlign w:val="bottom"/>
            <w:hideMark/>
          </w:tcPr>
          <w:p w:rsidR="00012D7E" w:rsidRPr="00012D7E" w:rsidRDefault="00012D7E" w:rsidP="00012D7E">
            <w:pPr>
              <w:jc w:val="center"/>
              <w:rPr>
                <w:rFonts w:ascii="Arial" w:hAnsi="Arial" w:cs="Arial"/>
                <w:b/>
                <w:bCs/>
              </w:rPr>
            </w:pPr>
            <w:r w:rsidRPr="00012D7E">
              <w:rPr>
                <w:rFonts w:ascii="Arial" w:hAnsi="Arial" w:cs="Arial"/>
                <w:b/>
                <w:bCs/>
              </w:rPr>
              <w:t>Распределение межбюджетных трансфертов бюджетам городских и сельских поселений Сортавальского муниципального района на плановый период 2023 и 2024 годов</w:t>
            </w:r>
          </w:p>
        </w:tc>
      </w:tr>
      <w:tr w:rsidR="00012D7E" w:rsidRPr="00012D7E" w:rsidTr="00012D7E">
        <w:trPr>
          <w:trHeight w:val="420"/>
        </w:trPr>
        <w:tc>
          <w:tcPr>
            <w:tcW w:w="400"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4712"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2012"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r w:rsidRPr="00012D7E">
              <w:rPr>
                <w:rFonts w:ascii="Arial" w:hAnsi="Arial" w:cs="Arial"/>
                <w:sz w:val="20"/>
                <w:szCs w:val="20"/>
              </w:rPr>
              <w:t>Таблица 4</w:t>
            </w:r>
          </w:p>
        </w:tc>
      </w:tr>
      <w:tr w:rsidR="00012D7E" w:rsidRPr="00012D7E" w:rsidTr="00012D7E">
        <w:trPr>
          <w:trHeight w:val="1395"/>
        </w:trPr>
        <w:tc>
          <w:tcPr>
            <w:tcW w:w="9840" w:type="dxa"/>
            <w:gridSpan w:val="5"/>
            <w:tcBorders>
              <w:top w:val="nil"/>
              <w:left w:val="nil"/>
              <w:bottom w:val="nil"/>
              <w:right w:val="nil"/>
            </w:tcBorders>
            <w:shd w:val="clear" w:color="auto" w:fill="auto"/>
            <w:vAlign w:val="bottom"/>
            <w:hideMark/>
          </w:tcPr>
          <w:p w:rsidR="00012D7E" w:rsidRPr="00012D7E" w:rsidRDefault="00012D7E" w:rsidP="00012D7E">
            <w:pPr>
              <w:jc w:val="center"/>
              <w:rPr>
                <w:rFonts w:ascii="Arial" w:hAnsi="Arial" w:cs="Arial"/>
                <w:b/>
                <w:bCs/>
              </w:rPr>
            </w:pPr>
            <w:r w:rsidRPr="00012D7E">
              <w:rPr>
                <w:rFonts w:ascii="Arial" w:hAnsi="Arial" w:cs="Arial"/>
                <w:b/>
                <w:bCs/>
              </w:rPr>
              <w:t>Распределение субсидий бюджетам городских и сельских поселений Сортавальского муниципального района на обеспечение мероприятий по переселению граждан из аварийного жилищного фонда, на плановый период  2023 и 2024 годов</w:t>
            </w:r>
          </w:p>
        </w:tc>
      </w:tr>
      <w:tr w:rsidR="00012D7E" w:rsidRPr="00012D7E" w:rsidTr="00012D7E">
        <w:trPr>
          <w:trHeight w:val="255"/>
        </w:trPr>
        <w:tc>
          <w:tcPr>
            <w:tcW w:w="400"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4712"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2012"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r>
      <w:tr w:rsidR="00012D7E" w:rsidRPr="00012D7E" w:rsidTr="00012D7E">
        <w:trPr>
          <w:trHeight w:val="300"/>
        </w:trPr>
        <w:tc>
          <w:tcPr>
            <w:tcW w:w="400"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4712"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2012"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1896" w:type="dxa"/>
            <w:tcBorders>
              <w:top w:val="nil"/>
              <w:left w:val="nil"/>
              <w:bottom w:val="nil"/>
              <w:right w:val="nil"/>
            </w:tcBorders>
            <w:shd w:val="clear" w:color="auto" w:fill="auto"/>
            <w:vAlign w:val="bottom"/>
            <w:hideMark/>
          </w:tcPr>
          <w:p w:rsidR="00012D7E" w:rsidRPr="00012D7E" w:rsidRDefault="00012D7E" w:rsidP="00012D7E">
            <w:pPr>
              <w:jc w:val="right"/>
              <w:rPr>
                <w:rFonts w:ascii="Arial" w:hAnsi="Arial" w:cs="Arial"/>
              </w:rPr>
            </w:pPr>
          </w:p>
        </w:tc>
      </w:tr>
      <w:tr w:rsidR="00012D7E" w:rsidRPr="00012D7E" w:rsidTr="00012D7E">
        <w:trPr>
          <w:trHeight w:val="420"/>
        </w:trPr>
        <w:tc>
          <w:tcPr>
            <w:tcW w:w="400"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4712"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2012"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012D7E" w:rsidRPr="00012D7E" w:rsidRDefault="00012D7E" w:rsidP="00012D7E">
            <w:pPr>
              <w:jc w:val="right"/>
              <w:rPr>
                <w:rFonts w:ascii="Arial" w:hAnsi="Arial" w:cs="Arial"/>
                <w:sz w:val="20"/>
                <w:szCs w:val="20"/>
              </w:rPr>
            </w:pPr>
            <w:proofErr w:type="spellStart"/>
            <w:r w:rsidRPr="00012D7E">
              <w:rPr>
                <w:rFonts w:ascii="Arial" w:hAnsi="Arial" w:cs="Arial"/>
                <w:sz w:val="20"/>
                <w:szCs w:val="20"/>
              </w:rPr>
              <w:t>Ед.изм</w:t>
            </w:r>
            <w:proofErr w:type="spellEnd"/>
            <w:r w:rsidRPr="00012D7E">
              <w:rPr>
                <w:rFonts w:ascii="Arial" w:hAnsi="Arial" w:cs="Arial"/>
                <w:sz w:val="20"/>
                <w:szCs w:val="20"/>
              </w:rPr>
              <w:t>.: тыс.рублей</w:t>
            </w:r>
          </w:p>
        </w:tc>
      </w:tr>
      <w:tr w:rsidR="00012D7E" w:rsidRPr="00012D7E" w:rsidTr="00012D7E">
        <w:trPr>
          <w:trHeight w:val="270"/>
        </w:trPr>
        <w:tc>
          <w:tcPr>
            <w:tcW w:w="400"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4712"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2012"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r>
      <w:tr w:rsidR="00012D7E" w:rsidRPr="00012D7E" w:rsidTr="00012D7E">
        <w:trPr>
          <w:trHeight w:val="735"/>
        </w:trPr>
        <w:tc>
          <w:tcPr>
            <w:tcW w:w="400"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8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012D7E" w:rsidRPr="00012D7E" w:rsidRDefault="00012D7E" w:rsidP="00012D7E">
            <w:pPr>
              <w:jc w:val="center"/>
              <w:rPr>
                <w:b/>
                <w:bCs/>
              </w:rPr>
            </w:pPr>
            <w:r w:rsidRPr="00012D7E">
              <w:rPr>
                <w:b/>
                <w:bCs/>
              </w:rPr>
              <w:t xml:space="preserve">№ </w:t>
            </w:r>
            <w:proofErr w:type="spellStart"/>
            <w:r w:rsidRPr="00012D7E">
              <w:rPr>
                <w:b/>
                <w:bCs/>
              </w:rPr>
              <w:t>п</w:t>
            </w:r>
            <w:proofErr w:type="spellEnd"/>
            <w:r w:rsidRPr="00012D7E">
              <w:rPr>
                <w:b/>
                <w:bCs/>
              </w:rPr>
              <w:t>/</w:t>
            </w:r>
            <w:proofErr w:type="spellStart"/>
            <w:r w:rsidRPr="00012D7E">
              <w:rPr>
                <w:b/>
                <w:bCs/>
              </w:rPr>
              <w:t>п</w:t>
            </w:r>
            <w:proofErr w:type="spellEnd"/>
          </w:p>
        </w:tc>
        <w:tc>
          <w:tcPr>
            <w:tcW w:w="471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12D7E" w:rsidRPr="00012D7E" w:rsidRDefault="00012D7E" w:rsidP="00012D7E">
            <w:pPr>
              <w:jc w:val="center"/>
              <w:rPr>
                <w:b/>
                <w:bCs/>
              </w:rPr>
            </w:pPr>
            <w:r w:rsidRPr="00012D7E">
              <w:rPr>
                <w:b/>
                <w:bCs/>
              </w:rPr>
              <w:t>Муниципальное образование</w:t>
            </w:r>
          </w:p>
        </w:tc>
        <w:tc>
          <w:tcPr>
            <w:tcW w:w="3908" w:type="dxa"/>
            <w:gridSpan w:val="2"/>
            <w:tcBorders>
              <w:top w:val="single" w:sz="4" w:space="0" w:color="auto"/>
              <w:left w:val="nil"/>
              <w:bottom w:val="single" w:sz="4" w:space="0" w:color="auto"/>
              <w:right w:val="single" w:sz="4" w:space="0" w:color="000000"/>
            </w:tcBorders>
            <w:shd w:val="clear" w:color="auto" w:fill="auto"/>
            <w:vAlign w:val="center"/>
            <w:hideMark/>
          </w:tcPr>
          <w:p w:rsidR="00012D7E" w:rsidRPr="00012D7E" w:rsidRDefault="00012D7E" w:rsidP="00012D7E">
            <w:pPr>
              <w:jc w:val="center"/>
              <w:rPr>
                <w:b/>
                <w:bCs/>
              </w:rPr>
            </w:pPr>
            <w:r w:rsidRPr="00012D7E">
              <w:rPr>
                <w:b/>
                <w:bCs/>
              </w:rPr>
              <w:t>Сумма</w:t>
            </w:r>
          </w:p>
        </w:tc>
      </w:tr>
      <w:tr w:rsidR="00012D7E" w:rsidRPr="00012D7E" w:rsidTr="00012D7E">
        <w:trPr>
          <w:trHeight w:val="735"/>
        </w:trPr>
        <w:tc>
          <w:tcPr>
            <w:tcW w:w="400"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rsidR="00012D7E" w:rsidRPr="00012D7E" w:rsidRDefault="00012D7E" w:rsidP="00012D7E">
            <w:pPr>
              <w:rPr>
                <w:b/>
                <w:bCs/>
              </w:rPr>
            </w:pPr>
          </w:p>
        </w:tc>
        <w:tc>
          <w:tcPr>
            <w:tcW w:w="4712" w:type="dxa"/>
            <w:vMerge/>
            <w:tcBorders>
              <w:top w:val="single" w:sz="4" w:space="0" w:color="auto"/>
              <w:left w:val="single" w:sz="4" w:space="0" w:color="auto"/>
              <w:bottom w:val="single" w:sz="4" w:space="0" w:color="000000"/>
              <w:right w:val="single" w:sz="4" w:space="0" w:color="auto"/>
            </w:tcBorders>
            <w:vAlign w:val="center"/>
            <w:hideMark/>
          </w:tcPr>
          <w:p w:rsidR="00012D7E" w:rsidRPr="00012D7E" w:rsidRDefault="00012D7E" w:rsidP="00012D7E">
            <w:pPr>
              <w:rPr>
                <w:b/>
                <w:bCs/>
              </w:rPr>
            </w:pPr>
          </w:p>
        </w:tc>
        <w:tc>
          <w:tcPr>
            <w:tcW w:w="2012" w:type="dxa"/>
            <w:tcBorders>
              <w:top w:val="nil"/>
              <w:left w:val="nil"/>
              <w:bottom w:val="single" w:sz="4" w:space="0" w:color="auto"/>
              <w:right w:val="single" w:sz="4" w:space="0" w:color="auto"/>
            </w:tcBorders>
            <w:shd w:val="clear" w:color="auto" w:fill="auto"/>
            <w:vAlign w:val="center"/>
            <w:hideMark/>
          </w:tcPr>
          <w:p w:rsidR="00012D7E" w:rsidRPr="00012D7E" w:rsidRDefault="00012D7E" w:rsidP="00012D7E">
            <w:pPr>
              <w:jc w:val="center"/>
              <w:rPr>
                <w:b/>
                <w:bCs/>
              </w:rPr>
            </w:pPr>
            <w:r w:rsidRPr="00012D7E">
              <w:rPr>
                <w:b/>
                <w:bCs/>
              </w:rPr>
              <w:t>2023 год</w:t>
            </w:r>
          </w:p>
        </w:tc>
        <w:tc>
          <w:tcPr>
            <w:tcW w:w="1896" w:type="dxa"/>
            <w:tcBorders>
              <w:top w:val="nil"/>
              <w:left w:val="nil"/>
              <w:bottom w:val="single" w:sz="4" w:space="0" w:color="auto"/>
              <w:right w:val="single" w:sz="4" w:space="0" w:color="auto"/>
            </w:tcBorders>
            <w:shd w:val="clear" w:color="auto" w:fill="auto"/>
            <w:vAlign w:val="center"/>
            <w:hideMark/>
          </w:tcPr>
          <w:p w:rsidR="00012D7E" w:rsidRPr="00012D7E" w:rsidRDefault="00012D7E" w:rsidP="00012D7E">
            <w:pPr>
              <w:jc w:val="center"/>
              <w:rPr>
                <w:b/>
                <w:bCs/>
              </w:rPr>
            </w:pPr>
            <w:r w:rsidRPr="00012D7E">
              <w:rPr>
                <w:b/>
                <w:bCs/>
              </w:rPr>
              <w:t>2024 год</w:t>
            </w:r>
          </w:p>
        </w:tc>
      </w:tr>
      <w:tr w:rsidR="00012D7E" w:rsidRPr="00012D7E" w:rsidTr="00012D7E">
        <w:trPr>
          <w:trHeight w:val="255"/>
        </w:trPr>
        <w:tc>
          <w:tcPr>
            <w:tcW w:w="400"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012D7E" w:rsidRPr="00012D7E" w:rsidRDefault="00012D7E" w:rsidP="00012D7E">
            <w:pPr>
              <w:jc w:val="center"/>
              <w:rPr>
                <w:sz w:val="20"/>
                <w:szCs w:val="20"/>
              </w:rPr>
            </w:pPr>
            <w:r w:rsidRPr="00012D7E">
              <w:rPr>
                <w:sz w:val="20"/>
                <w:szCs w:val="20"/>
              </w:rPr>
              <w:t>1</w:t>
            </w:r>
          </w:p>
        </w:tc>
        <w:tc>
          <w:tcPr>
            <w:tcW w:w="4712" w:type="dxa"/>
            <w:tcBorders>
              <w:top w:val="nil"/>
              <w:left w:val="nil"/>
              <w:bottom w:val="single" w:sz="4" w:space="0" w:color="auto"/>
              <w:right w:val="single" w:sz="4" w:space="0" w:color="auto"/>
            </w:tcBorders>
            <w:shd w:val="clear" w:color="auto" w:fill="auto"/>
            <w:vAlign w:val="center"/>
            <w:hideMark/>
          </w:tcPr>
          <w:p w:rsidR="00012D7E" w:rsidRPr="00012D7E" w:rsidRDefault="00012D7E" w:rsidP="00012D7E">
            <w:pPr>
              <w:jc w:val="center"/>
              <w:rPr>
                <w:sz w:val="20"/>
                <w:szCs w:val="20"/>
              </w:rPr>
            </w:pPr>
            <w:r w:rsidRPr="00012D7E">
              <w:rPr>
                <w:sz w:val="20"/>
                <w:szCs w:val="20"/>
              </w:rPr>
              <w:t>2</w:t>
            </w:r>
          </w:p>
        </w:tc>
        <w:tc>
          <w:tcPr>
            <w:tcW w:w="2012" w:type="dxa"/>
            <w:tcBorders>
              <w:top w:val="nil"/>
              <w:left w:val="nil"/>
              <w:bottom w:val="single" w:sz="4" w:space="0" w:color="auto"/>
              <w:right w:val="single" w:sz="4" w:space="0" w:color="auto"/>
            </w:tcBorders>
            <w:shd w:val="clear" w:color="auto" w:fill="auto"/>
            <w:vAlign w:val="center"/>
            <w:hideMark/>
          </w:tcPr>
          <w:p w:rsidR="00012D7E" w:rsidRPr="00012D7E" w:rsidRDefault="00012D7E" w:rsidP="00012D7E">
            <w:pPr>
              <w:jc w:val="center"/>
              <w:rPr>
                <w:sz w:val="20"/>
                <w:szCs w:val="20"/>
              </w:rPr>
            </w:pPr>
            <w:r w:rsidRPr="00012D7E">
              <w:rPr>
                <w:sz w:val="20"/>
                <w:szCs w:val="20"/>
              </w:rPr>
              <w:t>3</w:t>
            </w:r>
          </w:p>
        </w:tc>
        <w:tc>
          <w:tcPr>
            <w:tcW w:w="1896" w:type="dxa"/>
            <w:tcBorders>
              <w:top w:val="nil"/>
              <w:left w:val="nil"/>
              <w:bottom w:val="single" w:sz="4" w:space="0" w:color="auto"/>
              <w:right w:val="single" w:sz="4" w:space="0" w:color="auto"/>
            </w:tcBorders>
            <w:shd w:val="clear" w:color="auto" w:fill="auto"/>
            <w:vAlign w:val="center"/>
            <w:hideMark/>
          </w:tcPr>
          <w:p w:rsidR="00012D7E" w:rsidRPr="00012D7E" w:rsidRDefault="00012D7E" w:rsidP="00012D7E">
            <w:pPr>
              <w:jc w:val="center"/>
              <w:rPr>
                <w:sz w:val="20"/>
                <w:szCs w:val="20"/>
              </w:rPr>
            </w:pPr>
            <w:r w:rsidRPr="00012D7E">
              <w:rPr>
                <w:sz w:val="20"/>
                <w:szCs w:val="20"/>
              </w:rPr>
              <w:t>4</w:t>
            </w:r>
          </w:p>
        </w:tc>
      </w:tr>
      <w:tr w:rsidR="00012D7E" w:rsidRPr="00012D7E" w:rsidTr="00012D7E">
        <w:trPr>
          <w:trHeight w:val="675"/>
        </w:trPr>
        <w:tc>
          <w:tcPr>
            <w:tcW w:w="400"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012D7E" w:rsidRPr="00012D7E" w:rsidRDefault="00012D7E" w:rsidP="00012D7E">
            <w:pPr>
              <w:jc w:val="center"/>
            </w:pPr>
            <w:r w:rsidRPr="00012D7E">
              <w:t>1.</w:t>
            </w:r>
          </w:p>
        </w:tc>
        <w:tc>
          <w:tcPr>
            <w:tcW w:w="4712" w:type="dxa"/>
            <w:tcBorders>
              <w:top w:val="nil"/>
              <w:left w:val="nil"/>
              <w:bottom w:val="single" w:sz="4" w:space="0" w:color="auto"/>
              <w:right w:val="single" w:sz="4" w:space="0" w:color="auto"/>
            </w:tcBorders>
            <w:shd w:val="clear" w:color="auto" w:fill="auto"/>
            <w:noWrap/>
            <w:vAlign w:val="center"/>
            <w:hideMark/>
          </w:tcPr>
          <w:p w:rsidR="00012D7E" w:rsidRPr="00012D7E" w:rsidRDefault="00012D7E" w:rsidP="00012D7E">
            <w:r w:rsidRPr="00012D7E">
              <w:t>Сортавальское городское поселение</w:t>
            </w:r>
          </w:p>
        </w:tc>
        <w:tc>
          <w:tcPr>
            <w:tcW w:w="2012" w:type="dxa"/>
            <w:tcBorders>
              <w:top w:val="nil"/>
              <w:left w:val="nil"/>
              <w:bottom w:val="single" w:sz="4" w:space="0" w:color="auto"/>
              <w:right w:val="single" w:sz="4" w:space="0" w:color="auto"/>
            </w:tcBorders>
            <w:shd w:val="clear" w:color="auto" w:fill="auto"/>
            <w:vAlign w:val="center"/>
            <w:hideMark/>
          </w:tcPr>
          <w:p w:rsidR="00012D7E" w:rsidRPr="00012D7E" w:rsidRDefault="00012D7E" w:rsidP="00012D7E">
            <w:pPr>
              <w:jc w:val="center"/>
            </w:pPr>
            <w:r w:rsidRPr="00012D7E">
              <w:t>1 658,70000</w:t>
            </w:r>
          </w:p>
        </w:tc>
        <w:tc>
          <w:tcPr>
            <w:tcW w:w="1896" w:type="dxa"/>
            <w:tcBorders>
              <w:top w:val="nil"/>
              <w:left w:val="nil"/>
              <w:bottom w:val="single" w:sz="4" w:space="0" w:color="auto"/>
              <w:right w:val="single" w:sz="4" w:space="0" w:color="auto"/>
            </w:tcBorders>
            <w:shd w:val="clear" w:color="auto" w:fill="auto"/>
            <w:vAlign w:val="center"/>
            <w:hideMark/>
          </w:tcPr>
          <w:p w:rsidR="00012D7E" w:rsidRPr="00012D7E" w:rsidRDefault="00012D7E" w:rsidP="00012D7E">
            <w:pPr>
              <w:jc w:val="center"/>
            </w:pPr>
            <w:r w:rsidRPr="00012D7E">
              <w:t>0,00000</w:t>
            </w:r>
          </w:p>
        </w:tc>
      </w:tr>
      <w:tr w:rsidR="00012D7E" w:rsidRPr="00012D7E" w:rsidTr="00012D7E">
        <w:trPr>
          <w:trHeight w:val="480"/>
        </w:trPr>
        <w:tc>
          <w:tcPr>
            <w:tcW w:w="400" w:type="dxa"/>
            <w:tcBorders>
              <w:top w:val="nil"/>
              <w:left w:val="nil"/>
              <w:bottom w:val="nil"/>
              <w:right w:val="nil"/>
            </w:tcBorders>
            <w:shd w:val="clear" w:color="auto" w:fill="auto"/>
            <w:noWrap/>
            <w:vAlign w:val="bottom"/>
            <w:hideMark/>
          </w:tcPr>
          <w:p w:rsidR="00012D7E" w:rsidRPr="00012D7E" w:rsidRDefault="00012D7E" w:rsidP="00012D7E">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hideMark/>
          </w:tcPr>
          <w:p w:rsidR="00012D7E" w:rsidRPr="00012D7E" w:rsidRDefault="00012D7E" w:rsidP="00012D7E">
            <w:r w:rsidRPr="00012D7E">
              <w:t> </w:t>
            </w:r>
          </w:p>
        </w:tc>
        <w:tc>
          <w:tcPr>
            <w:tcW w:w="4712" w:type="dxa"/>
            <w:tcBorders>
              <w:top w:val="nil"/>
              <w:left w:val="nil"/>
              <w:bottom w:val="single" w:sz="4" w:space="0" w:color="auto"/>
              <w:right w:val="single" w:sz="4" w:space="0" w:color="auto"/>
            </w:tcBorders>
            <w:shd w:val="clear" w:color="auto" w:fill="auto"/>
            <w:noWrap/>
            <w:vAlign w:val="center"/>
            <w:hideMark/>
          </w:tcPr>
          <w:p w:rsidR="00012D7E" w:rsidRPr="00012D7E" w:rsidRDefault="00012D7E" w:rsidP="00012D7E">
            <w:pPr>
              <w:rPr>
                <w:b/>
                <w:bCs/>
              </w:rPr>
            </w:pPr>
            <w:r w:rsidRPr="00012D7E">
              <w:rPr>
                <w:b/>
                <w:bCs/>
              </w:rPr>
              <w:t>Итого расходов:</w:t>
            </w:r>
          </w:p>
        </w:tc>
        <w:tc>
          <w:tcPr>
            <w:tcW w:w="2012" w:type="dxa"/>
            <w:tcBorders>
              <w:top w:val="nil"/>
              <w:left w:val="nil"/>
              <w:bottom w:val="single" w:sz="4" w:space="0" w:color="auto"/>
              <w:right w:val="single" w:sz="4" w:space="0" w:color="auto"/>
            </w:tcBorders>
            <w:shd w:val="clear" w:color="auto" w:fill="auto"/>
            <w:vAlign w:val="center"/>
            <w:hideMark/>
          </w:tcPr>
          <w:p w:rsidR="00012D7E" w:rsidRPr="00012D7E" w:rsidRDefault="00012D7E" w:rsidP="00012D7E">
            <w:pPr>
              <w:jc w:val="center"/>
              <w:rPr>
                <w:b/>
                <w:bCs/>
              </w:rPr>
            </w:pPr>
            <w:r w:rsidRPr="00012D7E">
              <w:rPr>
                <w:b/>
                <w:bCs/>
              </w:rPr>
              <w:t>1 658,70000</w:t>
            </w:r>
          </w:p>
        </w:tc>
        <w:tc>
          <w:tcPr>
            <w:tcW w:w="1896" w:type="dxa"/>
            <w:tcBorders>
              <w:top w:val="nil"/>
              <w:left w:val="nil"/>
              <w:bottom w:val="single" w:sz="4" w:space="0" w:color="auto"/>
              <w:right w:val="single" w:sz="4" w:space="0" w:color="auto"/>
            </w:tcBorders>
            <w:shd w:val="clear" w:color="auto" w:fill="auto"/>
            <w:vAlign w:val="center"/>
            <w:hideMark/>
          </w:tcPr>
          <w:p w:rsidR="00012D7E" w:rsidRPr="00012D7E" w:rsidRDefault="00012D7E" w:rsidP="00012D7E">
            <w:pPr>
              <w:jc w:val="center"/>
              <w:rPr>
                <w:b/>
                <w:bCs/>
              </w:rPr>
            </w:pPr>
            <w:r w:rsidRPr="00012D7E">
              <w:rPr>
                <w:b/>
                <w:bCs/>
              </w:rPr>
              <w:t>0,00000</w:t>
            </w:r>
          </w:p>
        </w:tc>
      </w:tr>
    </w:tbl>
    <w:p w:rsidR="00F93862" w:rsidRDefault="00F93862">
      <w:pPr>
        <w:rPr>
          <w:sz w:val="18"/>
          <w:szCs w:val="18"/>
        </w:rPr>
      </w:pPr>
    </w:p>
    <w:p w:rsidR="00432DB3" w:rsidRDefault="00432DB3">
      <w:pPr>
        <w:rPr>
          <w:sz w:val="18"/>
          <w:szCs w:val="18"/>
        </w:rPr>
      </w:pPr>
    </w:p>
    <w:p w:rsidR="00432DB3" w:rsidRDefault="00432DB3">
      <w:pPr>
        <w:rPr>
          <w:sz w:val="18"/>
          <w:szCs w:val="18"/>
        </w:rPr>
      </w:pPr>
    </w:p>
    <w:p w:rsidR="00012D7E" w:rsidRDefault="00012D7E">
      <w:pPr>
        <w:rPr>
          <w:sz w:val="18"/>
          <w:szCs w:val="18"/>
        </w:rPr>
      </w:pPr>
    </w:p>
    <w:p w:rsidR="00012D7E" w:rsidRDefault="00012D7E">
      <w:pPr>
        <w:rPr>
          <w:sz w:val="18"/>
          <w:szCs w:val="18"/>
        </w:rPr>
      </w:pPr>
    </w:p>
    <w:p w:rsidR="00012D7E" w:rsidRDefault="00012D7E">
      <w:pPr>
        <w:rPr>
          <w:sz w:val="18"/>
          <w:szCs w:val="18"/>
        </w:rPr>
      </w:pPr>
    </w:p>
    <w:p w:rsidR="00012D7E" w:rsidRDefault="00012D7E">
      <w:pPr>
        <w:rPr>
          <w:sz w:val="18"/>
          <w:szCs w:val="18"/>
        </w:rPr>
      </w:pPr>
    </w:p>
    <w:p w:rsidR="00012D7E" w:rsidRDefault="00012D7E">
      <w:pPr>
        <w:rPr>
          <w:sz w:val="18"/>
          <w:szCs w:val="18"/>
        </w:rPr>
      </w:pPr>
    </w:p>
    <w:p w:rsidR="00012D7E" w:rsidRDefault="00012D7E">
      <w:pPr>
        <w:rPr>
          <w:sz w:val="18"/>
          <w:szCs w:val="18"/>
        </w:rPr>
      </w:pPr>
    </w:p>
    <w:p w:rsidR="00012D7E" w:rsidRDefault="00012D7E">
      <w:pPr>
        <w:rPr>
          <w:sz w:val="18"/>
          <w:szCs w:val="18"/>
        </w:rPr>
      </w:pPr>
    </w:p>
    <w:p w:rsidR="00012D7E" w:rsidRDefault="00012D7E">
      <w:pPr>
        <w:rPr>
          <w:sz w:val="18"/>
          <w:szCs w:val="18"/>
        </w:rPr>
      </w:pPr>
    </w:p>
    <w:p w:rsidR="00012D7E" w:rsidRDefault="00012D7E">
      <w:pPr>
        <w:rPr>
          <w:sz w:val="18"/>
          <w:szCs w:val="18"/>
        </w:rPr>
      </w:pPr>
    </w:p>
    <w:p w:rsidR="00012D7E" w:rsidRDefault="00012D7E">
      <w:pPr>
        <w:rPr>
          <w:sz w:val="18"/>
          <w:szCs w:val="18"/>
        </w:rPr>
      </w:pPr>
    </w:p>
    <w:p w:rsidR="00012D7E" w:rsidRDefault="00012D7E">
      <w:pPr>
        <w:rPr>
          <w:sz w:val="18"/>
          <w:szCs w:val="18"/>
        </w:rPr>
      </w:pPr>
    </w:p>
    <w:p w:rsidR="00012D7E" w:rsidRDefault="00012D7E">
      <w:pPr>
        <w:rPr>
          <w:sz w:val="18"/>
          <w:szCs w:val="18"/>
        </w:rPr>
      </w:pPr>
    </w:p>
    <w:p w:rsidR="00012D7E" w:rsidRDefault="00012D7E">
      <w:pPr>
        <w:rPr>
          <w:sz w:val="18"/>
          <w:szCs w:val="18"/>
        </w:rPr>
      </w:pPr>
    </w:p>
    <w:p w:rsidR="00012D7E" w:rsidRDefault="00012D7E">
      <w:pPr>
        <w:rPr>
          <w:sz w:val="18"/>
          <w:szCs w:val="18"/>
        </w:rPr>
      </w:pPr>
    </w:p>
    <w:p w:rsidR="00012D7E" w:rsidRDefault="00012D7E">
      <w:pPr>
        <w:rPr>
          <w:sz w:val="18"/>
          <w:szCs w:val="18"/>
        </w:rPr>
      </w:pPr>
    </w:p>
    <w:p w:rsidR="00012D7E" w:rsidRDefault="00012D7E">
      <w:pPr>
        <w:rPr>
          <w:sz w:val="18"/>
          <w:szCs w:val="18"/>
        </w:rPr>
      </w:pPr>
    </w:p>
    <w:p w:rsidR="00012D7E" w:rsidRDefault="00012D7E">
      <w:pPr>
        <w:rPr>
          <w:sz w:val="18"/>
          <w:szCs w:val="18"/>
        </w:rPr>
      </w:pPr>
    </w:p>
    <w:p w:rsidR="00012D7E" w:rsidRDefault="00012D7E">
      <w:pPr>
        <w:rPr>
          <w:sz w:val="18"/>
          <w:szCs w:val="18"/>
        </w:rPr>
      </w:pPr>
    </w:p>
    <w:p w:rsidR="00012D7E" w:rsidRDefault="00012D7E">
      <w:pPr>
        <w:rPr>
          <w:sz w:val="18"/>
          <w:szCs w:val="18"/>
        </w:rPr>
      </w:pPr>
    </w:p>
    <w:p w:rsidR="00012D7E" w:rsidRDefault="00012D7E">
      <w:pPr>
        <w:rPr>
          <w:sz w:val="18"/>
          <w:szCs w:val="18"/>
        </w:rPr>
      </w:pPr>
    </w:p>
    <w:tbl>
      <w:tblPr>
        <w:tblW w:w="9840" w:type="dxa"/>
        <w:tblInd w:w="95" w:type="dxa"/>
        <w:tblLook w:val="04A0"/>
      </w:tblPr>
      <w:tblGrid>
        <w:gridCol w:w="400"/>
        <w:gridCol w:w="820"/>
        <w:gridCol w:w="4712"/>
        <w:gridCol w:w="2012"/>
        <w:gridCol w:w="1896"/>
      </w:tblGrid>
      <w:tr w:rsidR="009B7BAD" w:rsidRPr="009B7BAD" w:rsidTr="009B7BAD">
        <w:trPr>
          <w:trHeight w:val="255"/>
        </w:trPr>
        <w:tc>
          <w:tcPr>
            <w:tcW w:w="400" w:type="dxa"/>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p>
        </w:tc>
        <w:tc>
          <w:tcPr>
            <w:tcW w:w="8620" w:type="dxa"/>
            <w:gridSpan w:val="3"/>
            <w:tcBorders>
              <w:top w:val="nil"/>
              <w:left w:val="nil"/>
              <w:bottom w:val="nil"/>
              <w:right w:val="nil"/>
            </w:tcBorders>
            <w:shd w:val="clear" w:color="auto" w:fill="auto"/>
            <w:vAlign w:val="bottom"/>
            <w:hideMark/>
          </w:tcPr>
          <w:p w:rsidR="009B7BAD" w:rsidRPr="009B7BAD" w:rsidRDefault="009B7BAD" w:rsidP="009B7BAD">
            <w:pPr>
              <w:jc w:val="right"/>
              <w:rPr>
                <w:rFonts w:ascii="Arial" w:hAnsi="Arial" w:cs="Arial"/>
                <w:sz w:val="20"/>
                <w:szCs w:val="20"/>
              </w:rPr>
            </w:pPr>
            <w:r w:rsidRPr="009B7BAD">
              <w:rPr>
                <w:rFonts w:ascii="Arial" w:hAnsi="Arial" w:cs="Arial"/>
                <w:sz w:val="20"/>
                <w:szCs w:val="20"/>
              </w:rPr>
              <w:t>Приложение №  34</w:t>
            </w:r>
          </w:p>
        </w:tc>
      </w:tr>
      <w:tr w:rsidR="009B7BAD" w:rsidRPr="009B7BAD" w:rsidTr="009B7BAD">
        <w:trPr>
          <w:trHeight w:val="255"/>
        </w:trPr>
        <w:tc>
          <w:tcPr>
            <w:tcW w:w="400" w:type="dxa"/>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p>
        </w:tc>
        <w:tc>
          <w:tcPr>
            <w:tcW w:w="8620" w:type="dxa"/>
            <w:gridSpan w:val="3"/>
            <w:tcBorders>
              <w:top w:val="nil"/>
              <w:left w:val="nil"/>
              <w:bottom w:val="nil"/>
              <w:right w:val="nil"/>
            </w:tcBorders>
            <w:shd w:val="clear" w:color="auto" w:fill="auto"/>
            <w:vAlign w:val="bottom"/>
            <w:hideMark/>
          </w:tcPr>
          <w:p w:rsidR="009B7BAD" w:rsidRPr="009B7BAD" w:rsidRDefault="009B7BAD" w:rsidP="009B7BAD">
            <w:pPr>
              <w:jc w:val="right"/>
              <w:rPr>
                <w:rFonts w:ascii="Arial" w:hAnsi="Arial" w:cs="Arial"/>
                <w:sz w:val="20"/>
                <w:szCs w:val="20"/>
              </w:rPr>
            </w:pPr>
            <w:r w:rsidRPr="009B7BAD">
              <w:rPr>
                <w:rFonts w:ascii="Arial" w:hAnsi="Arial" w:cs="Arial"/>
                <w:sz w:val="20"/>
                <w:szCs w:val="20"/>
              </w:rPr>
              <w:t>к решению</w:t>
            </w:r>
          </w:p>
        </w:tc>
      </w:tr>
      <w:tr w:rsidR="009B7BAD" w:rsidRPr="009B7BAD" w:rsidTr="009B7BAD">
        <w:trPr>
          <w:trHeight w:val="255"/>
        </w:trPr>
        <w:tc>
          <w:tcPr>
            <w:tcW w:w="9840" w:type="dxa"/>
            <w:gridSpan w:val="5"/>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r w:rsidRPr="009B7BAD">
              <w:rPr>
                <w:rFonts w:ascii="Arial" w:hAnsi="Arial" w:cs="Arial"/>
                <w:sz w:val="20"/>
                <w:szCs w:val="20"/>
              </w:rPr>
              <w:t>Совета Сортавальского муниципального района</w:t>
            </w:r>
          </w:p>
        </w:tc>
      </w:tr>
      <w:tr w:rsidR="009B7BAD" w:rsidRPr="009B7BAD" w:rsidTr="009B7BAD">
        <w:trPr>
          <w:trHeight w:val="255"/>
        </w:trPr>
        <w:tc>
          <w:tcPr>
            <w:tcW w:w="9840" w:type="dxa"/>
            <w:gridSpan w:val="5"/>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r w:rsidRPr="009B7BAD">
              <w:rPr>
                <w:rFonts w:ascii="Arial" w:hAnsi="Arial" w:cs="Arial"/>
                <w:sz w:val="20"/>
                <w:szCs w:val="20"/>
              </w:rPr>
              <w:t>от "08" июня 2022 года № 68</w:t>
            </w:r>
          </w:p>
        </w:tc>
      </w:tr>
      <w:tr w:rsidR="009B7BAD" w:rsidRPr="009B7BAD" w:rsidTr="009B7BAD">
        <w:trPr>
          <w:trHeight w:val="255"/>
        </w:trPr>
        <w:tc>
          <w:tcPr>
            <w:tcW w:w="400" w:type="dxa"/>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p>
        </w:tc>
        <w:tc>
          <w:tcPr>
            <w:tcW w:w="9440" w:type="dxa"/>
            <w:gridSpan w:val="4"/>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r w:rsidRPr="009B7BAD">
              <w:rPr>
                <w:rFonts w:ascii="Arial" w:hAnsi="Arial" w:cs="Arial"/>
                <w:sz w:val="20"/>
                <w:szCs w:val="20"/>
              </w:rPr>
              <w:t>"О внесении изменений и дополнений в решение</w:t>
            </w:r>
          </w:p>
        </w:tc>
      </w:tr>
      <w:tr w:rsidR="009B7BAD" w:rsidRPr="009B7BAD" w:rsidTr="009B7BAD">
        <w:trPr>
          <w:trHeight w:val="255"/>
        </w:trPr>
        <w:tc>
          <w:tcPr>
            <w:tcW w:w="400" w:type="dxa"/>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p>
        </w:tc>
        <w:tc>
          <w:tcPr>
            <w:tcW w:w="9440" w:type="dxa"/>
            <w:gridSpan w:val="4"/>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r w:rsidRPr="009B7BAD">
              <w:rPr>
                <w:rFonts w:ascii="Arial" w:hAnsi="Arial" w:cs="Arial"/>
                <w:sz w:val="20"/>
                <w:szCs w:val="20"/>
              </w:rPr>
              <w:t>Совета Сортавальского муниципального района</w:t>
            </w:r>
          </w:p>
        </w:tc>
      </w:tr>
      <w:tr w:rsidR="009B7BAD" w:rsidRPr="009B7BAD" w:rsidTr="009B7BAD">
        <w:trPr>
          <w:trHeight w:val="255"/>
        </w:trPr>
        <w:tc>
          <w:tcPr>
            <w:tcW w:w="400" w:type="dxa"/>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p>
        </w:tc>
        <w:tc>
          <w:tcPr>
            <w:tcW w:w="9440" w:type="dxa"/>
            <w:gridSpan w:val="4"/>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r w:rsidRPr="009B7BAD">
              <w:rPr>
                <w:rFonts w:ascii="Arial" w:hAnsi="Arial" w:cs="Arial"/>
                <w:sz w:val="20"/>
                <w:szCs w:val="20"/>
              </w:rPr>
              <w:t>от 10 декабря 2021 года № 44</w:t>
            </w:r>
          </w:p>
        </w:tc>
      </w:tr>
      <w:tr w:rsidR="009B7BAD" w:rsidRPr="009B7BAD" w:rsidTr="009B7BAD">
        <w:trPr>
          <w:trHeight w:val="255"/>
        </w:trPr>
        <w:tc>
          <w:tcPr>
            <w:tcW w:w="9840" w:type="dxa"/>
            <w:gridSpan w:val="5"/>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r w:rsidRPr="009B7BAD">
              <w:rPr>
                <w:rFonts w:ascii="Arial" w:hAnsi="Arial" w:cs="Arial"/>
                <w:sz w:val="20"/>
                <w:szCs w:val="20"/>
              </w:rPr>
              <w:t xml:space="preserve">"О бюджете Сортавальского муниципального </w:t>
            </w:r>
          </w:p>
        </w:tc>
      </w:tr>
      <w:tr w:rsidR="009B7BAD" w:rsidRPr="009B7BAD" w:rsidTr="009B7BAD">
        <w:trPr>
          <w:trHeight w:val="255"/>
        </w:trPr>
        <w:tc>
          <w:tcPr>
            <w:tcW w:w="9840" w:type="dxa"/>
            <w:gridSpan w:val="5"/>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r w:rsidRPr="009B7BAD">
              <w:rPr>
                <w:rFonts w:ascii="Arial" w:hAnsi="Arial" w:cs="Arial"/>
                <w:sz w:val="20"/>
                <w:szCs w:val="20"/>
              </w:rPr>
              <w:t>района на 2022 год и на плановый период</w:t>
            </w:r>
          </w:p>
        </w:tc>
      </w:tr>
      <w:tr w:rsidR="009B7BAD" w:rsidRPr="009B7BAD" w:rsidTr="009B7BAD">
        <w:trPr>
          <w:trHeight w:val="270"/>
        </w:trPr>
        <w:tc>
          <w:tcPr>
            <w:tcW w:w="9840" w:type="dxa"/>
            <w:gridSpan w:val="5"/>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r w:rsidRPr="009B7BAD">
              <w:rPr>
                <w:rFonts w:ascii="Arial" w:hAnsi="Arial" w:cs="Arial"/>
                <w:sz w:val="20"/>
                <w:szCs w:val="20"/>
              </w:rPr>
              <w:t>2023 и 2024 годов"</w:t>
            </w:r>
          </w:p>
        </w:tc>
      </w:tr>
      <w:tr w:rsidR="009B7BAD" w:rsidRPr="009B7BAD" w:rsidTr="009B7BAD">
        <w:trPr>
          <w:trHeight w:val="270"/>
        </w:trPr>
        <w:tc>
          <w:tcPr>
            <w:tcW w:w="400" w:type="dxa"/>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p>
        </w:tc>
        <w:tc>
          <w:tcPr>
            <w:tcW w:w="4712" w:type="dxa"/>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p>
        </w:tc>
        <w:tc>
          <w:tcPr>
            <w:tcW w:w="2012" w:type="dxa"/>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p>
        </w:tc>
      </w:tr>
      <w:tr w:rsidR="009B7BAD" w:rsidRPr="009B7BAD" w:rsidTr="009B7BAD">
        <w:trPr>
          <w:trHeight w:val="255"/>
        </w:trPr>
        <w:tc>
          <w:tcPr>
            <w:tcW w:w="400"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4712"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2012"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r w:rsidRPr="009B7BAD">
              <w:rPr>
                <w:rFonts w:ascii="Arial" w:hAnsi="Arial" w:cs="Arial"/>
                <w:sz w:val="20"/>
                <w:szCs w:val="20"/>
              </w:rPr>
              <w:t xml:space="preserve">"Приложение 15 </w:t>
            </w:r>
          </w:p>
        </w:tc>
      </w:tr>
      <w:tr w:rsidR="009B7BAD" w:rsidRPr="009B7BAD" w:rsidTr="009B7BAD">
        <w:trPr>
          <w:trHeight w:val="255"/>
        </w:trPr>
        <w:tc>
          <w:tcPr>
            <w:tcW w:w="400"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4712"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2012"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p>
        </w:tc>
      </w:tr>
      <w:tr w:rsidR="009B7BAD" w:rsidRPr="009B7BAD" w:rsidTr="009B7BAD">
        <w:trPr>
          <w:trHeight w:val="945"/>
        </w:trPr>
        <w:tc>
          <w:tcPr>
            <w:tcW w:w="400"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9440" w:type="dxa"/>
            <w:gridSpan w:val="4"/>
            <w:tcBorders>
              <w:top w:val="nil"/>
              <w:left w:val="nil"/>
              <w:bottom w:val="nil"/>
              <w:right w:val="nil"/>
            </w:tcBorders>
            <w:shd w:val="clear" w:color="auto" w:fill="auto"/>
            <w:vAlign w:val="bottom"/>
            <w:hideMark/>
          </w:tcPr>
          <w:p w:rsidR="009B7BAD" w:rsidRPr="009B7BAD" w:rsidRDefault="009B7BAD" w:rsidP="009B7BAD">
            <w:pPr>
              <w:jc w:val="center"/>
              <w:rPr>
                <w:rFonts w:ascii="Arial" w:hAnsi="Arial" w:cs="Arial"/>
                <w:b/>
                <w:bCs/>
              </w:rPr>
            </w:pPr>
            <w:r w:rsidRPr="009B7BAD">
              <w:rPr>
                <w:rFonts w:ascii="Arial" w:hAnsi="Arial" w:cs="Arial"/>
                <w:b/>
                <w:bCs/>
              </w:rPr>
              <w:t>Распределение межбюджетных трансфертов бюджетам городских и сельских поселений Сортавальского муниципального района на плановый период 2023 и 2024 годов</w:t>
            </w:r>
          </w:p>
        </w:tc>
      </w:tr>
      <w:tr w:rsidR="009B7BAD" w:rsidRPr="009B7BAD" w:rsidTr="009B7BAD">
        <w:trPr>
          <w:trHeight w:val="420"/>
        </w:trPr>
        <w:tc>
          <w:tcPr>
            <w:tcW w:w="400"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4712"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2012"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r w:rsidRPr="009B7BAD">
              <w:rPr>
                <w:rFonts w:ascii="Arial" w:hAnsi="Arial" w:cs="Arial"/>
                <w:sz w:val="20"/>
                <w:szCs w:val="20"/>
              </w:rPr>
              <w:t>Таблица 5</w:t>
            </w:r>
          </w:p>
        </w:tc>
      </w:tr>
      <w:tr w:rsidR="009B7BAD" w:rsidRPr="009B7BAD" w:rsidTr="009B7BAD">
        <w:trPr>
          <w:trHeight w:val="1815"/>
        </w:trPr>
        <w:tc>
          <w:tcPr>
            <w:tcW w:w="9840" w:type="dxa"/>
            <w:gridSpan w:val="5"/>
            <w:tcBorders>
              <w:top w:val="nil"/>
              <w:left w:val="nil"/>
              <w:bottom w:val="nil"/>
              <w:right w:val="nil"/>
            </w:tcBorders>
            <w:shd w:val="clear" w:color="auto" w:fill="auto"/>
            <w:vAlign w:val="bottom"/>
            <w:hideMark/>
          </w:tcPr>
          <w:p w:rsidR="009B7BAD" w:rsidRPr="009B7BAD" w:rsidRDefault="009B7BAD" w:rsidP="009B7BAD">
            <w:pPr>
              <w:jc w:val="center"/>
              <w:rPr>
                <w:rFonts w:ascii="Arial" w:hAnsi="Arial" w:cs="Arial"/>
                <w:b/>
                <w:bCs/>
              </w:rPr>
            </w:pPr>
            <w:r w:rsidRPr="009B7BAD">
              <w:rPr>
                <w:rFonts w:ascii="Arial" w:hAnsi="Arial" w:cs="Arial"/>
                <w:b/>
                <w:bCs/>
              </w:rPr>
              <w:t xml:space="preserve">Распределение субсидии бюджетам городских и сельских поселений Сортавальского муниципального района на реализацию мероприятий по переселению граждан из аварийного жилищного фонда, </w:t>
            </w:r>
            <w:proofErr w:type="spellStart"/>
            <w:r w:rsidRPr="009B7BAD">
              <w:rPr>
                <w:rFonts w:ascii="Arial" w:hAnsi="Arial" w:cs="Arial"/>
                <w:b/>
                <w:bCs/>
              </w:rPr>
              <w:t>софинансируемых</w:t>
            </w:r>
            <w:proofErr w:type="spellEnd"/>
            <w:r w:rsidRPr="009B7BAD">
              <w:rPr>
                <w:rFonts w:ascii="Arial" w:hAnsi="Arial" w:cs="Arial"/>
                <w:b/>
                <w:bCs/>
              </w:rPr>
              <w:t xml:space="preserve"> за счет средств Фонда содействия реформированию жилищно-коммунального хозяйства, на плановый период 2023 и 2024 годов</w:t>
            </w:r>
          </w:p>
        </w:tc>
      </w:tr>
      <w:tr w:rsidR="009B7BAD" w:rsidRPr="009B7BAD" w:rsidTr="009B7BAD">
        <w:trPr>
          <w:trHeight w:val="255"/>
        </w:trPr>
        <w:tc>
          <w:tcPr>
            <w:tcW w:w="400"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4712"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2012"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r>
      <w:tr w:rsidR="009B7BAD" w:rsidRPr="009B7BAD" w:rsidTr="009B7BAD">
        <w:trPr>
          <w:trHeight w:val="300"/>
        </w:trPr>
        <w:tc>
          <w:tcPr>
            <w:tcW w:w="400"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4712"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2012"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1896" w:type="dxa"/>
            <w:tcBorders>
              <w:top w:val="nil"/>
              <w:left w:val="nil"/>
              <w:bottom w:val="nil"/>
              <w:right w:val="nil"/>
            </w:tcBorders>
            <w:shd w:val="clear" w:color="auto" w:fill="auto"/>
            <w:vAlign w:val="bottom"/>
            <w:hideMark/>
          </w:tcPr>
          <w:p w:rsidR="009B7BAD" w:rsidRPr="009B7BAD" w:rsidRDefault="009B7BAD" w:rsidP="009B7BAD">
            <w:pPr>
              <w:jc w:val="right"/>
              <w:rPr>
                <w:rFonts w:ascii="Arial" w:hAnsi="Arial" w:cs="Arial"/>
              </w:rPr>
            </w:pPr>
          </w:p>
        </w:tc>
      </w:tr>
      <w:tr w:rsidR="009B7BAD" w:rsidRPr="009B7BAD" w:rsidTr="009B7BAD">
        <w:trPr>
          <w:trHeight w:val="420"/>
        </w:trPr>
        <w:tc>
          <w:tcPr>
            <w:tcW w:w="400"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4712"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2012"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9B7BAD" w:rsidRPr="009B7BAD" w:rsidRDefault="009B7BAD" w:rsidP="009B7BAD">
            <w:pPr>
              <w:jc w:val="right"/>
              <w:rPr>
                <w:rFonts w:ascii="Arial" w:hAnsi="Arial" w:cs="Arial"/>
                <w:sz w:val="20"/>
                <w:szCs w:val="20"/>
              </w:rPr>
            </w:pPr>
            <w:proofErr w:type="spellStart"/>
            <w:r w:rsidRPr="009B7BAD">
              <w:rPr>
                <w:rFonts w:ascii="Arial" w:hAnsi="Arial" w:cs="Arial"/>
                <w:sz w:val="20"/>
                <w:szCs w:val="20"/>
              </w:rPr>
              <w:t>Ед.изм</w:t>
            </w:r>
            <w:proofErr w:type="spellEnd"/>
            <w:r w:rsidRPr="009B7BAD">
              <w:rPr>
                <w:rFonts w:ascii="Arial" w:hAnsi="Arial" w:cs="Arial"/>
                <w:sz w:val="20"/>
                <w:szCs w:val="20"/>
              </w:rPr>
              <w:t>.: тыс.рублей</w:t>
            </w:r>
          </w:p>
        </w:tc>
      </w:tr>
      <w:tr w:rsidR="009B7BAD" w:rsidRPr="009B7BAD" w:rsidTr="009B7BAD">
        <w:trPr>
          <w:trHeight w:val="270"/>
        </w:trPr>
        <w:tc>
          <w:tcPr>
            <w:tcW w:w="400"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4712"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2012"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r>
      <w:tr w:rsidR="009B7BAD" w:rsidRPr="009B7BAD" w:rsidTr="009B7BAD">
        <w:trPr>
          <w:trHeight w:val="735"/>
        </w:trPr>
        <w:tc>
          <w:tcPr>
            <w:tcW w:w="400"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8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B7BAD" w:rsidRPr="009B7BAD" w:rsidRDefault="009B7BAD" w:rsidP="009B7BAD">
            <w:pPr>
              <w:jc w:val="center"/>
              <w:rPr>
                <w:b/>
                <w:bCs/>
              </w:rPr>
            </w:pPr>
            <w:r w:rsidRPr="009B7BAD">
              <w:rPr>
                <w:b/>
                <w:bCs/>
              </w:rPr>
              <w:t xml:space="preserve">№ </w:t>
            </w:r>
            <w:proofErr w:type="spellStart"/>
            <w:r w:rsidRPr="009B7BAD">
              <w:rPr>
                <w:b/>
                <w:bCs/>
              </w:rPr>
              <w:t>п</w:t>
            </w:r>
            <w:proofErr w:type="spellEnd"/>
            <w:r w:rsidRPr="009B7BAD">
              <w:rPr>
                <w:b/>
                <w:bCs/>
              </w:rPr>
              <w:t>/</w:t>
            </w:r>
            <w:proofErr w:type="spellStart"/>
            <w:r w:rsidRPr="009B7BAD">
              <w:rPr>
                <w:b/>
                <w:bCs/>
              </w:rPr>
              <w:t>п</w:t>
            </w:r>
            <w:proofErr w:type="spellEnd"/>
          </w:p>
        </w:tc>
        <w:tc>
          <w:tcPr>
            <w:tcW w:w="471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B7BAD" w:rsidRPr="009B7BAD" w:rsidRDefault="009B7BAD" w:rsidP="009B7BAD">
            <w:pPr>
              <w:jc w:val="center"/>
              <w:rPr>
                <w:b/>
                <w:bCs/>
              </w:rPr>
            </w:pPr>
            <w:r w:rsidRPr="009B7BAD">
              <w:rPr>
                <w:b/>
                <w:bCs/>
              </w:rPr>
              <w:t>Муниципальное образование</w:t>
            </w:r>
          </w:p>
        </w:tc>
        <w:tc>
          <w:tcPr>
            <w:tcW w:w="3908" w:type="dxa"/>
            <w:gridSpan w:val="2"/>
            <w:tcBorders>
              <w:top w:val="single" w:sz="4" w:space="0" w:color="auto"/>
              <w:left w:val="nil"/>
              <w:bottom w:val="single" w:sz="4" w:space="0" w:color="auto"/>
              <w:right w:val="single" w:sz="4" w:space="0" w:color="000000"/>
            </w:tcBorders>
            <w:shd w:val="clear" w:color="auto" w:fill="auto"/>
            <w:vAlign w:val="center"/>
            <w:hideMark/>
          </w:tcPr>
          <w:p w:rsidR="009B7BAD" w:rsidRPr="009B7BAD" w:rsidRDefault="009B7BAD" w:rsidP="009B7BAD">
            <w:pPr>
              <w:jc w:val="center"/>
              <w:rPr>
                <w:b/>
                <w:bCs/>
              </w:rPr>
            </w:pPr>
            <w:r w:rsidRPr="009B7BAD">
              <w:rPr>
                <w:b/>
                <w:bCs/>
              </w:rPr>
              <w:t>Сумма</w:t>
            </w:r>
          </w:p>
        </w:tc>
      </w:tr>
      <w:tr w:rsidR="009B7BAD" w:rsidRPr="009B7BAD" w:rsidTr="009B7BAD">
        <w:trPr>
          <w:trHeight w:val="735"/>
        </w:trPr>
        <w:tc>
          <w:tcPr>
            <w:tcW w:w="400"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rsidR="009B7BAD" w:rsidRPr="009B7BAD" w:rsidRDefault="009B7BAD" w:rsidP="009B7BAD">
            <w:pPr>
              <w:rPr>
                <w:b/>
                <w:bCs/>
              </w:rPr>
            </w:pPr>
          </w:p>
        </w:tc>
        <w:tc>
          <w:tcPr>
            <w:tcW w:w="4712" w:type="dxa"/>
            <w:vMerge/>
            <w:tcBorders>
              <w:top w:val="single" w:sz="4" w:space="0" w:color="auto"/>
              <w:left w:val="single" w:sz="4" w:space="0" w:color="auto"/>
              <w:bottom w:val="single" w:sz="4" w:space="0" w:color="000000"/>
              <w:right w:val="single" w:sz="4" w:space="0" w:color="auto"/>
            </w:tcBorders>
            <w:vAlign w:val="center"/>
            <w:hideMark/>
          </w:tcPr>
          <w:p w:rsidR="009B7BAD" w:rsidRPr="009B7BAD" w:rsidRDefault="009B7BAD" w:rsidP="009B7BAD">
            <w:pPr>
              <w:rPr>
                <w:b/>
                <w:bCs/>
              </w:rPr>
            </w:pPr>
          </w:p>
        </w:tc>
        <w:tc>
          <w:tcPr>
            <w:tcW w:w="2012" w:type="dxa"/>
            <w:tcBorders>
              <w:top w:val="nil"/>
              <w:left w:val="nil"/>
              <w:bottom w:val="single" w:sz="4" w:space="0" w:color="auto"/>
              <w:right w:val="single" w:sz="4" w:space="0" w:color="auto"/>
            </w:tcBorders>
            <w:shd w:val="clear" w:color="auto" w:fill="auto"/>
            <w:vAlign w:val="center"/>
            <w:hideMark/>
          </w:tcPr>
          <w:p w:rsidR="009B7BAD" w:rsidRPr="009B7BAD" w:rsidRDefault="009B7BAD" w:rsidP="009B7BAD">
            <w:pPr>
              <w:jc w:val="center"/>
              <w:rPr>
                <w:b/>
                <w:bCs/>
              </w:rPr>
            </w:pPr>
            <w:r w:rsidRPr="009B7BAD">
              <w:rPr>
                <w:b/>
                <w:bCs/>
              </w:rPr>
              <w:t>2023 год</w:t>
            </w:r>
          </w:p>
        </w:tc>
        <w:tc>
          <w:tcPr>
            <w:tcW w:w="1896" w:type="dxa"/>
            <w:tcBorders>
              <w:top w:val="nil"/>
              <w:left w:val="nil"/>
              <w:bottom w:val="single" w:sz="4" w:space="0" w:color="auto"/>
              <w:right w:val="single" w:sz="4" w:space="0" w:color="auto"/>
            </w:tcBorders>
            <w:shd w:val="clear" w:color="auto" w:fill="auto"/>
            <w:vAlign w:val="center"/>
            <w:hideMark/>
          </w:tcPr>
          <w:p w:rsidR="009B7BAD" w:rsidRPr="009B7BAD" w:rsidRDefault="009B7BAD" w:rsidP="009B7BAD">
            <w:pPr>
              <w:jc w:val="center"/>
              <w:rPr>
                <w:b/>
                <w:bCs/>
              </w:rPr>
            </w:pPr>
            <w:r w:rsidRPr="009B7BAD">
              <w:rPr>
                <w:b/>
                <w:bCs/>
              </w:rPr>
              <w:t>2024 год</w:t>
            </w:r>
          </w:p>
        </w:tc>
      </w:tr>
      <w:tr w:rsidR="009B7BAD" w:rsidRPr="009B7BAD" w:rsidTr="009B7BAD">
        <w:trPr>
          <w:trHeight w:val="255"/>
        </w:trPr>
        <w:tc>
          <w:tcPr>
            <w:tcW w:w="400"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9B7BAD" w:rsidRPr="009B7BAD" w:rsidRDefault="009B7BAD" w:rsidP="009B7BAD">
            <w:pPr>
              <w:jc w:val="center"/>
              <w:rPr>
                <w:sz w:val="20"/>
                <w:szCs w:val="20"/>
              </w:rPr>
            </w:pPr>
            <w:r w:rsidRPr="009B7BAD">
              <w:rPr>
                <w:sz w:val="20"/>
                <w:szCs w:val="20"/>
              </w:rPr>
              <w:t>1</w:t>
            </w:r>
          </w:p>
        </w:tc>
        <w:tc>
          <w:tcPr>
            <w:tcW w:w="4712" w:type="dxa"/>
            <w:tcBorders>
              <w:top w:val="nil"/>
              <w:left w:val="nil"/>
              <w:bottom w:val="single" w:sz="4" w:space="0" w:color="auto"/>
              <w:right w:val="single" w:sz="4" w:space="0" w:color="auto"/>
            </w:tcBorders>
            <w:shd w:val="clear" w:color="auto" w:fill="auto"/>
            <w:vAlign w:val="center"/>
            <w:hideMark/>
          </w:tcPr>
          <w:p w:rsidR="009B7BAD" w:rsidRPr="009B7BAD" w:rsidRDefault="009B7BAD" w:rsidP="009B7BAD">
            <w:pPr>
              <w:jc w:val="center"/>
              <w:rPr>
                <w:sz w:val="20"/>
                <w:szCs w:val="20"/>
              </w:rPr>
            </w:pPr>
            <w:r w:rsidRPr="009B7BAD">
              <w:rPr>
                <w:sz w:val="20"/>
                <w:szCs w:val="20"/>
              </w:rPr>
              <w:t>2</w:t>
            </w:r>
          </w:p>
        </w:tc>
        <w:tc>
          <w:tcPr>
            <w:tcW w:w="2012" w:type="dxa"/>
            <w:tcBorders>
              <w:top w:val="nil"/>
              <w:left w:val="nil"/>
              <w:bottom w:val="single" w:sz="4" w:space="0" w:color="auto"/>
              <w:right w:val="single" w:sz="4" w:space="0" w:color="auto"/>
            </w:tcBorders>
            <w:shd w:val="clear" w:color="auto" w:fill="auto"/>
            <w:vAlign w:val="center"/>
            <w:hideMark/>
          </w:tcPr>
          <w:p w:rsidR="009B7BAD" w:rsidRPr="009B7BAD" w:rsidRDefault="009B7BAD" w:rsidP="009B7BAD">
            <w:pPr>
              <w:jc w:val="center"/>
              <w:rPr>
                <w:sz w:val="20"/>
                <w:szCs w:val="20"/>
              </w:rPr>
            </w:pPr>
            <w:r w:rsidRPr="009B7BAD">
              <w:rPr>
                <w:sz w:val="20"/>
                <w:szCs w:val="20"/>
              </w:rPr>
              <w:t>3</w:t>
            </w:r>
          </w:p>
        </w:tc>
        <w:tc>
          <w:tcPr>
            <w:tcW w:w="1896" w:type="dxa"/>
            <w:tcBorders>
              <w:top w:val="nil"/>
              <w:left w:val="nil"/>
              <w:bottom w:val="single" w:sz="4" w:space="0" w:color="auto"/>
              <w:right w:val="single" w:sz="4" w:space="0" w:color="auto"/>
            </w:tcBorders>
            <w:shd w:val="clear" w:color="auto" w:fill="auto"/>
            <w:vAlign w:val="center"/>
            <w:hideMark/>
          </w:tcPr>
          <w:p w:rsidR="009B7BAD" w:rsidRPr="009B7BAD" w:rsidRDefault="009B7BAD" w:rsidP="009B7BAD">
            <w:pPr>
              <w:jc w:val="center"/>
              <w:rPr>
                <w:sz w:val="20"/>
                <w:szCs w:val="20"/>
              </w:rPr>
            </w:pPr>
            <w:r w:rsidRPr="009B7BAD">
              <w:rPr>
                <w:sz w:val="20"/>
                <w:szCs w:val="20"/>
              </w:rPr>
              <w:t>4</w:t>
            </w:r>
          </w:p>
        </w:tc>
      </w:tr>
      <w:tr w:rsidR="009B7BAD" w:rsidRPr="009B7BAD" w:rsidTr="009B7BAD">
        <w:trPr>
          <w:trHeight w:val="675"/>
        </w:trPr>
        <w:tc>
          <w:tcPr>
            <w:tcW w:w="400"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9B7BAD" w:rsidRPr="009B7BAD" w:rsidRDefault="009B7BAD" w:rsidP="009B7BAD">
            <w:pPr>
              <w:jc w:val="center"/>
            </w:pPr>
            <w:r w:rsidRPr="009B7BAD">
              <w:t>1.</w:t>
            </w:r>
          </w:p>
        </w:tc>
        <w:tc>
          <w:tcPr>
            <w:tcW w:w="4712" w:type="dxa"/>
            <w:tcBorders>
              <w:top w:val="nil"/>
              <w:left w:val="nil"/>
              <w:bottom w:val="single" w:sz="4" w:space="0" w:color="auto"/>
              <w:right w:val="single" w:sz="4" w:space="0" w:color="auto"/>
            </w:tcBorders>
            <w:shd w:val="clear" w:color="auto" w:fill="auto"/>
            <w:noWrap/>
            <w:vAlign w:val="center"/>
            <w:hideMark/>
          </w:tcPr>
          <w:p w:rsidR="009B7BAD" w:rsidRPr="009B7BAD" w:rsidRDefault="009B7BAD" w:rsidP="009B7BAD">
            <w:r w:rsidRPr="009B7BAD">
              <w:t>Сортавальское городское поселение</w:t>
            </w:r>
          </w:p>
        </w:tc>
        <w:tc>
          <w:tcPr>
            <w:tcW w:w="2012" w:type="dxa"/>
            <w:tcBorders>
              <w:top w:val="nil"/>
              <w:left w:val="nil"/>
              <w:bottom w:val="single" w:sz="4" w:space="0" w:color="auto"/>
              <w:right w:val="single" w:sz="4" w:space="0" w:color="auto"/>
            </w:tcBorders>
            <w:shd w:val="clear" w:color="auto" w:fill="auto"/>
            <w:vAlign w:val="center"/>
            <w:hideMark/>
          </w:tcPr>
          <w:p w:rsidR="009B7BAD" w:rsidRPr="009B7BAD" w:rsidRDefault="009B7BAD" w:rsidP="009B7BAD">
            <w:pPr>
              <w:jc w:val="center"/>
            </w:pPr>
            <w:r w:rsidRPr="009B7BAD">
              <w:t>164 212,60000</w:t>
            </w:r>
          </w:p>
        </w:tc>
        <w:tc>
          <w:tcPr>
            <w:tcW w:w="1896" w:type="dxa"/>
            <w:tcBorders>
              <w:top w:val="nil"/>
              <w:left w:val="nil"/>
              <w:bottom w:val="single" w:sz="4" w:space="0" w:color="auto"/>
              <w:right w:val="single" w:sz="4" w:space="0" w:color="auto"/>
            </w:tcBorders>
            <w:shd w:val="clear" w:color="auto" w:fill="auto"/>
            <w:vAlign w:val="center"/>
            <w:hideMark/>
          </w:tcPr>
          <w:p w:rsidR="009B7BAD" w:rsidRPr="009B7BAD" w:rsidRDefault="009B7BAD" w:rsidP="009B7BAD">
            <w:pPr>
              <w:jc w:val="center"/>
            </w:pPr>
            <w:r w:rsidRPr="009B7BAD">
              <w:t>0,00000</w:t>
            </w:r>
          </w:p>
        </w:tc>
      </w:tr>
      <w:tr w:rsidR="009B7BAD" w:rsidRPr="009B7BAD" w:rsidTr="009B7BAD">
        <w:trPr>
          <w:trHeight w:val="480"/>
        </w:trPr>
        <w:tc>
          <w:tcPr>
            <w:tcW w:w="400" w:type="dxa"/>
            <w:tcBorders>
              <w:top w:val="nil"/>
              <w:left w:val="nil"/>
              <w:bottom w:val="nil"/>
              <w:right w:val="nil"/>
            </w:tcBorders>
            <w:shd w:val="clear" w:color="auto" w:fill="auto"/>
            <w:noWrap/>
            <w:vAlign w:val="bottom"/>
            <w:hideMark/>
          </w:tcPr>
          <w:p w:rsidR="009B7BAD" w:rsidRPr="009B7BAD" w:rsidRDefault="009B7BAD" w:rsidP="009B7BAD">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hideMark/>
          </w:tcPr>
          <w:p w:rsidR="009B7BAD" w:rsidRPr="009B7BAD" w:rsidRDefault="009B7BAD" w:rsidP="009B7BAD">
            <w:r w:rsidRPr="009B7BAD">
              <w:t> </w:t>
            </w:r>
          </w:p>
        </w:tc>
        <w:tc>
          <w:tcPr>
            <w:tcW w:w="4712" w:type="dxa"/>
            <w:tcBorders>
              <w:top w:val="nil"/>
              <w:left w:val="nil"/>
              <w:bottom w:val="single" w:sz="4" w:space="0" w:color="auto"/>
              <w:right w:val="single" w:sz="4" w:space="0" w:color="auto"/>
            </w:tcBorders>
            <w:shd w:val="clear" w:color="auto" w:fill="auto"/>
            <w:noWrap/>
            <w:vAlign w:val="center"/>
            <w:hideMark/>
          </w:tcPr>
          <w:p w:rsidR="009B7BAD" w:rsidRPr="009B7BAD" w:rsidRDefault="009B7BAD" w:rsidP="009B7BAD">
            <w:pPr>
              <w:rPr>
                <w:b/>
                <w:bCs/>
              </w:rPr>
            </w:pPr>
            <w:r w:rsidRPr="009B7BAD">
              <w:rPr>
                <w:b/>
                <w:bCs/>
              </w:rPr>
              <w:t>Итого расходов:</w:t>
            </w:r>
          </w:p>
        </w:tc>
        <w:tc>
          <w:tcPr>
            <w:tcW w:w="2012" w:type="dxa"/>
            <w:tcBorders>
              <w:top w:val="nil"/>
              <w:left w:val="nil"/>
              <w:bottom w:val="single" w:sz="4" w:space="0" w:color="auto"/>
              <w:right w:val="single" w:sz="4" w:space="0" w:color="auto"/>
            </w:tcBorders>
            <w:shd w:val="clear" w:color="auto" w:fill="auto"/>
            <w:vAlign w:val="center"/>
            <w:hideMark/>
          </w:tcPr>
          <w:p w:rsidR="009B7BAD" w:rsidRPr="009B7BAD" w:rsidRDefault="009B7BAD" w:rsidP="009B7BAD">
            <w:pPr>
              <w:jc w:val="center"/>
              <w:rPr>
                <w:b/>
                <w:bCs/>
              </w:rPr>
            </w:pPr>
            <w:r w:rsidRPr="009B7BAD">
              <w:rPr>
                <w:b/>
                <w:bCs/>
              </w:rPr>
              <w:t>164 212,60000</w:t>
            </w:r>
          </w:p>
        </w:tc>
        <w:tc>
          <w:tcPr>
            <w:tcW w:w="1896" w:type="dxa"/>
            <w:tcBorders>
              <w:top w:val="nil"/>
              <w:left w:val="nil"/>
              <w:bottom w:val="single" w:sz="4" w:space="0" w:color="auto"/>
              <w:right w:val="single" w:sz="4" w:space="0" w:color="auto"/>
            </w:tcBorders>
            <w:shd w:val="clear" w:color="auto" w:fill="auto"/>
            <w:vAlign w:val="center"/>
            <w:hideMark/>
          </w:tcPr>
          <w:p w:rsidR="009B7BAD" w:rsidRPr="009B7BAD" w:rsidRDefault="009B7BAD" w:rsidP="009B7BAD">
            <w:pPr>
              <w:jc w:val="center"/>
              <w:rPr>
                <w:b/>
                <w:bCs/>
              </w:rPr>
            </w:pPr>
            <w:r w:rsidRPr="009B7BAD">
              <w:rPr>
                <w:b/>
                <w:bCs/>
              </w:rPr>
              <w:t>0,00000</w:t>
            </w:r>
          </w:p>
        </w:tc>
      </w:tr>
    </w:tbl>
    <w:p w:rsidR="00012D7E" w:rsidRDefault="00012D7E">
      <w:pPr>
        <w:rPr>
          <w:sz w:val="18"/>
          <w:szCs w:val="18"/>
        </w:rPr>
      </w:pPr>
    </w:p>
    <w:p w:rsidR="002D5C37" w:rsidRDefault="002D5C37">
      <w:pPr>
        <w:rPr>
          <w:sz w:val="18"/>
          <w:szCs w:val="18"/>
        </w:rPr>
      </w:pPr>
    </w:p>
    <w:p w:rsidR="002D5C37" w:rsidRDefault="002D5C37">
      <w:pPr>
        <w:rPr>
          <w:sz w:val="18"/>
          <w:szCs w:val="18"/>
        </w:rPr>
      </w:pPr>
    </w:p>
    <w:p w:rsidR="002D5C37" w:rsidRDefault="002D5C37">
      <w:pPr>
        <w:rPr>
          <w:sz w:val="18"/>
          <w:szCs w:val="18"/>
        </w:rPr>
      </w:pPr>
    </w:p>
    <w:p w:rsidR="002D5C37" w:rsidRDefault="002D5C37">
      <w:pPr>
        <w:rPr>
          <w:sz w:val="18"/>
          <w:szCs w:val="18"/>
        </w:rPr>
      </w:pPr>
    </w:p>
    <w:p w:rsidR="002D5C37" w:rsidRDefault="002D5C37">
      <w:pPr>
        <w:rPr>
          <w:sz w:val="18"/>
          <w:szCs w:val="18"/>
        </w:rPr>
      </w:pPr>
    </w:p>
    <w:p w:rsidR="002D5C37" w:rsidRDefault="002D5C37">
      <w:pPr>
        <w:rPr>
          <w:sz w:val="18"/>
          <w:szCs w:val="18"/>
        </w:rPr>
      </w:pPr>
    </w:p>
    <w:p w:rsidR="002D5C37" w:rsidRDefault="002D5C37">
      <w:pPr>
        <w:rPr>
          <w:sz w:val="18"/>
          <w:szCs w:val="18"/>
        </w:rPr>
      </w:pPr>
    </w:p>
    <w:p w:rsidR="002D5C37" w:rsidRDefault="002D5C37">
      <w:pPr>
        <w:rPr>
          <w:sz w:val="18"/>
          <w:szCs w:val="18"/>
        </w:rPr>
      </w:pPr>
    </w:p>
    <w:p w:rsidR="002D5C37" w:rsidRDefault="002D5C37">
      <w:pPr>
        <w:rPr>
          <w:sz w:val="18"/>
          <w:szCs w:val="18"/>
        </w:rPr>
      </w:pPr>
    </w:p>
    <w:p w:rsidR="002D5C37" w:rsidRDefault="002D5C37">
      <w:pPr>
        <w:rPr>
          <w:sz w:val="18"/>
          <w:szCs w:val="18"/>
        </w:rPr>
      </w:pPr>
    </w:p>
    <w:p w:rsidR="002D5C37" w:rsidRDefault="002D5C37">
      <w:pPr>
        <w:rPr>
          <w:sz w:val="18"/>
          <w:szCs w:val="18"/>
        </w:rPr>
      </w:pPr>
    </w:p>
    <w:p w:rsidR="002D5C37" w:rsidRDefault="002D5C37">
      <w:pPr>
        <w:rPr>
          <w:sz w:val="18"/>
          <w:szCs w:val="18"/>
        </w:rPr>
      </w:pPr>
    </w:p>
    <w:p w:rsidR="002D5C37" w:rsidRDefault="002D5C37">
      <w:pPr>
        <w:rPr>
          <w:sz w:val="18"/>
          <w:szCs w:val="18"/>
        </w:rPr>
      </w:pPr>
    </w:p>
    <w:p w:rsidR="002D5C37" w:rsidRDefault="002D5C37">
      <w:pPr>
        <w:rPr>
          <w:sz w:val="18"/>
          <w:szCs w:val="18"/>
        </w:rPr>
      </w:pPr>
    </w:p>
    <w:p w:rsidR="002D5C37" w:rsidRDefault="002D5C37">
      <w:pPr>
        <w:rPr>
          <w:sz w:val="18"/>
          <w:szCs w:val="18"/>
        </w:rPr>
      </w:pPr>
    </w:p>
    <w:p w:rsidR="002D5C37" w:rsidRDefault="002D5C37">
      <w:pPr>
        <w:rPr>
          <w:sz w:val="18"/>
          <w:szCs w:val="18"/>
        </w:rPr>
      </w:pPr>
    </w:p>
    <w:p w:rsidR="002D5C37" w:rsidRDefault="002D5C37">
      <w:pPr>
        <w:rPr>
          <w:sz w:val="18"/>
          <w:szCs w:val="18"/>
        </w:rPr>
      </w:pPr>
    </w:p>
    <w:p w:rsidR="002D5C37" w:rsidRDefault="002D5C37">
      <w:pPr>
        <w:rPr>
          <w:sz w:val="18"/>
          <w:szCs w:val="18"/>
        </w:rPr>
      </w:pPr>
    </w:p>
    <w:p w:rsidR="002D5C37" w:rsidRDefault="002D5C37">
      <w:pPr>
        <w:rPr>
          <w:sz w:val="18"/>
          <w:szCs w:val="18"/>
        </w:rPr>
      </w:pPr>
    </w:p>
    <w:p w:rsidR="002D5C37" w:rsidRDefault="002D5C37">
      <w:pPr>
        <w:rPr>
          <w:sz w:val="18"/>
          <w:szCs w:val="18"/>
        </w:rPr>
      </w:pPr>
    </w:p>
    <w:tbl>
      <w:tblPr>
        <w:tblW w:w="9980" w:type="dxa"/>
        <w:tblInd w:w="95" w:type="dxa"/>
        <w:tblLook w:val="04A0"/>
      </w:tblPr>
      <w:tblGrid>
        <w:gridCol w:w="6430"/>
        <w:gridCol w:w="1654"/>
        <w:gridCol w:w="1896"/>
      </w:tblGrid>
      <w:tr w:rsidR="00C17683" w:rsidRPr="00C17683" w:rsidTr="00C17683">
        <w:trPr>
          <w:trHeight w:val="255"/>
        </w:trPr>
        <w:tc>
          <w:tcPr>
            <w:tcW w:w="6430" w:type="dxa"/>
            <w:tcBorders>
              <w:top w:val="nil"/>
              <w:left w:val="nil"/>
              <w:bottom w:val="nil"/>
              <w:right w:val="nil"/>
            </w:tcBorders>
            <w:shd w:val="clear" w:color="auto" w:fill="auto"/>
            <w:hideMark/>
          </w:tcPr>
          <w:p w:rsidR="00C17683" w:rsidRPr="00C17683" w:rsidRDefault="00C17683" w:rsidP="00C17683">
            <w:pPr>
              <w:jc w:val="right"/>
              <w:rPr>
                <w:rFonts w:ascii="Arial" w:hAnsi="Arial" w:cs="Arial"/>
                <w:sz w:val="18"/>
                <w:szCs w:val="18"/>
              </w:rPr>
            </w:pPr>
          </w:p>
        </w:tc>
        <w:tc>
          <w:tcPr>
            <w:tcW w:w="3550" w:type="dxa"/>
            <w:gridSpan w:val="2"/>
            <w:tcBorders>
              <w:top w:val="nil"/>
              <w:left w:val="nil"/>
              <w:bottom w:val="nil"/>
              <w:right w:val="nil"/>
            </w:tcBorders>
            <w:shd w:val="clear" w:color="auto" w:fill="auto"/>
            <w:noWrap/>
            <w:vAlign w:val="bottom"/>
            <w:hideMark/>
          </w:tcPr>
          <w:p w:rsidR="00C17683" w:rsidRPr="00C17683" w:rsidRDefault="00C17683" w:rsidP="00C17683">
            <w:pPr>
              <w:jc w:val="right"/>
              <w:rPr>
                <w:rFonts w:ascii="Arial" w:hAnsi="Arial" w:cs="Arial"/>
                <w:sz w:val="20"/>
                <w:szCs w:val="20"/>
              </w:rPr>
            </w:pPr>
            <w:r w:rsidRPr="00C17683">
              <w:rPr>
                <w:rFonts w:ascii="Arial" w:hAnsi="Arial" w:cs="Arial"/>
                <w:sz w:val="20"/>
                <w:szCs w:val="20"/>
              </w:rPr>
              <w:t>Приложение № 35</w:t>
            </w:r>
          </w:p>
        </w:tc>
      </w:tr>
      <w:tr w:rsidR="00C17683" w:rsidRPr="00C17683" w:rsidTr="00C17683">
        <w:trPr>
          <w:trHeight w:val="255"/>
        </w:trPr>
        <w:tc>
          <w:tcPr>
            <w:tcW w:w="6430" w:type="dxa"/>
            <w:tcBorders>
              <w:top w:val="nil"/>
              <w:left w:val="nil"/>
              <w:bottom w:val="nil"/>
              <w:right w:val="nil"/>
            </w:tcBorders>
            <w:shd w:val="clear" w:color="auto" w:fill="auto"/>
            <w:hideMark/>
          </w:tcPr>
          <w:p w:rsidR="00C17683" w:rsidRPr="00C17683" w:rsidRDefault="00C17683" w:rsidP="00C17683">
            <w:pPr>
              <w:jc w:val="right"/>
              <w:rPr>
                <w:rFonts w:ascii="Arial" w:hAnsi="Arial" w:cs="Arial"/>
                <w:sz w:val="18"/>
                <w:szCs w:val="18"/>
              </w:rPr>
            </w:pPr>
          </w:p>
        </w:tc>
        <w:tc>
          <w:tcPr>
            <w:tcW w:w="3550" w:type="dxa"/>
            <w:gridSpan w:val="2"/>
            <w:tcBorders>
              <w:top w:val="nil"/>
              <w:left w:val="nil"/>
              <w:bottom w:val="nil"/>
              <w:right w:val="nil"/>
            </w:tcBorders>
            <w:shd w:val="clear" w:color="auto" w:fill="auto"/>
            <w:noWrap/>
            <w:vAlign w:val="bottom"/>
            <w:hideMark/>
          </w:tcPr>
          <w:p w:rsidR="00C17683" w:rsidRPr="00C17683" w:rsidRDefault="00C17683" w:rsidP="00C17683">
            <w:pPr>
              <w:jc w:val="right"/>
              <w:rPr>
                <w:rFonts w:ascii="Arial" w:hAnsi="Arial" w:cs="Arial"/>
                <w:sz w:val="20"/>
                <w:szCs w:val="20"/>
              </w:rPr>
            </w:pPr>
            <w:r w:rsidRPr="00C17683">
              <w:rPr>
                <w:rFonts w:ascii="Arial" w:hAnsi="Arial" w:cs="Arial"/>
                <w:sz w:val="20"/>
                <w:szCs w:val="20"/>
              </w:rPr>
              <w:t xml:space="preserve">к решению </w:t>
            </w:r>
          </w:p>
        </w:tc>
      </w:tr>
      <w:tr w:rsidR="00C17683" w:rsidRPr="00C17683" w:rsidTr="00C17683">
        <w:trPr>
          <w:trHeight w:val="255"/>
        </w:trPr>
        <w:tc>
          <w:tcPr>
            <w:tcW w:w="9980" w:type="dxa"/>
            <w:gridSpan w:val="3"/>
            <w:tcBorders>
              <w:top w:val="nil"/>
              <w:left w:val="nil"/>
              <w:bottom w:val="nil"/>
              <w:right w:val="nil"/>
            </w:tcBorders>
            <w:shd w:val="clear" w:color="auto" w:fill="auto"/>
            <w:noWrap/>
            <w:vAlign w:val="bottom"/>
            <w:hideMark/>
          </w:tcPr>
          <w:p w:rsidR="00C17683" w:rsidRPr="00C17683" w:rsidRDefault="00C17683" w:rsidP="00C17683">
            <w:pPr>
              <w:jc w:val="right"/>
              <w:rPr>
                <w:rFonts w:ascii="Arial" w:hAnsi="Arial" w:cs="Arial"/>
                <w:sz w:val="20"/>
                <w:szCs w:val="20"/>
              </w:rPr>
            </w:pPr>
            <w:r w:rsidRPr="00C17683">
              <w:rPr>
                <w:rFonts w:ascii="Arial" w:hAnsi="Arial" w:cs="Arial"/>
                <w:sz w:val="20"/>
                <w:szCs w:val="20"/>
              </w:rPr>
              <w:t>Совета Сортавальского муниципального района</w:t>
            </w:r>
          </w:p>
        </w:tc>
      </w:tr>
      <w:tr w:rsidR="00C17683" w:rsidRPr="00C17683" w:rsidTr="00C17683">
        <w:trPr>
          <w:trHeight w:val="255"/>
        </w:trPr>
        <w:tc>
          <w:tcPr>
            <w:tcW w:w="9980" w:type="dxa"/>
            <w:gridSpan w:val="3"/>
            <w:tcBorders>
              <w:top w:val="nil"/>
              <w:left w:val="nil"/>
              <w:bottom w:val="nil"/>
              <w:right w:val="nil"/>
            </w:tcBorders>
            <w:shd w:val="clear" w:color="auto" w:fill="auto"/>
            <w:noWrap/>
            <w:vAlign w:val="bottom"/>
            <w:hideMark/>
          </w:tcPr>
          <w:p w:rsidR="00C17683" w:rsidRPr="00C17683" w:rsidRDefault="00C17683" w:rsidP="00C17683">
            <w:pPr>
              <w:jc w:val="right"/>
              <w:rPr>
                <w:rFonts w:ascii="Arial" w:hAnsi="Arial" w:cs="Arial"/>
                <w:sz w:val="20"/>
                <w:szCs w:val="20"/>
              </w:rPr>
            </w:pPr>
            <w:r w:rsidRPr="00C17683">
              <w:rPr>
                <w:rFonts w:ascii="Arial" w:hAnsi="Arial" w:cs="Arial"/>
                <w:sz w:val="20"/>
                <w:szCs w:val="20"/>
              </w:rPr>
              <w:t>от "08" июня 2022 года № 68</w:t>
            </w:r>
          </w:p>
        </w:tc>
      </w:tr>
      <w:tr w:rsidR="00C17683" w:rsidRPr="00C17683" w:rsidTr="00C17683">
        <w:trPr>
          <w:trHeight w:val="255"/>
        </w:trPr>
        <w:tc>
          <w:tcPr>
            <w:tcW w:w="9980" w:type="dxa"/>
            <w:gridSpan w:val="3"/>
            <w:tcBorders>
              <w:top w:val="nil"/>
              <w:left w:val="nil"/>
              <w:bottom w:val="nil"/>
              <w:right w:val="nil"/>
            </w:tcBorders>
            <w:shd w:val="clear" w:color="auto" w:fill="auto"/>
            <w:noWrap/>
            <w:vAlign w:val="bottom"/>
            <w:hideMark/>
          </w:tcPr>
          <w:p w:rsidR="00C17683" w:rsidRPr="00C17683" w:rsidRDefault="00C17683" w:rsidP="00C17683">
            <w:pPr>
              <w:jc w:val="right"/>
              <w:rPr>
                <w:rFonts w:ascii="Arial" w:hAnsi="Arial" w:cs="Arial"/>
                <w:sz w:val="20"/>
                <w:szCs w:val="20"/>
              </w:rPr>
            </w:pPr>
            <w:r w:rsidRPr="00C17683">
              <w:rPr>
                <w:rFonts w:ascii="Arial" w:hAnsi="Arial" w:cs="Arial"/>
                <w:sz w:val="20"/>
                <w:szCs w:val="20"/>
              </w:rPr>
              <w:t>"О внесении изменений и дополнений в решение</w:t>
            </w:r>
          </w:p>
        </w:tc>
      </w:tr>
      <w:tr w:rsidR="00C17683" w:rsidRPr="00C17683" w:rsidTr="00C17683">
        <w:trPr>
          <w:trHeight w:val="255"/>
        </w:trPr>
        <w:tc>
          <w:tcPr>
            <w:tcW w:w="9980" w:type="dxa"/>
            <w:gridSpan w:val="3"/>
            <w:tcBorders>
              <w:top w:val="nil"/>
              <w:left w:val="nil"/>
              <w:bottom w:val="nil"/>
              <w:right w:val="nil"/>
            </w:tcBorders>
            <w:shd w:val="clear" w:color="auto" w:fill="auto"/>
            <w:noWrap/>
            <w:vAlign w:val="bottom"/>
            <w:hideMark/>
          </w:tcPr>
          <w:p w:rsidR="00C17683" w:rsidRPr="00C17683" w:rsidRDefault="00C17683" w:rsidP="00C17683">
            <w:pPr>
              <w:jc w:val="right"/>
              <w:rPr>
                <w:rFonts w:ascii="Arial" w:hAnsi="Arial" w:cs="Arial"/>
                <w:sz w:val="20"/>
                <w:szCs w:val="20"/>
              </w:rPr>
            </w:pPr>
            <w:r w:rsidRPr="00C17683">
              <w:rPr>
                <w:rFonts w:ascii="Arial" w:hAnsi="Arial" w:cs="Arial"/>
                <w:sz w:val="20"/>
                <w:szCs w:val="20"/>
              </w:rPr>
              <w:t>Совета Сортавальского муниципального района</w:t>
            </w:r>
          </w:p>
        </w:tc>
      </w:tr>
      <w:tr w:rsidR="00C17683" w:rsidRPr="00C17683" w:rsidTr="00C17683">
        <w:trPr>
          <w:trHeight w:val="255"/>
        </w:trPr>
        <w:tc>
          <w:tcPr>
            <w:tcW w:w="9980" w:type="dxa"/>
            <w:gridSpan w:val="3"/>
            <w:tcBorders>
              <w:top w:val="nil"/>
              <w:left w:val="nil"/>
              <w:bottom w:val="nil"/>
              <w:right w:val="nil"/>
            </w:tcBorders>
            <w:shd w:val="clear" w:color="auto" w:fill="auto"/>
            <w:noWrap/>
            <w:vAlign w:val="bottom"/>
            <w:hideMark/>
          </w:tcPr>
          <w:p w:rsidR="00C17683" w:rsidRPr="00C17683" w:rsidRDefault="00C17683" w:rsidP="00C17683">
            <w:pPr>
              <w:jc w:val="right"/>
              <w:rPr>
                <w:rFonts w:ascii="Arial" w:hAnsi="Arial" w:cs="Arial"/>
                <w:sz w:val="20"/>
                <w:szCs w:val="20"/>
              </w:rPr>
            </w:pPr>
            <w:r w:rsidRPr="00C17683">
              <w:rPr>
                <w:rFonts w:ascii="Arial" w:hAnsi="Arial" w:cs="Arial"/>
                <w:sz w:val="20"/>
                <w:szCs w:val="20"/>
              </w:rPr>
              <w:t>от 10 декабря 2021 года № 44</w:t>
            </w:r>
          </w:p>
        </w:tc>
      </w:tr>
      <w:tr w:rsidR="00C17683" w:rsidRPr="00C17683" w:rsidTr="00C17683">
        <w:trPr>
          <w:trHeight w:val="255"/>
        </w:trPr>
        <w:tc>
          <w:tcPr>
            <w:tcW w:w="9980" w:type="dxa"/>
            <w:gridSpan w:val="3"/>
            <w:tcBorders>
              <w:top w:val="nil"/>
              <w:left w:val="nil"/>
              <w:bottom w:val="nil"/>
              <w:right w:val="nil"/>
            </w:tcBorders>
            <w:shd w:val="clear" w:color="auto" w:fill="auto"/>
            <w:noWrap/>
            <w:vAlign w:val="bottom"/>
            <w:hideMark/>
          </w:tcPr>
          <w:p w:rsidR="00C17683" w:rsidRPr="00C17683" w:rsidRDefault="00C17683" w:rsidP="00C17683">
            <w:pPr>
              <w:jc w:val="right"/>
              <w:rPr>
                <w:rFonts w:ascii="Arial" w:hAnsi="Arial" w:cs="Arial"/>
                <w:sz w:val="20"/>
                <w:szCs w:val="20"/>
              </w:rPr>
            </w:pPr>
            <w:r w:rsidRPr="00C17683">
              <w:rPr>
                <w:rFonts w:ascii="Arial" w:hAnsi="Arial" w:cs="Arial"/>
                <w:sz w:val="20"/>
                <w:szCs w:val="20"/>
              </w:rPr>
              <w:t xml:space="preserve">"О бюджете Сортавальского муниципального района </w:t>
            </w:r>
          </w:p>
        </w:tc>
      </w:tr>
      <w:tr w:rsidR="00C17683" w:rsidRPr="00C17683" w:rsidTr="00C17683">
        <w:trPr>
          <w:trHeight w:val="255"/>
        </w:trPr>
        <w:tc>
          <w:tcPr>
            <w:tcW w:w="9980" w:type="dxa"/>
            <w:gridSpan w:val="3"/>
            <w:tcBorders>
              <w:top w:val="nil"/>
              <w:left w:val="nil"/>
              <w:bottom w:val="nil"/>
              <w:right w:val="nil"/>
            </w:tcBorders>
            <w:shd w:val="clear" w:color="auto" w:fill="auto"/>
            <w:noWrap/>
            <w:vAlign w:val="bottom"/>
            <w:hideMark/>
          </w:tcPr>
          <w:p w:rsidR="00C17683" w:rsidRPr="00C17683" w:rsidRDefault="00C17683" w:rsidP="00C17683">
            <w:pPr>
              <w:jc w:val="right"/>
              <w:rPr>
                <w:rFonts w:ascii="Arial" w:hAnsi="Arial" w:cs="Arial"/>
                <w:sz w:val="20"/>
                <w:szCs w:val="20"/>
              </w:rPr>
            </w:pPr>
            <w:r w:rsidRPr="00C17683">
              <w:rPr>
                <w:rFonts w:ascii="Arial" w:hAnsi="Arial" w:cs="Arial"/>
                <w:sz w:val="20"/>
                <w:szCs w:val="20"/>
              </w:rPr>
              <w:t>на 2022 год и на плановый период</w:t>
            </w:r>
          </w:p>
        </w:tc>
      </w:tr>
      <w:tr w:rsidR="00C17683" w:rsidRPr="00C17683" w:rsidTr="00C17683">
        <w:trPr>
          <w:trHeight w:val="255"/>
        </w:trPr>
        <w:tc>
          <w:tcPr>
            <w:tcW w:w="9980" w:type="dxa"/>
            <w:gridSpan w:val="3"/>
            <w:tcBorders>
              <w:top w:val="nil"/>
              <w:left w:val="nil"/>
              <w:bottom w:val="nil"/>
              <w:right w:val="nil"/>
            </w:tcBorders>
            <w:shd w:val="clear" w:color="auto" w:fill="auto"/>
            <w:noWrap/>
            <w:vAlign w:val="bottom"/>
            <w:hideMark/>
          </w:tcPr>
          <w:p w:rsidR="00C17683" w:rsidRPr="00C17683" w:rsidRDefault="00C17683" w:rsidP="00C17683">
            <w:pPr>
              <w:jc w:val="right"/>
              <w:rPr>
                <w:rFonts w:ascii="Arial" w:hAnsi="Arial" w:cs="Arial"/>
                <w:sz w:val="20"/>
                <w:szCs w:val="20"/>
              </w:rPr>
            </w:pPr>
            <w:r w:rsidRPr="00C17683">
              <w:rPr>
                <w:rFonts w:ascii="Arial" w:hAnsi="Arial" w:cs="Arial"/>
                <w:sz w:val="20"/>
                <w:szCs w:val="20"/>
              </w:rPr>
              <w:t>2023 и 2024 годов"</w:t>
            </w:r>
          </w:p>
        </w:tc>
      </w:tr>
      <w:tr w:rsidR="00C17683" w:rsidRPr="00C17683" w:rsidTr="00C17683">
        <w:trPr>
          <w:trHeight w:val="255"/>
        </w:trPr>
        <w:tc>
          <w:tcPr>
            <w:tcW w:w="6430" w:type="dxa"/>
            <w:tcBorders>
              <w:top w:val="nil"/>
              <w:left w:val="nil"/>
              <w:bottom w:val="nil"/>
              <w:right w:val="nil"/>
            </w:tcBorders>
            <w:shd w:val="clear" w:color="auto" w:fill="auto"/>
            <w:noWrap/>
            <w:vAlign w:val="bottom"/>
            <w:hideMark/>
          </w:tcPr>
          <w:p w:rsidR="00C17683" w:rsidRPr="00C17683" w:rsidRDefault="00C17683" w:rsidP="00C17683">
            <w:pPr>
              <w:jc w:val="right"/>
              <w:rPr>
                <w:rFonts w:ascii="Arial" w:hAnsi="Arial" w:cs="Arial"/>
                <w:sz w:val="20"/>
                <w:szCs w:val="20"/>
              </w:rPr>
            </w:pPr>
          </w:p>
        </w:tc>
        <w:tc>
          <w:tcPr>
            <w:tcW w:w="1654" w:type="dxa"/>
            <w:tcBorders>
              <w:top w:val="nil"/>
              <w:left w:val="nil"/>
              <w:bottom w:val="nil"/>
              <w:right w:val="nil"/>
            </w:tcBorders>
            <w:shd w:val="clear" w:color="auto" w:fill="auto"/>
            <w:noWrap/>
            <w:vAlign w:val="bottom"/>
            <w:hideMark/>
          </w:tcPr>
          <w:p w:rsidR="00C17683" w:rsidRPr="00C17683" w:rsidRDefault="00C17683" w:rsidP="00C17683">
            <w:pPr>
              <w:jc w:val="right"/>
              <w:rPr>
                <w:rFonts w:ascii="Arial" w:hAnsi="Arial" w:cs="Arial"/>
                <w:sz w:val="20"/>
                <w:szCs w:val="20"/>
              </w:rPr>
            </w:pPr>
          </w:p>
        </w:tc>
        <w:tc>
          <w:tcPr>
            <w:tcW w:w="1896" w:type="dxa"/>
            <w:tcBorders>
              <w:top w:val="nil"/>
              <w:left w:val="nil"/>
              <w:bottom w:val="nil"/>
              <w:right w:val="nil"/>
            </w:tcBorders>
            <w:shd w:val="clear" w:color="auto" w:fill="auto"/>
            <w:noWrap/>
            <w:vAlign w:val="bottom"/>
            <w:hideMark/>
          </w:tcPr>
          <w:p w:rsidR="00C17683" w:rsidRPr="00C17683" w:rsidRDefault="00C17683" w:rsidP="00C17683">
            <w:pPr>
              <w:jc w:val="right"/>
              <w:rPr>
                <w:rFonts w:ascii="Arial" w:hAnsi="Arial" w:cs="Arial"/>
                <w:sz w:val="20"/>
                <w:szCs w:val="20"/>
              </w:rPr>
            </w:pPr>
          </w:p>
        </w:tc>
      </w:tr>
      <w:tr w:rsidR="00C17683" w:rsidRPr="00C17683" w:rsidTr="00C17683">
        <w:trPr>
          <w:trHeight w:val="255"/>
        </w:trPr>
        <w:tc>
          <w:tcPr>
            <w:tcW w:w="6430" w:type="dxa"/>
            <w:tcBorders>
              <w:top w:val="nil"/>
              <w:left w:val="nil"/>
              <w:bottom w:val="nil"/>
              <w:right w:val="nil"/>
            </w:tcBorders>
            <w:shd w:val="clear" w:color="auto" w:fill="auto"/>
            <w:noWrap/>
            <w:vAlign w:val="bottom"/>
            <w:hideMark/>
          </w:tcPr>
          <w:p w:rsidR="00C17683" w:rsidRPr="00C17683" w:rsidRDefault="00C17683" w:rsidP="00C17683">
            <w:pPr>
              <w:rPr>
                <w:rFonts w:ascii="Arial" w:hAnsi="Arial" w:cs="Arial"/>
                <w:sz w:val="20"/>
                <w:szCs w:val="20"/>
              </w:rPr>
            </w:pPr>
          </w:p>
        </w:tc>
        <w:tc>
          <w:tcPr>
            <w:tcW w:w="3550" w:type="dxa"/>
            <w:gridSpan w:val="2"/>
            <w:tcBorders>
              <w:top w:val="nil"/>
              <w:left w:val="nil"/>
              <w:bottom w:val="nil"/>
              <w:right w:val="nil"/>
            </w:tcBorders>
            <w:shd w:val="clear" w:color="auto" w:fill="auto"/>
            <w:hideMark/>
          </w:tcPr>
          <w:p w:rsidR="00C17683" w:rsidRPr="00C17683" w:rsidRDefault="00C17683" w:rsidP="00C17683">
            <w:pPr>
              <w:jc w:val="center"/>
              <w:rPr>
                <w:rFonts w:ascii="Arial" w:hAnsi="Arial" w:cs="Arial"/>
                <w:sz w:val="18"/>
                <w:szCs w:val="18"/>
              </w:rPr>
            </w:pPr>
            <w:r w:rsidRPr="00C17683">
              <w:rPr>
                <w:rFonts w:ascii="Arial" w:hAnsi="Arial" w:cs="Arial"/>
                <w:sz w:val="18"/>
                <w:szCs w:val="18"/>
              </w:rPr>
              <w:t>"Приложение 16</w:t>
            </w:r>
          </w:p>
        </w:tc>
      </w:tr>
      <w:tr w:rsidR="00C17683" w:rsidRPr="00C17683" w:rsidTr="00C17683">
        <w:trPr>
          <w:trHeight w:val="2355"/>
        </w:trPr>
        <w:tc>
          <w:tcPr>
            <w:tcW w:w="9980" w:type="dxa"/>
            <w:gridSpan w:val="3"/>
            <w:tcBorders>
              <w:top w:val="nil"/>
              <w:left w:val="nil"/>
              <w:bottom w:val="nil"/>
              <w:right w:val="nil"/>
            </w:tcBorders>
            <w:shd w:val="clear" w:color="auto" w:fill="auto"/>
            <w:vAlign w:val="bottom"/>
            <w:hideMark/>
          </w:tcPr>
          <w:p w:rsidR="00C17683" w:rsidRPr="00C17683" w:rsidRDefault="00C17683" w:rsidP="00C17683">
            <w:pPr>
              <w:jc w:val="center"/>
              <w:rPr>
                <w:b/>
                <w:bCs/>
                <w:sz w:val="28"/>
                <w:szCs w:val="28"/>
              </w:rPr>
            </w:pPr>
            <w:r w:rsidRPr="00C17683">
              <w:rPr>
                <w:b/>
                <w:bCs/>
                <w:sz w:val="28"/>
                <w:szCs w:val="28"/>
              </w:rPr>
              <w:t xml:space="preserve">Перечень межбюджетных трансфертов бюджетам городских и сельских поселений, предоставляемых из бюджета Сортавальского муниципального района в целях </w:t>
            </w:r>
            <w:proofErr w:type="spellStart"/>
            <w:r w:rsidRPr="00C17683">
              <w:rPr>
                <w:b/>
                <w:bCs/>
                <w:sz w:val="28"/>
                <w:szCs w:val="28"/>
              </w:rPr>
              <w:t>софинансирования</w:t>
            </w:r>
            <w:proofErr w:type="spellEnd"/>
            <w:r w:rsidRPr="00C17683">
              <w:rPr>
                <w:b/>
                <w:bCs/>
                <w:sz w:val="28"/>
                <w:szCs w:val="28"/>
              </w:rPr>
              <w:t xml:space="preserve"> расходных обязательств, возникающих при выполнении полномочий органов бюджетам городских и сельских поселений по решению вопросов местного значения на 2022 год</w:t>
            </w:r>
          </w:p>
        </w:tc>
      </w:tr>
      <w:tr w:rsidR="00C17683" w:rsidRPr="00C17683" w:rsidTr="00C17683">
        <w:trPr>
          <w:trHeight w:val="255"/>
        </w:trPr>
        <w:tc>
          <w:tcPr>
            <w:tcW w:w="6430" w:type="dxa"/>
            <w:tcBorders>
              <w:top w:val="nil"/>
              <w:left w:val="nil"/>
              <w:bottom w:val="nil"/>
              <w:right w:val="nil"/>
            </w:tcBorders>
            <w:shd w:val="clear" w:color="auto" w:fill="auto"/>
            <w:noWrap/>
            <w:vAlign w:val="bottom"/>
            <w:hideMark/>
          </w:tcPr>
          <w:p w:rsidR="00C17683" w:rsidRPr="00C17683" w:rsidRDefault="00C17683" w:rsidP="00C17683">
            <w:pPr>
              <w:rPr>
                <w:rFonts w:ascii="Arial" w:hAnsi="Arial" w:cs="Arial"/>
                <w:sz w:val="20"/>
                <w:szCs w:val="20"/>
              </w:rPr>
            </w:pPr>
          </w:p>
        </w:tc>
        <w:tc>
          <w:tcPr>
            <w:tcW w:w="1654" w:type="dxa"/>
            <w:tcBorders>
              <w:top w:val="nil"/>
              <w:left w:val="nil"/>
              <w:bottom w:val="nil"/>
              <w:right w:val="nil"/>
            </w:tcBorders>
            <w:shd w:val="clear" w:color="auto" w:fill="auto"/>
            <w:hideMark/>
          </w:tcPr>
          <w:p w:rsidR="00C17683" w:rsidRPr="00C17683" w:rsidRDefault="00C17683" w:rsidP="00C17683">
            <w:pPr>
              <w:jc w:val="right"/>
              <w:rPr>
                <w:rFonts w:ascii="Arial" w:hAnsi="Arial" w:cs="Arial"/>
                <w:sz w:val="18"/>
                <w:szCs w:val="18"/>
              </w:rPr>
            </w:pPr>
          </w:p>
        </w:tc>
        <w:tc>
          <w:tcPr>
            <w:tcW w:w="1896" w:type="dxa"/>
            <w:tcBorders>
              <w:top w:val="nil"/>
              <w:left w:val="nil"/>
              <w:bottom w:val="nil"/>
              <w:right w:val="nil"/>
            </w:tcBorders>
            <w:shd w:val="clear" w:color="auto" w:fill="auto"/>
            <w:noWrap/>
            <w:vAlign w:val="bottom"/>
            <w:hideMark/>
          </w:tcPr>
          <w:p w:rsidR="00C17683" w:rsidRPr="00C17683" w:rsidRDefault="00C17683" w:rsidP="00C17683">
            <w:pPr>
              <w:jc w:val="right"/>
              <w:rPr>
                <w:rFonts w:ascii="Arial" w:hAnsi="Arial" w:cs="Arial"/>
                <w:sz w:val="20"/>
                <w:szCs w:val="20"/>
              </w:rPr>
            </w:pPr>
          </w:p>
        </w:tc>
      </w:tr>
      <w:tr w:rsidR="00C17683" w:rsidRPr="00C17683" w:rsidTr="00C17683">
        <w:trPr>
          <w:trHeight w:val="255"/>
        </w:trPr>
        <w:tc>
          <w:tcPr>
            <w:tcW w:w="6430" w:type="dxa"/>
            <w:tcBorders>
              <w:top w:val="nil"/>
              <w:left w:val="nil"/>
              <w:bottom w:val="nil"/>
              <w:right w:val="nil"/>
            </w:tcBorders>
            <w:shd w:val="clear" w:color="auto" w:fill="auto"/>
            <w:noWrap/>
            <w:vAlign w:val="bottom"/>
            <w:hideMark/>
          </w:tcPr>
          <w:p w:rsidR="00C17683" w:rsidRPr="00C17683" w:rsidRDefault="00C17683" w:rsidP="00C17683">
            <w:pPr>
              <w:rPr>
                <w:rFonts w:ascii="Arial" w:hAnsi="Arial" w:cs="Arial"/>
                <w:sz w:val="20"/>
                <w:szCs w:val="20"/>
              </w:rPr>
            </w:pPr>
          </w:p>
        </w:tc>
        <w:tc>
          <w:tcPr>
            <w:tcW w:w="3550" w:type="dxa"/>
            <w:gridSpan w:val="2"/>
            <w:tcBorders>
              <w:top w:val="nil"/>
              <w:left w:val="nil"/>
              <w:bottom w:val="nil"/>
              <w:right w:val="nil"/>
            </w:tcBorders>
            <w:shd w:val="clear" w:color="auto" w:fill="auto"/>
            <w:vAlign w:val="bottom"/>
            <w:hideMark/>
          </w:tcPr>
          <w:p w:rsidR="00C17683" w:rsidRPr="00C17683" w:rsidRDefault="00C17683" w:rsidP="00C17683">
            <w:pPr>
              <w:jc w:val="right"/>
            </w:pPr>
            <w:r w:rsidRPr="00C17683">
              <w:t>таблица 1</w:t>
            </w:r>
          </w:p>
        </w:tc>
      </w:tr>
      <w:tr w:rsidR="00C17683" w:rsidRPr="00C17683" w:rsidTr="00C17683">
        <w:trPr>
          <w:trHeight w:val="255"/>
        </w:trPr>
        <w:tc>
          <w:tcPr>
            <w:tcW w:w="6430" w:type="dxa"/>
            <w:tcBorders>
              <w:top w:val="nil"/>
              <w:left w:val="nil"/>
              <w:bottom w:val="nil"/>
              <w:right w:val="nil"/>
            </w:tcBorders>
            <w:shd w:val="clear" w:color="auto" w:fill="auto"/>
            <w:noWrap/>
            <w:vAlign w:val="bottom"/>
            <w:hideMark/>
          </w:tcPr>
          <w:p w:rsidR="00C17683" w:rsidRPr="00C17683" w:rsidRDefault="00C17683" w:rsidP="00C17683">
            <w:pPr>
              <w:rPr>
                <w:rFonts w:ascii="Arial" w:hAnsi="Arial" w:cs="Arial"/>
                <w:sz w:val="20"/>
                <w:szCs w:val="20"/>
              </w:rPr>
            </w:pPr>
          </w:p>
        </w:tc>
        <w:tc>
          <w:tcPr>
            <w:tcW w:w="1654" w:type="dxa"/>
            <w:tcBorders>
              <w:top w:val="nil"/>
              <w:left w:val="nil"/>
              <w:bottom w:val="nil"/>
              <w:right w:val="nil"/>
            </w:tcBorders>
            <w:shd w:val="clear" w:color="auto" w:fill="auto"/>
            <w:hideMark/>
          </w:tcPr>
          <w:p w:rsidR="00C17683" w:rsidRPr="00C17683" w:rsidRDefault="00C17683" w:rsidP="00C17683">
            <w:pPr>
              <w:jc w:val="right"/>
              <w:rPr>
                <w:rFonts w:ascii="Arial" w:hAnsi="Arial" w:cs="Arial"/>
                <w:sz w:val="18"/>
                <w:szCs w:val="18"/>
              </w:rPr>
            </w:pPr>
          </w:p>
        </w:tc>
        <w:tc>
          <w:tcPr>
            <w:tcW w:w="1896" w:type="dxa"/>
            <w:tcBorders>
              <w:top w:val="nil"/>
              <w:left w:val="nil"/>
              <w:bottom w:val="nil"/>
              <w:right w:val="nil"/>
            </w:tcBorders>
            <w:shd w:val="clear" w:color="auto" w:fill="auto"/>
            <w:noWrap/>
            <w:vAlign w:val="bottom"/>
            <w:hideMark/>
          </w:tcPr>
          <w:p w:rsidR="00C17683" w:rsidRPr="00C17683" w:rsidRDefault="00C17683" w:rsidP="00C17683">
            <w:pPr>
              <w:jc w:val="right"/>
              <w:rPr>
                <w:rFonts w:ascii="Arial" w:hAnsi="Arial" w:cs="Arial"/>
                <w:sz w:val="20"/>
                <w:szCs w:val="20"/>
              </w:rPr>
            </w:pPr>
          </w:p>
        </w:tc>
      </w:tr>
      <w:tr w:rsidR="00C17683" w:rsidRPr="00C17683" w:rsidTr="00C17683">
        <w:trPr>
          <w:trHeight w:val="255"/>
        </w:trPr>
        <w:tc>
          <w:tcPr>
            <w:tcW w:w="6430" w:type="dxa"/>
            <w:tcBorders>
              <w:top w:val="nil"/>
              <w:left w:val="nil"/>
              <w:bottom w:val="nil"/>
              <w:right w:val="nil"/>
            </w:tcBorders>
            <w:shd w:val="clear" w:color="auto" w:fill="auto"/>
            <w:noWrap/>
            <w:vAlign w:val="bottom"/>
            <w:hideMark/>
          </w:tcPr>
          <w:p w:rsidR="00C17683" w:rsidRPr="00C17683" w:rsidRDefault="00C17683" w:rsidP="00C17683">
            <w:pPr>
              <w:rPr>
                <w:rFonts w:ascii="Arial" w:hAnsi="Arial" w:cs="Arial"/>
                <w:sz w:val="20"/>
                <w:szCs w:val="20"/>
              </w:rPr>
            </w:pPr>
          </w:p>
        </w:tc>
        <w:tc>
          <w:tcPr>
            <w:tcW w:w="1654" w:type="dxa"/>
            <w:tcBorders>
              <w:top w:val="nil"/>
              <w:left w:val="nil"/>
              <w:bottom w:val="nil"/>
              <w:right w:val="nil"/>
            </w:tcBorders>
            <w:shd w:val="clear" w:color="auto" w:fill="auto"/>
            <w:noWrap/>
            <w:vAlign w:val="bottom"/>
            <w:hideMark/>
          </w:tcPr>
          <w:p w:rsidR="00C17683" w:rsidRPr="00C17683" w:rsidRDefault="00C17683" w:rsidP="00C17683">
            <w:pPr>
              <w:rPr>
                <w:rFonts w:ascii="Arial" w:hAnsi="Arial" w:cs="Arial"/>
                <w:b/>
                <w:bCs/>
                <w:sz w:val="16"/>
                <w:szCs w:val="16"/>
              </w:rPr>
            </w:pPr>
          </w:p>
        </w:tc>
        <w:tc>
          <w:tcPr>
            <w:tcW w:w="1896" w:type="dxa"/>
            <w:tcBorders>
              <w:top w:val="nil"/>
              <w:left w:val="nil"/>
              <w:bottom w:val="nil"/>
              <w:right w:val="nil"/>
            </w:tcBorders>
            <w:shd w:val="clear" w:color="auto" w:fill="auto"/>
            <w:noWrap/>
            <w:vAlign w:val="bottom"/>
            <w:hideMark/>
          </w:tcPr>
          <w:p w:rsidR="00C17683" w:rsidRPr="00C17683" w:rsidRDefault="00C17683" w:rsidP="00C17683">
            <w:pPr>
              <w:jc w:val="right"/>
              <w:rPr>
                <w:rFonts w:ascii="Arial" w:hAnsi="Arial" w:cs="Arial"/>
                <w:sz w:val="20"/>
                <w:szCs w:val="20"/>
              </w:rPr>
            </w:pPr>
            <w:proofErr w:type="spellStart"/>
            <w:r w:rsidRPr="00C17683">
              <w:rPr>
                <w:rFonts w:ascii="Arial" w:hAnsi="Arial" w:cs="Arial"/>
                <w:sz w:val="20"/>
                <w:szCs w:val="20"/>
              </w:rPr>
              <w:t>Ед.изм</w:t>
            </w:r>
            <w:proofErr w:type="spellEnd"/>
            <w:r w:rsidRPr="00C17683">
              <w:rPr>
                <w:rFonts w:ascii="Arial" w:hAnsi="Arial" w:cs="Arial"/>
                <w:sz w:val="20"/>
                <w:szCs w:val="20"/>
              </w:rPr>
              <w:t>.: тыс.рублей</w:t>
            </w:r>
          </w:p>
        </w:tc>
      </w:tr>
      <w:tr w:rsidR="00C17683" w:rsidRPr="00C17683" w:rsidTr="00C17683">
        <w:trPr>
          <w:trHeight w:val="360"/>
        </w:trPr>
        <w:tc>
          <w:tcPr>
            <w:tcW w:w="643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C17683" w:rsidRPr="00C17683" w:rsidRDefault="00C17683" w:rsidP="00C17683">
            <w:pPr>
              <w:jc w:val="center"/>
              <w:rPr>
                <w:b/>
                <w:bCs/>
                <w:sz w:val="20"/>
                <w:szCs w:val="20"/>
              </w:rPr>
            </w:pPr>
            <w:r w:rsidRPr="00C17683">
              <w:rPr>
                <w:b/>
                <w:bCs/>
                <w:sz w:val="20"/>
                <w:szCs w:val="20"/>
              </w:rPr>
              <w:t>Наименование</w:t>
            </w:r>
          </w:p>
        </w:tc>
        <w:tc>
          <w:tcPr>
            <w:tcW w:w="1654" w:type="dxa"/>
            <w:tcBorders>
              <w:top w:val="single" w:sz="4" w:space="0" w:color="auto"/>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b/>
                <w:bCs/>
                <w:sz w:val="20"/>
                <w:szCs w:val="20"/>
              </w:rPr>
            </w:pPr>
            <w:r w:rsidRPr="00C17683">
              <w:rPr>
                <w:b/>
                <w:bCs/>
                <w:sz w:val="20"/>
                <w:szCs w:val="20"/>
              </w:rPr>
              <w:t>код</w:t>
            </w:r>
          </w:p>
        </w:tc>
        <w:tc>
          <w:tcPr>
            <w:tcW w:w="189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C17683" w:rsidRPr="00C17683" w:rsidRDefault="00C17683" w:rsidP="00C17683">
            <w:pPr>
              <w:jc w:val="center"/>
              <w:rPr>
                <w:b/>
                <w:bCs/>
                <w:sz w:val="20"/>
                <w:szCs w:val="20"/>
              </w:rPr>
            </w:pPr>
            <w:r w:rsidRPr="00C17683">
              <w:rPr>
                <w:b/>
                <w:bCs/>
                <w:sz w:val="20"/>
                <w:szCs w:val="20"/>
              </w:rPr>
              <w:t>Сумма на 2022 год</w:t>
            </w:r>
          </w:p>
        </w:tc>
      </w:tr>
      <w:tr w:rsidR="00C17683" w:rsidRPr="00C17683" w:rsidTr="00C17683">
        <w:trPr>
          <w:trHeight w:val="683"/>
        </w:trPr>
        <w:tc>
          <w:tcPr>
            <w:tcW w:w="6430" w:type="dxa"/>
            <w:vMerge/>
            <w:tcBorders>
              <w:top w:val="single" w:sz="4" w:space="0" w:color="auto"/>
              <w:left w:val="single" w:sz="4" w:space="0" w:color="auto"/>
              <w:bottom w:val="single" w:sz="4" w:space="0" w:color="auto"/>
              <w:right w:val="single" w:sz="4" w:space="0" w:color="auto"/>
            </w:tcBorders>
            <w:vAlign w:val="center"/>
            <w:hideMark/>
          </w:tcPr>
          <w:p w:rsidR="00C17683" w:rsidRPr="00C17683" w:rsidRDefault="00C17683" w:rsidP="00C17683">
            <w:pPr>
              <w:rPr>
                <w:b/>
                <w:bCs/>
                <w:sz w:val="20"/>
                <w:szCs w:val="20"/>
              </w:rPr>
            </w:pPr>
          </w:p>
        </w:tc>
        <w:tc>
          <w:tcPr>
            <w:tcW w:w="1654" w:type="dxa"/>
            <w:tcBorders>
              <w:top w:val="nil"/>
              <w:left w:val="nil"/>
              <w:bottom w:val="single" w:sz="4" w:space="0" w:color="auto"/>
              <w:right w:val="single" w:sz="4" w:space="0" w:color="auto"/>
            </w:tcBorders>
            <w:shd w:val="clear" w:color="auto" w:fill="auto"/>
            <w:vAlign w:val="center"/>
            <w:hideMark/>
          </w:tcPr>
          <w:p w:rsidR="00C17683" w:rsidRPr="00C17683" w:rsidRDefault="00C17683" w:rsidP="00C17683">
            <w:pPr>
              <w:jc w:val="center"/>
              <w:rPr>
                <w:b/>
                <w:bCs/>
                <w:sz w:val="20"/>
                <w:szCs w:val="20"/>
              </w:rPr>
            </w:pPr>
            <w:r w:rsidRPr="00C17683">
              <w:rPr>
                <w:b/>
                <w:bCs/>
                <w:sz w:val="20"/>
                <w:szCs w:val="20"/>
              </w:rPr>
              <w:t>целевой статьи</w:t>
            </w:r>
          </w:p>
        </w:tc>
        <w:tc>
          <w:tcPr>
            <w:tcW w:w="1896" w:type="dxa"/>
            <w:vMerge/>
            <w:tcBorders>
              <w:top w:val="single" w:sz="4" w:space="0" w:color="auto"/>
              <w:left w:val="single" w:sz="4" w:space="0" w:color="auto"/>
              <w:bottom w:val="single" w:sz="4" w:space="0" w:color="auto"/>
              <w:right w:val="single" w:sz="4" w:space="0" w:color="auto"/>
            </w:tcBorders>
            <w:vAlign w:val="center"/>
            <w:hideMark/>
          </w:tcPr>
          <w:p w:rsidR="00C17683" w:rsidRPr="00C17683" w:rsidRDefault="00C17683" w:rsidP="00C17683">
            <w:pPr>
              <w:rPr>
                <w:b/>
                <w:bCs/>
                <w:sz w:val="20"/>
                <w:szCs w:val="20"/>
              </w:rPr>
            </w:pPr>
          </w:p>
        </w:tc>
      </w:tr>
      <w:tr w:rsidR="00C17683" w:rsidRPr="00C17683" w:rsidTr="00C17683">
        <w:trPr>
          <w:trHeight w:val="255"/>
        </w:trPr>
        <w:tc>
          <w:tcPr>
            <w:tcW w:w="6430" w:type="dxa"/>
            <w:tcBorders>
              <w:top w:val="nil"/>
              <w:left w:val="single" w:sz="4" w:space="0" w:color="auto"/>
              <w:bottom w:val="single" w:sz="4" w:space="0" w:color="auto"/>
              <w:right w:val="single" w:sz="4" w:space="0" w:color="auto"/>
            </w:tcBorders>
            <w:shd w:val="clear" w:color="000000" w:fill="FFFFFF"/>
            <w:vAlign w:val="center"/>
            <w:hideMark/>
          </w:tcPr>
          <w:p w:rsidR="00C17683" w:rsidRPr="00C17683" w:rsidRDefault="00C17683" w:rsidP="00C17683">
            <w:pPr>
              <w:jc w:val="center"/>
              <w:rPr>
                <w:b/>
                <w:bCs/>
                <w:sz w:val="20"/>
                <w:szCs w:val="20"/>
              </w:rPr>
            </w:pPr>
            <w:r w:rsidRPr="00C17683">
              <w:rPr>
                <w:b/>
                <w:bCs/>
                <w:sz w:val="20"/>
                <w:szCs w:val="20"/>
              </w:rPr>
              <w:t>1</w:t>
            </w:r>
          </w:p>
        </w:tc>
        <w:tc>
          <w:tcPr>
            <w:tcW w:w="1654" w:type="dxa"/>
            <w:tcBorders>
              <w:top w:val="nil"/>
              <w:left w:val="nil"/>
              <w:bottom w:val="single" w:sz="4" w:space="0" w:color="auto"/>
              <w:right w:val="single" w:sz="4" w:space="0" w:color="auto"/>
            </w:tcBorders>
            <w:shd w:val="clear" w:color="auto" w:fill="auto"/>
            <w:noWrap/>
            <w:vAlign w:val="bottom"/>
            <w:hideMark/>
          </w:tcPr>
          <w:p w:rsidR="00C17683" w:rsidRPr="00C17683" w:rsidRDefault="00C17683" w:rsidP="00C17683">
            <w:pPr>
              <w:jc w:val="center"/>
              <w:rPr>
                <w:b/>
                <w:bCs/>
                <w:sz w:val="20"/>
                <w:szCs w:val="20"/>
              </w:rPr>
            </w:pPr>
            <w:r w:rsidRPr="00C17683">
              <w:rPr>
                <w:b/>
                <w:bCs/>
                <w:sz w:val="20"/>
                <w:szCs w:val="20"/>
              </w:rPr>
              <w:t>2</w:t>
            </w:r>
          </w:p>
        </w:tc>
        <w:tc>
          <w:tcPr>
            <w:tcW w:w="1896" w:type="dxa"/>
            <w:tcBorders>
              <w:top w:val="nil"/>
              <w:left w:val="nil"/>
              <w:bottom w:val="single" w:sz="4" w:space="0" w:color="auto"/>
              <w:right w:val="single" w:sz="4" w:space="0" w:color="auto"/>
            </w:tcBorders>
            <w:shd w:val="clear" w:color="000000" w:fill="FFFFFF"/>
            <w:vAlign w:val="center"/>
            <w:hideMark/>
          </w:tcPr>
          <w:p w:rsidR="00C17683" w:rsidRPr="00C17683" w:rsidRDefault="00C17683" w:rsidP="00C17683">
            <w:pPr>
              <w:jc w:val="center"/>
              <w:rPr>
                <w:b/>
                <w:bCs/>
                <w:sz w:val="20"/>
                <w:szCs w:val="20"/>
              </w:rPr>
            </w:pPr>
            <w:r w:rsidRPr="00C17683">
              <w:rPr>
                <w:b/>
                <w:bCs/>
                <w:sz w:val="20"/>
                <w:szCs w:val="20"/>
              </w:rPr>
              <w:t>3</w:t>
            </w:r>
          </w:p>
        </w:tc>
      </w:tr>
      <w:tr w:rsidR="00C17683" w:rsidRPr="00C17683" w:rsidTr="00C17683">
        <w:trPr>
          <w:trHeight w:val="638"/>
        </w:trPr>
        <w:tc>
          <w:tcPr>
            <w:tcW w:w="6430" w:type="dxa"/>
            <w:tcBorders>
              <w:top w:val="nil"/>
              <w:left w:val="single" w:sz="4" w:space="0" w:color="auto"/>
              <w:bottom w:val="single" w:sz="4" w:space="0" w:color="auto"/>
              <w:right w:val="single" w:sz="4" w:space="0" w:color="auto"/>
            </w:tcBorders>
            <w:shd w:val="clear" w:color="auto" w:fill="auto"/>
            <w:vAlign w:val="center"/>
            <w:hideMark/>
          </w:tcPr>
          <w:p w:rsidR="00C17683" w:rsidRPr="00C17683" w:rsidRDefault="00C17683" w:rsidP="00C17683">
            <w:pPr>
              <w:rPr>
                <w:sz w:val="20"/>
                <w:szCs w:val="20"/>
              </w:rPr>
            </w:pPr>
            <w:r w:rsidRPr="00C17683">
              <w:rPr>
                <w:sz w:val="20"/>
                <w:szCs w:val="20"/>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1654"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 xml:space="preserve">02        </w:t>
            </w:r>
          </w:p>
        </w:tc>
        <w:tc>
          <w:tcPr>
            <w:tcW w:w="1896"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12 186,15000</w:t>
            </w:r>
          </w:p>
        </w:tc>
      </w:tr>
      <w:tr w:rsidR="00C17683" w:rsidRPr="00C17683" w:rsidTr="00C17683">
        <w:trPr>
          <w:trHeight w:val="623"/>
        </w:trPr>
        <w:tc>
          <w:tcPr>
            <w:tcW w:w="6430" w:type="dxa"/>
            <w:tcBorders>
              <w:top w:val="nil"/>
              <w:left w:val="single" w:sz="4" w:space="0" w:color="auto"/>
              <w:bottom w:val="single" w:sz="4" w:space="0" w:color="auto"/>
              <w:right w:val="single" w:sz="4" w:space="0" w:color="auto"/>
            </w:tcBorders>
            <w:shd w:val="clear" w:color="auto" w:fill="auto"/>
            <w:vAlign w:val="center"/>
            <w:hideMark/>
          </w:tcPr>
          <w:p w:rsidR="00C17683" w:rsidRPr="00C17683" w:rsidRDefault="00C17683" w:rsidP="00C17683">
            <w:pPr>
              <w:rPr>
                <w:sz w:val="20"/>
                <w:szCs w:val="20"/>
              </w:rPr>
            </w:pPr>
            <w:r w:rsidRPr="00C17683">
              <w:rPr>
                <w:sz w:val="20"/>
                <w:szCs w:val="20"/>
              </w:rPr>
              <w:t>Основное мероприятие "Развитие учреждений культуры поселений Сортавальского муниципального района"</w:t>
            </w:r>
          </w:p>
        </w:tc>
        <w:tc>
          <w:tcPr>
            <w:tcW w:w="1654"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 xml:space="preserve">02 0 16     </w:t>
            </w:r>
          </w:p>
        </w:tc>
        <w:tc>
          <w:tcPr>
            <w:tcW w:w="1896"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2 186,15000</w:t>
            </w:r>
          </w:p>
        </w:tc>
      </w:tr>
      <w:tr w:rsidR="00C17683" w:rsidRPr="00C17683" w:rsidTr="00C17683">
        <w:trPr>
          <w:trHeight w:val="912"/>
        </w:trPr>
        <w:tc>
          <w:tcPr>
            <w:tcW w:w="6430" w:type="dxa"/>
            <w:tcBorders>
              <w:top w:val="nil"/>
              <w:left w:val="single" w:sz="4" w:space="0" w:color="auto"/>
              <w:bottom w:val="single" w:sz="4" w:space="0" w:color="auto"/>
              <w:right w:val="single" w:sz="4" w:space="0" w:color="auto"/>
            </w:tcBorders>
            <w:shd w:val="clear" w:color="auto" w:fill="auto"/>
            <w:vAlign w:val="center"/>
            <w:hideMark/>
          </w:tcPr>
          <w:p w:rsidR="00C17683" w:rsidRPr="00C17683" w:rsidRDefault="00C17683" w:rsidP="00C17683">
            <w:pPr>
              <w:rPr>
                <w:sz w:val="20"/>
                <w:szCs w:val="20"/>
              </w:rPr>
            </w:pPr>
            <w:r w:rsidRPr="00C17683">
              <w:rPr>
                <w:sz w:val="20"/>
                <w:szCs w:val="20"/>
              </w:rPr>
              <w:t>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w:t>
            </w:r>
          </w:p>
        </w:tc>
        <w:tc>
          <w:tcPr>
            <w:tcW w:w="1654"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02 0 16 43250</w:t>
            </w:r>
          </w:p>
        </w:tc>
        <w:tc>
          <w:tcPr>
            <w:tcW w:w="1896"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2 186,15000</w:t>
            </w:r>
          </w:p>
        </w:tc>
      </w:tr>
      <w:tr w:rsidR="00C17683" w:rsidRPr="00C17683" w:rsidTr="00C17683">
        <w:trPr>
          <w:trHeight w:val="1500"/>
        </w:trPr>
        <w:tc>
          <w:tcPr>
            <w:tcW w:w="6430" w:type="dxa"/>
            <w:tcBorders>
              <w:top w:val="nil"/>
              <w:left w:val="single" w:sz="4" w:space="0" w:color="auto"/>
              <w:bottom w:val="single" w:sz="4" w:space="0" w:color="auto"/>
              <w:right w:val="single" w:sz="4" w:space="0" w:color="auto"/>
            </w:tcBorders>
            <w:shd w:val="clear" w:color="auto" w:fill="auto"/>
            <w:vAlign w:val="center"/>
            <w:hideMark/>
          </w:tcPr>
          <w:p w:rsidR="00C17683" w:rsidRPr="00C17683" w:rsidRDefault="00C17683" w:rsidP="00C17683">
            <w:pPr>
              <w:rPr>
                <w:sz w:val="20"/>
                <w:szCs w:val="20"/>
              </w:rPr>
            </w:pPr>
            <w:r w:rsidRPr="00C17683">
              <w:rPr>
                <w:sz w:val="20"/>
                <w:szCs w:val="20"/>
              </w:rPr>
              <w:t xml:space="preserve">Основное мероприятие "Содействие в реализации мероприятий по строительству трамплина К-50 в Сортавальском муниципальном районе» в рамках реализации государственной программы Республики Карелия "Развитие физической культуры и спорта", посредством </w:t>
            </w:r>
            <w:proofErr w:type="spellStart"/>
            <w:r w:rsidRPr="00C17683">
              <w:rPr>
                <w:sz w:val="20"/>
                <w:szCs w:val="20"/>
              </w:rPr>
              <w:t>предолставления</w:t>
            </w:r>
            <w:proofErr w:type="spellEnd"/>
            <w:r w:rsidRPr="00C17683">
              <w:rPr>
                <w:sz w:val="20"/>
                <w:szCs w:val="20"/>
              </w:rPr>
              <w:t xml:space="preserve"> межбюджетных  трансфертов бюджетам поселений</w:t>
            </w:r>
          </w:p>
        </w:tc>
        <w:tc>
          <w:tcPr>
            <w:tcW w:w="1654"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 xml:space="preserve">02 0 19     </w:t>
            </w:r>
          </w:p>
        </w:tc>
        <w:tc>
          <w:tcPr>
            <w:tcW w:w="1896"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10 000,00000</w:t>
            </w:r>
          </w:p>
        </w:tc>
      </w:tr>
      <w:tr w:rsidR="00C17683" w:rsidRPr="00C17683" w:rsidTr="00C17683">
        <w:trPr>
          <w:trHeight w:val="829"/>
        </w:trPr>
        <w:tc>
          <w:tcPr>
            <w:tcW w:w="6430" w:type="dxa"/>
            <w:tcBorders>
              <w:top w:val="nil"/>
              <w:left w:val="single" w:sz="4" w:space="0" w:color="auto"/>
              <w:bottom w:val="single" w:sz="4" w:space="0" w:color="auto"/>
              <w:right w:val="single" w:sz="4" w:space="0" w:color="auto"/>
            </w:tcBorders>
            <w:shd w:val="clear" w:color="auto" w:fill="auto"/>
            <w:vAlign w:val="center"/>
            <w:hideMark/>
          </w:tcPr>
          <w:p w:rsidR="00C17683" w:rsidRPr="00C17683" w:rsidRDefault="00C17683" w:rsidP="00C17683">
            <w:pPr>
              <w:rPr>
                <w:sz w:val="20"/>
                <w:szCs w:val="20"/>
              </w:rPr>
            </w:pPr>
            <w:r w:rsidRPr="00C17683">
              <w:rPr>
                <w:sz w:val="20"/>
                <w:szCs w:val="20"/>
              </w:rPr>
              <w:t>Реализация мероприятий государственной программы Республики Карелия "Развитие физической культуры и спорта" в целях создания условий для занятия физической культуры и спортом</w:t>
            </w:r>
          </w:p>
        </w:tc>
        <w:tc>
          <w:tcPr>
            <w:tcW w:w="1654"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02 0 19 43230</w:t>
            </w:r>
          </w:p>
        </w:tc>
        <w:tc>
          <w:tcPr>
            <w:tcW w:w="1896"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10 000,00000</w:t>
            </w:r>
          </w:p>
        </w:tc>
      </w:tr>
      <w:tr w:rsidR="00C17683" w:rsidRPr="00C17683" w:rsidTr="00C17683">
        <w:trPr>
          <w:trHeight w:val="660"/>
        </w:trPr>
        <w:tc>
          <w:tcPr>
            <w:tcW w:w="6430" w:type="dxa"/>
            <w:tcBorders>
              <w:top w:val="nil"/>
              <w:left w:val="single" w:sz="4" w:space="0" w:color="auto"/>
              <w:bottom w:val="single" w:sz="4" w:space="0" w:color="auto"/>
              <w:right w:val="single" w:sz="4" w:space="0" w:color="auto"/>
            </w:tcBorders>
            <w:shd w:val="clear" w:color="auto" w:fill="auto"/>
            <w:vAlign w:val="center"/>
            <w:hideMark/>
          </w:tcPr>
          <w:p w:rsidR="00C17683" w:rsidRPr="00C17683" w:rsidRDefault="00C17683" w:rsidP="00C17683">
            <w:pPr>
              <w:rPr>
                <w:sz w:val="20"/>
                <w:szCs w:val="20"/>
              </w:rPr>
            </w:pPr>
            <w:r w:rsidRPr="00C17683">
              <w:rPr>
                <w:sz w:val="20"/>
                <w:szCs w:val="20"/>
              </w:rPr>
              <w:t>Муниципальная программа "Управление муниципальным имуществом и градостроительство Сортавальского муниципального района"</w:t>
            </w:r>
          </w:p>
        </w:tc>
        <w:tc>
          <w:tcPr>
            <w:tcW w:w="1654"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 xml:space="preserve">06        </w:t>
            </w:r>
          </w:p>
        </w:tc>
        <w:tc>
          <w:tcPr>
            <w:tcW w:w="1896"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234 645,70000</w:t>
            </w:r>
          </w:p>
        </w:tc>
      </w:tr>
      <w:tr w:rsidR="00C17683" w:rsidRPr="00C17683" w:rsidTr="00C17683">
        <w:trPr>
          <w:trHeight w:val="698"/>
        </w:trPr>
        <w:tc>
          <w:tcPr>
            <w:tcW w:w="6430" w:type="dxa"/>
            <w:tcBorders>
              <w:top w:val="nil"/>
              <w:left w:val="single" w:sz="4" w:space="0" w:color="auto"/>
              <w:bottom w:val="single" w:sz="4" w:space="0" w:color="auto"/>
              <w:right w:val="single" w:sz="4" w:space="0" w:color="auto"/>
            </w:tcBorders>
            <w:shd w:val="clear" w:color="auto" w:fill="auto"/>
            <w:vAlign w:val="center"/>
            <w:hideMark/>
          </w:tcPr>
          <w:p w:rsidR="00C17683" w:rsidRPr="00C17683" w:rsidRDefault="00C17683" w:rsidP="00C17683">
            <w:pPr>
              <w:rPr>
                <w:sz w:val="20"/>
                <w:szCs w:val="20"/>
              </w:rPr>
            </w:pPr>
            <w:r w:rsidRPr="00C17683">
              <w:rPr>
                <w:sz w:val="20"/>
                <w:szCs w:val="20"/>
              </w:rPr>
              <w:t>Основное мероприятие "Дорожная деятельность в отношении автомобильных дорог местного значения"</w:t>
            </w:r>
          </w:p>
        </w:tc>
        <w:tc>
          <w:tcPr>
            <w:tcW w:w="1654"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 xml:space="preserve">06 0 08     </w:t>
            </w:r>
          </w:p>
        </w:tc>
        <w:tc>
          <w:tcPr>
            <w:tcW w:w="1896"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3 539,10000</w:t>
            </w:r>
          </w:p>
        </w:tc>
      </w:tr>
      <w:tr w:rsidR="00C17683" w:rsidRPr="00C17683" w:rsidTr="00C17683">
        <w:trPr>
          <w:trHeight w:val="1452"/>
        </w:trPr>
        <w:tc>
          <w:tcPr>
            <w:tcW w:w="6430" w:type="dxa"/>
            <w:tcBorders>
              <w:top w:val="nil"/>
              <w:left w:val="single" w:sz="4" w:space="0" w:color="auto"/>
              <w:bottom w:val="single" w:sz="4" w:space="0" w:color="auto"/>
              <w:right w:val="single" w:sz="4" w:space="0" w:color="auto"/>
            </w:tcBorders>
            <w:shd w:val="clear" w:color="auto" w:fill="auto"/>
            <w:vAlign w:val="center"/>
            <w:hideMark/>
          </w:tcPr>
          <w:p w:rsidR="00C17683" w:rsidRPr="00C17683" w:rsidRDefault="00C17683" w:rsidP="00C17683">
            <w:pPr>
              <w:rPr>
                <w:sz w:val="20"/>
                <w:szCs w:val="20"/>
              </w:rPr>
            </w:pPr>
            <w:r w:rsidRPr="00C17683">
              <w:rPr>
                <w:sz w:val="20"/>
                <w:szCs w:val="20"/>
              </w:rPr>
              <w:lastRenderedPageBreak/>
              <w:t>Содействие реализации мероприятий государственной программы Республики Карелия "Развитие транспортной системы" (в целях проектирования, ремонта и содержания автомобильных дорог общего пользования местного значения) посредством предоставления межбюджетных трансфертов бюджетам поселений</w:t>
            </w:r>
          </w:p>
        </w:tc>
        <w:tc>
          <w:tcPr>
            <w:tcW w:w="1654"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06 0 08 43180</w:t>
            </w:r>
          </w:p>
        </w:tc>
        <w:tc>
          <w:tcPr>
            <w:tcW w:w="1896"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3 539,10000</w:t>
            </w:r>
          </w:p>
        </w:tc>
      </w:tr>
      <w:tr w:rsidR="00C17683" w:rsidRPr="00C17683" w:rsidTr="00C17683">
        <w:trPr>
          <w:trHeight w:val="432"/>
        </w:trPr>
        <w:tc>
          <w:tcPr>
            <w:tcW w:w="6430" w:type="dxa"/>
            <w:tcBorders>
              <w:top w:val="nil"/>
              <w:left w:val="single" w:sz="4" w:space="0" w:color="auto"/>
              <w:bottom w:val="single" w:sz="4" w:space="0" w:color="auto"/>
              <w:right w:val="single" w:sz="4" w:space="0" w:color="auto"/>
            </w:tcBorders>
            <w:shd w:val="clear" w:color="auto" w:fill="auto"/>
            <w:vAlign w:val="center"/>
            <w:hideMark/>
          </w:tcPr>
          <w:p w:rsidR="00C17683" w:rsidRPr="00C17683" w:rsidRDefault="00C17683" w:rsidP="00C17683">
            <w:pPr>
              <w:rPr>
                <w:sz w:val="20"/>
                <w:szCs w:val="20"/>
              </w:rPr>
            </w:pPr>
            <w:r w:rsidRPr="00C17683">
              <w:rPr>
                <w:sz w:val="20"/>
                <w:szCs w:val="20"/>
              </w:rPr>
              <w:t>Основное мероприятие "Снос аварийных многоквартирных домов"</w:t>
            </w:r>
          </w:p>
        </w:tc>
        <w:tc>
          <w:tcPr>
            <w:tcW w:w="1654"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 xml:space="preserve">06 0 11     </w:t>
            </w:r>
          </w:p>
        </w:tc>
        <w:tc>
          <w:tcPr>
            <w:tcW w:w="1896"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4 435,00000</w:t>
            </w:r>
          </w:p>
        </w:tc>
      </w:tr>
      <w:tr w:rsidR="00C17683" w:rsidRPr="00C17683" w:rsidTr="00C17683">
        <w:trPr>
          <w:trHeight w:val="878"/>
        </w:trPr>
        <w:tc>
          <w:tcPr>
            <w:tcW w:w="6430" w:type="dxa"/>
            <w:tcBorders>
              <w:top w:val="nil"/>
              <w:left w:val="single" w:sz="4" w:space="0" w:color="auto"/>
              <w:bottom w:val="single" w:sz="4" w:space="0" w:color="auto"/>
              <w:right w:val="single" w:sz="4" w:space="0" w:color="auto"/>
            </w:tcBorders>
            <w:shd w:val="clear" w:color="auto" w:fill="auto"/>
            <w:vAlign w:val="center"/>
            <w:hideMark/>
          </w:tcPr>
          <w:p w:rsidR="00C17683" w:rsidRPr="00C17683" w:rsidRDefault="00C17683" w:rsidP="00C17683">
            <w:pPr>
              <w:rPr>
                <w:sz w:val="20"/>
                <w:szCs w:val="20"/>
              </w:rPr>
            </w:pPr>
            <w:r w:rsidRPr="00C17683">
              <w:rPr>
                <w:sz w:val="20"/>
                <w:szCs w:val="20"/>
              </w:rPr>
              <w:t>Реализация мероприятий государственной программы Республики Карелия "Обеспечение доступным и комфортным жильем и жилищно-коммунальными услугами"</w:t>
            </w:r>
          </w:p>
        </w:tc>
        <w:tc>
          <w:tcPr>
            <w:tcW w:w="1654"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06 0 11 43220</w:t>
            </w:r>
          </w:p>
        </w:tc>
        <w:tc>
          <w:tcPr>
            <w:tcW w:w="1896"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4 435,00000</w:t>
            </w:r>
          </w:p>
        </w:tc>
      </w:tr>
      <w:tr w:rsidR="00C17683" w:rsidRPr="00C17683" w:rsidTr="00C17683">
        <w:trPr>
          <w:trHeight w:val="638"/>
        </w:trPr>
        <w:tc>
          <w:tcPr>
            <w:tcW w:w="6430" w:type="dxa"/>
            <w:tcBorders>
              <w:top w:val="nil"/>
              <w:left w:val="single" w:sz="4" w:space="0" w:color="auto"/>
              <w:bottom w:val="single" w:sz="4" w:space="0" w:color="auto"/>
              <w:right w:val="single" w:sz="4" w:space="0" w:color="auto"/>
            </w:tcBorders>
            <w:shd w:val="clear" w:color="auto" w:fill="auto"/>
            <w:vAlign w:val="center"/>
            <w:hideMark/>
          </w:tcPr>
          <w:p w:rsidR="00C17683" w:rsidRPr="00C17683" w:rsidRDefault="00C17683" w:rsidP="00C17683">
            <w:pPr>
              <w:rPr>
                <w:sz w:val="20"/>
                <w:szCs w:val="20"/>
              </w:rPr>
            </w:pPr>
            <w:r w:rsidRPr="00C17683">
              <w:rPr>
                <w:sz w:val="20"/>
                <w:szCs w:val="20"/>
              </w:rPr>
              <w:t>Основное мероприятие "Обеспечение устойчивого сокращения непригодного для проживания жилищного фонда"</w:t>
            </w:r>
          </w:p>
        </w:tc>
        <w:tc>
          <w:tcPr>
            <w:tcW w:w="1654"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 xml:space="preserve">06 0 F3     </w:t>
            </w:r>
          </w:p>
        </w:tc>
        <w:tc>
          <w:tcPr>
            <w:tcW w:w="1896"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209 271,60000</w:t>
            </w:r>
          </w:p>
        </w:tc>
      </w:tr>
      <w:tr w:rsidR="00C17683" w:rsidRPr="00C17683" w:rsidTr="00C17683">
        <w:trPr>
          <w:trHeight w:val="1140"/>
        </w:trPr>
        <w:tc>
          <w:tcPr>
            <w:tcW w:w="6430" w:type="dxa"/>
            <w:tcBorders>
              <w:top w:val="nil"/>
              <w:left w:val="single" w:sz="4" w:space="0" w:color="auto"/>
              <w:bottom w:val="single" w:sz="4" w:space="0" w:color="auto"/>
              <w:right w:val="single" w:sz="4" w:space="0" w:color="auto"/>
            </w:tcBorders>
            <w:shd w:val="clear" w:color="auto" w:fill="auto"/>
            <w:vAlign w:val="center"/>
            <w:hideMark/>
          </w:tcPr>
          <w:p w:rsidR="00C17683" w:rsidRPr="00C17683" w:rsidRDefault="00C17683" w:rsidP="00C17683">
            <w:pPr>
              <w:rPr>
                <w:sz w:val="20"/>
                <w:szCs w:val="20"/>
              </w:rPr>
            </w:pPr>
            <w:r w:rsidRPr="00C17683">
              <w:rPr>
                <w:sz w:val="20"/>
                <w:szCs w:val="20"/>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C17683">
              <w:rPr>
                <w:sz w:val="20"/>
                <w:szCs w:val="20"/>
              </w:rPr>
              <w:t>софинансируемых</w:t>
            </w:r>
            <w:proofErr w:type="spellEnd"/>
            <w:r w:rsidRPr="00C17683">
              <w:rPr>
                <w:sz w:val="20"/>
                <w:szCs w:val="20"/>
              </w:rPr>
              <w:t xml:space="preserve"> за счет средств Фонда содействия реформированию жилищно-коммунального хозяйства</w:t>
            </w:r>
          </w:p>
        </w:tc>
        <w:tc>
          <w:tcPr>
            <w:tcW w:w="1654"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06 0 F3 67483</w:t>
            </w:r>
          </w:p>
        </w:tc>
        <w:tc>
          <w:tcPr>
            <w:tcW w:w="1896"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207 178,90000</w:t>
            </w:r>
          </w:p>
        </w:tc>
      </w:tr>
      <w:tr w:rsidR="00C17683" w:rsidRPr="00C17683" w:rsidTr="00C17683">
        <w:trPr>
          <w:trHeight w:val="649"/>
        </w:trPr>
        <w:tc>
          <w:tcPr>
            <w:tcW w:w="6430" w:type="dxa"/>
            <w:tcBorders>
              <w:top w:val="nil"/>
              <w:left w:val="single" w:sz="4" w:space="0" w:color="auto"/>
              <w:bottom w:val="single" w:sz="4" w:space="0" w:color="auto"/>
              <w:right w:val="single" w:sz="4" w:space="0" w:color="auto"/>
            </w:tcBorders>
            <w:shd w:val="clear" w:color="auto" w:fill="auto"/>
            <w:vAlign w:val="center"/>
            <w:hideMark/>
          </w:tcPr>
          <w:p w:rsidR="00C17683" w:rsidRPr="00C17683" w:rsidRDefault="00C17683" w:rsidP="00C17683">
            <w:pPr>
              <w:rPr>
                <w:sz w:val="20"/>
                <w:szCs w:val="20"/>
              </w:rPr>
            </w:pPr>
            <w:r w:rsidRPr="00C17683">
              <w:rPr>
                <w:sz w:val="20"/>
                <w:szCs w:val="20"/>
              </w:rPr>
              <w:t>Субсидии бюджетам муниципальных образований на обеспечение мероприятий по переселению граждан из аварийного жилищного фонда</w:t>
            </w:r>
          </w:p>
        </w:tc>
        <w:tc>
          <w:tcPr>
            <w:tcW w:w="1654"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06 0 F3 67484</w:t>
            </w:r>
          </w:p>
        </w:tc>
        <w:tc>
          <w:tcPr>
            <w:tcW w:w="1896"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2 092,70000</w:t>
            </w:r>
          </w:p>
        </w:tc>
      </w:tr>
      <w:tr w:rsidR="00C17683" w:rsidRPr="00C17683" w:rsidTr="00C17683">
        <w:trPr>
          <w:trHeight w:val="649"/>
        </w:trPr>
        <w:tc>
          <w:tcPr>
            <w:tcW w:w="6430" w:type="dxa"/>
            <w:tcBorders>
              <w:top w:val="nil"/>
              <w:left w:val="single" w:sz="4" w:space="0" w:color="auto"/>
              <w:bottom w:val="single" w:sz="4" w:space="0" w:color="auto"/>
              <w:right w:val="single" w:sz="4" w:space="0" w:color="auto"/>
            </w:tcBorders>
            <w:shd w:val="clear" w:color="auto" w:fill="auto"/>
            <w:vAlign w:val="center"/>
            <w:hideMark/>
          </w:tcPr>
          <w:p w:rsidR="00C17683" w:rsidRPr="00C17683" w:rsidRDefault="00C17683" w:rsidP="00C17683">
            <w:pPr>
              <w:rPr>
                <w:sz w:val="20"/>
                <w:szCs w:val="20"/>
              </w:rPr>
            </w:pPr>
            <w:r w:rsidRPr="00C17683">
              <w:rPr>
                <w:sz w:val="20"/>
                <w:szCs w:val="20"/>
              </w:rPr>
              <w:t>Основное мероприятие: "Комплексная система обращения с твердыми коммунальными отходами"</w:t>
            </w:r>
          </w:p>
        </w:tc>
        <w:tc>
          <w:tcPr>
            <w:tcW w:w="1654"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 xml:space="preserve">06 0 G2     </w:t>
            </w:r>
          </w:p>
        </w:tc>
        <w:tc>
          <w:tcPr>
            <w:tcW w:w="1896"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17 400,00000</w:t>
            </w:r>
          </w:p>
        </w:tc>
      </w:tr>
      <w:tr w:rsidR="00C17683" w:rsidRPr="00C17683" w:rsidTr="00C17683">
        <w:trPr>
          <w:trHeight w:val="660"/>
        </w:trPr>
        <w:tc>
          <w:tcPr>
            <w:tcW w:w="6430" w:type="dxa"/>
            <w:tcBorders>
              <w:top w:val="nil"/>
              <w:left w:val="single" w:sz="4" w:space="0" w:color="auto"/>
              <w:bottom w:val="single" w:sz="4" w:space="0" w:color="auto"/>
              <w:right w:val="single" w:sz="4" w:space="0" w:color="auto"/>
            </w:tcBorders>
            <w:shd w:val="clear" w:color="auto" w:fill="auto"/>
            <w:vAlign w:val="center"/>
            <w:hideMark/>
          </w:tcPr>
          <w:p w:rsidR="00C17683" w:rsidRPr="00C17683" w:rsidRDefault="00C17683" w:rsidP="00C17683">
            <w:pPr>
              <w:rPr>
                <w:sz w:val="20"/>
                <w:szCs w:val="20"/>
              </w:rPr>
            </w:pPr>
            <w:r w:rsidRPr="00C17683">
              <w:rPr>
                <w:sz w:val="20"/>
                <w:szCs w:val="20"/>
              </w:rPr>
              <w:t>Реализация отдельных мероприятий по организации раздельного накопления твердых коммунальных отходов</w:t>
            </w:r>
          </w:p>
        </w:tc>
        <w:tc>
          <w:tcPr>
            <w:tcW w:w="1654"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06 0 G2 43310</w:t>
            </w:r>
          </w:p>
        </w:tc>
        <w:tc>
          <w:tcPr>
            <w:tcW w:w="1896"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17 400,00000</w:t>
            </w:r>
          </w:p>
        </w:tc>
      </w:tr>
      <w:tr w:rsidR="00C17683" w:rsidRPr="00C17683" w:rsidTr="00C17683">
        <w:trPr>
          <w:trHeight w:val="398"/>
        </w:trPr>
        <w:tc>
          <w:tcPr>
            <w:tcW w:w="6430" w:type="dxa"/>
            <w:tcBorders>
              <w:top w:val="nil"/>
              <w:left w:val="single" w:sz="4" w:space="0" w:color="auto"/>
              <w:bottom w:val="single" w:sz="4" w:space="0" w:color="auto"/>
              <w:right w:val="single" w:sz="4" w:space="0" w:color="auto"/>
            </w:tcBorders>
            <w:shd w:val="clear" w:color="auto" w:fill="auto"/>
            <w:vAlign w:val="center"/>
            <w:hideMark/>
          </w:tcPr>
          <w:p w:rsidR="00C17683" w:rsidRPr="00C17683" w:rsidRDefault="00C17683" w:rsidP="00C17683">
            <w:pPr>
              <w:rPr>
                <w:sz w:val="20"/>
                <w:szCs w:val="20"/>
              </w:rPr>
            </w:pPr>
            <w:proofErr w:type="spellStart"/>
            <w:r w:rsidRPr="00C17683">
              <w:rPr>
                <w:sz w:val="20"/>
                <w:szCs w:val="20"/>
              </w:rPr>
              <w:t>Непрограммные</w:t>
            </w:r>
            <w:proofErr w:type="spellEnd"/>
            <w:r w:rsidRPr="00C17683">
              <w:rPr>
                <w:sz w:val="20"/>
                <w:szCs w:val="20"/>
              </w:rPr>
              <w:t xml:space="preserve"> направления расходов</w:t>
            </w:r>
          </w:p>
        </w:tc>
        <w:tc>
          <w:tcPr>
            <w:tcW w:w="1654"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 xml:space="preserve">90        </w:t>
            </w:r>
          </w:p>
        </w:tc>
        <w:tc>
          <w:tcPr>
            <w:tcW w:w="1896"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3 000,00000</w:t>
            </w:r>
          </w:p>
        </w:tc>
      </w:tr>
      <w:tr w:rsidR="00C17683" w:rsidRPr="00C17683" w:rsidTr="00C17683">
        <w:trPr>
          <w:trHeight w:val="409"/>
        </w:trPr>
        <w:tc>
          <w:tcPr>
            <w:tcW w:w="6430" w:type="dxa"/>
            <w:tcBorders>
              <w:top w:val="nil"/>
              <w:left w:val="single" w:sz="4" w:space="0" w:color="auto"/>
              <w:bottom w:val="single" w:sz="4" w:space="0" w:color="auto"/>
              <w:right w:val="single" w:sz="4" w:space="0" w:color="auto"/>
            </w:tcBorders>
            <w:shd w:val="clear" w:color="auto" w:fill="auto"/>
            <w:vAlign w:val="center"/>
            <w:hideMark/>
          </w:tcPr>
          <w:p w:rsidR="00C17683" w:rsidRPr="00C17683" w:rsidRDefault="00C17683" w:rsidP="00C17683">
            <w:pPr>
              <w:rPr>
                <w:sz w:val="20"/>
                <w:szCs w:val="20"/>
              </w:rPr>
            </w:pPr>
            <w:proofErr w:type="spellStart"/>
            <w:r w:rsidRPr="00C17683">
              <w:rPr>
                <w:sz w:val="20"/>
                <w:szCs w:val="20"/>
              </w:rPr>
              <w:t>Непрограммные</w:t>
            </w:r>
            <w:proofErr w:type="spellEnd"/>
            <w:r w:rsidRPr="00C17683">
              <w:rPr>
                <w:sz w:val="20"/>
                <w:szCs w:val="20"/>
              </w:rPr>
              <w:t xml:space="preserve"> направления расходов</w:t>
            </w:r>
          </w:p>
        </w:tc>
        <w:tc>
          <w:tcPr>
            <w:tcW w:w="1654"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 xml:space="preserve">90 0 00     </w:t>
            </w:r>
          </w:p>
        </w:tc>
        <w:tc>
          <w:tcPr>
            <w:tcW w:w="1896"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3 000,00000</w:t>
            </w:r>
          </w:p>
        </w:tc>
      </w:tr>
      <w:tr w:rsidR="00C17683" w:rsidRPr="00C17683" w:rsidTr="00C17683">
        <w:trPr>
          <w:trHeight w:val="780"/>
        </w:trPr>
        <w:tc>
          <w:tcPr>
            <w:tcW w:w="6430" w:type="dxa"/>
            <w:tcBorders>
              <w:top w:val="nil"/>
              <w:left w:val="single" w:sz="4" w:space="0" w:color="auto"/>
              <w:bottom w:val="single" w:sz="4" w:space="0" w:color="auto"/>
              <w:right w:val="single" w:sz="4" w:space="0" w:color="auto"/>
            </w:tcBorders>
            <w:shd w:val="clear" w:color="auto" w:fill="auto"/>
            <w:vAlign w:val="center"/>
            <w:hideMark/>
          </w:tcPr>
          <w:p w:rsidR="00C17683" w:rsidRPr="00C17683" w:rsidRDefault="00C17683" w:rsidP="00C17683">
            <w:pPr>
              <w:rPr>
                <w:sz w:val="20"/>
                <w:szCs w:val="20"/>
              </w:rPr>
            </w:pPr>
            <w:r w:rsidRPr="00C17683">
              <w:rPr>
                <w:sz w:val="20"/>
                <w:szCs w:val="20"/>
              </w:rPr>
              <w:t xml:space="preserve">Поддержка развития практик инициативного </w:t>
            </w:r>
            <w:proofErr w:type="spellStart"/>
            <w:r w:rsidRPr="00C17683">
              <w:rPr>
                <w:sz w:val="20"/>
                <w:szCs w:val="20"/>
              </w:rPr>
              <w:t>бюджетирования</w:t>
            </w:r>
            <w:proofErr w:type="spellEnd"/>
            <w:r w:rsidRPr="00C17683">
              <w:rPr>
                <w:sz w:val="20"/>
                <w:szCs w:val="20"/>
              </w:rPr>
              <w:t xml:space="preserve"> в муниципальных образованиях</w:t>
            </w:r>
          </w:p>
        </w:tc>
        <w:tc>
          <w:tcPr>
            <w:tcW w:w="1654"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90 0 00 44200</w:t>
            </w:r>
          </w:p>
        </w:tc>
        <w:tc>
          <w:tcPr>
            <w:tcW w:w="1896"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sz w:val="20"/>
                <w:szCs w:val="20"/>
              </w:rPr>
            </w:pPr>
            <w:r w:rsidRPr="00C17683">
              <w:rPr>
                <w:sz w:val="20"/>
                <w:szCs w:val="20"/>
              </w:rPr>
              <w:t>3 000,00000</w:t>
            </w:r>
          </w:p>
        </w:tc>
      </w:tr>
      <w:tr w:rsidR="00C17683" w:rsidRPr="00C17683" w:rsidTr="00C17683">
        <w:trPr>
          <w:trHeight w:val="443"/>
        </w:trPr>
        <w:tc>
          <w:tcPr>
            <w:tcW w:w="6430" w:type="dxa"/>
            <w:tcBorders>
              <w:top w:val="nil"/>
              <w:left w:val="single" w:sz="4" w:space="0" w:color="auto"/>
              <w:bottom w:val="single" w:sz="4" w:space="0" w:color="auto"/>
              <w:right w:val="single" w:sz="4" w:space="0" w:color="auto"/>
            </w:tcBorders>
            <w:shd w:val="clear" w:color="auto" w:fill="auto"/>
            <w:noWrap/>
            <w:vAlign w:val="center"/>
            <w:hideMark/>
          </w:tcPr>
          <w:p w:rsidR="00C17683" w:rsidRPr="00C17683" w:rsidRDefault="00C17683" w:rsidP="00C17683">
            <w:pPr>
              <w:rPr>
                <w:rFonts w:ascii="Arial" w:hAnsi="Arial" w:cs="Arial"/>
                <w:b/>
                <w:bCs/>
                <w:sz w:val="20"/>
                <w:szCs w:val="20"/>
              </w:rPr>
            </w:pPr>
            <w:r w:rsidRPr="00C17683">
              <w:rPr>
                <w:rFonts w:ascii="Arial" w:hAnsi="Arial" w:cs="Arial"/>
                <w:b/>
                <w:bCs/>
                <w:sz w:val="20"/>
                <w:szCs w:val="20"/>
              </w:rPr>
              <w:t>Итого расходов:</w:t>
            </w:r>
          </w:p>
        </w:tc>
        <w:tc>
          <w:tcPr>
            <w:tcW w:w="1654"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b/>
                <w:bCs/>
                <w:sz w:val="20"/>
                <w:szCs w:val="20"/>
              </w:rPr>
            </w:pPr>
            <w:r w:rsidRPr="00C17683">
              <w:rPr>
                <w:b/>
                <w:bCs/>
                <w:sz w:val="20"/>
                <w:szCs w:val="20"/>
              </w:rPr>
              <w:t> </w:t>
            </w:r>
          </w:p>
        </w:tc>
        <w:tc>
          <w:tcPr>
            <w:tcW w:w="1896" w:type="dxa"/>
            <w:tcBorders>
              <w:top w:val="nil"/>
              <w:left w:val="nil"/>
              <w:bottom w:val="single" w:sz="4" w:space="0" w:color="auto"/>
              <w:right w:val="single" w:sz="4" w:space="0" w:color="auto"/>
            </w:tcBorders>
            <w:shd w:val="clear" w:color="auto" w:fill="auto"/>
            <w:noWrap/>
            <w:vAlign w:val="center"/>
            <w:hideMark/>
          </w:tcPr>
          <w:p w:rsidR="00C17683" w:rsidRPr="00C17683" w:rsidRDefault="00C17683" w:rsidP="00C17683">
            <w:pPr>
              <w:jc w:val="center"/>
              <w:rPr>
                <w:b/>
                <w:bCs/>
                <w:sz w:val="20"/>
                <w:szCs w:val="20"/>
              </w:rPr>
            </w:pPr>
            <w:r w:rsidRPr="00C17683">
              <w:rPr>
                <w:b/>
                <w:bCs/>
                <w:sz w:val="20"/>
                <w:szCs w:val="20"/>
              </w:rPr>
              <w:t>249 831,85000</w:t>
            </w:r>
          </w:p>
        </w:tc>
      </w:tr>
    </w:tbl>
    <w:p w:rsidR="002D5C37" w:rsidRDefault="002D5C37">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p w:rsidR="000C61A6" w:rsidRDefault="000C61A6">
      <w:pPr>
        <w:rPr>
          <w:sz w:val="18"/>
          <w:szCs w:val="18"/>
        </w:rPr>
      </w:pPr>
    </w:p>
    <w:tbl>
      <w:tblPr>
        <w:tblW w:w="10335" w:type="dxa"/>
        <w:tblInd w:w="-318" w:type="dxa"/>
        <w:tblLook w:val="04A0"/>
      </w:tblPr>
      <w:tblGrid>
        <w:gridCol w:w="5955"/>
        <w:gridCol w:w="1520"/>
        <w:gridCol w:w="1440"/>
        <w:gridCol w:w="1420"/>
      </w:tblGrid>
      <w:tr w:rsidR="004955C5" w:rsidRPr="004955C5" w:rsidTr="004955C5">
        <w:trPr>
          <w:trHeight w:val="330"/>
        </w:trPr>
        <w:tc>
          <w:tcPr>
            <w:tcW w:w="5955" w:type="dxa"/>
            <w:tcBorders>
              <w:top w:val="nil"/>
              <w:left w:val="nil"/>
              <w:bottom w:val="nil"/>
              <w:right w:val="nil"/>
            </w:tcBorders>
            <w:shd w:val="clear" w:color="auto" w:fill="auto"/>
            <w:hideMark/>
          </w:tcPr>
          <w:p w:rsidR="004955C5" w:rsidRPr="004955C5" w:rsidRDefault="004955C5" w:rsidP="004955C5">
            <w:pPr>
              <w:jc w:val="right"/>
              <w:rPr>
                <w:rFonts w:ascii="Arial" w:hAnsi="Arial" w:cs="Arial"/>
                <w:sz w:val="18"/>
                <w:szCs w:val="18"/>
              </w:rPr>
            </w:pPr>
          </w:p>
        </w:tc>
        <w:tc>
          <w:tcPr>
            <w:tcW w:w="4380" w:type="dxa"/>
            <w:gridSpan w:val="3"/>
            <w:tcBorders>
              <w:top w:val="nil"/>
              <w:left w:val="nil"/>
              <w:bottom w:val="nil"/>
              <w:right w:val="nil"/>
            </w:tcBorders>
            <w:shd w:val="clear" w:color="auto" w:fill="auto"/>
            <w:noWrap/>
            <w:vAlign w:val="bottom"/>
            <w:hideMark/>
          </w:tcPr>
          <w:p w:rsidR="004955C5" w:rsidRPr="004955C5" w:rsidRDefault="004955C5" w:rsidP="004955C5">
            <w:pPr>
              <w:jc w:val="right"/>
              <w:rPr>
                <w:rFonts w:ascii="Arial" w:hAnsi="Arial" w:cs="Arial"/>
                <w:sz w:val="20"/>
                <w:szCs w:val="20"/>
              </w:rPr>
            </w:pPr>
            <w:r w:rsidRPr="004955C5">
              <w:rPr>
                <w:rFonts w:ascii="Arial" w:hAnsi="Arial" w:cs="Arial"/>
                <w:sz w:val="20"/>
                <w:szCs w:val="20"/>
              </w:rPr>
              <w:t>Приложение № 36</w:t>
            </w:r>
          </w:p>
        </w:tc>
      </w:tr>
      <w:tr w:rsidR="004955C5" w:rsidRPr="004955C5" w:rsidTr="004955C5">
        <w:trPr>
          <w:trHeight w:val="330"/>
        </w:trPr>
        <w:tc>
          <w:tcPr>
            <w:tcW w:w="5955" w:type="dxa"/>
            <w:tcBorders>
              <w:top w:val="nil"/>
              <w:left w:val="nil"/>
              <w:bottom w:val="nil"/>
              <w:right w:val="nil"/>
            </w:tcBorders>
            <w:shd w:val="clear" w:color="auto" w:fill="auto"/>
            <w:hideMark/>
          </w:tcPr>
          <w:p w:rsidR="004955C5" w:rsidRPr="004955C5" w:rsidRDefault="004955C5" w:rsidP="004955C5">
            <w:pPr>
              <w:jc w:val="right"/>
              <w:rPr>
                <w:rFonts w:ascii="Arial" w:hAnsi="Arial" w:cs="Arial"/>
                <w:sz w:val="18"/>
                <w:szCs w:val="18"/>
              </w:rPr>
            </w:pPr>
          </w:p>
        </w:tc>
        <w:tc>
          <w:tcPr>
            <w:tcW w:w="4380" w:type="dxa"/>
            <w:gridSpan w:val="3"/>
            <w:tcBorders>
              <w:top w:val="nil"/>
              <w:left w:val="nil"/>
              <w:bottom w:val="nil"/>
              <w:right w:val="nil"/>
            </w:tcBorders>
            <w:shd w:val="clear" w:color="auto" w:fill="auto"/>
            <w:noWrap/>
            <w:vAlign w:val="bottom"/>
            <w:hideMark/>
          </w:tcPr>
          <w:p w:rsidR="004955C5" w:rsidRPr="004955C5" w:rsidRDefault="004955C5" w:rsidP="004955C5">
            <w:pPr>
              <w:jc w:val="right"/>
              <w:rPr>
                <w:rFonts w:ascii="Arial" w:hAnsi="Arial" w:cs="Arial"/>
                <w:sz w:val="20"/>
                <w:szCs w:val="20"/>
              </w:rPr>
            </w:pPr>
            <w:r w:rsidRPr="004955C5">
              <w:rPr>
                <w:rFonts w:ascii="Arial" w:hAnsi="Arial" w:cs="Arial"/>
                <w:sz w:val="20"/>
                <w:szCs w:val="20"/>
              </w:rPr>
              <w:t xml:space="preserve">к решению </w:t>
            </w:r>
          </w:p>
        </w:tc>
      </w:tr>
      <w:tr w:rsidR="004955C5" w:rsidRPr="004955C5" w:rsidTr="004955C5">
        <w:trPr>
          <w:trHeight w:val="330"/>
        </w:trPr>
        <w:tc>
          <w:tcPr>
            <w:tcW w:w="10335" w:type="dxa"/>
            <w:gridSpan w:val="4"/>
            <w:tcBorders>
              <w:top w:val="nil"/>
              <w:left w:val="nil"/>
              <w:bottom w:val="nil"/>
              <w:right w:val="nil"/>
            </w:tcBorders>
            <w:shd w:val="clear" w:color="auto" w:fill="auto"/>
            <w:noWrap/>
            <w:vAlign w:val="bottom"/>
            <w:hideMark/>
          </w:tcPr>
          <w:p w:rsidR="004955C5" w:rsidRPr="004955C5" w:rsidRDefault="004955C5" w:rsidP="004955C5">
            <w:pPr>
              <w:jc w:val="right"/>
              <w:rPr>
                <w:rFonts w:ascii="Arial" w:hAnsi="Arial" w:cs="Arial"/>
                <w:sz w:val="20"/>
                <w:szCs w:val="20"/>
              </w:rPr>
            </w:pPr>
            <w:r w:rsidRPr="004955C5">
              <w:rPr>
                <w:rFonts w:ascii="Arial" w:hAnsi="Arial" w:cs="Arial"/>
                <w:sz w:val="20"/>
                <w:szCs w:val="20"/>
              </w:rPr>
              <w:t>Совета Сортавальского муниципального района</w:t>
            </w:r>
          </w:p>
        </w:tc>
      </w:tr>
      <w:tr w:rsidR="004955C5" w:rsidRPr="004955C5" w:rsidTr="004955C5">
        <w:trPr>
          <w:trHeight w:val="330"/>
        </w:trPr>
        <w:tc>
          <w:tcPr>
            <w:tcW w:w="10335" w:type="dxa"/>
            <w:gridSpan w:val="4"/>
            <w:tcBorders>
              <w:top w:val="nil"/>
              <w:left w:val="nil"/>
              <w:bottom w:val="nil"/>
              <w:right w:val="nil"/>
            </w:tcBorders>
            <w:shd w:val="clear" w:color="auto" w:fill="auto"/>
            <w:noWrap/>
            <w:vAlign w:val="bottom"/>
            <w:hideMark/>
          </w:tcPr>
          <w:p w:rsidR="004955C5" w:rsidRPr="004955C5" w:rsidRDefault="004955C5" w:rsidP="004955C5">
            <w:pPr>
              <w:jc w:val="right"/>
              <w:rPr>
                <w:rFonts w:ascii="Arial" w:hAnsi="Arial" w:cs="Arial"/>
                <w:sz w:val="20"/>
                <w:szCs w:val="20"/>
              </w:rPr>
            </w:pPr>
            <w:r w:rsidRPr="004955C5">
              <w:rPr>
                <w:rFonts w:ascii="Arial" w:hAnsi="Arial" w:cs="Arial"/>
                <w:sz w:val="20"/>
                <w:szCs w:val="20"/>
              </w:rPr>
              <w:t>от "08" июня 2022 года № 68</w:t>
            </w:r>
          </w:p>
        </w:tc>
      </w:tr>
      <w:tr w:rsidR="004955C5" w:rsidRPr="004955C5" w:rsidTr="004955C5">
        <w:trPr>
          <w:trHeight w:val="330"/>
        </w:trPr>
        <w:tc>
          <w:tcPr>
            <w:tcW w:w="10335" w:type="dxa"/>
            <w:gridSpan w:val="4"/>
            <w:tcBorders>
              <w:top w:val="nil"/>
              <w:left w:val="nil"/>
              <w:bottom w:val="nil"/>
              <w:right w:val="nil"/>
            </w:tcBorders>
            <w:shd w:val="clear" w:color="auto" w:fill="auto"/>
            <w:noWrap/>
            <w:vAlign w:val="bottom"/>
            <w:hideMark/>
          </w:tcPr>
          <w:p w:rsidR="004955C5" w:rsidRPr="004955C5" w:rsidRDefault="004955C5" w:rsidP="004955C5">
            <w:pPr>
              <w:jc w:val="right"/>
              <w:rPr>
                <w:rFonts w:ascii="Arial" w:hAnsi="Arial" w:cs="Arial"/>
                <w:sz w:val="20"/>
                <w:szCs w:val="20"/>
              </w:rPr>
            </w:pPr>
            <w:r w:rsidRPr="004955C5">
              <w:rPr>
                <w:rFonts w:ascii="Arial" w:hAnsi="Arial" w:cs="Arial"/>
                <w:sz w:val="20"/>
                <w:szCs w:val="20"/>
              </w:rPr>
              <w:t>"О внесении изменений и дополнений в решение</w:t>
            </w:r>
          </w:p>
        </w:tc>
      </w:tr>
      <w:tr w:rsidR="004955C5" w:rsidRPr="004955C5" w:rsidTr="004955C5">
        <w:trPr>
          <w:trHeight w:val="330"/>
        </w:trPr>
        <w:tc>
          <w:tcPr>
            <w:tcW w:w="10335" w:type="dxa"/>
            <w:gridSpan w:val="4"/>
            <w:tcBorders>
              <w:top w:val="nil"/>
              <w:left w:val="nil"/>
              <w:bottom w:val="nil"/>
              <w:right w:val="nil"/>
            </w:tcBorders>
            <w:shd w:val="clear" w:color="auto" w:fill="auto"/>
            <w:noWrap/>
            <w:vAlign w:val="bottom"/>
            <w:hideMark/>
          </w:tcPr>
          <w:p w:rsidR="004955C5" w:rsidRPr="004955C5" w:rsidRDefault="004955C5" w:rsidP="004955C5">
            <w:pPr>
              <w:jc w:val="right"/>
              <w:rPr>
                <w:rFonts w:ascii="Arial" w:hAnsi="Arial" w:cs="Arial"/>
                <w:sz w:val="20"/>
                <w:szCs w:val="20"/>
              </w:rPr>
            </w:pPr>
            <w:r w:rsidRPr="004955C5">
              <w:rPr>
                <w:rFonts w:ascii="Arial" w:hAnsi="Arial" w:cs="Arial"/>
                <w:sz w:val="20"/>
                <w:szCs w:val="20"/>
              </w:rPr>
              <w:t>Совета Сортавальского муниципального района</w:t>
            </w:r>
          </w:p>
        </w:tc>
      </w:tr>
      <w:tr w:rsidR="004955C5" w:rsidRPr="004955C5" w:rsidTr="004955C5">
        <w:trPr>
          <w:trHeight w:val="330"/>
        </w:trPr>
        <w:tc>
          <w:tcPr>
            <w:tcW w:w="10335" w:type="dxa"/>
            <w:gridSpan w:val="4"/>
            <w:tcBorders>
              <w:top w:val="nil"/>
              <w:left w:val="nil"/>
              <w:bottom w:val="nil"/>
              <w:right w:val="nil"/>
            </w:tcBorders>
            <w:shd w:val="clear" w:color="auto" w:fill="auto"/>
            <w:noWrap/>
            <w:vAlign w:val="bottom"/>
            <w:hideMark/>
          </w:tcPr>
          <w:p w:rsidR="004955C5" w:rsidRPr="004955C5" w:rsidRDefault="004955C5" w:rsidP="004955C5">
            <w:pPr>
              <w:jc w:val="right"/>
              <w:rPr>
                <w:rFonts w:ascii="Arial" w:hAnsi="Arial" w:cs="Arial"/>
                <w:sz w:val="20"/>
                <w:szCs w:val="20"/>
              </w:rPr>
            </w:pPr>
            <w:r w:rsidRPr="004955C5">
              <w:rPr>
                <w:rFonts w:ascii="Arial" w:hAnsi="Arial" w:cs="Arial"/>
                <w:sz w:val="20"/>
                <w:szCs w:val="20"/>
              </w:rPr>
              <w:t>от 10 декабря 2021 года № 44</w:t>
            </w:r>
          </w:p>
        </w:tc>
      </w:tr>
      <w:tr w:rsidR="004955C5" w:rsidRPr="004955C5" w:rsidTr="004955C5">
        <w:trPr>
          <w:trHeight w:val="330"/>
        </w:trPr>
        <w:tc>
          <w:tcPr>
            <w:tcW w:w="10335" w:type="dxa"/>
            <w:gridSpan w:val="4"/>
            <w:tcBorders>
              <w:top w:val="nil"/>
              <w:left w:val="nil"/>
              <w:bottom w:val="nil"/>
              <w:right w:val="nil"/>
            </w:tcBorders>
            <w:shd w:val="clear" w:color="auto" w:fill="auto"/>
            <w:noWrap/>
            <w:vAlign w:val="bottom"/>
            <w:hideMark/>
          </w:tcPr>
          <w:p w:rsidR="004955C5" w:rsidRPr="004955C5" w:rsidRDefault="004955C5" w:rsidP="004955C5">
            <w:pPr>
              <w:jc w:val="right"/>
              <w:rPr>
                <w:rFonts w:ascii="Arial" w:hAnsi="Arial" w:cs="Arial"/>
                <w:sz w:val="20"/>
                <w:szCs w:val="20"/>
              </w:rPr>
            </w:pPr>
            <w:r w:rsidRPr="004955C5">
              <w:rPr>
                <w:rFonts w:ascii="Arial" w:hAnsi="Arial" w:cs="Arial"/>
                <w:sz w:val="20"/>
                <w:szCs w:val="20"/>
              </w:rPr>
              <w:t xml:space="preserve">"О бюджете Сортавальского муниципального района </w:t>
            </w:r>
          </w:p>
        </w:tc>
      </w:tr>
      <w:tr w:rsidR="004955C5" w:rsidRPr="004955C5" w:rsidTr="004955C5">
        <w:trPr>
          <w:trHeight w:val="330"/>
        </w:trPr>
        <w:tc>
          <w:tcPr>
            <w:tcW w:w="10335" w:type="dxa"/>
            <w:gridSpan w:val="4"/>
            <w:tcBorders>
              <w:top w:val="nil"/>
              <w:left w:val="nil"/>
              <w:bottom w:val="nil"/>
              <w:right w:val="nil"/>
            </w:tcBorders>
            <w:shd w:val="clear" w:color="auto" w:fill="auto"/>
            <w:noWrap/>
            <w:vAlign w:val="bottom"/>
            <w:hideMark/>
          </w:tcPr>
          <w:p w:rsidR="004955C5" w:rsidRPr="004955C5" w:rsidRDefault="004955C5" w:rsidP="004955C5">
            <w:pPr>
              <w:jc w:val="right"/>
              <w:rPr>
                <w:rFonts w:ascii="Arial" w:hAnsi="Arial" w:cs="Arial"/>
                <w:sz w:val="20"/>
                <w:szCs w:val="20"/>
              </w:rPr>
            </w:pPr>
            <w:r w:rsidRPr="004955C5">
              <w:rPr>
                <w:rFonts w:ascii="Arial" w:hAnsi="Arial" w:cs="Arial"/>
                <w:sz w:val="20"/>
                <w:szCs w:val="20"/>
              </w:rPr>
              <w:t>на 2022 год и на плановый период</w:t>
            </w:r>
          </w:p>
        </w:tc>
      </w:tr>
      <w:tr w:rsidR="004955C5" w:rsidRPr="004955C5" w:rsidTr="004955C5">
        <w:trPr>
          <w:trHeight w:val="330"/>
        </w:trPr>
        <w:tc>
          <w:tcPr>
            <w:tcW w:w="10335" w:type="dxa"/>
            <w:gridSpan w:val="4"/>
            <w:tcBorders>
              <w:top w:val="nil"/>
              <w:left w:val="nil"/>
              <w:bottom w:val="nil"/>
              <w:right w:val="nil"/>
            </w:tcBorders>
            <w:shd w:val="clear" w:color="auto" w:fill="auto"/>
            <w:noWrap/>
            <w:vAlign w:val="bottom"/>
            <w:hideMark/>
          </w:tcPr>
          <w:p w:rsidR="004955C5" w:rsidRPr="004955C5" w:rsidRDefault="004955C5" w:rsidP="004955C5">
            <w:pPr>
              <w:jc w:val="right"/>
              <w:rPr>
                <w:rFonts w:ascii="Arial" w:hAnsi="Arial" w:cs="Arial"/>
                <w:sz w:val="20"/>
                <w:szCs w:val="20"/>
              </w:rPr>
            </w:pPr>
            <w:r w:rsidRPr="004955C5">
              <w:rPr>
                <w:rFonts w:ascii="Arial" w:hAnsi="Arial" w:cs="Arial"/>
                <w:sz w:val="20"/>
                <w:szCs w:val="20"/>
              </w:rPr>
              <w:t>2023 и 2024 годов"</w:t>
            </w:r>
          </w:p>
        </w:tc>
      </w:tr>
      <w:tr w:rsidR="004955C5" w:rsidRPr="004955C5" w:rsidTr="004955C5">
        <w:trPr>
          <w:trHeight w:val="330"/>
        </w:trPr>
        <w:tc>
          <w:tcPr>
            <w:tcW w:w="5955" w:type="dxa"/>
            <w:tcBorders>
              <w:top w:val="nil"/>
              <w:left w:val="nil"/>
              <w:bottom w:val="nil"/>
              <w:right w:val="nil"/>
            </w:tcBorders>
            <w:shd w:val="clear" w:color="auto" w:fill="auto"/>
            <w:noWrap/>
            <w:vAlign w:val="bottom"/>
            <w:hideMark/>
          </w:tcPr>
          <w:p w:rsidR="004955C5" w:rsidRPr="004955C5" w:rsidRDefault="004955C5" w:rsidP="004955C5">
            <w:pPr>
              <w:jc w:val="right"/>
              <w:rPr>
                <w:rFonts w:ascii="Arial" w:hAnsi="Arial" w:cs="Arial"/>
                <w:sz w:val="20"/>
                <w:szCs w:val="20"/>
              </w:rPr>
            </w:pPr>
          </w:p>
        </w:tc>
        <w:tc>
          <w:tcPr>
            <w:tcW w:w="1520" w:type="dxa"/>
            <w:tcBorders>
              <w:top w:val="nil"/>
              <w:left w:val="nil"/>
              <w:bottom w:val="nil"/>
              <w:right w:val="nil"/>
            </w:tcBorders>
            <w:shd w:val="clear" w:color="auto" w:fill="auto"/>
            <w:noWrap/>
            <w:vAlign w:val="bottom"/>
            <w:hideMark/>
          </w:tcPr>
          <w:p w:rsidR="004955C5" w:rsidRPr="004955C5" w:rsidRDefault="004955C5" w:rsidP="004955C5">
            <w:pPr>
              <w:jc w:val="right"/>
              <w:rPr>
                <w:rFonts w:ascii="Arial" w:hAnsi="Arial" w:cs="Arial"/>
                <w:sz w:val="20"/>
                <w:szCs w:val="20"/>
              </w:rPr>
            </w:pPr>
          </w:p>
        </w:tc>
        <w:tc>
          <w:tcPr>
            <w:tcW w:w="1440" w:type="dxa"/>
            <w:tcBorders>
              <w:top w:val="nil"/>
              <w:left w:val="nil"/>
              <w:bottom w:val="nil"/>
              <w:right w:val="nil"/>
            </w:tcBorders>
            <w:shd w:val="clear" w:color="auto" w:fill="auto"/>
            <w:noWrap/>
            <w:vAlign w:val="bottom"/>
            <w:hideMark/>
          </w:tcPr>
          <w:p w:rsidR="004955C5" w:rsidRPr="004955C5" w:rsidRDefault="004955C5" w:rsidP="004955C5">
            <w:pPr>
              <w:jc w:val="right"/>
              <w:rPr>
                <w:rFonts w:ascii="Arial" w:hAnsi="Arial" w:cs="Arial"/>
                <w:sz w:val="20"/>
                <w:szCs w:val="20"/>
              </w:rPr>
            </w:pPr>
          </w:p>
        </w:tc>
        <w:tc>
          <w:tcPr>
            <w:tcW w:w="1420" w:type="dxa"/>
            <w:tcBorders>
              <w:top w:val="nil"/>
              <w:left w:val="nil"/>
              <w:bottom w:val="nil"/>
              <w:right w:val="nil"/>
            </w:tcBorders>
            <w:shd w:val="clear" w:color="auto" w:fill="auto"/>
            <w:noWrap/>
            <w:vAlign w:val="bottom"/>
            <w:hideMark/>
          </w:tcPr>
          <w:p w:rsidR="004955C5" w:rsidRPr="004955C5" w:rsidRDefault="004955C5" w:rsidP="004955C5">
            <w:pPr>
              <w:jc w:val="right"/>
              <w:rPr>
                <w:rFonts w:ascii="Arial" w:hAnsi="Arial" w:cs="Arial"/>
                <w:sz w:val="20"/>
                <w:szCs w:val="20"/>
              </w:rPr>
            </w:pPr>
          </w:p>
        </w:tc>
      </w:tr>
      <w:tr w:rsidR="004955C5" w:rsidRPr="004955C5" w:rsidTr="004955C5">
        <w:trPr>
          <w:trHeight w:val="270"/>
        </w:trPr>
        <w:tc>
          <w:tcPr>
            <w:tcW w:w="5955" w:type="dxa"/>
            <w:tcBorders>
              <w:top w:val="nil"/>
              <w:left w:val="nil"/>
              <w:bottom w:val="nil"/>
              <w:right w:val="nil"/>
            </w:tcBorders>
            <w:shd w:val="clear" w:color="auto" w:fill="auto"/>
            <w:noWrap/>
            <w:vAlign w:val="bottom"/>
            <w:hideMark/>
          </w:tcPr>
          <w:p w:rsidR="004955C5" w:rsidRPr="004955C5" w:rsidRDefault="004955C5" w:rsidP="004955C5">
            <w:pPr>
              <w:rPr>
                <w:rFonts w:ascii="Arial" w:hAnsi="Arial" w:cs="Arial"/>
                <w:sz w:val="20"/>
                <w:szCs w:val="20"/>
              </w:rPr>
            </w:pPr>
          </w:p>
        </w:tc>
        <w:tc>
          <w:tcPr>
            <w:tcW w:w="1520" w:type="dxa"/>
            <w:tcBorders>
              <w:top w:val="nil"/>
              <w:left w:val="nil"/>
              <w:bottom w:val="nil"/>
              <w:right w:val="nil"/>
            </w:tcBorders>
            <w:shd w:val="clear" w:color="auto" w:fill="auto"/>
            <w:hideMark/>
          </w:tcPr>
          <w:p w:rsidR="004955C5" w:rsidRPr="004955C5" w:rsidRDefault="004955C5" w:rsidP="004955C5">
            <w:pPr>
              <w:jc w:val="right"/>
              <w:rPr>
                <w:rFonts w:ascii="Arial" w:hAnsi="Arial" w:cs="Arial"/>
                <w:sz w:val="18"/>
                <w:szCs w:val="18"/>
              </w:rPr>
            </w:pPr>
          </w:p>
        </w:tc>
        <w:tc>
          <w:tcPr>
            <w:tcW w:w="2860" w:type="dxa"/>
            <w:gridSpan w:val="2"/>
            <w:tcBorders>
              <w:top w:val="nil"/>
              <w:left w:val="nil"/>
              <w:bottom w:val="nil"/>
              <w:right w:val="nil"/>
            </w:tcBorders>
            <w:shd w:val="clear" w:color="auto" w:fill="auto"/>
            <w:noWrap/>
            <w:vAlign w:val="bottom"/>
            <w:hideMark/>
          </w:tcPr>
          <w:p w:rsidR="004955C5" w:rsidRPr="004955C5" w:rsidRDefault="004955C5" w:rsidP="004955C5">
            <w:pPr>
              <w:jc w:val="center"/>
              <w:rPr>
                <w:rFonts w:ascii="Arial" w:hAnsi="Arial" w:cs="Arial"/>
                <w:sz w:val="20"/>
                <w:szCs w:val="20"/>
              </w:rPr>
            </w:pPr>
            <w:r w:rsidRPr="004955C5">
              <w:rPr>
                <w:rFonts w:ascii="Arial" w:hAnsi="Arial" w:cs="Arial"/>
                <w:sz w:val="20"/>
                <w:szCs w:val="20"/>
              </w:rPr>
              <w:t>"Приложение 16</w:t>
            </w:r>
          </w:p>
        </w:tc>
      </w:tr>
      <w:tr w:rsidR="004955C5" w:rsidRPr="004955C5" w:rsidTr="004955C5">
        <w:trPr>
          <w:trHeight w:val="2475"/>
        </w:trPr>
        <w:tc>
          <w:tcPr>
            <w:tcW w:w="10335" w:type="dxa"/>
            <w:gridSpan w:val="4"/>
            <w:tcBorders>
              <w:top w:val="nil"/>
              <w:left w:val="nil"/>
              <w:bottom w:val="nil"/>
              <w:right w:val="nil"/>
            </w:tcBorders>
            <w:shd w:val="clear" w:color="auto" w:fill="auto"/>
            <w:vAlign w:val="center"/>
            <w:hideMark/>
          </w:tcPr>
          <w:p w:rsidR="004955C5" w:rsidRPr="004955C5" w:rsidRDefault="004955C5" w:rsidP="004955C5">
            <w:pPr>
              <w:jc w:val="center"/>
              <w:rPr>
                <w:b/>
                <w:bCs/>
                <w:sz w:val="28"/>
                <w:szCs w:val="28"/>
              </w:rPr>
            </w:pPr>
            <w:r w:rsidRPr="004955C5">
              <w:rPr>
                <w:b/>
                <w:bCs/>
                <w:sz w:val="28"/>
                <w:szCs w:val="28"/>
              </w:rPr>
              <w:t xml:space="preserve">Перечень межбюджетных трансфертов бюджетам городских и сельских поселений, предоставляемых из бюджета Сортавальского муниципального района в целях </w:t>
            </w:r>
            <w:proofErr w:type="spellStart"/>
            <w:r w:rsidRPr="004955C5">
              <w:rPr>
                <w:b/>
                <w:bCs/>
                <w:sz w:val="28"/>
                <w:szCs w:val="28"/>
              </w:rPr>
              <w:t>софинансирования</w:t>
            </w:r>
            <w:proofErr w:type="spellEnd"/>
            <w:r w:rsidRPr="004955C5">
              <w:rPr>
                <w:b/>
                <w:bCs/>
                <w:sz w:val="28"/>
                <w:szCs w:val="28"/>
              </w:rPr>
              <w:t xml:space="preserve"> расходных обязательств, возникающих при выполнении полномочий органов бюджетам городских и сельских поселений по решению вопросов местного значения на плановый период 2023 и 2024 годов</w:t>
            </w:r>
          </w:p>
        </w:tc>
      </w:tr>
      <w:tr w:rsidR="004955C5" w:rsidRPr="004955C5" w:rsidTr="004955C5">
        <w:trPr>
          <w:trHeight w:val="270"/>
        </w:trPr>
        <w:tc>
          <w:tcPr>
            <w:tcW w:w="5955" w:type="dxa"/>
            <w:tcBorders>
              <w:top w:val="nil"/>
              <w:left w:val="nil"/>
              <w:bottom w:val="nil"/>
              <w:right w:val="nil"/>
            </w:tcBorders>
            <w:shd w:val="clear" w:color="auto" w:fill="auto"/>
            <w:vAlign w:val="bottom"/>
            <w:hideMark/>
          </w:tcPr>
          <w:p w:rsidR="004955C5" w:rsidRPr="004955C5" w:rsidRDefault="004955C5" w:rsidP="004955C5">
            <w:pPr>
              <w:jc w:val="center"/>
              <w:rPr>
                <w:rFonts w:ascii="Arial" w:hAnsi="Arial" w:cs="Arial"/>
                <w:sz w:val="20"/>
                <w:szCs w:val="20"/>
              </w:rPr>
            </w:pPr>
          </w:p>
        </w:tc>
        <w:tc>
          <w:tcPr>
            <w:tcW w:w="1520" w:type="dxa"/>
            <w:tcBorders>
              <w:top w:val="nil"/>
              <w:left w:val="nil"/>
              <w:bottom w:val="nil"/>
              <w:right w:val="nil"/>
            </w:tcBorders>
            <w:shd w:val="clear" w:color="auto" w:fill="auto"/>
            <w:vAlign w:val="bottom"/>
            <w:hideMark/>
          </w:tcPr>
          <w:p w:rsidR="004955C5" w:rsidRPr="004955C5" w:rsidRDefault="004955C5" w:rsidP="004955C5">
            <w:pPr>
              <w:jc w:val="center"/>
              <w:rPr>
                <w:rFonts w:ascii="Arial" w:hAnsi="Arial" w:cs="Arial"/>
                <w:sz w:val="16"/>
                <w:szCs w:val="16"/>
              </w:rPr>
            </w:pPr>
          </w:p>
        </w:tc>
        <w:tc>
          <w:tcPr>
            <w:tcW w:w="1440" w:type="dxa"/>
            <w:tcBorders>
              <w:top w:val="nil"/>
              <w:left w:val="nil"/>
              <w:bottom w:val="nil"/>
              <w:right w:val="nil"/>
            </w:tcBorders>
            <w:shd w:val="clear" w:color="auto" w:fill="auto"/>
            <w:noWrap/>
            <w:vAlign w:val="bottom"/>
            <w:hideMark/>
          </w:tcPr>
          <w:p w:rsidR="004955C5" w:rsidRPr="004955C5" w:rsidRDefault="004955C5" w:rsidP="004955C5">
            <w:pPr>
              <w:rPr>
                <w:rFonts w:ascii="Arial" w:hAnsi="Arial" w:cs="Arial"/>
                <w:sz w:val="20"/>
                <w:szCs w:val="20"/>
              </w:rPr>
            </w:pPr>
          </w:p>
        </w:tc>
        <w:tc>
          <w:tcPr>
            <w:tcW w:w="1420" w:type="dxa"/>
            <w:tcBorders>
              <w:top w:val="nil"/>
              <w:left w:val="nil"/>
              <w:bottom w:val="nil"/>
              <w:right w:val="nil"/>
            </w:tcBorders>
            <w:shd w:val="clear" w:color="auto" w:fill="auto"/>
            <w:noWrap/>
            <w:vAlign w:val="bottom"/>
            <w:hideMark/>
          </w:tcPr>
          <w:p w:rsidR="004955C5" w:rsidRPr="004955C5" w:rsidRDefault="004955C5" w:rsidP="004955C5">
            <w:pPr>
              <w:rPr>
                <w:rFonts w:ascii="Arial" w:hAnsi="Arial" w:cs="Arial"/>
                <w:sz w:val="20"/>
                <w:szCs w:val="20"/>
              </w:rPr>
            </w:pPr>
          </w:p>
        </w:tc>
      </w:tr>
      <w:tr w:rsidR="004955C5" w:rsidRPr="004955C5" w:rsidTr="004955C5">
        <w:trPr>
          <w:trHeight w:val="270"/>
        </w:trPr>
        <w:tc>
          <w:tcPr>
            <w:tcW w:w="5955" w:type="dxa"/>
            <w:tcBorders>
              <w:top w:val="nil"/>
              <w:left w:val="nil"/>
              <w:bottom w:val="nil"/>
              <w:right w:val="nil"/>
            </w:tcBorders>
            <w:shd w:val="clear" w:color="auto" w:fill="auto"/>
            <w:vAlign w:val="bottom"/>
            <w:hideMark/>
          </w:tcPr>
          <w:p w:rsidR="004955C5" w:rsidRPr="004955C5" w:rsidRDefault="004955C5" w:rsidP="004955C5">
            <w:pPr>
              <w:jc w:val="center"/>
              <w:rPr>
                <w:rFonts w:ascii="Arial" w:hAnsi="Arial" w:cs="Arial"/>
                <w:sz w:val="20"/>
                <w:szCs w:val="20"/>
              </w:rPr>
            </w:pPr>
          </w:p>
        </w:tc>
        <w:tc>
          <w:tcPr>
            <w:tcW w:w="1520" w:type="dxa"/>
            <w:tcBorders>
              <w:top w:val="nil"/>
              <w:left w:val="nil"/>
              <w:bottom w:val="nil"/>
              <w:right w:val="nil"/>
            </w:tcBorders>
            <w:shd w:val="clear" w:color="auto" w:fill="auto"/>
            <w:vAlign w:val="bottom"/>
            <w:hideMark/>
          </w:tcPr>
          <w:p w:rsidR="004955C5" w:rsidRPr="004955C5" w:rsidRDefault="004955C5" w:rsidP="004955C5">
            <w:pPr>
              <w:jc w:val="center"/>
              <w:rPr>
                <w:rFonts w:ascii="Arial" w:hAnsi="Arial" w:cs="Arial"/>
                <w:sz w:val="16"/>
                <w:szCs w:val="16"/>
              </w:rPr>
            </w:pPr>
          </w:p>
        </w:tc>
        <w:tc>
          <w:tcPr>
            <w:tcW w:w="2860" w:type="dxa"/>
            <w:gridSpan w:val="2"/>
            <w:tcBorders>
              <w:top w:val="nil"/>
              <w:left w:val="nil"/>
              <w:bottom w:val="nil"/>
              <w:right w:val="nil"/>
            </w:tcBorders>
            <w:shd w:val="clear" w:color="auto" w:fill="auto"/>
            <w:noWrap/>
            <w:vAlign w:val="bottom"/>
            <w:hideMark/>
          </w:tcPr>
          <w:p w:rsidR="004955C5" w:rsidRPr="004955C5" w:rsidRDefault="004955C5" w:rsidP="004955C5">
            <w:pPr>
              <w:jc w:val="right"/>
              <w:rPr>
                <w:rFonts w:ascii="Arial" w:hAnsi="Arial" w:cs="Arial"/>
                <w:sz w:val="20"/>
                <w:szCs w:val="20"/>
              </w:rPr>
            </w:pPr>
            <w:r w:rsidRPr="004955C5">
              <w:rPr>
                <w:rFonts w:ascii="Arial" w:hAnsi="Arial" w:cs="Arial"/>
                <w:sz w:val="20"/>
                <w:szCs w:val="20"/>
              </w:rPr>
              <w:t>таблица 2</w:t>
            </w:r>
          </w:p>
        </w:tc>
      </w:tr>
      <w:tr w:rsidR="004955C5" w:rsidRPr="004955C5" w:rsidTr="004955C5">
        <w:trPr>
          <w:trHeight w:val="270"/>
        </w:trPr>
        <w:tc>
          <w:tcPr>
            <w:tcW w:w="5955" w:type="dxa"/>
            <w:tcBorders>
              <w:top w:val="nil"/>
              <w:left w:val="nil"/>
              <w:bottom w:val="nil"/>
              <w:right w:val="nil"/>
            </w:tcBorders>
            <w:shd w:val="clear" w:color="auto" w:fill="auto"/>
            <w:vAlign w:val="bottom"/>
            <w:hideMark/>
          </w:tcPr>
          <w:p w:rsidR="004955C5" w:rsidRPr="004955C5" w:rsidRDefault="004955C5" w:rsidP="004955C5">
            <w:pPr>
              <w:jc w:val="center"/>
              <w:rPr>
                <w:rFonts w:ascii="Arial" w:hAnsi="Arial" w:cs="Arial"/>
                <w:sz w:val="20"/>
                <w:szCs w:val="20"/>
              </w:rPr>
            </w:pPr>
          </w:p>
        </w:tc>
        <w:tc>
          <w:tcPr>
            <w:tcW w:w="1520" w:type="dxa"/>
            <w:tcBorders>
              <w:top w:val="nil"/>
              <w:left w:val="nil"/>
              <w:bottom w:val="nil"/>
              <w:right w:val="nil"/>
            </w:tcBorders>
            <w:shd w:val="clear" w:color="auto" w:fill="auto"/>
            <w:vAlign w:val="bottom"/>
            <w:hideMark/>
          </w:tcPr>
          <w:p w:rsidR="004955C5" w:rsidRPr="004955C5" w:rsidRDefault="004955C5" w:rsidP="004955C5">
            <w:pPr>
              <w:jc w:val="center"/>
              <w:rPr>
                <w:rFonts w:ascii="Arial" w:hAnsi="Arial" w:cs="Arial"/>
                <w:sz w:val="16"/>
                <w:szCs w:val="16"/>
              </w:rPr>
            </w:pPr>
          </w:p>
        </w:tc>
        <w:tc>
          <w:tcPr>
            <w:tcW w:w="1440" w:type="dxa"/>
            <w:tcBorders>
              <w:top w:val="nil"/>
              <w:left w:val="nil"/>
              <w:bottom w:val="nil"/>
              <w:right w:val="nil"/>
            </w:tcBorders>
            <w:shd w:val="clear" w:color="auto" w:fill="auto"/>
            <w:noWrap/>
            <w:vAlign w:val="bottom"/>
            <w:hideMark/>
          </w:tcPr>
          <w:p w:rsidR="004955C5" w:rsidRPr="004955C5" w:rsidRDefault="004955C5" w:rsidP="004955C5">
            <w:pPr>
              <w:rPr>
                <w:rFonts w:ascii="Arial" w:hAnsi="Arial" w:cs="Arial"/>
                <w:sz w:val="20"/>
                <w:szCs w:val="20"/>
              </w:rPr>
            </w:pPr>
          </w:p>
        </w:tc>
        <w:tc>
          <w:tcPr>
            <w:tcW w:w="1420" w:type="dxa"/>
            <w:tcBorders>
              <w:top w:val="nil"/>
              <w:left w:val="nil"/>
              <w:bottom w:val="nil"/>
              <w:right w:val="nil"/>
            </w:tcBorders>
            <w:shd w:val="clear" w:color="auto" w:fill="auto"/>
            <w:noWrap/>
            <w:vAlign w:val="bottom"/>
            <w:hideMark/>
          </w:tcPr>
          <w:p w:rsidR="004955C5" w:rsidRPr="004955C5" w:rsidRDefault="004955C5" w:rsidP="004955C5">
            <w:pPr>
              <w:rPr>
                <w:rFonts w:ascii="Arial" w:hAnsi="Arial" w:cs="Arial"/>
                <w:sz w:val="20"/>
                <w:szCs w:val="20"/>
              </w:rPr>
            </w:pPr>
          </w:p>
        </w:tc>
      </w:tr>
      <w:tr w:rsidR="004955C5" w:rsidRPr="004955C5" w:rsidTr="004955C5">
        <w:trPr>
          <w:trHeight w:val="345"/>
        </w:trPr>
        <w:tc>
          <w:tcPr>
            <w:tcW w:w="5955" w:type="dxa"/>
            <w:tcBorders>
              <w:top w:val="nil"/>
              <w:left w:val="nil"/>
              <w:bottom w:val="nil"/>
              <w:right w:val="nil"/>
            </w:tcBorders>
            <w:shd w:val="clear" w:color="auto" w:fill="auto"/>
            <w:noWrap/>
            <w:vAlign w:val="bottom"/>
            <w:hideMark/>
          </w:tcPr>
          <w:p w:rsidR="004955C5" w:rsidRPr="004955C5" w:rsidRDefault="004955C5" w:rsidP="004955C5">
            <w:pPr>
              <w:rPr>
                <w:rFonts w:ascii="Arial" w:hAnsi="Arial" w:cs="Arial"/>
                <w:b/>
                <w:bCs/>
                <w:sz w:val="16"/>
                <w:szCs w:val="16"/>
              </w:rPr>
            </w:pPr>
          </w:p>
        </w:tc>
        <w:tc>
          <w:tcPr>
            <w:tcW w:w="1520" w:type="dxa"/>
            <w:tcBorders>
              <w:top w:val="nil"/>
              <w:left w:val="nil"/>
              <w:bottom w:val="nil"/>
              <w:right w:val="nil"/>
            </w:tcBorders>
            <w:shd w:val="clear" w:color="auto" w:fill="auto"/>
            <w:noWrap/>
            <w:vAlign w:val="bottom"/>
            <w:hideMark/>
          </w:tcPr>
          <w:p w:rsidR="004955C5" w:rsidRPr="004955C5" w:rsidRDefault="004955C5" w:rsidP="004955C5">
            <w:pPr>
              <w:rPr>
                <w:rFonts w:ascii="Arial" w:hAnsi="Arial" w:cs="Arial"/>
                <w:b/>
                <w:bCs/>
                <w:sz w:val="16"/>
                <w:szCs w:val="16"/>
              </w:rPr>
            </w:pPr>
          </w:p>
        </w:tc>
        <w:tc>
          <w:tcPr>
            <w:tcW w:w="2860" w:type="dxa"/>
            <w:gridSpan w:val="2"/>
            <w:tcBorders>
              <w:top w:val="nil"/>
              <w:left w:val="nil"/>
              <w:bottom w:val="single" w:sz="4" w:space="0" w:color="auto"/>
              <w:right w:val="nil"/>
            </w:tcBorders>
            <w:shd w:val="clear" w:color="auto" w:fill="auto"/>
            <w:noWrap/>
            <w:vAlign w:val="bottom"/>
            <w:hideMark/>
          </w:tcPr>
          <w:p w:rsidR="004955C5" w:rsidRPr="004955C5" w:rsidRDefault="004955C5" w:rsidP="004955C5">
            <w:pPr>
              <w:jc w:val="right"/>
              <w:rPr>
                <w:rFonts w:ascii="Arial" w:hAnsi="Arial" w:cs="Arial"/>
                <w:sz w:val="20"/>
                <w:szCs w:val="20"/>
              </w:rPr>
            </w:pPr>
            <w:proofErr w:type="spellStart"/>
            <w:r w:rsidRPr="004955C5">
              <w:rPr>
                <w:rFonts w:ascii="Arial" w:hAnsi="Arial" w:cs="Arial"/>
                <w:sz w:val="20"/>
                <w:szCs w:val="20"/>
              </w:rPr>
              <w:t>Ед.изм</w:t>
            </w:r>
            <w:proofErr w:type="spellEnd"/>
            <w:r w:rsidRPr="004955C5">
              <w:rPr>
                <w:rFonts w:ascii="Arial" w:hAnsi="Arial" w:cs="Arial"/>
                <w:sz w:val="20"/>
                <w:szCs w:val="20"/>
              </w:rPr>
              <w:t>.: тыс.рублей</w:t>
            </w:r>
          </w:p>
        </w:tc>
      </w:tr>
      <w:tr w:rsidR="004955C5" w:rsidRPr="004955C5" w:rsidTr="004955C5">
        <w:trPr>
          <w:trHeight w:val="360"/>
        </w:trPr>
        <w:tc>
          <w:tcPr>
            <w:tcW w:w="59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955C5" w:rsidRPr="004955C5" w:rsidRDefault="004955C5" w:rsidP="004955C5">
            <w:pPr>
              <w:jc w:val="center"/>
              <w:rPr>
                <w:b/>
                <w:bCs/>
                <w:sz w:val="20"/>
                <w:szCs w:val="20"/>
              </w:rPr>
            </w:pPr>
            <w:r w:rsidRPr="004955C5">
              <w:rPr>
                <w:b/>
                <w:bCs/>
                <w:sz w:val="20"/>
                <w:szCs w:val="20"/>
              </w:rPr>
              <w:t>Наименование</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rsidR="004955C5" w:rsidRPr="004955C5" w:rsidRDefault="004955C5" w:rsidP="004955C5">
            <w:pPr>
              <w:jc w:val="center"/>
              <w:rPr>
                <w:b/>
                <w:bCs/>
                <w:sz w:val="20"/>
                <w:szCs w:val="20"/>
              </w:rPr>
            </w:pPr>
            <w:r w:rsidRPr="004955C5">
              <w:rPr>
                <w:b/>
                <w:bCs/>
                <w:sz w:val="20"/>
                <w:szCs w:val="20"/>
              </w:rPr>
              <w:t>код</w:t>
            </w:r>
          </w:p>
        </w:tc>
        <w:tc>
          <w:tcPr>
            <w:tcW w:w="1440" w:type="dxa"/>
            <w:vMerge w:val="restart"/>
            <w:tcBorders>
              <w:top w:val="nil"/>
              <w:left w:val="single" w:sz="4" w:space="0" w:color="auto"/>
              <w:bottom w:val="single" w:sz="4" w:space="0" w:color="auto"/>
              <w:right w:val="single" w:sz="4" w:space="0" w:color="auto"/>
            </w:tcBorders>
            <w:shd w:val="clear" w:color="000000" w:fill="FFFFFF"/>
            <w:vAlign w:val="center"/>
            <w:hideMark/>
          </w:tcPr>
          <w:p w:rsidR="004955C5" w:rsidRPr="004955C5" w:rsidRDefault="004955C5" w:rsidP="004955C5">
            <w:pPr>
              <w:jc w:val="center"/>
              <w:rPr>
                <w:b/>
                <w:bCs/>
                <w:sz w:val="20"/>
                <w:szCs w:val="20"/>
              </w:rPr>
            </w:pPr>
            <w:r w:rsidRPr="004955C5">
              <w:rPr>
                <w:b/>
                <w:bCs/>
                <w:sz w:val="20"/>
                <w:szCs w:val="20"/>
              </w:rPr>
              <w:t>Сумма на 2023 год</w:t>
            </w:r>
          </w:p>
        </w:tc>
        <w:tc>
          <w:tcPr>
            <w:tcW w:w="1420" w:type="dxa"/>
            <w:vMerge w:val="restart"/>
            <w:tcBorders>
              <w:top w:val="nil"/>
              <w:left w:val="single" w:sz="4" w:space="0" w:color="auto"/>
              <w:bottom w:val="single" w:sz="4" w:space="0" w:color="auto"/>
              <w:right w:val="single" w:sz="4" w:space="0" w:color="auto"/>
            </w:tcBorders>
            <w:shd w:val="clear" w:color="000000" w:fill="FFFFFF"/>
            <w:vAlign w:val="center"/>
            <w:hideMark/>
          </w:tcPr>
          <w:p w:rsidR="004955C5" w:rsidRPr="004955C5" w:rsidRDefault="004955C5" w:rsidP="004955C5">
            <w:pPr>
              <w:jc w:val="center"/>
              <w:rPr>
                <w:b/>
                <w:bCs/>
                <w:sz w:val="20"/>
                <w:szCs w:val="20"/>
              </w:rPr>
            </w:pPr>
            <w:r w:rsidRPr="004955C5">
              <w:rPr>
                <w:b/>
                <w:bCs/>
                <w:sz w:val="20"/>
                <w:szCs w:val="20"/>
              </w:rPr>
              <w:t>Сумма на 2024 год</w:t>
            </w:r>
          </w:p>
        </w:tc>
      </w:tr>
      <w:tr w:rsidR="004955C5" w:rsidRPr="004955C5" w:rsidTr="004955C5">
        <w:trPr>
          <w:trHeight w:val="435"/>
        </w:trPr>
        <w:tc>
          <w:tcPr>
            <w:tcW w:w="5955" w:type="dxa"/>
            <w:vMerge/>
            <w:tcBorders>
              <w:top w:val="single" w:sz="4" w:space="0" w:color="auto"/>
              <w:left w:val="single" w:sz="4" w:space="0" w:color="auto"/>
              <w:bottom w:val="single" w:sz="4" w:space="0" w:color="auto"/>
              <w:right w:val="single" w:sz="4" w:space="0" w:color="auto"/>
            </w:tcBorders>
            <w:vAlign w:val="center"/>
            <w:hideMark/>
          </w:tcPr>
          <w:p w:rsidR="004955C5" w:rsidRPr="004955C5" w:rsidRDefault="004955C5" w:rsidP="004955C5">
            <w:pPr>
              <w:rPr>
                <w:b/>
                <w:bCs/>
                <w:sz w:val="20"/>
                <w:szCs w:val="20"/>
              </w:rPr>
            </w:pPr>
          </w:p>
        </w:tc>
        <w:tc>
          <w:tcPr>
            <w:tcW w:w="1520" w:type="dxa"/>
            <w:tcBorders>
              <w:top w:val="nil"/>
              <w:left w:val="nil"/>
              <w:bottom w:val="single" w:sz="4" w:space="0" w:color="auto"/>
              <w:right w:val="single" w:sz="4" w:space="0" w:color="auto"/>
            </w:tcBorders>
            <w:shd w:val="clear" w:color="auto" w:fill="auto"/>
            <w:vAlign w:val="center"/>
            <w:hideMark/>
          </w:tcPr>
          <w:p w:rsidR="004955C5" w:rsidRPr="004955C5" w:rsidRDefault="004955C5" w:rsidP="004955C5">
            <w:pPr>
              <w:jc w:val="center"/>
              <w:rPr>
                <w:b/>
                <w:bCs/>
                <w:sz w:val="20"/>
                <w:szCs w:val="20"/>
              </w:rPr>
            </w:pPr>
            <w:r w:rsidRPr="004955C5">
              <w:rPr>
                <w:b/>
                <w:bCs/>
                <w:sz w:val="20"/>
                <w:szCs w:val="20"/>
              </w:rPr>
              <w:t>целевой статьи</w:t>
            </w:r>
          </w:p>
        </w:tc>
        <w:tc>
          <w:tcPr>
            <w:tcW w:w="1440" w:type="dxa"/>
            <w:vMerge/>
            <w:tcBorders>
              <w:top w:val="nil"/>
              <w:left w:val="single" w:sz="4" w:space="0" w:color="auto"/>
              <w:bottom w:val="single" w:sz="4" w:space="0" w:color="auto"/>
              <w:right w:val="single" w:sz="4" w:space="0" w:color="auto"/>
            </w:tcBorders>
            <w:vAlign w:val="center"/>
            <w:hideMark/>
          </w:tcPr>
          <w:p w:rsidR="004955C5" w:rsidRPr="004955C5" w:rsidRDefault="004955C5" w:rsidP="004955C5">
            <w:pPr>
              <w:rPr>
                <w:b/>
                <w:bCs/>
                <w:sz w:val="20"/>
                <w:szCs w:val="20"/>
              </w:rPr>
            </w:pPr>
          </w:p>
        </w:tc>
        <w:tc>
          <w:tcPr>
            <w:tcW w:w="1420" w:type="dxa"/>
            <w:vMerge/>
            <w:tcBorders>
              <w:top w:val="nil"/>
              <w:left w:val="single" w:sz="4" w:space="0" w:color="auto"/>
              <w:bottom w:val="single" w:sz="4" w:space="0" w:color="auto"/>
              <w:right w:val="single" w:sz="4" w:space="0" w:color="auto"/>
            </w:tcBorders>
            <w:vAlign w:val="center"/>
            <w:hideMark/>
          </w:tcPr>
          <w:p w:rsidR="004955C5" w:rsidRPr="004955C5" w:rsidRDefault="004955C5" w:rsidP="004955C5">
            <w:pPr>
              <w:rPr>
                <w:b/>
                <w:bCs/>
                <w:sz w:val="20"/>
                <w:szCs w:val="20"/>
              </w:rPr>
            </w:pPr>
          </w:p>
        </w:tc>
      </w:tr>
      <w:tr w:rsidR="004955C5" w:rsidRPr="004955C5" w:rsidTr="004955C5">
        <w:trPr>
          <w:trHeight w:val="255"/>
        </w:trPr>
        <w:tc>
          <w:tcPr>
            <w:tcW w:w="5955" w:type="dxa"/>
            <w:tcBorders>
              <w:top w:val="nil"/>
              <w:left w:val="single" w:sz="4" w:space="0" w:color="auto"/>
              <w:bottom w:val="single" w:sz="4" w:space="0" w:color="auto"/>
              <w:right w:val="single" w:sz="4" w:space="0" w:color="auto"/>
            </w:tcBorders>
            <w:shd w:val="clear" w:color="000000" w:fill="FFFFFF"/>
            <w:vAlign w:val="center"/>
            <w:hideMark/>
          </w:tcPr>
          <w:p w:rsidR="004955C5" w:rsidRPr="004955C5" w:rsidRDefault="004955C5" w:rsidP="004955C5">
            <w:pPr>
              <w:jc w:val="center"/>
              <w:rPr>
                <w:b/>
                <w:bCs/>
                <w:sz w:val="16"/>
                <w:szCs w:val="16"/>
              </w:rPr>
            </w:pPr>
            <w:r w:rsidRPr="004955C5">
              <w:rPr>
                <w:b/>
                <w:bCs/>
                <w:sz w:val="16"/>
                <w:szCs w:val="16"/>
              </w:rPr>
              <w:t>1</w:t>
            </w:r>
          </w:p>
        </w:tc>
        <w:tc>
          <w:tcPr>
            <w:tcW w:w="1520" w:type="dxa"/>
            <w:tcBorders>
              <w:top w:val="nil"/>
              <w:left w:val="nil"/>
              <w:bottom w:val="single" w:sz="4" w:space="0" w:color="auto"/>
              <w:right w:val="single" w:sz="4" w:space="0" w:color="auto"/>
            </w:tcBorders>
            <w:shd w:val="clear" w:color="auto" w:fill="auto"/>
            <w:noWrap/>
            <w:vAlign w:val="bottom"/>
            <w:hideMark/>
          </w:tcPr>
          <w:p w:rsidR="004955C5" w:rsidRPr="004955C5" w:rsidRDefault="004955C5" w:rsidP="004955C5">
            <w:pPr>
              <w:jc w:val="center"/>
              <w:rPr>
                <w:b/>
                <w:bCs/>
                <w:sz w:val="20"/>
                <w:szCs w:val="20"/>
              </w:rPr>
            </w:pPr>
            <w:r w:rsidRPr="004955C5">
              <w:rPr>
                <w:b/>
                <w:bCs/>
                <w:sz w:val="20"/>
                <w:szCs w:val="20"/>
              </w:rPr>
              <w:t>2</w:t>
            </w:r>
          </w:p>
        </w:tc>
        <w:tc>
          <w:tcPr>
            <w:tcW w:w="1440" w:type="dxa"/>
            <w:tcBorders>
              <w:top w:val="nil"/>
              <w:left w:val="nil"/>
              <w:bottom w:val="single" w:sz="4" w:space="0" w:color="auto"/>
              <w:right w:val="single" w:sz="4" w:space="0" w:color="auto"/>
            </w:tcBorders>
            <w:shd w:val="clear" w:color="000000" w:fill="FFFFFF"/>
            <w:vAlign w:val="center"/>
            <w:hideMark/>
          </w:tcPr>
          <w:p w:rsidR="004955C5" w:rsidRPr="004955C5" w:rsidRDefault="004955C5" w:rsidP="004955C5">
            <w:pPr>
              <w:jc w:val="center"/>
              <w:rPr>
                <w:b/>
                <w:bCs/>
                <w:sz w:val="20"/>
                <w:szCs w:val="20"/>
              </w:rPr>
            </w:pPr>
            <w:r w:rsidRPr="004955C5">
              <w:rPr>
                <w:b/>
                <w:bCs/>
                <w:sz w:val="20"/>
                <w:szCs w:val="20"/>
              </w:rPr>
              <w:t>3</w:t>
            </w:r>
          </w:p>
        </w:tc>
        <w:tc>
          <w:tcPr>
            <w:tcW w:w="1420" w:type="dxa"/>
            <w:tcBorders>
              <w:top w:val="nil"/>
              <w:left w:val="nil"/>
              <w:bottom w:val="single" w:sz="4" w:space="0" w:color="auto"/>
              <w:right w:val="single" w:sz="4" w:space="0" w:color="auto"/>
            </w:tcBorders>
            <w:shd w:val="clear" w:color="000000" w:fill="FFFFFF"/>
            <w:vAlign w:val="center"/>
            <w:hideMark/>
          </w:tcPr>
          <w:p w:rsidR="004955C5" w:rsidRPr="004955C5" w:rsidRDefault="004955C5" w:rsidP="004955C5">
            <w:pPr>
              <w:jc w:val="center"/>
              <w:rPr>
                <w:b/>
                <w:bCs/>
                <w:sz w:val="20"/>
                <w:szCs w:val="20"/>
              </w:rPr>
            </w:pPr>
            <w:r w:rsidRPr="004955C5">
              <w:rPr>
                <w:b/>
                <w:bCs/>
                <w:sz w:val="20"/>
                <w:szCs w:val="20"/>
              </w:rPr>
              <w:t>4</w:t>
            </w:r>
          </w:p>
        </w:tc>
      </w:tr>
      <w:tr w:rsidR="004955C5" w:rsidRPr="004955C5" w:rsidTr="004955C5">
        <w:trPr>
          <w:trHeight w:val="78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4955C5" w:rsidRPr="004955C5" w:rsidRDefault="004955C5" w:rsidP="004955C5">
            <w:pPr>
              <w:rPr>
                <w:sz w:val="20"/>
                <w:szCs w:val="20"/>
              </w:rPr>
            </w:pPr>
            <w:r w:rsidRPr="004955C5">
              <w:rPr>
                <w:sz w:val="20"/>
                <w:szCs w:val="20"/>
              </w:rPr>
              <w:t>Муниципальная программа "Управление муниципальным имуществом и градостроительство Сортавальского муниципального района"</w:t>
            </w:r>
          </w:p>
        </w:tc>
        <w:tc>
          <w:tcPr>
            <w:tcW w:w="1520" w:type="dxa"/>
            <w:tcBorders>
              <w:top w:val="nil"/>
              <w:left w:val="nil"/>
              <w:bottom w:val="single" w:sz="4" w:space="0" w:color="auto"/>
              <w:right w:val="single" w:sz="4" w:space="0" w:color="auto"/>
            </w:tcBorders>
            <w:shd w:val="clear" w:color="auto" w:fill="auto"/>
            <w:noWrap/>
            <w:vAlign w:val="center"/>
            <w:hideMark/>
          </w:tcPr>
          <w:p w:rsidR="004955C5" w:rsidRPr="004955C5" w:rsidRDefault="004955C5" w:rsidP="004955C5">
            <w:pPr>
              <w:jc w:val="center"/>
              <w:rPr>
                <w:sz w:val="20"/>
                <w:szCs w:val="20"/>
              </w:rPr>
            </w:pPr>
            <w:r w:rsidRPr="004955C5">
              <w:rPr>
                <w:sz w:val="20"/>
                <w:szCs w:val="20"/>
              </w:rPr>
              <w:t xml:space="preserve">06        </w:t>
            </w:r>
          </w:p>
        </w:tc>
        <w:tc>
          <w:tcPr>
            <w:tcW w:w="1440" w:type="dxa"/>
            <w:tcBorders>
              <w:top w:val="nil"/>
              <w:left w:val="nil"/>
              <w:bottom w:val="single" w:sz="4" w:space="0" w:color="auto"/>
              <w:right w:val="single" w:sz="4" w:space="0" w:color="auto"/>
            </w:tcBorders>
            <w:shd w:val="clear" w:color="auto" w:fill="auto"/>
            <w:noWrap/>
            <w:vAlign w:val="center"/>
            <w:hideMark/>
          </w:tcPr>
          <w:p w:rsidR="004955C5" w:rsidRPr="004955C5" w:rsidRDefault="004955C5" w:rsidP="004955C5">
            <w:pPr>
              <w:jc w:val="center"/>
              <w:rPr>
                <w:sz w:val="20"/>
                <w:szCs w:val="20"/>
              </w:rPr>
            </w:pPr>
            <w:r w:rsidRPr="004955C5">
              <w:rPr>
                <w:sz w:val="20"/>
                <w:szCs w:val="20"/>
              </w:rPr>
              <w:t>165 871,30000</w:t>
            </w:r>
          </w:p>
        </w:tc>
        <w:tc>
          <w:tcPr>
            <w:tcW w:w="1420" w:type="dxa"/>
            <w:tcBorders>
              <w:top w:val="nil"/>
              <w:left w:val="nil"/>
              <w:bottom w:val="single" w:sz="4" w:space="0" w:color="auto"/>
              <w:right w:val="single" w:sz="4" w:space="0" w:color="auto"/>
            </w:tcBorders>
            <w:shd w:val="clear" w:color="auto" w:fill="auto"/>
            <w:noWrap/>
            <w:vAlign w:val="center"/>
            <w:hideMark/>
          </w:tcPr>
          <w:p w:rsidR="004955C5" w:rsidRPr="004955C5" w:rsidRDefault="004955C5" w:rsidP="004955C5">
            <w:pPr>
              <w:jc w:val="center"/>
              <w:rPr>
                <w:sz w:val="20"/>
                <w:szCs w:val="20"/>
              </w:rPr>
            </w:pPr>
            <w:r w:rsidRPr="004955C5">
              <w:rPr>
                <w:sz w:val="20"/>
                <w:szCs w:val="20"/>
              </w:rPr>
              <w:t>0,00000</w:t>
            </w:r>
          </w:p>
        </w:tc>
      </w:tr>
      <w:tr w:rsidR="004955C5" w:rsidRPr="004955C5" w:rsidTr="004955C5">
        <w:trPr>
          <w:trHeight w:val="818"/>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4955C5" w:rsidRPr="004955C5" w:rsidRDefault="004955C5" w:rsidP="004955C5">
            <w:pPr>
              <w:rPr>
                <w:sz w:val="20"/>
                <w:szCs w:val="20"/>
              </w:rPr>
            </w:pPr>
            <w:r w:rsidRPr="004955C5">
              <w:rPr>
                <w:sz w:val="20"/>
                <w:szCs w:val="20"/>
              </w:rPr>
              <w:t>Основное мероприятие "Обеспечение устойчивого сокращения непригодного для проживания жилищного фонда"</w:t>
            </w:r>
          </w:p>
        </w:tc>
        <w:tc>
          <w:tcPr>
            <w:tcW w:w="1520" w:type="dxa"/>
            <w:tcBorders>
              <w:top w:val="nil"/>
              <w:left w:val="nil"/>
              <w:bottom w:val="single" w:sz="4" w:space="0" w:color="auto"/>
              <w:right w:val="single" w:sz="4" w:space="0" w:color="auto"/>
            </w:tcBorders>
            <w:shd w:val="clear" w:color="auto" w:fill="auto"/>
            <w:noWrap/>
            <w:vAlign w:val="center"/>
            <w:hideMark/>
          </w:tcPr>
          <w:p w:rsidR="004955C5" w:rsidRPr="004955C5" w:rsidRDefault="004955C5" w:rsidP="004955C5">
            <w:pPr>
              <w:jc w:val="center"/>
              <w:rPr>
                <w:sz w:val="20"/>
                <w:szCs w:val="20"/>
              </w:rPr>
            </w:pPr>
            <w:r w:rsidRPr="004955C5">
              <w:rPr>
                <w:sz w:val="20"/>
                <w:szCs w:val="20"/>
              </w:rPr>
              <w:t xml:space="preserve">06 0 F3       </w:t>
            </w:r>
          </w:p>
        </w:tc>
        <w:tc>
          <w:tcPr>
            <w:tcW w:w="1440" w:type="dxa"/>
            <w:tcBorders>
              <w:top w:val="nil"/>
              <w:left w:val="nil"/>
              <w:bottom w:val="single" w:sz="4" w:space="0" w:color="auto"/>
              <w:right w:val="single" w:sz="4" w:space="0" w:color="auto"/>
            </w:tcBorders>
            <w:shd w:val="clear" w:color="auto" w:fill="auto"/>
            <w:noWrap/>
            <w:vAlign w:val="center"/>
            <w:hideMark/>
          </w:tcPr>
          <w:p w:rsidR="004955C5" w:rsidRPr="004955C5" w:rsidRDefault="004955C5" w:rsidP="004955C5">
            <w:pPr>
              <w:jc w:val="center"/>
              <w:rPr>
                <w:sz w:val="20"/>
                <w:szCs w:val="20"/>
              </w:rPr>
            </w:pPr>
            <w:r w:rsidRPr="004955C5">
              <w:rPr>
                <w:sz w:val="20"/>
                <w:szCs w:val="20"/>
              </w:rPr>
              <w:t>165 871,30000</w:t>
            </w:r>
          </w:p>
        </w:tc>
        <w:tc>
          <w:tcPr>
            <w:tcW w:w="1420" w:type="dxa"/>
            <w:tcBorders>
              <w:top w:val="nil"/>
              <w:left w:val="nil"/>
              <w:bottom w:val="single" w:sz="4" w:space="0" w:color="auto"/>
              <w:right w:val="single" w:sz="4" w:space="0" w:color="auto"/>
            </w:tcBorders>
            <w:shd w:val="clear" w:color="auto" w:fill="auto"/>
            <w:noWrap/>
            <w:vAlign w:val="center"/>
            <w:hideMark/>
          </w:tcPr>
          <w:p w:rsidR="004955C5" w:rsidRPr="004955C5" w:rsidRDefault="004955C5" w:rsidP="004955C5">
            <w:pPr>
              <w:jc w:val="center"/>
              <w:rPr>
                <w:sz w:val="20"/>
                <w:szCs w:val="20"/>
              </w:rPr>
            </w:pPr>
            <w:r w:rsidRPr="004955C5">
              <w:rPr>
                <w:sz w:val="20"/>
                <w:szCs w:val="20"/>
              </w:rPr>
              <w:t>0,00000</w:t>
            </w:r>
          </w:p>
        </w:tc>
      </w:tr>
      <w:tr w:rsidR="004955C5" w:rsidRPr="004955C5" w:rsidTr="004955C5">
        <w:trPr>
          <w:trHeight w:val="114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4955C5" w:rsidRPr="004955C5" w:rsidRDefault="004955C5" w:rsidP="004955C5">
            <w:pPr>
              <w:rPr>
                <w:sz w:val="20"/>
                <w:szCs w:val="20"/>
              </w:rPr>
            </w:pPr>
            <w:r w:rsidRPr="004955C5">
              <w:rPr>
                <w:sz w:val="20"/>
                <w:szCs w:val="20"/>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4955C5">
              <w:rPr>
                <w:sz w:val="20"/>
                <w:szCs w:val="20"/>
              </w:rPr>
              <w:t>софинансируемых</w:t>
            </w:r>
            <w:proofErr w:type="spellEnd"/>
            <w:r w:rsidRPr="004955C5">
              <w:rPr>
                <w:sz w:val="20"/>
                <w:szCs w:val="20"/>
              </w:rPr>
              <w:t xml:space="preserve"> за счет средств Фонда содействия реформированию жилищно-коммунального хозяйства</w:t>
            </w:r>
          </w:p>
        </w:tc>
        <w:tc>
          <w:tcPr>
            <w:tcW w:w="1520" w:type="dxa"/>
            <w:tcBorders>
              <w:top w:val="nil"/>
              <w:left w:val="nil"/>
              <w:bottom w:val="single" w:sz="4" w:space="0" w:color="auto"/>
              <w:right w:val="single" w:sz="4" w:space="0" w:color="auto"/>
            </w:tcBorders>
            <w:shd w:val="clear" w:color="auto" w:fill="auto"/>
            <w:noWrap/>
            <w:vAlign w:val="center"/>
            <w:hideMark/>
          </w:tcPr>
          <w:p w:rsidR="004955C5" w:rsidRPr="004955C5" w:rsidRDefault="004955C5" w:rsidP="004955C5">
            <w:pPr>
              <w:jc w:val="center"/>
              <w:rPr>
                <w:sz w:val="20"/>
                <w:szCs w:val="20"/>
              </w:rPr>
            </w:pPr>
            <w:r w:rsidRPr="004955C5">
              <w:rPr>
                <w:sz w:val="20"/>
                <w:szCs w:val="20"/>
              </w:rPr>
              <w:t>06 0 F3 67483</w:t>
            </w:r>
          </w:p>
        </w:tc>
        <w:tc>
          <w:tcPr>
            <w:tcW w:w="1440" w:type="dxa"/>
            <w:tcBorders>
              <w:top w:val="nil"/>
              <w:left w:val="nil"/>
              <w:bottom w:val="single" w:sz="4" w:space="0" w:color="auto"/>
              <w:right w:val="single" w:sz="4" w:space="0" w:color="auto"/>
            </w:tcBorders>
            <w:shd w:val="clear" w:color="auto" w:fill="auto"/>
            <w:noWrap/>
            <w:vAlign w:val="center"/>
            <w:hideMark/>
          </w:tcPr>
          <w:p w:rsidR="004955C5" w:rsidRPr="004955C5" w:rsidRDefault="004955C5" w:rsidP="004955C5">
            <w:pPr>
              <w:jc w:val="center"/>
              <w:rPr>
                <w:sz w:val="20"/>
                <w:szCs w:val="20"/>
              </w:rPr>
            </w:pPr>
            <w:r w:rsidRPr="004955C5">
              <w:rPr>
                <w:sz w:val="20"/>
                <w:szCs w:val="20"/>
              </w:rPr>
              <w:t>164 212,60000</w:t>
            </w:r>
          </w:p>
        </w:tc>
        <w:tc>
          <w:tcPr>
            <w:tcW w:w="1420" w:type="dxa"/>
            <w:tcBorders>
              <w:top w:val="nil"/>
              <w:left w:val="nil"/>
              <w:bottom w:val="single" w:sz="4" w:space="0" w:color="auto"/>
              <w:right w:val="single" w:sz="4" w:space="0" w:color="auto"/>
            </w:tcBorders>
            <w:shd w:val="clear" w:color="auto" w:fill="auto"/>
            <w:noWrap/>
            <w:vAlign w:val="center"/>
            <w:hideMark/>
          </w:tcPr>
          <w:p w:rsidR="004955C5" w:rsidRPr="004955C5" w:rsidRDefault="004955C5" w:rsidP="004955C5">
            <w:pPr>
              <w:jc w:val="center"/>
              <w:rPr>
                <w:sz w:val="20"/>
                <w:szCs w:val="20"/>
              </w:rPr>
            </w:pPr>
            <w:r w:rsidRPr="004955C5">
              <w:rPr>
                <w:sz w:val="20"/>
                <w:szCs w:val="20"/>
              </w:rPr>
              <w:t>0,00000</w:t>
            </w:r>
          </w:p>
        </w:tc>
      </w:tr>
      <w:tr w:rsidR="004955C5" w:rsidRPr="004955C5" w:rsidTr="004955C5">
        <w:trPr>
          <w:trHeight w:val="720"/>
        </w:trPr>
        <w:tc>
          <w:tcPr>
            <w:tcW w:w="5955" w:type="dxa"/>
            <w:tcBorders>
              <w:top w:val="nil"/>
              <w:left w:val="single" w:sz="4" w:space="0" w:color="auto"/>
              <w:bottom w:val="single" w:sz="4" w:space="0" w:color="auto"/>
              <w:right w:val="single" w:sz="4" w:space="0" w:color="auto"/>
            </w:tcBorders>
            <w:shd w:val="clear" w:color="auto" w:fill="auto"/>
            <w:vAlign w:val="center"/>
            <w:hideMark/>
          </w:tcPr>
          <w:p w:rsidR="004955C5" w:rsidRPr="004955C5" w:rsidRDefault="004955C5" w:rsidP="004955C5">
            <w:pPr>
              <w:rPr>
                <w:sz w:val="20"/>
                <w:szCs w:val="20"/>
              </w:rPr>
            </w:pPr>
            <w:r w:rsidRPr="004955C5">
              <w:rPr>
                <w:sz w:val="20"/>
                <w:szCs w:val="20"/>
              </w:rPr>
              <w:t>Субсидии бюджетам муниципальных образований на обеспечение мероприятий по переселению граждан из аварийного жилищного фонда</w:t>
            </w:r>
          </w:p>
        </w:tc>
        <w:tc>
          <w:tcPr>
            <w:tcW w:w="1520" w:type="dxa"/>
            <w:tcBorders>
              <w:top w:val="nil"/>
              <w:left w:val="nil"/>
              <w:bottom w:val="single" w:sz="4" w:space="0" w:color="auto"/>
              <w:right w:val="single" w:sz="4" w:space="0" w:color="auto"/>
            </w:tcBorders>
            <w:shd w:val="clear" w:color="auto" w:fill="auto"/>
            <w:noWrap/>
            <w:vAlign w:val="center"/>
            <w:hideMark/>
          </w:tcPr>
          <w:p w:rsidR="004955C5" w:rsidRPr="004955C5" w:rsidRDefault="004955C5" w:rsidP="004955C5">
            <w:pPr>
              <w:jc w:val="center"/>
              <w:rPr>
                <w:sz w:val="20"/>
                <w:szCs w:val="20"/>
              </w:rPr>
            </w:pPr>
            <w:r w:rsidRPr="004955C5">
              <w:rPr>
                <w:sz w:val="20"/>
                <w:szCs w:val="20"/>
              </w:rPr>
              <w:t>06 0 F3 67484</w:t>
            </w:r>
          </w:p>
        </w:tc>
        <w:tc>
          <w:tcPr>
            <w:tcW w:w="1440" w:type="dxa"/>
            <w:tcBorders>
              <w:top w:val="nil"/>
              <w:left w:val="nil"/>
              <w:bottom w:val="single" w:sz="4" w:space="0" w:color="auto"/>
              <w:right w:val="single" w:sz="4" w:space="0" w:color="auto"/>
            </w:tcBorders>
            <w:shd w:val="clear" w:color="auto" w:fill="auto"/>
            <w:noWrap/>
            <w:vAlign w:val="center"/>
            <w:hideMark/>
          </w:tcPr>
          <w:p w:rsidR="004955C5" w:rsidRPr="004955C5" w:rsidRDefault="004955C5" w:rsidP="004955C5">
            <w:pPr>
              <w:jc w:val="center"/>
              <w:rPr>
                <w:sz w:val="20"/>
                <w:szCs w:val="20"/>
              </w:rPr>
            </w:pPr>
            <w:r w:rsidRPr="004955C5">
              <w:rPr>
                <w:sz w:val="20"/>
                <w:szCs w:val="20"/>
              </w:rPr>
              <w:t>1 658,70000</w:t>
            </w:r>
          </w:p>
        </w:tc>
        <w:tc>
          <w:tcPr>
            <w:tcW w:w="1420" w:type="dxa"/>
            <w:tcBorders>
              <w:top w:val="nil"/>
              <w:left w:val="nil"/>
              <w:bottom w:val="single" w:sz="4" w:space="0" w:color="auto"/>
              <w:right w:val="single" w:sz="4" w:space="0" w:color="auto"/>
            </w:tcBorders>
            <w:shd w:val="clear" w:color="auto" w:fill="auto"/>
            <w:noWrap/>
            <w:vAlign w:val="center"/>
            <w:hideMark/>
          </w:tcPr>
          <w:p w:rsidR="004955C5" w:rsidRPr="004955C5" w:rsidRDefault="004955C5" w:rsidP="004955C5">
            <w:pPr>
              <w:jc w:val="center"/>
              <w:rPr>
                <w:sz w:val="20"/>
                <w:szCs w:val="20"/>
              </w:rPr>
            </w:pPr>
            <w:r w:rsidRPr="004955C5">
              <w:rPr>
                <w:sz w:val="20"/>
                <w:szCs w:val="20"/>
              </w:rPr>
              <w:t>0,00000</w:t>
            </w:r>
          </w:p>
        </w:tc>
      </w:tr>
      <w:tr w:rsidR="004955C5" w:rsidRPr="004955C5" w:rsidTr="004955C5">
        <w:trPr>
          <w:trHeight w:val="405"/>
        </w:trPr>
        <w:tc>
          <w:tcPr>
            <w:tcW w:w="5955" w:type="dxa"/>
            <w:tcBorders>
              <w:top w:val="nil"/>
              <w:left w:val="single" w:sz="4" w:space="0" w:color="auto"/>
              <w:bottom w:val="single" w:sz="4" w:space="0" w:color="auto"/>
              <w:right w:val="single" w:sz="4" w:space="0" w:color="auto"/>
            </w:tcBorders>
            <w:shd w:val="clear" w:color="auto" w:fill="auto"/>
            <w:noWrap/>
            <w:vAlign w:val="bottom"/>
            <w:hideMark/>
          </w:tcPr>
          <w:p w:rsidR="004955C5" w:rsidRPr="004955C5" w:rsidRDefault="004955C5" w:rsidP="004955C5">
            <w:pPr>
              <w:rPr>
                <w:rFonts w:ascii="Arial" w:hAnsi="Arial" w:cs="Arial"/>
                <w:b/>
                <w:bCs/>
                <w:sz w:val="20"/>
                <w:szCs w:val="20"/>
              </w:rPr>
            </w:pPr>
            <w:r w:rsidRPr="004955C5">
              <w:rPr>
                <w:rFonts w:ascii="Arial" w:hAnsi="Arial" w:cs="Arial"/>
                <w:b/>
                <w:bCs/>
                <w:sz w:val="20"/>
                <w:szCs w:val="20"/>
              </w:rPr>
              <w:t>Итого расходов:</w:t>
            </w:r>
          </w:p>
        </w:tc>
        <w:tc>
          <w:tcPr>
            <w:tcW w:w="1520" w:type="dxa"/>
            <w:tcBorders>
              <w:top w:val="nil"/>
              <w:left w:val="nil"/>
              <w:bottom w:val="single" w:sz="4" w:space="0" w:color="auto"/>
              <w:right w:val="single" w:sz="4" w:space="0" w:color="auto"/>
            </w:tcBorders>
            <w:shd w:val="clear" w:color="auto" w:fill="auto"/>
            <w:noWrap/>
            <w:vAlign w:val="center"/>
            <w:hideMark/>
          </w:tcPr>
          <w:p w:rsidR="004955C5" w:rsidRPr="004955C5" w:rsidRDefault="004955C5" w:rsidP="004955C5">
            <w:pPr>
              <w:jc w:val="center"/>
              <w:rPr>
                <w:b/>
                <w:bCs/>
                <w:sz w:val="20"/>
                <w:szCs w:val="20"/>
              </w:rPr>
            </w:pPr>
            <w:r w:rsidRPr="004955C5">
              <w:rPr>
                <w:b/>
                <w:bCs/>
                <w:sz w:val="20"/>
                <w:szCs w:val="20"/>
              </w:rPr>
              <w:t> </w:t>
            </w:r>
          </w:p>
        </w:tc>
        <w:tc>
          <w:tcPr>
            <w:tcW w:w="1440" w:type="dxa"/>
            <w:tcBorders>
              <w:top w:val="nil"/>
              <w:left w:val="nil"/>
              <w:bottom w:val="single" w:sz="4" w:space="0" w:color="auto"/>
              <w:right w:val="single" w:sz="4" w:space="0" w:color="auto"/>
            </w:tcBorders>
            <w:shd w:val="clear" w:color="auto" w:fill="auto"/>
            <w:noWrap/>
            <w:vAlign w:val="center"/>
            <w:hideMark/>
          </w:tcPr>
          <w:p w:rsidR="004955C5" w:rsidRPr="004955C5" w:rsidRDefault="004955C5" w:rsidP="004955C5">
            <w:pPr>
              <w:jc w:val="center"/>
              <w:rPr>
                <w:b/>
                <w:bCs/>
                <w:sz w:val="20"/>
                <w:szCs w:val="20"/>
              </w:rPr>
            </w:pPr>
            <w:r w:rsidRPr="004955C5">
              <w:rPr>
                <w:b/>
                <w:bCs/>
                <w:sz w:val="20"/>
                <w:szCs w:val="20"/>
              </w:rPr>
              <w:t>165 871,30000</w:t>
            </w:r>
          </w:p>
        </w:tc>
        <w:tc>
          <w:tcPr>
            <w:tcW w:w="1420" w:type="dxa"/>
            <w:tcBorders>
              <w:top w:val="nil"/>
              <w:left w:val="nil"/>
              <w:bottom w:val="single" w:sz="4" w:space="0" w:color="auto"/>
              <w:right w:val="single" w:sz="4" w:space="0" w:color="auto"/>
            </w:tcBorders>
            <w:shd w:val="clear" w:color="auto" w:fill="auto"/>
            <w:noWrap/>
            <w:vAlign w:val="center"/>
            <w:hideMark/>
          </w:tcPr>
          <w:p w:rsidR="004955C5" w:rsidRPr="004955C5" w:rsidRDefault="004955C5" w:rsidP="004955C5">
            <w:pPr>
              <w:jc w:val="center"/>
              <w:rPr>
                <w:b/>
                <w:bCs/>
                <w:sz w:val="20"/>
                <w:szCs w:val="20"/>
              </w:rPr>
            </w:pPr>
            <w:r w:rsidRPr="004955C5">
              <w:rPr>
                <w:b/>
                <w:bCs/>
                <w:sz w:val="20"/>
                <w:szCs w:val="20"/>
              </w:rPr>
              <w:t>0,00000</w:t>
            </w:r>
          </w:p>
        </w:tc>
      </w:tr>
    </w:tbl>
    <w:p w:rsidR="000C61A6" w:rsidRDefault="000C61A6">
      <w:pPr>
        <w:rPr>
          <w:sz w:val="18"/>
          <w:szCs w:val="18"/>
        </w:rPr>
      </w:pPr>
    </w:p>
    <w:p w:rsidR="0060463C" w:rsidRDefault="0060463C">
      <w:pPr>
        <w:rPr>
          <w:sz w:val="18"/>
          <w:szCs w:val="18"/>
        </w:rPr>
      </w:pPr>
    </w:p>
    <w:p w:rsidR="0060463C" w:rsidRDefault="0060463C">
      <w:pPr>
        <w:rPr>
          <w:sz w:val="18"/>
          <w:szCs w:val="18"/>
        </w:rPr>
      </w:pPr>
    </w:p>
    <w:p w:rsidR="0060463C" w:rsidRDefault="0060463C">
      <w:pPr>
        <w:rPr>
          <w:sz w:val="18"/>
          <w:szCs w:val="18"/>
        </w:rPr>
      </w:pPr>
    </w:p>
    <w:p w:rsidR="0060463C" w:rsidRDefault="0060463C">
      <w:pPr>
        <w:rPr>
          <w:sz w:val="18"/>
          <w:szCs w:val="18"/>
        </w:rPr>
      </w:pPr>
    </w:p>
    <w:p w:rsidR="0060463C" w:rsidRDefault="0060463C">
      <w:pPr>
        <w:rPr>
          <w:sz w:val="18"/>
          <w:szCs w:val="18"/>
        </w:rPr>
      </w:pPr>
    </w:p>
    <w:p w:rsidR="0060463C" w:rsidRDefault="0060463C">
      <w:pPr>
        <w:rPr>
          <w:sz w:val="18"/>
          <w:szCs w:val="18"/>
        </w:rPr>
      </w:pPr>
    </w:p>
    <w:p w:rsidR="0060463C" w:rsidRDefault="0060463C">
      <w:pPr>
        <w:rPr>
          <w:sz w:val="18"/>
          <w:szCs w:val="18"/>
        </w:rPr>
      </w:pPr>
    </w:p>
    <w:p w:rsidR="0060463C" w:rsidRDefault="0060463C">
      <w:pPr>
        <w:rPr>
          <w:sz w:val="18"/>
          <w:szCs w:val="18"/>
        </w:rPr>
      </w:pPr>
    </w:p>
    <w:p w:rsidR="0060463C" w:rsidRDefault="0060463C">
      <w:pPr>
        <w:rPr>
          <w:sz w:val="18"/>
          <w:szCs w:val="18"/>
        </w:rPr>
      </w:pPr>
    </w:p>
    <w:p w:rsidR="0060463C" w:rsidRDefault="0060463C">
      <w:pPr>
        <w:rPr>
          <w:sz w:val="18"/>
          <w:szCs w:val="18"/>
        </w:rPr>
      </w:pPr>
    </w:p>
    <w:p w:rsidR="0060463C" w:rsidRDefault="0060463C">
      <w:pPr>
        <w:rPr>
          <w:sz w:val="18"/>
          <w:szCs w:val="18"/>
        </w:rPr>
      </w:pPr>
    </w:p>
    <w:tbl>
      <w:tblPr>
        <w:tblW w:w="9980" w:type="dxa"/>
        <w:tblInd w:w="95" w:type="dxa"/>
        <w:tblLook w:val="04A0"/>
      </w:tblPr>
      <w:tblGrid>
        <w:gridCol w:w="3820"/>
        <w:gridCol w:w="910"/>
        <w:gridCol w:w="1227"/>
        <w:gridCol w:w="1388"/>
        <w:gridCol w:w="1104"/>
        <w:gridCol w:w="1549"/>
      </w:tblGrid>
      <w:tr w:rsidR="00A93285" w:rsidRPr="00A93285" w:rsidTr="00A93285">
        <w:trPr>
          <w:trHeight w:val="255"/>
        </w:trPr>
        <w:tc>
          <w:tcPr>
            <w:tcW w:w="3820" w:type="dxa"/>
            <w:tcBorders>
              <w:top w:val="nil"/>
              <w:left w:val="nil"/>
              <w:bottom w:val="nil"/>
              <w:right w:val="nil"/>
            </w:tcBorders>
            <w:shd w:val="clear" w:color="auto" w:fill="auto"/>
            <w:noWrap/>
            <w:vAlign w:val="bottom"/>
            <w:hideMark/>
          </w:tcPr>
          <w:p w:rsidR="00A93285" w:rsidRPr="00A93285" w:rsidRDefault="00A93285" w:rsidP="00A93285">
            <w:pPr>
              <w:rPr>
                <w:rFonts w:ascii="Arial" w:hAnsi="Arial" w:cs="Arial"/>
                <w:sz w:val="20"/>
                <w:szCs w:val="20"/>
              </w:rPr>
            </w:pPr>
          </w:p>
        </w:tc>
        <w:tc>
          <w:tcPr>
            <w:tcW w:w="909" w:type="dxa"/>
            <w:tcBorders>
              <w:top w:val="nil"/>
              <w:left w:val="nil"/>
              <w:bottom w:val="nil"/>
              <w:right w:val="nil"/>
            </w:tcBorders>
            <w:shd w:val="clear" w:color="auto" w:fill="auto"/>
            <w:hideMark/>
          </w:tcPr>
          <w:p w:rsidR="00A93285" w:rsidRPr="00A93285" w:rsidRDefault="00A93285" w:rsidP="00A93285">
            <w:pPr>
              <w:jc w:val="right"/>
              <w:rPr>
                <w:rFonts w:ascii="Arial" w:hAnsi="Arial" w:cs="Arial"/>
                <w:sz w:val="20"/>
                <w:szCs w:val="20"/>
              </w:rPr>
            </w:pPr>
          </w:p>
        </w:tc>
        <w:tc>
          <w:tcPr>
            <w:tcW w:w="5251" w:type="dxa"/>
            <w:gridSpan w:val="4"/>
            <w:tcBorders>
              <w:top w:val="nil"/>
              <w:left w:val="nil"/>
              <w:bottom w:val="nil"/>
              <w:right w:val="nil"/>
            </w:tcBorders>
            <w:shd w:val="clear" w:color="auto" w:fill="auto"/>
            <w:hideMark/>
          </w:tcPr>
          <w:p w:rsidR="00A93285" w:rsidRPr="00A93285" w:rsidRDefault="00A93285" w:rsidP="00A93285">
            <w:pPr>
              <w:jc w:val="right"/>
              <w:rPr>
                <w:rFonts w:ascii="Arial" w:hAnsi="Arial" w:cs="Arial"/>
                <w:sz w:val="20"/>
                <w:szCs w:val="20"/>
              </w:rPr>
            </w:pPr>
            <w:r w:rsidRPr="00A93285">
              <w:rPr>
                <w:rFonts w:ascii="Arial" w:hAnsi="Arial" w:cs="Arial"/>
                <w:sz w:val="20"/>
                <w:szCs w:val="20"/>
              </w:rPr>
              <w:t>Приложение № 37</w:t>
            </w:r>
          </w:p>
        </w:tc>
      </w:tr>
      <w:tr w:rsidR="00A93285" w:rsidRPr="00A93285" w:rsidTr="00A93285">
        <w:trPr>
          <w:trHeight w:val="255"/>
        </w:trPr>
        <w:tc>
          <w:tcPr>
            <w:tcW w:w="3820" w:type="dxa"/>
            <w:tcBorders>
              <w:top w:val="nil"/>
              <w:left w:val="nil"/>
              <w:bottom w:val="nil"/>
              <w:right w:val="nil"/>
            </w:tcBorders>
            <w:shd w:val="clear" w:color="auto" w:fill="auto"/>
            <w:noWrap/>
            <w:vAlign w:val="bottom"/>
            <w:hideMark/>
          </w:tcPr>
          <w:p w:rsidR="00A93285" w:rsidRPr="00A93285" w:rsidRDefault="00A93285" w:rsidP="00A93285">
            <w:pPr>
              <w:rPr>
                <w:rFonts w:ascii="Arial" w:hAnsi="Arial" w:cs="Arial"/>
                <w:sz w:val="20"/>
                <w:szCs w:val="20"/>
              </w:rPr>
            </w:pPr>
          </w:p>
        </w:tc>
        <w:tc>
          <w:tcPr>
            <w:tcW w:w="909" w:type="dxa"/>
            <w:tcBorders>
              <w:top w:val="nil"/>
              <w:left w:val="nil"/>
              <w:bottom w:val="nil"/>
              <w:right w:val="nil"/>
            </w:tcBorders>
            <w:shd w:val="clear" w:color="auto" w:fill="auto"/>
            <w:hideMark/>
          </w:tcPr>
          <w:p w:rsidR="00A93285" w:rsidRPr="00A93285" w:rsidRDefault="00A93285" w:rsidP="00A93285">
            <w:pPr>
              <w:jc w:val="right"/>
              <w:rPr>
                <w:rFonts w:ascii="Arial" w:hAnsi="Arial" w:cs="Arial"/>
                <w:sz w:val="20"/>
                <w:szCs w:val="20"/>
              </w:rPr>
            </w:pPr>
          </w:p>
        </w:tc>
        <w:tc>
          <w:tcPr>
            <w:tcW w:w="5251" w:type="dxa"/>
            <w:gridSpan w:val="4"/>
            <w:tcBorders>
              <w:top w:val="nil"/>
              <w:left w:val="nil"/>
              <w:bottom w:val="nil"/>
              <w:right w:val="nil"/>
            </w:tcBorders>
            <w:shd w:val="clear" w:color="auto" w:fill="auto"/>
            <w:hideMark/>
          </w:tcPr>
          <w:p w:rsidR="00A93285" w:rsidRPr="00A93285" w:rsidRDefault="00A93285" w:rsidP="00A93285">
            <w:pPr>
              <w:jc w:val="right"/>
              <w:rPr>
                <w:rFonts w:ascii="Arial" w:hAnsi="Arial" w:cs="Arial"/>
                <w:sz w:val="20"/>
                <w:szCs w:val="20"/>
              </w:rPr>
            </w:pPr>
            <w:r w:rsidRPr="00A93285">
              <w:rPr>
                <w:rFonts w:ascii="Arial" w:hAnsi="Arial" w:cs="Arial"/>
                <w:sz w:val="20"/>
                <w:szCs w:val="20"/>
              </w:rPr>
              <w:t xml:space="preserve">к решению </w:t>
            </w:r>
          </w:p>
        </w:tc>
      </w:tr>
      <w:tr w:rsidR="00A93285" w:rsidRPr="00A93285" w:rsidTr="00A93285">
        <w:trPr>
          <w:trHeight w:val="255"/>
        </w:trPr>
        <w:tc>
          <w:tcPr>
            <w:tcW w:w="3820" w:type="dxa"/>
            <w:tcBorders>
              <w:top w:val="nil"/>
              <w:left w:val="nil"/>
              <w:bottom w:val="nil"/>
              <w:right w:val="nil"/>
            </w:tcBorders>
            <w:shd w:val="clear" w:color="auto" w:fill="auto"/>
            <w:noWrap/>
            <w:vAlign w:val="bottom"/>
            <w:hideMark/>
          </w:tcPr>
          <w:p w:rsidR="00A93285" w:rsidRPr="00A93285" w:rsidRDefault="00A93285" w:rsidP="00A93285">
            <w:pPr>
              <w:rPr>
                <w:rFonts w:ascii="Arial" w:hAnsi="Arial" w:cs="Arial"/>
                <w:sz w:val="20"/>
                <w:szCs w:val="20"/>
              </w:rPr>
            </w:pPr>
          </w:p>
        </w:tc>
        <w:tc>
          <w:tcPr>
            <w:tcW w:w="909" w:type="dxa"/>
            <w:tcBorders>
              <w:top w:val="nil"/>
              <w:left w:val="nil"/>
              <w:bottom w:val="nil"/>
              <w:right w:val="nil"/>
            </w:tcBorders>
            <w:shd w:val="clear" w:color="auto" w:fill="auto"/>
            <w:hideMark/>
          </w:tcPr>
          <w:p w:rsidR="00A93285" w:rsidRPr="00A93285" w:rsidRDefault="00A93285" w:rsidP="00A93285">
            <w:pPr>
              <w:jc w:val="right"/>
              <w:rPr>
                <w:rFonts w:ascii="Arial" w:hAnsi="Arial" w:cs="Arial"/>
                <w:sz w:val="20"/>
                <w:szCs w:val="20"/>
              </w:rPr>
            </w:pPr>
          </w:p>
        </w:tc>
        <w:tc>
          <w:tcPr>
            <w:tcW w:w="5251" w:type="dxa"/>
            <w:gridSpan w:val="4"/>
            <w:tcBorders>
              <w:top w:val="nil"/>
              <w:left w:val="nil"/>
              <w:bottom w:val="nil"/>
              <w:right w:val="nil"/>
            </w:tcBorders>
            <w:shd w:val="clear" w:color="auto" w:fill="auto"/>
            <w:hideMark/>
          </w:tcPr>
          <w:p w:rsidR="00A93285" w:rsidRPr="00A93285" w:rsidRDefault="00A93285" w:rsidP="00A93285">
            <w:pPr>
              <w:jc w:val="right"/>
              <w:rPr>
                <w:rFonts w:ascii="Arial" w:hAnsi="Arial" w:cs="Arial"/>
                <w:sz w:val="20"/>
                <w:szCs w:val="20"/>
              </w:rPr>
            </w:pPr>
            <w:r w:rsidRPr="00A93285">
              <w:rPr>
                <w:rFonts w:ascii="Arial" w:hAnsi="Arial" w:cs="Arial"/>
                <w:sz w:val="20"/>
                <w:szCs w:val="20"/>
              </w:rPr>
              <w:t>Совета Сортавальского муниципального района</w:t>
            </w:r>
          </w:p>
        </w:tc>
      </w:tr>
      <w:tr w:rsidR="00A93285" w:rsidRPr="00A93285" w:rsidTr="00A93285">
        <w:trPr>
          <w:trHeight w:val="255"/>
        </w:trPr>
        <w:tc>
          <w:tcPr>
            <w:tcW w:w="3820" w:type="dxa"/>
            <w:tcBorders>
              <w:top w:val="nil"/>
              <w:left w:val="nil"/>
              <w:bottom w:val="nil"/>
              <w:right w:val="nil"/>
            </w:tcBorders>
            <w:shd w:val="clear" w:color="auto" w:fill="auto"/>
            <w:noWrap/>
            <w:vAlign w:val="bottom"/>
            <w:hideMark/>
          </w:tcPr>
          <w:p w:rsidR="00A93285" w:rsidRPr="00A93285" w:rsidRDefault="00A93285" w:rsidP="00A93285">
            <w:pPr>
              <w:rPr>
                <w:rFonts w:ascii="Arial" w:hAnsi="Arial" w:cs="Arial"/>
                <w:sz w:val="20"/>
                <w:szCs w:val="20"/>
              </w:rPr>
            </w:pPr>
          </w:p>
        </w:tc>
        <w:tc>
          <w:tcPr>
            <w:tcW w:w="909" w:type="dxa"/>
            <w:tcBorders>
              <w:top w:val="nil"/>
              <w:left w:val="nil"/>
              <w:bottom w:val="nil"/>
              <w:right w:val="nil"/>
            </w:tcBorders>
            <w:shd w:val="clear" w:color="auto" w:fill="auto"/>
            <w:hideMark/>
          </w:tcPr>
          <w:p w:rsidR="00A93285" w:rsidRPr="00A93285" w:rsidRDefault="00A93285" w:rsidP="00A93285">
            <w:pPr>
              <w:jc w:val="right"/>
              <w:rPr>
                <w:rFonts w:ascii="Arial" w:hAnsi="Arial" w:cs="Arial"/>
                <w:sz w:val="20"/>
                <w:szCs w:val="20"/>
              </w:rPr>
            </w:pPr>
          </w:p>
        </w:tc>
        <w:tc>
          <w:tcPr>
            <w:tcW w:w="5251" w:type="dxa"/>
            <w:gridSpan w:val="4"/>
            <w:tcBorders>
              <w:top w:val="nil"/>
              <w:left w:val="nil"/>
              <w:bottom w:val="nil"/>
              <w:right w:val="nil"/>
            </w:tcBorders>
            <w:shd w:val="clear" w:color="auto" w:fill="auto"/>
            <w:hideMark/>
          </w:tcPr>
          <w:p w:rsidR="00A93285" w:rsidRPr="00A93285" w:rsidRDefault="00A93285" w:rsidP="00A93285">
            <w:pPr>
              <w:jc w:val="right"/>
              <w:rPr>
                <w:rFonts w:ascii="Arial" w:hAnsi="Arial" w:cs="Arial"/>
                <w:sz w:val="20"/>
                <w:szCs w:val="20"/>
              </w:rPr>
            </w:pPr>
            <w:r w:rsidRPr="00A93285">
              <w:rPr>
                <w:rFonts w:ascii="Arial" w:hAnsi="Arial" w:cs="Arial"/>
                <w:sz w:val="20"/>
                <w:szCs w:val="20"/>
              </w:rPr>
              <w:t>от "08" июня 2022 года № 68</w:t>
            </w:r>
          </w:p>
        </w:tc>
      </w:tr>
      <w:tr w:rsidR="00A93285" w:rsidRPr="00A93285" w:rsidTr="00A93285">
        <w:trPr>
          <w:trHeight w:val="255"/>
        </w:trPr>
        <w:tc>
          <w:tcPr>
            <w:tcW w:w="3820" w:type="dxa"/>
            <w:tcBorders>
              <w:top w:val="nil"/>
              <w:left w:val="nil"/>
              <w:bottom w:val="nil"/>
              <w:right w:val="nil"/>
            </w:tcBorders>
            <w:shd w:val="clear" w:color="auto" w:fill="auto"/>
            <w:noWrap/>
            <w:vAlign w:val="bottom"/>
            <w:hideMark/>
          </w:tcPr>
          <w:p w:rsidR="00A93285" w:rsidRPr="00A93285" w:rsidRDefault="00A93285" w:rsidP="00A93285">
            <w:pPr>
              <w:rPr>
                <w:rFonts w:ascii="Arial" w:hAnsi="Arial" w:cs="Arial"/>
                <w:sz w:val="20"/>
                <w:szCs w:val="20"/>
              </w:rPr>
            </w:pPr>
          </w:p>
        </w:tc>
        <w:tc>
          <w:tcPr>
            <w:tcW w:w="909" w:type="dxa"/>
            <w:tcBorders>
              <w:top w:val="nil"/>
              <w:left w:val="nil"/>
              <w:bottom w:val="nil"/>
              <w:right w:val="nil"/>
            </w:tcBorders>
            <w:shd w:val="clear" w:color="auto" w:fill="auto"/>
            <w:hideMark/>
          </w:tcPr>
          <w:p w:rsidR="00A93285" w:rsidRPr="00A93285" w:rsidRDefault="00A93285" w:rsidP="00A93285">
            <w:pPr>
              <w:jc w:val="right"/>
              <w:rPr>
                <w:rFonts w:ascii="Arial" w:hAnsi="Arial" w:cs="Arial"/>
                <w:sz w:val="20"/>
                <w:szCs w:val="20"/>
              </w:rPr>
            </w:pPr>
          </w:p>
        </w:tc>
        <w:tc>
          <w:tcPr>
            <w:tcW w:w="5251" w:type="dxa"/>
            <w:gridSpan w:val="4"/>
            <w:tcBorders>
              <w:top w:val="nil"/>
              <w:left w:val="nil"/>
              <w:bottom w:val="nil"/>
              <w:right w:val="nil"/>
            </w:tcBorders>
            <w:shd w:val="clear" w:color="auto" w:fill="auto"/>
            <w:hideMark/>
          </w:tcPr>
          <w:p w:rsidR="00A93285" w:rsidRPr="00A93285" w:rsidRDefault="00A93285" w:rsidP="00A93285">
            <w:pPr>
              <w:jc w:val="right"/>
              <w:rPr>
                <w:rFonts w:ascii="Arial" w:hAnsi="Arial" w:cs="Arial"/>
                <w:sz w:val="20"/>
                <w:szCs w:val="20"/>
              </w:rPr>
            </w:pPr>
            <w:r w:rsidRPr="00A93285">
              <w:rPr>
                <w:rFonts w:ascii="Arial" w:hAnsi="Arial" w:cs="Arial"/>
                <w:sz w:val="20"/>
                <w:szCs w:val="20"/>
              </w:rPr>
              <w:t>"О внесении изменений и дополнений в решение</w:t>
            </w:r>
          </w:p>
        </w:tc>
      </w:tr>
      <w:tr w:rsidR="00A93285" w:rsidRPr="00A93285" w:rsidTr="00A93285">
        <w:trPr>
          <w:trHeight w:val="255"/>
        </w:trPr>
        <w:tc>
          <w:tcPr>
            <w:tcW w:w="3820" w:type="dxa"/>
            <w:tcBorders>
              <w:top w:val="nil"/>
              <w:left w:val="nil"/>
              <w:bottom w:val="nil"/>
              <w:right w:val="nil"/>
            </w:tcBorders>
            <w:shd w:val="clear" w:color="auto" w:fill="auto"/>
            <w:noWrap/>
            <w:vAlign w:val="bottom"/>
            <w:hideMark/>
          </w:tcPr>
          <w:p w:rsidR="00A93285" w:rsidRPr="00A93285" w:rsidRDefault="00A93285" w:rsidP="00A93285">
            <w:pPr>
              <w:rPr>
                <w:rFonts w:ascii="Arial" w:hAnsi="Arial" w:cs="Arial"/>
                <w:sz w:val="20"/>
                <w:szCs w:val="20"/>
              </w:rPr>
            </w:pPr>
          </w:p>
        </w:tc>
        <w:tc>
          <w:tcPr>
            <w:tcW w:w="909" w:type="dxa"/>
            <w:tcBorders>
              <w:top w:val="nil"/>
              <w:left w:val="nil"/>
              <w:bottom w:val="nil"/>
              <w:right w:val="nil"/>
            </w:tcBorders>
            <w:shd w:val="clear" w:color="auto" w:fill="auto"/>
            <w:hideMark/>
          </w:tcPr>
          <w:p w:rsidR="00A93285" w:rsidRPr="00A93285" w:rsidRDefault="00A93285" w:rsidP="00A93285">
            <w:pPr>
              <w:jc w:val="right"/>
              <w:rPr>
                <w:rFonts w:ascii="Arial" w:hAnsi="Arial" w:cs="Arial"/>
                <w:sz w:val="20"/>
                <w:szCs w:val="20"/>
              </w:rPr>
            </w:pPr>
          </w:p>
        </w:tc>
        <w:tc>
          <w:tcPr>
            <w:tcW w:w="5251" w:type="dxa"/>
            <w:gridSpan w:val="4"/>
            <w:tcBorders>
              <w:top w:val="nil"/>
              <w:left w:val="nil"/>
              <w:bottom w:val="nil"/>
              <w:right w:val="nil"/>
            </w:tcBorders>
            <w:shd w:val="clear" w:color="auto" w:fill="auto"/>
            <w:hideMark/>
          </w:tcPr>
          <w:p w:rsidR="00A93285" w:rsidRPr="00A93285" w:rsidRDefault="00A93285" w:rsidP="00A93285">
            <w:pPr>
              <w:jc w:val="right"/>
              <w:rPr>
                <w:rFonts w:ascii="Arial" w:hAnsi="Arial" w:cs="Arial"/>
                <w:sz w:val="20"/>
                <w:szCs w:val="20"/>
              </w:rPr>
            </w:pPr>
            <w:r w:rsidRPr="00A93285">
              <w:rPr>
                <w:rFonts w:ascii="Arial" w:hAnsi="Arial" w:cs="Arial"/>
                <w:sz w:val="20"/>
                <w:szCs w:val="20"/>
              </w:rPr>
              <w:t>Совета Сортавальского муниципального района</w:t>
            </w:r>
          </w:p>
        </w:tc>
      </w:tr>
      <w:tr w:rsidR="00A93285" w:rsidRPr="00A93285" w:rsidTr="00A93285">
        <w:trPr>
          <w:trHeight w:val="255"/>
        </w:trPr>
        <w:tc>
          <w:tcPr>
            <w:tcW w:w="3820" w:type="dxa"/>
            <w:tcBorders>
              <w:top w:val="nil"/>
              <w:left w:val="nil"/>
              <w:bottom w:val="nil"/>
              <w:right w:val="nil"/>
            </w:tcBorders>
            <w:shd w:val="clear" w:color="auto" w:fill="auto"/>
            <w:noWrap/>
            <w:vAlign w:val="bottom"/>
            <w:hideMark/>
          </w:tcPr>
          <w:p w:rsidR="00A93285" w:rsidRPr="00A93285" w:rsidRDefault="00A93285" w:rsidP="00A93285">
            <w:pPr>
              <w:rPr>
                <w:rFonts w:ascii="Arial" w:hAnsi="Arial" w:cs="Arial"/>
                <w:sz w:val="20"/>
                <w:szCs w:val="20"/>
              </w:rPr>
            </w:pPr>
          </w:p>
        </w:tc>
        <w:tc>
          <w:tcPr>
            <w:tcW w:w="6160" w:type="dxa"/>
            <w:gridSpan w:val="5"/>
            <w:tcBorders>
              <w:top w:val="nil"/>
              <w:left w:val="nil"/>
              <w:bottom w:val="nil"/>
              <w:right w:val="nil"/>
            </w:tcBorders>
            <w:shd w:val="clear" w:color="auto" w:fill="auto"/>
            <w:noWrap/>
            <w:vAlign w:val="bottom"/>
            <w:hideMark/>
          </w:tcPr>
          <w:p w:rsidR="00A93285" w:rsidRPr="00A93285" w:rsidRDefault="00A93285" w:rsidP="00A93285">
            <w:pPr>
              <w:jc w:val="right"/>
              <w:rPr>
                <w:rFonts w:ascii="Arial" w:hAnsi="Arial" w:cs="Arial"/>
                <w:sz w:val="20"/>
                <w:szCs w:val="20"/>
              </w:rPr>
            </w:pPr>
            <w:r w:rsidRPr="00A93285">
              <w:rPr>
                <w:rFonts w:ascii="Arial" w:hAnsi="Arial" w:cs="Arial"/>
                <w:sz w:val="20"/>
                <w:szCs w:val="20"/>
              </w:rPr>
              <w:t>от 10 декабря 2021 года № 44</w:t>
            </w:r>
          </w:p>
        </w:tc>
      </w:tr>
      <w:tr w:rsidR="00A93285" w:rsidRPr="00A93285" w:rsidTr="00A93285">
        <w:trPr>
          <w:trHeight w:val="255"/>
        </w:trPr>
        <w:tc>
          <w:tcPr>
            <w:tcW w:w="3820" w:type="dxa"/>
            <w:tcBorders>
              <w:top w:val="nil"/>
              <w:left w:val="nil"/>
              <w:bottom w:val="nil"/>
              <w:right w:val="nil"/>
            </w:tcBorders>
            <w:shd w:val="clear" w:color="auto" w:fill="auto"/>
            <w:noWrap/>
            <w:vAlign w:val="bottom"/>
            <w:hideMark/>
          </w:tcPr>
          <w:p w:rsidR="00A93285" w:rsidRPr="00A93285" w:rsidRDefault="00A93285" w:rsidP="00A93285">
            <w:pPr>
              <w:rPr>
                <w:rFonts w:ascii="Arial" w:hAnsi="Arial" w:cs="Arial"/>
                <w:sz w:val="20"/>
                <w:szCs w:val="20"/>
              </w:rPr>
            </w:pPr>
          </w:p>
        </w:tc>
        <w:tc>
          <w:tcPr>
            <w:tcW w:w="6160" w:type="dxa"/>
            <w:gridSpan w:val="5"/>
            <w:tcBorders>
              <w:top w:val="nil"/>
              <w:left w:val="nil"/>
              <w:bottom w:val="nil"/>
              <w:right w:val="nil"/>
            </w:tcBorders>
            <w:shd w:val="clear" w:color="auto" w:fill="auto"/>
            <w:noWrap/>
            <w:vAlign w:val="bottom"/>
            <w:hideMark/>
          </w:tcPr>
          <w:p w:rsidR="00A93285" w:rsidRPr="00A93285" w:rsidRDefault="00A93285" w:rsidP="00A93285">
            <w:pPr>
              <w:jc w:val="right"/>
              <w:rPr>
                <w:rFonts w:ascii="Arial" w:hAnsi="Arial" w:cs="Arial"/>
                <w:sz w:val="20"/>
                <w:szCs w:val="20"/>
              </w:rPr>
            </w:pPr>
            <w:r w:rsidRPr="00A93285">
              <w:rPr>
                <w:rFonts w:ascii="Arial" w:hAnsi="Arial" w:cs="Arial"/>
                <w:sz w:val="20"/>
                <w:szCs w:val="20"/>
              </w:rPr>
              <w:t xml:space="preserve">"О бюджете Сортавальского муниципального района </w:t>
            </w:r>
          </w:p>
        </w:tc>
      </w:tr>
      <w:tr w:rsidR="00A93285" w:rsidRPr="00A93285" w:rsidTr="00A93285">
        <w:trPr>
          <w:trHeight w:val="255"/>
        </w:trPr>
        <w:tc>
          <w:tcPr>
            <w:tcW w:w="3820" w:type="dxa"/>
            <w:tcBorders>
              <w:top w:val="nil"/>
              <w:left w:val="nil"/>
              <w:bottom w:val="nil"/>
              <w:right w:val="nil"/>
            </w:tcBorders>
            <w:shd w:val="clear" w:color="auto" w:fill="auto"/>
            <w:noWrap/>
            <w:vAlign w:val="bottom"/>
            <w:hideMark/>
          </w:tcPr>
          <w:p w:rsidR="00A93285" w:rsidRPr="00A93285" w:rsidRDefault="00A93285" w:rsidP="00A93285">
            <w:pPr>
              <w:rPr>
                <w:rFonts w:ascii="Arial" w:hAnsi="Arial" w:cs="Arial"/>
                <w:sz w:val="20"/>
                <w:szCs w:val="20"/>
              </w:rPr>
            </w:pPr>
          </w:p>
        </w:tc>
        <w:tc>
          <w:tcPr>
            <w:tcW w:w="6160" w:type="dxa"/>
            <w:gridSpan w:val="5"/>
            <w:tcBorders>
              <w:top w:val="nil"/>
              <w:left w:val="nil"/>
              <w:bottom w:val="nil"/>
              <w:right w:val="nil"/>
            </w:tcBorders>
            <w:shd w:val="clear" w:color="auto" w:fill="auto"/>
            <w:hideMark/>
          </w:tcPr>
          <w:p w:rsidR="00A93285" w:rsidRPr="00A93285" w:rsidRDefault="00A93285" w:rsidP="00A93285">
            <w:pPr>
              <w:jc w:val="right"/>
              <w:rPr>
                <w:rFonts w:ascii="Arial" w:hAnsi="Arial" w:cs="Arial"/>
                <w:sz w:val="20"/>
                <w:szCs w:val="20"/>
              </w:rPr>
            </w:pPr>
            <w:r w:rsidRPr="00A93285">
              <w:rPr>
                <w:rFonts w:ascii="Arial" w:hAnsi="Arial" w:cs="Arial"/>
                <w:sz w:val="20"/>
                <w:szCs w:val="20"/>
              </w:rPr>
              <w:t>на 2022 год и на плановый период</w:t>
            </w:r>
          </w:p>
        </w:tc>
      </w:tr>
      <w:tr w:rsidR="00A93285" w:rsidRPr="00A93285" w:rsidTr="00A93285">
        <w:trPr>
          <w:trHeight w:val="285"/>
        </w:trPr>
        <w:tc>
          <w:tcPr>
            <w:tcW w:w="3820" w:type="dxa"/>
            <w:tcBorders>
              <w:top w:val="nil"/>
              <w:left w:val="nil"/>
              <w:bottom w:val="nil"/>
              <w:right w:val="nil"/>
            </w:tcBorders>
            <w:shd w:val="clear" w:color="auto" w:fill="auto"/>
            <w:vAlign w:val="bottom"/>
            <w:hideMark/>
          </w:tcPr>
          <w:p w:rsidR="00A93285" w:rsidRPr="00A93285" w:rsidRDefault="00A93285" w:rsidP="00A93285">
            <w:pPr>
              <w:jc w:val="center"/>
              <w:rPr>
                <w:rFonts w:ascii="Arial" w:hAnsi="Arial" w:cs="Arial"/>
                <w:sz w:val="20"/>
                <w:szCs w:val="20"/>
              </w:rPr>
            </w:pPr>
          </w:p>
        </w:tc>
        <w:tc>
          <w:tcPr>
            <w:tcW w:w="6160" w:type="dxa"/>
            <w:gridSpan w:val="5"/>
            <w:tcBorders>
              <w:top w:val="nil"/>
              <w:left w:val="nil"/>
              <w:bottom w:val="nil"/>
              <w:right w:val="nil"/>
            </w:tcBorders>
            <w:shd w:val="clear" w:color="auto" w:fill="auto"/>
            <w:vAlign w:val="bottom"/>
            <w:hideMark/>
          </w:tcPr>
          <w:p w:rsidR="00A93285" w:rsidRPr="00A93285" w:rsidRDefault="00A93285" w:rsidP="00A93285">
            <w:pPr>
              <w:jc w:val="right"/>
              <w:rPr>
                <w:rFonts w:ascii="Arial" w:hAnsi="Arial" w:cs="Arial"/>
                <w:sz w:val="20"/>
                <w:szCs w:val="20"/>
              </w:rPr>
            </w:pPr>
            <w:r w:rsidRPr="00A93285">
              <w:rPr>
                <w:rFonts w:ascii="Arial" w:hAnsi="Arial" w:cs="Arial"/>
                <w:sz w:val="20"/>
                <w:szCs w:val="20"/>
              </w:rPr>
              <w:t>2023 и 2024 годов"</w:t>
            </w:r>
          </w:p>
        </w:tc>
      </w:tr>
      <w:tr w:rsidR="00A93285" w:rsidRPr="00A93285" w:rsidTr="00A93285">
        <w:trPr>
          <w:trHeight w:val="255"/>
        </w:trPr>
        <w:tc>
          <w:tcPr>
            <w:tcW w:w="3820" w:type="dxa"/>
            <w:tcBorders>
              <w:top w:val="nil"/>
              <w:left w:val="nil"/>
              <w:bottom w:val="nil"/>
              <w:right w:val="nil"/>
            </w:tcBorders>
            <w:shd w:val="clear" w:color="auto" w:fill="auto"/>
            <w:vAlign w:val="bottom"/>
            <w:hideMark/>
          </w:tcPr>
          <w:p w:rsidR="00A93285" w:rsidRPr="00A93285" w:rsidRDefault="00A93285" w:rsidP="00A93285">
            <w:pPr>
              <w:jc w:val="center"/>
              <w:rPr>
                <w:rFonts w:ascii="Arial" w:hAnsi="Arial" w:cs="Arial"/>
                <w:sz w:val="20"/>
                <w:szCs w:val="20"/>
              </w:rPr>
            </w:pPr>
          </w:p>
        </w:tc>
        <w:tc>
          <w:tcPr>
            <w:tcW w:w="4611" w:type="dxa"/>
            <w:gridSpan w:val="4"/>
            <w:tcBorders>
              <w:top w:val="nil"/>
              <w:left w:val="nil"/>
              <w:bottom w:val="nil"/>
              <w:right w:val="nil"/>
            </w:tcBorders>
            <w:shd w:val="clear" w:color="auto" w:fill="auto"/>
            <w:vAlign w:val="bottom"/>
            <w:hideMark/>
          </w:tcPr>
          <w:p w:rsidR="00A93285" w:rsidRPr="00A93285" w:rsidRDefault="00A93285" w:rsidP="00A93285">
            <w:pPr>
              <w:jc w:val="center"/>
              <w:rPr>
                <w:rFonts w:ascii="Arial" w:hAnsi="Arial" w:cs="Arial"/>
                <w:b/>
                <w:bCs/>
                <w:sz w:val="20"/>
                <w:szCs w:val="20"/>
              </w:rPr>
            </w:pPr>
          </w:p>
        </w:tc>
        <w:tc>
          <w:tcPr>
            <w:tcW w:w="1549" w:type="dxa"/>
            <w:tcBorders>
              <w:top w:val="nil"/>
              <w:left w:val="nil"/>
              <w:bottom w:val="nil"/>
              <w:right w:val="nil"/>
            </w:tcBorders>
            <w:shd w:val="clear" w:color="auto" w:fill="auto"/>
            <w:noWrap/>
            <w:vAlign w:val="bottom"/>
            <w:hideMark/>
          </w:tcPr>
          <w:p w:rsidR="00A93285" w:rsidRPr="00A93285" w:rsidRDefault="00A93285" w:rsidP="00A93285">
            <w:pPr>
              <w:rPr>
                <w:rFonts w:ascii="Arial" w:hAnsi="Arial" w:cs="Arial"/>
                <w:sz w:val="20"/>
                <w:szCs w:val="20"/>
              </w:rPr>
            </w:pPr>
          </w:p>
        </w:tc>
      </w:tr>
      <w:tr w:rsidR="00A93285" w:rsidRPr="00A93285" w:rsidTr="00A93285">
        <w:trPr>
          <w:trHeight w:val="255"/>
        </w:trPr>
        <w:tc>
          <w:tcPr>
            <w:tcW w:w="3820" w:type="dxa"/>
            <w:tcBorders>
              <w:top w:val="nil"/>
              <w:left w:val="nil"/>
              <w:bottom w:val="nil"/>
              <w:right w:val="nil"/>
            </w:tcBorders>
            <w:shd w:val="clear" w:color="auto" w:fill="auto"/>
            <w:vAlign w:val="bottom"/>
            <w:hideMark/>
          </w:tcPr>
          <w:p w:rsidR="00A93285" w:rsidRPr="00A93285" w:rsidRDefault="00A93285" w:rsidP="00A93285">
            <w:pPr>
              <w:jc w:val="center"/>
              <w:rPr>
                <w:rFonts w:ascii="Arial" w:hAnsi="Arial" w:cs="Arial"/>
                <w:sz w:val="20"/>
                <w:szCs w:val="20"/>
              </w:rPr>
            </w:pPr>
          </w:p>
        </w:tc>
        <w:tc>
          <w:tcPr>
            <w:tcW w:w="4611" w:type="dxa"/>
            <w:gridSpan w:val="4"/>
            <w:tcBorders>
              <w:top w:val="nil"/>
              <w:left w:val="nil"/>
              <w:bottom w:val="nil"/>
              <w:right w:val="nil"/>
            </w:tcBorders>
            <w:shd w:val="clear" w:color="auto" w:fill="auto"/>
            <w:vAlign w:val="bottom"/>
            <w:hideMark/>
          </w:tcPr>
          <w:p w:rsidR="00A93285" w:rsidRPr="00A93285" w:rsidRDefault="00A93285" w:rsidP="00A93285">
            <w:pPr>
              <w:jc w:val="center"/>
              <w:rPr>
                <w:b/>
                <w:bCs/>
                <w:sz w:val="20"/>
                <w:szCs w:val="20"/>
              </w:rPr>
            </w:pPr>
          </w:p>
        </w:tc>
        <w:tc>
          <w:tcPr>
            <w:tcW w:w="1549" w:type="dxa"/>
            <w:tcBorders>
              <w:top w:val="nil"/>
              <w:left w:val="nil"/>
              <w:bottom w:val="nil"/>
              <w:right w:val="nil"/>
            </w:tcBorders>
            <w:shd w:val="clear" w:color="auto" w:fill="auto"/>
            <w:noWrap/>
            <w:vAlign w:val="bottom"/>
            <w:hideMark/>
          </w:tcPr>
          <w:p w:rsidR="00A93285" w:rsidRPr="00A93285" w:rsidRDefault="00A93285" w:rsidP="00A93285">
            <w:pPr>
              <w:rPr>
                <w:rFonts w:ascii="Arial" w:hAnsi="Arial" w:cs="Arial"/>
                <w:sz w:val="20"/>
                <w:szCs w:val="20"/>
              </w:rPr>
            </w:pPr>
            <w:r w:rsidRPr="00A93285">
              <w:rPr>
                <w:rFonts w:ascii="Arial" w:hAnsi="Arial" w:cs="Arial"/>
                <w:sz w:val="20"/>
                <w:szCs w:val="20"/>
              </w:rPr>
              <w:t>"Приложение 17</w:t>
            </w:r>
          </w:p>
        </w:tc>
      </w:tr>
      <w:tr w:rsidR="00A93285" w:rsidRPr="00A93285" w:rsidTr="00A93285">
        <w:trPr>
          <w:trHeight w:val="1043"/>
        </w:trPr>
        <w:tc>
          <w:tcPr>
            <w:tcW w:w="9980" w:type="dxa"/>
            <w:gridSpan w:val="6"/>
            <w:tcBorders>
              <w:top w:val="nil"/>
              <w:left w:val="nil"/>
              <w:bottom w:val="nil"/>
              <w:right w:val="nil"/>
            </w:tcBorders>
            <w:shd w:val="clear" w:color="auto" w:fill="auto"/>
            <w:vAlign w:val="bottom"/>
            <w:hideMark/>
          </w:tcPr>
          <w:p w:rsidR="00A93285" w:rsidRPr="00A93285" w:rsidRDefault="00A93285" w:rsidP="00A93285">
            <w:pPr>
              <w:jc w:val="center"/>
              <w:rPr>
                <w:rFonts w:ascii="Arial" w:hAnsi="Arial" w:cs="Arial"/>
                <w:b/>
                <w:bCs/>
              </w:rPr>
            </w:pPr>
            <w:r w:rsidRPr="00A93285">
              <w:rPr>
                <w:rFonts w:ascii="Arial" w:hAnsi="Arial" w:cs="Arial"/>
                <w:b/>
                <w:bCs/>
              </w:rPr>
              <w:t xml:space="preserve">Объем бюджетных ассигнований на осуществление бюджетных инвестиций на 2022 год за счет средств налоговых и неналоговых доходов  бюджета Сортавальского муниципального района  </w:t>
            </w:r>
          </w:p>
        </w:tc>
      </w:tr>
      <w:tr w:rsidR="00A93285" w:rsidRPr="00A93285" w:rsidTr="00A93285">
        <w:trPr>
          <w:trHeight w:val="255"/>
        </w:trPr>
        <w:tc>
          <w:tcPr>
            <w:tcW w:w="3820" w:type="dxa"/>
            <w:tcBorders>
              <w:top w:val="nil"/>
              <w:left w:val="nil"/>
              <w:bottom w:val="nil"/>
              <w:right w:val="nil"/>
            </w:tcBorders>
            <w:shd w:val="clear" w:color="auto" w:fill="auto"/>
            <w:vAlign w:val="bottom"/>
            <w:hideMark/>
          </w:tcPr>
          <w:p w:rsidR="00A93285" w:rsidRPr="00A93285" w:rsidRDefault="00A93285" w:rsidP="00A93285">
            <w:pPr>
              <w:jc w:val="center"/>
              <w:rPr>
                <w:rFonts w:ascii="Arial" w:hAnsi="Arial" w:cs="Arial"/>
                <w:sz w:val="20"/>
                <w:szCs w:val="20"/>
              </w:rPr>
            </w:pPr>
          </w:p>
        </w:tc>
        <w:tc>
          <w:tcPr>
            <w:tcW w:w="4611" w:type="dxa"/>
            <w:gridSpan w:val="4"/>
            <w:tcBorders>
              <w:top w:val="nil"/>
              <w:left w:val="nil"/>
              <w:bottom w:val="nil"/>
              <w:right w:val="nil"/>
            </w:tcBorders>
            <w:shd w:val="clear" w:color="auto" w:fill="auto"/>
            <w:vAlign w:val="bottom"/>
            <w:hideMark/>
          </w:tcPr>
          <w:p w:rsidR="00A93285" w:rsidRPr="00A93285" w:rsidRDefault="00A93285" w:rsidP="00A93285">
            <w:pPr>
              <w:jc w:val="center"/>
              <w:rPr>
                <w:rFonts w:ascii="Arial" w:hAnsi="Arial" w:cs="Arial"/>
                <w:sz w:val="16"/>
                <w:szCs w:val="16"/>
              </w:rPr>
            </w:pPr>
          </w:p>
        </w:tc>
        <w:tc>
          <w:tcPr>
            <w:tcW w:w="1549" w:type="dxa"/>
            <w:tcBorders>
              <w:top w:val="nil"/>
              <w:left w:val="nil"/>
              <w:bottom w:val="nil"/>
              <w:right w:val="nil"/>
            </w:tcBorders>
            <w:shd w:val="clear" w:color="auto" w:fill="auto"/>
            <w:noWrap/>
            <w:vAlign w:val="bottom"/>
            <w:hideMark/>
          </w:tcPr>
          <w:p w:rsidR="00A93285" w:rsidRPr="00A93285" w:rsidRDefault="00A93285" w:rsidP="00A93285">
            <w:pPr>
              <w:rPr>
                <w:rFonts w:ascii="Arial" w:hAnsi="Arial" w:cs="Arial"/>
                <w:sz w:val="20"/>
                <w:szCs w:val="20"/>
              </w:rPr>
            </w:pPr>
          </w:p>
        </w:tc>
      </w:tr>
      <w:tr w:rsidR="00A93285" w:rsidRPr="00A93285" w:rsidTr="00A93285">
        <w:trPr>
          <w:trHeight w:val="255"/>
        </w:trPr>
        <w:tc>
          <w:tcPr>
            <w:tcW w:w="3820" w:type="dxa"/>
            <w:tcBorders>
              <w:top w:val="nil"/>
              <w:left w:val="nil"/>
              <w:bottom w:val="nil"/>
              <w:right w:val="nil"/>
            </w:tcBorders>
            <w:shd w:val="clear" w:color="auto" w:fill="auto"/>
            <w:vAlign w:val="bottom"/>
            <w:hideMark/>
          </w:tcPr>
          <w:p w:rsidR="00A93285" w:rsidRPr="00A93285" w:rsidRDefault="00A93285" w:rsidP="00A93285">
            <w:pPr>
              <w:jc w:val="center"/>
              <w:rPr>
                <w:rFonts w:ascii="Arial" w:hAnsi="Arial" w:cs="Arial"/>
                <w:sz w:val="20"/>
                <w:szCs w:val="20"/>
              </w:rPr>
            </w:pPr>
          </w:p>
        </w:tc>
        <w:tc>
          <w:tcPr>
            <w:tcW w:w="4611" w:type="dxa"/>
            <w:gridSpan w:val="4"/>
            <w:tcBorders>
              <w:top w:val="nil"/>
              <w:left w:val="nil"/>
              <w:bottom w:val="nil"/>
              <w:right w:val="nil"/>
            </w:tcBorders>
            <w:shd w:val="clear" w:color="auto" w:fill="auto"/>
            <w:vAlign w:val="bottom"/>
            <w:hideMark/>
          </w:tcPr>
          <w:p w:rsidR="00A93285" w:rsidRPr="00A93285" w:rsidRDefault="00A93285" w:rsidP="00A93285">
            <w:pPr>
              <w:jc w:val="center"/>
              <w:rPr>
                <w:b/>
                <w:bCs/>
                <w:sz w:val="20"/>
                <w:szCs w:val="20"/>
                <w:u w:val="single"/>
              </w:rPr>
            </w:pPr>
          </w:p>
        </w:tc>
        <w:tc>
          <w:tcPr>
            <w:tcW w:w="1549" w:type="dxa"/>
            <w:tcBorders>
              <w:top w:val="nil"/>
              <w:left w:val="nil"/>
              <w:bottom w:val="nil"/>
              <w:right w:val="nil"/>
            </w:tcBorders>
            <w:shd w:val="clear" w:color="auto" w:fill="auto"/>
            <w:noWrap/>
            <w:vAlign w:val="bottom"/>
            <w:hideMark/>
          </w:tcPr>
          <w:p w:rsidR="00A93285" w:rsidRPr="00A93285" w:rsidRDefault="00A93285" w:rsidP="00A93285">
            <w:pPr>
              <w:jc w:val="right"/>
              <w:rPr>
                <w:rFonts w:ascii="Arial" w:hAnsi="Arial" w:cs="Arial"/>
                <w:sz w:val="20"/>
                <w:szCs w:val="20"/>
              </w:rPr>
            </w:pPr>
            <w:r w:rsidRPr="00A93285">
              <w:rPr>
                <w:rFonts w:ascii="Arial" w:hAnsi="Arial" w:cs="Arial"/>
                <w:sz w:val="20"/>
                <w:szCs w:val="20"/>
              </w:rPr>
              <w:t>Таблица 1</w:t>
            </w:r>
          </w:p>
        </w:tc>
      </w:tr>
      <w:tr w:rsidR="00A93285" w:rsidRPr="00A93285" w:rsidTr="00A93285">
        <w:trPr>
          <w:trHeight w:val="255"/>
        </w:trPr>
        <w:tc>
          <w:tcPr>
            <w:tcW w:w="3820" w:type="dxa"/>
            <w:tcBorders>
              <w:top w:val="nil"/>
              <w:left w:val="nil"/>
              <w:bottom w:val="nil"/>
              <w:right w:val="nil"/>
            </w:tcBorders>
            <w:shd w:val="clear" w:color="auto" w:fill="auto"/>
            <w:vAlign w:val="bottom"/>
            <w:hideMark/>
          </w:tcPr>
          <w:p w:rsidR="00A93285" w:rsidRPr="00A93285" w:rsidRDefault="00A93285" w:rsidP="00A93285">
            <w:pPr>
              <w:jc w:val="center"/>
              <w:rPr>
                <w:rFonts w:ascii="Arial" w:hAnsi="Arial" w:cs="Arial"/>
                <w:sz w:val="20"/>
                <w:szCs w:val="20"/>
              </w:rPr>
            </w:pPr>
          </w:p>
        </w:tc>
        <w:tc>
          <w:tcPr>
            <w:tcW w:w="4611" w:type="dxa"/>
            <w:gridSpan w:val="4"/>
            <w:tcBorders>
              <w:top w:val="nil"/>
              <w:left w:val="nil"/>
              <w:bottom w:val="nil"/>
              <w:right w:val="nil"/>
            </w:tcBorders>
            <w:shd w:val="clear" w:color="auto" w:fill="auto"/>
            <w:vAlign w:val="bottom"/>
            <w:hideMark/>
          </w:tcPr>
          <w:p w:rsidR="00A93285" w:rsidRPr="00A93285" w:rsidRDefault="00A93285" w:rsidP="00A93285">
            <w:pPr>
              <w:jc w:val="center"/>
              <w:rPr>
                <w:rFonts w:ascii="Arial" w:hAnsi="Arial" w:cs="Arial"/>
                <w:sz w:val="16"/>
                <w:szCs w:val="16"/>
              </w:rPr>
            </w:pPr>
          </w:p>
        </w:tc>
        <w:tc>
          <w:tcPr>
            <w:tcW w:w="1549" w:type="dxa"/>
            <w:tcBorders>
              <w:top w:val="nil"/>
              <w:left w:val="nil"/>
              <w:bottom w:val="nil"/>
              <w:right w:val="nil"/>
            </w:tcBorders>
            <w:shd w:val="clear" w:color="auto" w:fill="auto"/>
            <w:noWrap/>
            <w:vAlign w:val="bottom"/>
            <w:hideMark/>
          </w:tcPr>
          <w:p w:rsidR="00A93285" w:rsidRPr="00A93285" w:rsidRDefault="00A93285" w:rsidP="00A93285">
            <w:pPr>
              <w:rPr>
                <w:rFonts w:ascii="Arial" w:hAnsi="Arial" w:cs="Arial"/>
                <w:sz w:val="20"/>
                <w:szCs w:val="20"/>
              </w:rPr>
            </w:pPr>
          </w:p>
        </w:tc>
      </w:tr>
      <w:tr w:rsidR="00A93285" w:rsidRPr="00A93285" w:rsidTr="00A93285">
        <w:trPr>
          <w:trHeight w:val="345"/>
        </w:trPr>
        <w:tc>
          <w:tcPr>
            <w:tcW w:w="3820" w:type="dxa"/>
            <w:tcBorders>
              <w:top w:val="nil"/>
              <w:left w:val="nil"/>
              <w:bottom w:val="nil"/>
              <w:right w:val="nil"/>
            </w:tcBorders>
            <w:shd w:val="clear" w:color="auto" w:fill="auto"/>
            <w:noWrap/>
            <w:vAlign w:val="bottom"/>
            <w:hideMark/>
          </w:tcPr>
          <w:p w:rsidR="00A93285" w:rsidRPr="00A93285" w:rsidRDefault="00A93285" w:rsidP="00A93285">
            <w:pPr>
              <w:rPr>
                <w:rFonts w:ascii="Arial" w:hAnsi="Arial" w:cs="Arial"/>
                <w:b/>
                <w:bCs/>
                <w:sz w:val="16"/>
                <w:szCs w:val="16"/>
              </w:rPr>
            </w:pPr>
          </w:p>
        </w:tc>
        <w:tc>
          <w:tcPr>
            <w:tcW w:w="909" w:type="dxa"/>
            <w:tcBorders>
              <w:top w:val="nil"/>
              <w:left w:val="nil"/>
              <w:bottom w:val="nil"/>
              <w:right w:val="nil"/>
            </w:tcBorders>
            <w:shd w:val="clear" w:color="auto" w:fill="auto"/>
            <w:noWrap/>
            <w:vAlign w:val="bottom"/>
            <w:hideMark/>
          </w:tcPr>
          <w:p w:rsidR="00A93285" w:rsidRPr="00A93285" w:rsidRDefault="00A93285" w:rsidP="00A93285">
            <w:pPr>
              <w:rPr>
                <w:rFonts w:ascii="Arial" w:hAnsi="Arial" w:cs="Arial"/>
                <w:b/>
                <w:bCs/>
                <w:sz w:val="16"/>
                <w:szCs w:val="16"/>
              </w:rPr>
            </w:pPr>
          </w:p>
        </w:tc>
        <w:tc>
          <w:tcPr>
            <w:tcW w:w="1210" w:type="dxa"/>
            <w:tcBorders>
              <w:top w:val="nil"/>
              <w:left w:val="nil"/>
              <w:bottom w:val="nil"/>
              <w:right w:val="nil"/>
            </w:tcBorders>
            <w:shd w:val="clear" w:color="auto" w:fill="auto"/>
            <w:noWrap/>
            <w:vAlign w:val="bottom"/>
            <w:hideMark/>
          </w:tcPr>
          <w:p w:rsidR="00A93285" w:rsidRPr="00A93285" w:rsidRDefault="00A93285" w:rsidP="00A93285">
            <w:pPr>
              <w:rPr>
                <w:rFonts w:ascii="Arial" w:hAnsi="Arial" w:cs="Arial"/>
                <w:b/>
                <w:bCs/>
                <w:sz w:val="16"/>
                <w:szCs w:val="16"/>
              </w:rPr>
            </w:pPr>
          </w:p>
        </w:tc>
        <w:tc>
          <w:tcPr>
            <w:tcW w:w="1388" w:type="dxa"/>
            <w:tcBorders>
              <w:top w:val="nil"/>
              <w:left w:val="nil"/>
              <w:bottom w:val="nil"/>
              <w:right w:val="nil"/>
            </w:tcBorders>
            <w:shd w:val="clear" w:color="auto" w:fill="auto"/>
            <w:noWrap/>
            <w:vAlign w:val="bottom"/>
            <w:hideMark/>
          </w:tcPr>
          <w:p w:rsidR="00A93285" w:rsidRPr="00A93285" w:rsidRDefault="00A93285" w:rsidP="00A93285">
            <w:pPr>
              <w:rPr>
                <w:rFonts w:ascii="Arial" w:hAnsi="Arial" w:cs="Arial"/>
                <w:b/>
                <w:bCs/>
                <w:sz w:val="16"/>
                <w:szCs w:val="16"/>
              </w:rPr>
            </w:pPr>
          </w:p>
        </w:tc>
        <w:tc>
          <w:tcPr>
            <w:tcW w:w="2653" w:type="dxa"/>
            <w:gridSpan w:val="2"/>
            <w:tcBorders>
              <w:top w:val="nil"/>
              <w:left w:val="nil"/>
              <w:bottom w:val="single" w:sz="4" w:space="0" w:color="auto"/>
              <w:right w:val="nil"/>
            </w:tcBorders>
            <w:shd w:val="clear" w:color="auto" w:fill="auto"/>
            <w:noWrap/>
            <w:vAlign w:val="bottom"/>
            <w:hideMark/>
          </w:tcPr>
          <w:p w:rsidR="00A93285" w:rsidRPr="00A93285" w:rsidRDefault="00A93285" w:rsidP="00A93285">
            <w:pPr>
              <w:jc w:val="right"/>
              <w:rPr>
                <w:rFonts w:ascii="Arial" w:hAnsi="Arial" w:cs="Arial"/>
                <w:sz w:val="20"/>
                <w:szCs w:val="20"/>
              </w:rPr>
            </w:pPr>
            <w:proofErr w:type="spellStart"/>
            <w:r w:rsidRPr="00A93285">
              <w:rPr>
                <w:rFonts w:ascii="Arial" w:hAnsi="Arial" w:cs="Arial"/>
                <w:sz w:val="20"/>
                <w:szCs w:val="20"/>
              </w:rPr>
              <w:t>Ед.изм</w:t>
            </w:r>
            <w:proofErr w:type="spellEnd"/>
            <w:r w:rsidRPr="00A93285">
              <w:rPr>
                <w:rFonts w:ascii="Arial" w:hAnsi="Arial" w:cs="Arial"/>
                <w:sz w:val="20"/>
                <w:szCs w:val="20"/>
              </w:rPr>
              <w:t>.: тыс.рублей</w:t>
            </w:r>
          </w:p>
        </w:tc>
      </w:tr>
      <w:tr w:rsidR="00A93285" w:rsidRPr="00A93285" w:rsidTr="00A93285">
        <w:trPr>
          <w:trHeight w:val="360"/>
        </w:trPr>
        <w:tc>
          <w:tcPr>
            <w:tcW w:w="38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3285" w:rsidRPr="00A93285" w:rsidRDefault="00A93285" w:rsidP="00A93285">
            <w:pPr>
              <w:jc w:val="center"/>
              <w:rPr>
                <w:rFonts w:ascii="Arial" w:hAnsi="Arial" w:cs="Arial"/>
                <w:b/>
                <w:bCs/>
                <w:sz w:val="20"/>
                <w:szCs w:val="20"/>
              </w:rPr>
            </w:pPr>
            <w:r w:rsidRPr="00A93285">
              <w:rPr>
                <w:rFonts w:ascii="Arial" w:hAnsi="Arial" w:cs="Arial"/>
                <w:b/>
                <w:bCs/>
                <w:sz w:val="20"/>
                <w:szCs w:val="20"/>
              </w:rPr>
              <w:t>Наименование</w:t>
            </w:r>
          </w:p>
        </w:tc>
        <w:tc>
          <w:tcPr>
            <w:tcW w:w="4611" w:type="dxa"/>
            <w:gridSpan w:val="4"/>
            <w:tcBorders>
              <w:top w:val="single" w:sz="4" w:space="0" w:color="auto"/>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b/>
                <w:bCs/>
                <w:sz w:val="20"/>
                <w:szCs w:val="20"/>
              </w:rPr>
            </w:pPr>
            <w:r w:rsidRPr="00A93285">
              <w:rPr>
                <w:b/>
                <w:bCs/>
                <w:sz w:val="20"/>
                <w:szCs w:val="20"/>
              </w:rPr>
              <w:t>код</w:t>
            </w:r>
          </w:p>
        </w:tc>
        <w:tc>
          <w:tcPr>
            <w:tcW w:w="1549" w:type="dxa"/>
            <w:vMerge w:val="restart"/>
            <w:tcBorders>
              <w:top w:val="nil"/>
              <w:left w:val="single" w:sz="4" w:space="0" w:color="auto"/>
              <w:bottom w:val="single" w:sz="4" w:space="0" w:color="auto"/>
              <w:right w:val="single" w:sz="4" w:space="0" w:color="auto"/>
            </w:tcBorders>
            <w:shd w:val="clear" w:color="auto" w:fill="auto"/>
            <w:vAlign w:val="center"/>
            <w:hideMark/>
          </w:tcPr>
          <w:p w:rsidR="00A93285" w:rsidRPr="00A93285" w:rsidRDefault="00A93285" w:rsidP="00A93285">
            <w:pPr>
              <w:jc w:val="center"/>
              <w:rPr>
                <w:b/>
                <w:bCs/>
                <w:sz w:val="20"/>
                <w:szCs w:val="20"/>
              </w:rPr>
            </w:pPr>
            <w:r w:rsidRPr="00A93285">
              <w:rPr>
                <w:b/>
                <w:bCs/>
                <w:sz w:val="20"/>
                <w:szCs w:val="20"/>
              </w:rPr>
              <w:t>Сумма на 2022 год</w:t>
            </w:r>
          </w:p>
        </w:tc>
      </w:tr>
      <w:tr w:rsidR="00A93285" w:rsidRPr="00A93285" w:rsidTr="00A93285">
        <w:trPr>
          <w:trHeight w:val="803"/>
        </w:trPr>
        <w:tc>
          <w:tcPr>
            <w:tcW w:w="3820" w:type="dxa"/>
            <w:vMerge/>
            <w:tcBorders>
              <w:top w:val="single" w:sz="4" w:space="0" w:color="auto"/>
              <w:left w:val="single" w:sz="4" w:space="0" w:color="auto"/>
              <w:bottom w:val="single" w:sz="4" w:space="0" w:color="auto"/>
              <w:right w:val="single" w:sz="4" w:space="0" w:color="auto"/>
            </w:tcBorders>
            <w:vAlign w:val="center"/>
            <w:hideMark/>
          </w:tcPr>
          <w:p w:rsidR="00A93285" w:rsidRPr="00A93285" w:rsidRDefault="00A93285" w:rsidP="00A93285">
            <w:pPr>
              <w:rPr>
                <w:rFonts w:ascii="Arial" w:hAnsi="Arial" w:cs="Arial"/>
                <w:b/>
                <w:bCs/>
                <w:sz w:val="20"/>
                <w:szCs w:val="20"/>
              </w:rPr>
            </w:pPr>
          </w:p>
        </w:tc>
        <w:tc>
          <w:tcPr>
            <w:tcW w:w="909" w:type="dxa"/>
            <w:tcBorders>
              <w:top w:val="nil"/>
              <w:left w:val="nil"/>
              <w:bottom w:val="single" w:sz="4" w:space="0" w:color="auto"/>
              <w:right w:val="single" w:sz="4" w:space="0" w:color="auto"/>
            </w:tcBorders>
            <w:shd w:val="clear" w:color="auto" w:fill="auto"/>
            <w:vAlign w:val="center"/>
            <w:hideMark/>
          </w:tcPr>
          <w:p w:rsidR="00A93285" w:rsidRPr="00A93285" w:rsidRDefault="00A93285" w:rsidP="00A93285">
            <w:pPr>
              <w:jc w:val="center"/>
              <w:rPr>
                <w:b/>
                <w:bCs/>
                <w:sz w:val="20"/>
                <w:szCs w:val="20"/>
              </w:rPr>
            </w:pPr>
            <w:r w:rsidRPr="00A93285">
              <w:rPr>
                <w:b/>
                <w:bCs/>
                <w:sz w:val="20"/>
                <w:szCs w:val="20"/>
              </w:rPr>
              <w:t>раздела</w:t>
            </w:r>
          </w:p>
        </w:tc>
        <w:tc>
          <w:tcPr>
            <w:tcW w:w="1210" w:type="dxa"/>
            <w:tcBorders>
              <w:top w:val="nil"/>
              <w:left w:val="nil"/>
              <w:bottom w:val="single" w:sz="4" w:space="0" w:color="auto"/>
              <w:right w:val="single" w:sz="4" w:space="0" w:color="auto"/>
            </w:tcBorders>
            <w:shd w:val="clear" w:color="auto" w:fill="auto"/>
            <w:vAlign w:val="center"/>
            <w:hideMark/>
          </w:tcPr>
          <w:p w:rsidR="00A93285" w:rsidRPr="00A93285" w:rsidRDefault="00A93285" w:rsidP="00A93285">
            <w:pPr>
              <w:jc w:val="center"/>
              <w:rPr>
                <w:b/>
                <w:bCs/>
                <w:sz w:val="20"/>
                <w:szCs w:val="20"/>
              </w:rPr>
            </w:pPr>
            <w:r w:rsidRPr="00A93285">
              <w:rPr>
                <w:b/>
                <w:bCs/>
                <w:sz w:val="20"/>
                <w:szCs w:val="20"/>
              </w:rPr>
              <w:t>подраздела</w:t>
            </w:r>
          </w:p>
        </w:tc>
        <w:tc>
          <w:tcPr>
            <w:tcW w:w="1388" w:type="dxa"/>
            <w:tcBorders>
              <w:top w:val="nil"/>
              <w:left w:val="nil"/>
              <w:bottom w:val="single" w:sz="4" w:space="0" w:color="auto"/>
              <w:right w:val="single" w:sz="4" w:space="0" w:color="auto"/>
            </w:tcBorders>
            <w:shd w:val="clear" w:color="auto" w:fill="auto"/>
            <w:vAlign w:val="center"/>
            <w:hideMark/>
          </w:tcPr>
          <w:p w:rsidR="00A93285" w:rsidRPr="00A93285" w:rsidRDefault="00A93285" w:rsidP="00A93285">
            <w:pPr>
              <w:jc w:val="center"/>
              <w:rPr>
                <w:b/>
                <w:bCs/>
                <w:sz w:val="20"/>
                <w:szCs w:val="20"/>
              </w:rPr>
            </w:pPr>
            <w:r w:rsidRPr="00A93285">
              <w:rPr>
                <w:b/>
                <w:bCs/>
                <w:sz w:val="20"/>
                <w:szCs w:val="20"/>
              </w:rPr>
              <w:t>целевой статьи</w:t>
            </w:r>
          </w:p>
        </w:tc>
        <w:tc>
          <w:tcPr>
            <w:tcW w:w="1104" w:type="dxa"/>
            <w:tcBorders>
              <w:top w:val="nil"/>
              <w:left w:val="nil"/>
              <w:bottom w:val="single" w:sz="4" w:space="0" w:color="auto"/>
              <w:right w:val="single" w:sz="4" w:space="0" w:color="auto"/>
            </w:tcBorders>
            <w:shd w:val="clear" w:color="auto" w:fill="auto"/>
            <w:vAlign w:val="center"/>
            <w:hideMark/>
          </w:tcPr>
          <w:p w:rsidR="00A93285" w:rsidRPr="00A93285" w:rsidRDefault="00A93285" w:rsidP="00A93285">
            <w:pPr>
              <w:jc w:val="center"/>
              <w:rPr>
                <w:b/>
                <w:bCs/>
                <w:sz w:val="20"/>
                <w:szCs w:val="20"/>
              </w:rPr>
            </w:pPr>
            <w:r w:rsidRPr="00A93285">
              <w:rPr>
                <w:b/>
                <w:bCs/>
                <w:sz w:val="20"/>
                <w:szCs w:val="20"/>
              </w:rPr>
              <w:t>вида расходов</w:t>
            </w:r>
          </w:p>
        </w:tc>
        <w:tc>
          <w:tcPr>
            <w:tcW w:w="1549" w:type="dxa"/>
            <w:vMerge/>
            <w:tcBorders>
              <w:top w:val="nil"/>
              <w:left w:val="single" w:sz="4" w:space="0" w:color="auto"/>
              <w:bottom w:val="single" w:sz="4" w:space="0" w:color="auto"/>
              <w:right w:val="single" w:sz="4" w:space="0" w:color="auto"/>
            </w:tcBorders>
            <w:vAlign w:val="center"/>
            <w:hideMark/>
          </w:tcPr>
          <w:p w:rsidR="00A93285" w:rsidRPr="00A93285" w:rsidRDefault="00A93285" w:rsidP="00A93285">
            <w:pPr>
              <w:rPr>
                <w:b/>
                <w:bCs/>
                <w:sz w:val="20"/>
                <w:szCs w:val="20"/>
              </w:rPr>
            </w:pPr>
          </w:p>
        </w:tc>
      </w:tr>
      <w:tr w:rsidR="00A93285" w:rsidRPr="00A93285" w:rsidTr="00A93285">
        <w:trPr>
          <w:trHeight w:val="255"/>
        </w:trPr>
        <w:tc>
          <w:tcPr>
            <w:tcW w:w="3820" w:type="dxa"/>
            <w:tcBorders>
              <w:top w:val="nil"/>
              <w:left w:val="single" w:sz="4" w:space="0" w:color="auto"/>
              <w:bottom w:val="single" w:sz="4" w:space="0" w:color="auto"/>
              <w:right w:val="single" w:sz="4" w:space="0" w:color="auto"/>
            </w:tcBorders>
            <w:shd w:val="clear" w:color="auto" w:fill="auto"/>
            <w:noWrap/>
            <w:vAlign w:val="bottom"/>
            <w:hideMark/>
          </w:tcPr>
          <w:p w:rsidR="00A93285" w:rsidRPr="00A93285" w:rsidRDefault="00A93285" w:rsidP="00A93285">
            <w:pPr>
              <w:jc w:val="center"/>
              <w:rPr>
                <w:rFonts w:ascii="Arial" w:hAnsi="Arial" w:cs="Arial"/>
                <w:sz w:val="16"/>
                <w:szCs w:val="16"/>
              </w:rPr>
            </w:pPr>
            <w:r w:rsidRPr="00A93285">
              <w:rPr>
                <w:rFonts w:ascii="Arial" w:hAnsi="Arial" w:cs="Arial"/>
                <w:sz w:val="16"/>
                <w:szCs w:val="16"/>
              </w:rPr>
              <w:t>1</w:t>
            </w:r>
          </w:p>
        </w:tc>
        <w:tc>
          <w:tcPr>
            <w:tcW w:w="909" w:type="dxa"/>
            <w:tcBorders>
              <w:top w:val="nil"/>
              <w:left w:val="nil"/>
              <w:bottom w:val="single" w:sz="4" w:space="0" w:color="auto"/>
              <w:right w:val="single" w:sz="4" w:space="0" w:color="auto"/>
            </w:tcBorders>
            <w:shd w:val="clear" w:color="auto" w:fill="auto"/>
            <w:noWrap/>
            <w:vAlign w:val="bottom"/>
            <w:hideMark/>
          </w:tcPr>
          <w:p w:rsidR="00A93285" w:rsidRPr="00A93285" w:rsidRDefault="00A93285" w:rsidP="00A93285">
            <w:pPr>
              <w:jc w:val="center"/>
              <w:rPr>
                <w:sz w:val="20"/>
                <w:szCs w:val="20"/>
              </w:rPr>
            </w:pPr>
            <w:r w:rsidRPr="00A93285">
              <w:rPr>
                <w:sz w:val="20"/>
                <w:szCs w:val="20"/>
              </w:rPr>
              <w:t>2</w:t>
            </w:r>
          </w:p>
        </w:tc>
        <w:tc>
          <w:tcPr>
            <w:tcW w:w="1210" w:type="dxa"/>
            <w:tcBorders>
              <w:top w:val="nil"/>
              <w:left w:val="nil"/>
              <w:bottom w:val="single" w:sz="4" w:space="0" w:color="auto"/>
              <w:right w:val="single" w:sz="4" w:space="0" w:color="auto"/>
            </w:tcBorders>
            <w:shd w:val="clear" w:color="auto" w:fill="auto"/>
            <w:noWrap/>
            <w:vAlign w:val="bottom"/>
            <w:hideMark/>
          </w:tcPr>
          <w:p w:rsidR="00A93285" w:rsidRPr="00A93285" w:rsidRDefault="00A93285" w:rsidP="00A93285">
            <w:pPr>
              <w:jc w:val="center"/>
              <w:rPr>
                <w:sz w:val="20"/>
                <w:szCs w:val="20"/>
              </w:rPr>
            </w:pPr>
            <w:r w:rsidRPr="00A93285">
              <w:rPr>
                <w:sz w:val="20"/>
                <w:szCs w:val="20"/>
              </w:rPr>
              <w:t>3</w:t>
            </w:r>
          </w:p>
        </w:tc>
        <w:tc>
          <w:tcPr>
            <w:tcW w:w="1388" w:type="dxa"/>
            <w:tcBorders>
              <w:top w:val="nil"/>
              <w:left w:val="nil"/>
              <w:bottom w:val="single" w:sz="4" w:space="0" w:color="auto"/>
              <w:right w:val="single" w:sz="4" w:space="0" w:color="auto"/>
            </w:tcBorders>
            <w:shd w:val="clear" w:color="auto" w:fill="auto"/>
            <w:noWrap/>
            <w:vAlign w:val="bottom"/>
            <w:hideMark/>
          </w:tcPr>
          <w:p w:rsidR="00A93285" w:rsidRPr="00A93285" w:rsidRDefault="00A93285" w:rsidP="00A93285">
            <w:pPr>
              <w:jc w:val="center"/>
              <w:rPr>
                <w:sz w:val="20"/>
                <w:szCs w:val="20"/>
              </w:rPr>
            </w:pPr>
            <w:r w:rsidRPr="00A93285">
              <w:rPr>
                <w:sz w:val="20"/>
                <w:szCs w:val="20"/>
              </w:rPr>
              <w:t>4</w:t>
            </w:r>
          </w:p>
        </w:tc>
        <w:tc>
          <w:tcPr>
            <w:tcW w:w="1104" w:type="dxa"/>
            <w:tcBorders>
              <w:top w:val="nil"/>
              <w:left w:val="nil"/>
              <w:bottom w:val="single" w:sz="4" w:space="0" w:color="auto"/>
              <w:right w:val="single" w:sz="4" w:space="0" w:color="auto"/>
            </w:tcBorders>
            <w:shd w:val="clear" w:color="auto" w:fill="auto"/>
            <w:noWrap/>
            <w:vAlign w:val="bottom"/>
            <w:hideMark/>
          </w:tcPr>
          <w:p w:rsidR="00A93285" w:rsidRPr="00A93285" w:rsidRDefault="00A93285" w:rsidP="00A93285">
            <w:pPr>
              <w:jc w:val="center"/>
              <w:rPr>
                <w:sz w:val="20"/>
                <w:szCs w:val="20"/>
              </w:rPr>
            </w:pPr>
            <w:r w:rsidRPr="00A93285">
              <w:rPr>
                <w:sz w:val="20"/>
                <w:szCs w:val="20"/>
              </w:rPr>
              <w:t>5</w:t>
            </w:r>
          </w:p>
        </w:tc>
        <w:tc>
          <w:tcPr>
            <w:tcW w:w="1549" w:type="dxa"/>
            <w:tcBorders>
              <w:top w:val="nil"/>
              <w:left w:val="nil"/>
              <w:bottom w:val="single" w:sz="4" w:space="0" w:color="auto"/>
              <w:right w:val="single" w:sz="4" w:space="0" w:color="auto"/>
            </w:tcBorders>
            <w:shd w:val="clear" w:color="auto" w:fill="auto"/>
            <w:noWrap/>
            <w:vAlign w:val="bottom"/>
            <w:hideMark/>
          </w:tcPr>
          <w:p w:rsidR="00A93285" w:rsidRPr="00A93285" w:rsidRDefault="00A93285" w:rsidP="00A93285">
            <w:pPr>
              <w:jc w:val="center"/>
              <w:rPr>
                <w:sz w:val="20"/>
                <w:szCs w:val="20"/>
              </w:rPr>
            </w:pPr>
            <w:r w:rsidRPr="00A93285">
              <w:rPr>
                <w:sz w:val="20"/>
                <w:szCs w:val="20"/>
              </w:rPr>
              <w:t>6</w:t>
            </w:r>
          </w:p>
        </w:tc>
      </w:tr>
      <w:tr w:rsidR="00A93285" w:rsidRPr="00A93285" w:rsidTr="00A93285">
        <w:trPr>
          <w:trHeight w:val="578"/>
        </w:trPr>
        <w:tc>
          <w:tcPr>
            <w:tcW w:w="3820" w:type="dxa"/>
            <w:tcBorders>
              <w:top w:val="nil"/>
              <w:left w:val="single" w:sz="4" w:space="0" w:color="auto"/>
              <w:bottom w:val="single" w:sz="4" w:space="0" w:color="auto"/>
              <w:right w:val="single" w:sz="4" w:space="0" w:color="auto"/>
            </w:tcBorders>
            <w:shd w:val="clear" w:color="auto" w:fill="auto"/>
            <w:vAlign w:val="center"/>
            <w:hideMark/>
          </w:tcPr>
          <w:p w:rsidR="00A93285" w:rsidRPr="00A93285" w:rsidRDefault="00A93285" w:rsidP="00A93285">
            <w:pPr>
              <w:rPr>
                <w:sz w:val="20"/>
                <w:szCs w:val="20"/>
              </w:rPr>
            </w:pPr>
            <w:r w:rsidRPr="00A93285">
              <w:rPr>
                <w:sz w:val="20"/>
                <w:szCs w:val="20"/>
              </w:rPr>
              <w:t>ЖИЛИЩНО-КОММУНАЛЬНОЕ ХОЗЯЙСТВО</w:t>
            </w:r>
          </w:p>
        </w:tc>
        <w:tc>
          <w:tcPr>
            <w:tcW w:w="90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05</w:t>
            </w:r>
          </w:p>
        </w:tc>
        <w:tc>
          <w:tcPr>
            <w:tcW w:w="1210"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w:t>
            </w:r>
          </w:p>
        </w:tc>
        <w:tc>
          <w:tcPr>
            <w:tcW w:w="1388"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w:t>
            </w:r>
          </w:p>
        </w:tc>
        <w:tc>
          <w:tcPr>
            <w:tcW w:w="1104"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w:t>
            </w:r>
          </w:p>
        </w:tc>
        <w:tc>
          <w:tcPr>
            <w:tcW w:w="154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5 140,00000</w:t>
            </w:r>
          </w:p>
        </w:tc>
      </w:tr>
      <w:tr w:rsidR="00A93285" w:rsidRPr="00A93285" w:rsidTr="00A93285">
        <w:trPr>
          <w:trHeight w:val="372"/>
        </w:trPr>
        <w:tc>
          <w:tcPr>
            <w:tcW w:w="3820" w:type="dxa"/>
            <w:tcBorders>
              <w:top w:val="nil"/>
              <w:left w:val="single" w:sz="4" w:space="0" w:color="auto"/>
              <w:bottom w:val="single" w:sz="4" w:space="0" w:color="auto"/>
              <w:right w:val="single" w:sz="4" w:space="0" w:color="auto"/>
            </w:tcBorders>
            <w:shd w:val="clear" w:color="auto" w:fill="auto"/>
            <w:vAlign w:val="center"/>
            <w:hideMark/>
          </w:tcPr>
          <w:p w:rsidR="00A93285" w:rsidRPr="00A93285" w:rsidRDefault="00A93285" w:rsidP="00A93285">
            <w:pPr>
              <w:rPr>
                <w:sz w:val="20"/>
                <w:szCs w:val="20"/>
              </w:rPr>
            </w:pPr>
            <w:r w:rsidRPr="00A93285">
              <w:rPr>
                <w:sz w:val="20"/>
                <w:szCs w:val="20"/>
              </w:rPr>
              <w:t>Жилищное хозяйство</w:t>
            </w:r>
          </w:p>
        </w:tc>
        <w:tc>
          <w:tcPr>
            <w:tcW w:w="90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05</w:t>
            </w:r>
          </w:p>
        </w:tc>
        <w:tc>
          <w:tcPr>
            <w:tcW w:w="1210"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w:t>
            </w:r>
          </w:p>
        </w:tc>
        <w:tc>
          <w:tcPr>
            <w:tcW w:w="1388"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w:t>
            </w:r>
          </w:p>
        </w:tc>
        <w:tc>
          <w:tcPr>
            <w:tcW w:w="1104"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w:t>
            </w:r>
          </w:p>
        </w:tc>
        <w:tc>
          <w:tcPr>
            <w:tcW w:w="154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5 140,00000</w:t>
            </w:r>
          </w:p>
        </w:tc>
      </w:tr>
      <w:tr w:rsidR="00A93285" w:rsidRPr="00A93285" w:rsidTr="00A93285">
        <w:trPr>
          <w:trHeight w:val="1020"/>
        </w:trPr>
        <w:tc>
          <w:tcPr>
            <w:tcW w:w="3820" w:type="dxa"/>
            <w:tcBorders>
              <w:top w:val="nil"/>
              <w:left w:val="single" w:sz="4" w:space="0" w:color="auto"/>
              <w:bottom w:val="single" w:sz="4" w:space="0" w:color="auto"/>
              <w:right w:val="single" w:sz="4" w:space="0" w:color="auto"/>
            </w:tcBorders>
            <w:shd w:val="clear" w:color="auto" w:fill="auto"/>
            <w:vAlign w:val="center"/>
            <w:hideMark/>
          </w:tcPr>
          <w:p w:rsidR="00A93285" w:rsidRPr="00A93285" w:rsidRDefault="00A93285" w:rsidP="00A93285">
            <w:pPr>
              <w:rPr>
                <w:sz w:val="20"/>
                <w:szCs w:val="20"/>
              </w:rPr>
            </w:pPr>
            <w:r w:rsidRPr="00A93285">
              <w:rPr>
                <w:sz w:val="20"/>
                <w:szCs w:val="20"/>
              </w:rPr>
              <w:t>Муниципальная программа "Управление муниципальным имуществом и градостроительство Сортавальского муниципального района"</w:t>
            </w:r>
          </w:p>
        </w:tc>
        <w:tc>
          <w:tcPr>
            <w:tcW w:w="90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05</w:t>
            </w:r>
          </w:p>
        </w:tc>
        <w:tc>
          <w:tcPr>
            <w:tcW w:w="1210"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w:t>
            </w:r>
          </w:p>
        </w:tc>
        <w:tc>
          <w:tcPr>
            <w:tcW w:w="1388"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xml:space="preserve">06        </w:t>
            </w:r>
          </w:p>
        </w:tc>
        <w:tc>
          <w:tcPr>
            <w:tcW w:w="1104"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w:t>
            </w:r>
          </w:p>
        </w:tc>
        <w:tc>
          <w:tcPr>
            <w:tcW w:w="154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5 140,00000</w:t>
            </w:r>
          </w:p>
        </w:tc>
      </w:tr>
      <w:tr w:rsidR="00A93285" w:rsidRPr="00A93285" w:rsidTr="00A93285">
        <w:trPr>
          <w:trHeight w:val="900"/>
        </w:trPr>
        <w:tc>
          <w:tcPr>
            <w:tcW w:w="3820" w:type="dxa"/>
            <w:tcBorders>
              <w:top w:val="nil"/>
              <w:left w:val="single" w:sz="4" w:space="0" w:color="auto"/>
              <w:bottom w:val="single" w:sz="4" w:space="0" w:color="auto"/>
              <w:right w:val="single" w:sz="4" w:space="0" w:color="auto"/>
            </w:tcBorders>
            <w:shd w:val="clear" w:color="auto" w:fill="auto"/>
            <w:vAlign w:val="center"/>
            <w:hideMark/>
          </w:tcPr>
          <w:p w:rsidR="00A93285" w:rsidRPr="00A93285" w:rsidRDefault="00A93285" w:rsidP="00A93285">
            <w:pPr>
              <w:rPr>
                <w:sz w:val="20"/>
                <w:szCs w:val="20"/>
              </w:rPr>
            </w:pPr>
            <w:r w:rsidRPr="00A93285">
              <w:rPr>
                <w:sz w:val="20"/>
                <w:szCs w:val="20"/>
              </w:rPr>
              <w:t>Основное мероприятие "Комплексное обустройство площадок под компактную жилищную застройку"</w:t>
            </w:r>
          </w:p>
        </w:tc>
        <w:tc>
          <w:tcPr>
            <w:tcW w:w="90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05</w:t>
            </w:r>
          </w:p>
        </w:tc>
        <w:tc>
          <w:tcPr>
            <w:tcW w:w="1210"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w:t>
            </w:r>
          </w:p>
        </w:tc>
        <w:tc>
          <w:tcPr>
            <w:tcW w:w="1388"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xml:space="preserve">06 0 10     </w:t>
            </w:r>
          </w:p>
        </w:tc>
        <w:tc>
          <w:tcPr>
            <w:tcW w:w="1104"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w:t>
            </w:r>
          </w:p>
        </w:tc>
        <w:tc>
          <w:tcPr>
            <w:tcW w:w="154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4 140,00000</w:t>
            </w:r>
          </w:p>
        </w:tc>
      </w:tr>
      <w:tr w:rsidR="00A93285" w:rsidRPr="00A93285" w:rsidTr="00A93285">
        <w:trPr>
          <w:trHeight w:val="2550"/>
        </w:trPr>
        <w:tc>
          <w:tcPr>
            <w:tcW w:w="3820" w:type="dxa"/>
            <w:tcBorders>
              <w:top w:val="nil"/>
              <w:left w:val="single" w:sz="4" w:space="0" w:color="auto"/>
              <w:bottom w:val="single" w:sz="4" w:space="0" w:color="auto"/>
              <w:right w:val="single" w:sz="4" w:space="0" w:color="auto"/>
            </w:tcBorders>
            <w:shd w:val="clear" w:color="auto" w:fill="auto"/>
            <w:vAlign w:val="center"/>
            <w:hideMark/>
          </w:tcPr>
          <w:p w:rsidR="00A93285" w:rsidRPr="00A93285" w:rsidRDefault="00A93285" w:rsidP="00A93285">
            <w:pPr>
              <w:rPr>
                <w:sz w:val="20"/>
                <w:szCs w:val="20"/>
              </w:rPr>
            </w:pPr>
            <w:r w:rsidRPr="00A93285">
              <w:rPr>
                <w:sz w:val="20"/>
                <w:szCs w:val="20"/>
              </w:rPr>
              <w:t xml:space="preserve">Средства бюджета Сортавальского муниципального района на </w:t>
            </w:r>
            <w:proofErr w:type="spellStart"/>
            <w:r w:rsidRPr="00A93285">
              <w:rPr>
                <w:sz w:val="20"/>
                <w:szCs w:val="20"/>
              </w:rPr>
              <w:t>софинансирование</w:t>
            </w:r>
            <w:proofErr w:type="spellEnd"/>
            <w:r w:rsidRPr="00A93285">
              <w:rPr>
                <w:sz w:val="20"/>
                <w:szCs w:val="20"/>
              </w:rPr>
              <w:t xml:space="preserve"> мероприятий государственной программы Республики Карелия "Развитие агропромышленного и </w:t>
            </w:r>
            <w:proofErr w:type="spellStart"/>
            <w:r w:rsidRPr="00A93285">
              <w:rPr>
                <w:sz w:val="20"/>
                <w:szCs w:val="20"/>
              </w:rPr>
              <w:t>рыбохозяйственного</w:t>
            </w:r>
            <w:proofErr w:type="spellEnd"/>
            <w:r w:rsidRPr="00A93285">
              <w:rPr>
                <w:sz w:val="20"/>
                <w:szCs w:val="20"/>
              </w:rPr>
              <w:t xml:space="preserve">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90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05</w:t>
            </w:r>
          </w:p>
        </w:tc>
        <w:tc>
          <w:tcPr>
            <w:tcW w:w="1210"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w:t>
            </w:r>
          </w:p>
        </w:tc>
        <w:tc>
          <w:tcPr>
            <w:tcW w:w="1388"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06 0 10 S3280</w:t>
            </w:r>
          </w:p>
        </w:tc>
        <w:tc>
          <w:tcPr>
            <w:tcW w:w="1104"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w:t>
            </w:r>
          </w:p>
        </w:tc>
        <w:tc>
          <w:tcPr>
            <w:tcW w:w="154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4 140,00000</w:t>
            </w:r>
          </w:p>
        </w:tc>
      </w:tr>
      <w:tr w:rsidR="00A93285" w:rsidRPr="00A93285" w:rsidTr="00A93285">
        <w:trPr>
          <w:trHeight w:val="2805"/>
        </w:trPr>
        <w:tc>
          <w:tcPr>
            <w:tcW w:w="3820" w:type="dxa"/>
            <w:tcBorders>
              <w:top w:val="nil"/>
              <w:left w:val="single" w:sz="4" w:space="0" w:color="auto"/>
              <w:bottom w:val="single" w:sz="4" w:space="0" w:color="auto"/>
              <w:right w:val="single" w:sz="4" w:space="0" w:color="auto"/>
            </w:tcBorders>
            <w:shd w:val="clear" w:color="auto" w:fill="auto"/>
            <w:vAlign w:val="center"/>
            <w:hideMark/>
          </w:tcPr>
          <w:p w:rsidR="00A93285" w:rsidRPr="00A93285" w:rsidRDefault="00A93285" w:rsidP="00A93285">
            <w:pPr>
              <w:rPr>
                <w:sz w:val="20"/>
                <w:szCs w:val="20"/>
              </w:rPr>
            </w:pPr>
            <w:r w:rsidRPr="00A93285">
              <w:rPr>
                <w:sz w:val="20"/>
                <w:szCs w:val="20"/>
              </w:rPr>
              <w:lastRenderedPageBreak/>
              <w:t xml:space="preserve">Средства бюджета Сортавальского муниципального района на </w:t>
            </w:r>
            <w:proofErr w:type="spellStart"/>
            <w:r w:rsidRPr="00A93285">
              <w:rPr>
                <w:sz w:val="20"/>
                <w:szCs w:val="20"/>
              </w:rPr>
              <w:t>софинансирование</w:t>
            </w:r>
            <w:proofErr w:type="spellEnd"/>
            <w:r w:rsidRPr="00A93285">
              <w:rPr>
                <w:sz w:val="20"/>
                <w:szCs w:val="20"/>
              </w:rPr>
              <w:t xml:space="preserve"> мероприятий государственной программы Республики Карелия "Развитие агропромышленного и </w:t>
            </w:r>
            <w:proofErr w:type="spellStart"/>
            <w:r w:rsidRPr="00A93285">
              <w:rPr>
                <w:sz w:val="20"/>
                <w:szCs w:val="20"/>
              </w:rPr>
              <w:t>рыбохозяйственного</w:t>
            </w:r>
            <w:proofErr w:type="spellEnd"/>
            <w:r w:rsidRPr="00A93285">
              <w:rPr>
                <w:sz w:val="20"/>
                <w:szCs w:val="20"/>
              </w:rPr>
              <w:t xml:space="preserve">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90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05</w:t>
            </w:r>
          </w:p>
        </w:tc>
        <w:tc>
          <w:tcPr>
            <w:tcW w:w="1210"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w:t>
            </w:r>
          </w:p>
        </w:tc>
        <w:tc>
          <w:tcPr>
            <w:tcW w:w="1388"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06 0 10 S3280</w:t>
            </w:r>
          </w:p>
        </w:tc>
        <w:tc>
          <w:tcPr>
            <w:tcW w:w="1104"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410</w:t>
            </w:r>
          </w:p>
        </w:tc>
        <w:tc>
          <w:tcPr>
            <w:tcW w:w="154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4 140,00000</w:t>
            </w:r>
          </w:p>
        </w:tc>
      </w:tr>
      <w:tr w:rsidR="00A93285" w:rsidRPr="00A93285" w:rsidTr="00A93285">
        <w:trPr>
          <w:trHeight w:val="900"/>
        </w:trPr>
        <w:tc>
          <w:tcPr>
            <w:tcW w:w="3820" w:type="dxa"/>
            <w:tcBorders>
              <w:top w:val="nil"/>
              <w:left w:val="single" w:sz="4" w:space="0" w:color="auto"/>
              <w:bottom w:val="single" w:sz="4" w:space="0" w:color="auto"/>
              <w:right w:val="single" w:sz="4" w:space="0" w:color="auto"/>
            </w:tcBorders>
            <w:shd w:val="clear" w:color="auto" w:fill="auto"/>
            <w:vAlign w:val="center"/>
            <w:hideMark/>
          </w:tcPr>
          <w:p w:rsidR="00A93285" w:rsidRPr="00A93285" w:rsidRDefault="00A93285" w:rsidP="00A93285">
            <w:pPr>
              <w:rPr>
                <w:sz w:val="20"/>
                <w:szCs w:val="20"/>
              </w:rPr>
            </w:pPr>
            <w:r w:rsidRPr="00A93285">
              <w:rPr>
                <w:sz w:val="20"/>
                <w:szCs w:val="20"/>
              </w:rPr>
              <w:t xml:space="preserve">Основное мероприятие "Приобретение жилого </w:t>
            </w:r>
            <w:proofErr w:type="spellStart"/>
            <w:r w:rsidRPr="00A93285">
              <w:rPr>
                <w:sz w:val="20"/>
                <w:szCs w:val="20"/>
              </w:rPr>
              <w:t>помещенияв</w:t>
            </w:r>
            <w:proofErr w:type="spellEnd"/>
            <w:r w:rsidRPr="00A93285">
              <w:rPr>
                <w:sz w:val="20"/>
                <w:szCs w:val="20"/>
              </w:rPr>
              <w:t xml:space="preserve"> рамках исполнения судебных решений"</w:t>
            </w:r>
          </w:p>
        </w:tc>
        <w:tc>
          <w:tcPr>
            <w:tcW w:w="90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05</w:t>
            </w:r>
          </w:p>
        </w:tc>
        <w:tc>
          <w:tcPr>
            <w:tcW w:w="1210"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w:t>
            </w:r>
          </w:p>
        </w:tc>
        <w:tc>
          <w:tcPr>
            <w:tcW w:w="1388"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xml:space="preserve">06 0 15     </w:t>
            </w:r>
          </w:p>
        </w:tc>
        <w:tc>
          <w:tcPr>
            <w:tcW w:w="1104"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w:t>
            </w:r>
          </w:p>
        </w:tc>
        <w:tc>
          <w:tcPr>
            <w:tcW w:w="154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1 000,00000</w:t>
            </w:r>
          </w:p>
        </w:tc>
      </w:tr>
      <w:tr w:rsidR="00A93285" w:rsidRPr="00A93285" w:rsidTr="00A93285">
        <w:trPr>
          <w:trHeight w:val="660"/>
        </w:trPr>
        <w:tc>
          <w:tcPr>
            <w:tcW w:w="3820" w:type="dxa"/>
            <w:tcBorders>
              <w:top w:val="nil"/>
              <w:left w:val="single" w:sz="4" w:space="0" w:color="auto"/>
              <w:bottom w:val="single" w:sz="4" w:space="0" w:color="auto"/>
              <w:right w:val="single" w:sz="4" w:space="0" w:color="auto"/>
            </w:tcBorders>
            <w:shd w:val="clear" w:color="auto" w:fill="auto"/>
            <w:vAlign w:val="center"/>
            <w:hideMark/>
          </w:tcPr>
          <w:p w:rsidR="00A93285" w:rsidRPr="00A93285" w:rsidRDefault="00A93285" w:rsidP="00A93285">
            <w:pPr>
              <w:rPr>
                <w:sz w:val="20"/>
                <w:szCs w:val="20"/>
              </w:rPr>
            </w:pPr>
            <w:r w:rsidRPr="00A93285">
              <w:rPr>
                <w:sz w:val="20"/>
                <w:szCs w:val="20"/>
              </w:rPr>
              <w:t>Содержание и обслуживание муниципальной казны</w:t>
            </w:r>
          </w:p>
        </w:tc>
        <w:tc>
          <w:tcPr>
            <w:tcW w:w="90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05</w:t>
            </w:r>
          </w:p>
        </w:tc>
        <w:tc>
          <w:tcPr>
            <w:tcW w:w="1210"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w:t>
            </w:r>
          </w:p>
        </w:tc>
        <w:tc>
          <w:tcPr>
            <w:tcW w:w="1388"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06 0 15 23610</w:t>
            </w:r>
          </w:p>
        </w:tc>
        <w:tc>
          <w:tcPr>
            <w:tcW w:w="1104"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w:t>
            </w:r>
          </w:p>
        </w:tc>
        <w:tc>
          <w:tcPr>
            <w:tcW w:w="154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1 000,00000</w:t>
            </w:r>
          </w:p>
        </w:tc>
      </w:tr>
      <w:tr w:rsidR="00A93285" w:rsidRPr="00A93285" w:rsidTr="00A93285">
        <w:trPr>
          <w:trHeight w:val="765"/>
        </w:trPr>
        <w:tc>
          <w:tcPr>
            <w:tcW w:w="3820" w:type="dxa"/>
            <w:tcBorders>
              <w:top w:val="nil"/>
              <w:left w:val="single" w:sz="4" w:space="0" w:color="auto"/>
              <w:bottom w:val="single" w:sz="4" w:space="0" w:color="auto"/>
              <w:right w:val="single" w:sz="4" w:space="0" w:color="auto"/>
            </w:tcBorders>
            <w:shd w:val="clear" w:color="auto" w:fill="auto"/>
            <w:vAlign w:val="center"/>
            <w:hideMark/>
          </w:tcPr>
          <w:p w:rsidR="00A93285" w:rsidRPr="00A93285" w:rsidRDefault="00A93285" w:rsidP="00A93285">
            <w:pPr>
              <w:rPr>
                <w:sz w:val="20"/>
                <w:szCs w:val="20"/>
              </w:rPr>
            </w:pPr>
            <w:r w:rsidRPr="00A93285">
              <w:rPr>
                <w:sz w:val="20"/>
                <w:szCs w:val="20"/>
              </w:rPr>
              <w:t>Содержание и обслуживание муниципальной казны (Бюджетные инвестиции)</w:t>
            </w:r>
          </w:p>
        </w:tc>
        <w:tc>
          <w:tcPr>
            <w:tcW w:w="90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05</w:t>
            </w:r>
          </w:p>
        </w:tc>
        <w:tc>
          <w:tcPr>
            <w:tcW w:w="1210"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w:t>
            </w:r>
          </w:p>
        </w:tc>
        <w:tc>
          <w:tcPr>
            <w:tcW w:w="1388"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06 0 15 23610</w:t>
            </w:r>
          </w:p>
        </w:tc>
        <w:tc>
          <w:tcPr>
            <w:tcW w:w="1104"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410</w:t>
            </w:r>
          </w:p>
        </w:tc>
        <w:tc>
          <w:tcPr>
            <w:tcW w:w="154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1 000,00000</w:t>
            </w:r>
          </w:p>
        </w:tc>
      </w:tr>
      <w:tr w:rsidR="00A93285" w:rsidRPr="00A93285" w:rsidTr="00A93285">
        <w:trPr>
          <w:trHeight w:val="420"/>
        </w:trPr>
        <w:tc>
          <w:tcPr>
            <w:tcW w:w="3820" w:type="dxa"/>
            <w:tcBorders>
              <w:top w:val="nil"/>
              <w:left w:val="single" w:sz="4" w:space="0" w:color="auto"/>
              <w:bottom w:val="single" w:sz="4" w:space="0" w:color="auto"/>
              <w:right w:val="single" w:sz="4" w:space="0" w:color="auto"/>
            </w:tcBorders>
            <w:shd w:val="clear" w:color="auto" w:fill="auto"/>
            <w:vAlign w:val="center"/>
            <w:hideMark/>
          </w:tcPr>
          <w:p w:rsidR="00A93285" w:rsidRPr="00A93285" w:rsidRDefault="00A93285" w:rsidP="00A93285">
            <w:pPr>
              <w:rPr>
                <w:sz w:val="20"/>
                <w:szCs w:val="20"/>
              </w:rPr>
            </w:pPr>
            <w:r w:rsidRPr="00A93285">
              <w:rPr>
                <w:sz w:val="20"/>
                <w:szCs w:val="20"/>
              </w:rPr>
              <w:t>ОБРАЗОВАНИЕ</w:t>
            </w:r>
          </w:p>
        </w:tc>
        <w:tc>
          <w:tcPr>
            <w:tcW w:w="90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07</w:t>
            </w:r>
          </w:p>
        </w:tc>
        <w:tc>
          <w:tcPr>
            <w:tcW w:w="1210"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w:t>
            </w:r>
          </w:p>
        </w:tc>
        <w:tc>
          <w:tcPr>
            <w:tcW w:w="1388"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w:t>
            </w:r>
          </w:p>
        </w:tc>
        <w:tc>
          <w:tcPr>
            <w:tcW w:w="1104"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w:t>
            </w:r>
          </w:p>
        </w:tc>
        <w:tc>
          <w:tcPr>
            <w:tcW w:w="154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575,06621</w:t>
            </w:r>
          </w:p>
        </w:tc>
      </w:tr>
      <w:tr w:rsidR="00A93285" w:rsidRPr="00A93285" w:rsidTr="00A93285">
        <w:trPr>
          <w:trHeight w:val="420"/>
        </w:trPr>
        <w:tc>
          <w:tcPr>
            <w:tcW w:w="3820" w:type="dxa"/>
            <w:tcBorders>
              <w:top w:val="nil"/>
              <w:left w:val="single" w:sz="4" w:space="0" w:color="auto"/>
              <w:bottom w:val="single" w:sz="4" w:space="0" w:color="auto"/>
              <w:right w:val="single" w:sz="4" w:space="0" w:color="auto"/>
            </w:tcBorders>
            <w:shd w:val="clear" w:color="auto" w:fill="auto"/>
            <w:vAlign w:val="center"/>
            <w:hideMark/>
          </w:tcPr>
          <w:p w:rsidR="00A93285" w:rsidRPr="00A93285" w:rsidRDefault="00A93285" w:rsidP="00A93285">
            <w:pPr>
              <w:rPr>
                <w:sz w:val="20"/>
                <w:szCs w:val="20"/>
              </w:rPr>
            </w:pPr>
            <w:r w:rsidRPr="00A93285">
              <w:rPr>
                <w:sz w:val="20"/>
                <w:szCs w:val="20"/>
              </w:rPr>
              <w:t>Дошкольное образование</w:t>
            </w:r>
          </w:p>
        </w:tc>
        <w:tc>
          <w:tcPr>
            <w:tcW w:w="90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07</w:t>
            </w:r>
          </w:p>
        </w:tc>
        <w:tc>
          <w:tcPr>
            <w:tcW w:w="1210"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w:t>
            </w:r>
          </w:p>
        </w:tc>
        <w:tc>
          <w:tcPr>
            <w:tcW w:w="1388"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w:t>
            </w:r>
          </w:p>
        </w:tc>
        <w:tc>
          <w:tcPr>
            <w:tcW w:w="1104"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w:t>
            </w:r>
          </w:p>
        </w:tc>
        <w:tc>
          <w:tcPr>
            <w:tcW w:w="154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575,06621</w:t>
            </w:r>
          </w:p>
        </w:tc>
      </w:tr>
      <w:tr w:rsidR="00A93285" w:rsidRPr="00A93285" w:rsidTr="00A93285">
        <w:trPr>
          <w:trHeight w:val="878"/>
        </w:trPr>
        <w:tc>
          <w:tcPr>
            <w:tcW w:w="3820" w:type="dxa"/>
            <w:tcBorders>
              <w:top w:val="nil"/>
              <w:left w:val="single" w:sz="4" w:space="0" w:color="auto"/>
              <w:bottom w:val="single" w:sz="4" w:space="0" w:color="auto"/>
              <w:right w:val="single" w:sz="4" w:space="0" w:color="auto"/>
            </w:tcBorders>
            <w:shd w:val="clear" w:color="auto" w:fill="auto"/>
            <w:vAlign w:val="center"/>
            <w:hideMark/>
          </w:tcPr>
          <w:p w:rsidR="00A93285" w:rsidRPr="00A93285" w:rsidRDefault="00A93285" w:rsidP="00A93285">
            <w:pPr>
              <w:rPr>
                <w:sz w:val="20"/>
                <w:szCs w:val="20"/>
              </w:rPr>
            </w:pPr>
            <w:r w:rsidRPr="00A93285">
              <w:rPr>
                <w:sz w:val="20"/>
                <w:szCs w:val="20"/>
              </w:rPr>
              <w:t>Муниципальная программа "Развитие образования в Сортавальском муниципальном районе"</w:t>
            </w:r>
          </w:p>
        </w:tc>
        <w:tc>
          <w:tcPr>
            <w:tcW w:w="90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07</w:t>
            </w:r>
          </w:p>
        </w:tc>
        <w:tc>
          <w:tcPr>
            <w:tcW w:w="1210"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w:t>
            </w:r>
          </w:p>
        </w:tc>
        <w:tc>
          <w:tcPr>
            <w:tcW w:w="1388"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xml:space="preserve">01        </w:t>
            </w:r>
          </w:p>
        </w:tc>
        <w:tc>
          <w:tcPr>
            <w:tcW w:w="1104"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w:t>
            </w:r>
          </w:p>
        </w:tc>
        <w:tc>
          <w:tcPr>
            <w:tcW w:w="154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575,06621</w:t>
            </w:r>
          </w:p>
        </w:tc>
      </w:tr>
      <w:tr w:rsidR="00A93285" w:rsidRPr="00A93285" w:rsidTr="00A93285">
        <w:trPr>
          <w:trHeight w:val="1170"/>
        </w:trPr>
        <w:tc>
          <w:tcPr>
            <w:tcW w:w="3820" w:type="dxa"/>
            <w:tcBorders>
              <w:top w:val="nil"/>
              <w:left w:val="single" w:sz="4" w:space="0" w:color="auto"/>
              <w:bottom w:val="single" w:sz="4" w:space="0" w:color="auto"/>
              <w:right w:val="single" w:sz="4" w:space="0" w:color="auto"/>
            </w:tcBorders>
            <w:shd w:val="clear" w:color="auto" w:fill="auto"/>
            <w:vAlign w:val="center"/>
            <w:hideMark/>
          </w:tcPr>
          <w:p w:rsidR="00A93285" w:rsidRPr="00A93285" w:rsidRDefault="00A93285" w:rsidP="00A93285">
            <w:pPr>
              <w:rPr>
                <w:sz w:val="20"/>
                <w:szCs w:val="20"/>
              </w:rPr>
            </w:pPr>
            <w:r w:rsidRPr="00A93285">
              <w:rPr>
                <w:sz w:val="20"/>
                <w:szCs w:val="20"/>
              </w:rPr>
              <w:t>Основное мероприятие "Разработка проектной документации на строительство образовательных организаций"</w:t>
            </w:r>
          </w:p>
        </w:tc>
        <w:tc>
          <w:tcPr>
            <w:tcW w:w="90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07</w:t>
            </w:r>
          </w:p>
        </w:tc>
        <w:tc>
          <w:tcPr>
            <w:tcW w:w="1210"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w:t>
            </w:r>
          </w:p>
        </w:tc>
        <w:tc>
          <w:tcPr>
            <w:tcW w:w="1388"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xml:space="preserve">01 0 02     </w:t>
            </w:r>
          </w:p>
        </w:tc>
        <w:tc>
          <w:tcPr>
            <w:tcW w:w="1104"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w:t>
            </w:r>
          </w:p>
        </w:tc>
        <w:tc>
          <w:tcPr>
            <w:tcW w:w="154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574,95000</w:t>
            </w:r>
          </w:p>
        </w:tc>
      </w:tr>
      <w:tr w:rsidR="00A93285" w:rsidRPr="00A93285" w:rsidTr="00A93285">
        <w:trPr>
          <w:trHeight w:val="2430"/>
        </w:trPr>
        <w:tc>
          <w:tcPr>
            <w:tcW w:w="3820" w:type="dxa"/>
            <w:tcBorders>
              <w:top w:val="nil"/>
              <w:left w:val="single" w:sz="4" w:space="0" w:color="auto"/>
              <w:bottom w:val="single" w:sz="4" w:space="0" w:color="auto"/>
              <w:right w:val="single" w:sz="4" w:space="0" w:color="auto"/>
            </w:tcBorders>
            <w:shd w:val="clear" w:color="auto" w:fill="auto"/>
            <w:vAlign w:val="center"/>
            <w:hideMark/>
          </w:tcPr>
          <w:p w:rsidR="00A93285" w:rsidRPr="00A93285" w:rsidRDefault="00A93285" w:rsidP="00A93285">
            <w:pPr>
              <w:rPr>
                <w:sz w:val="20"/>
                <w:szCs w:val="20"/>
              </w:rPr>
            </w:pPr>
            <w:r w:rsidRPr="00A93285">
              <w:rPr>
                <w:sz w:val="20"/>
                <w:szCs w:val="20"/>
              </w:rPr>
              <w:t xml:space="preserve">Средства бюджета Сортавальского муниципального района на </w:t>
            </w:r>
            <w:proofErr w:type="spellStart"/>
            <w:r w:rsidRPr="00A93285">
              <w:rPr>
                <w:sz w:val="20"/>
                <w:szCs w:val="20"/>
              </w:rPr>
              <w:t>софинансирование</w:t>
            </w:r>
            <w:proofErr w:type="spellEnd"/>
            <w:r w:rsidRPr="00A93285">
              <w:rPr>
                <w:sz w:val="20"/>
                <w:szCs w:val="20"/>
              </w:rPr>
              <w:t xml:space="preserve"> мероприятий </w:t>
            </w:r>
            <w:proofErr w:type="spellStart"/>
            <w:r w:rsidRPr="00A93285">
              <w:rPr>
                <w:sz w:val="20"/>
                <w:szCs w:val="20"/>
              </w:rPr>
              <w:t>мероприятий</w:t>
            </w:r>
            <w:proofErr w:type="spellEnd"/>
            <w:r w:rsidRPr="00A93285">
              <w:rPr>
                <w:sz w:val="20"/>
                <w:szCs w:val="20"/>
              </w:rPr>
              <w:t xml:space="preserve">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w:t>
            </w:r>
          </w:p>
        </w:tc>
        <w:tc>
          <w:tcPr>
            <w:tcW w:w="90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07</w:t>
            </w:r>
          </w:p>
        </w:tc>
        <w:tc>
          <w:tcPr>
            <w:tcW w:w="1210"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w:t>
            </w:r>
          </w:p>
        </w:tc>
        <w:tc>
          <w:tcPr>
            <w:tcW w:w="1388"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 0 02 S3200</w:t>
            </w:r>
          </w:p>
        </w:tc>
        <w:tc>
          <w:tcPr>
            <w:tcW w:w="1104"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w:t>
            </w:r>
          </w:p>
        </w:tc>
        <w:tc>
          <w:tcPr>
            <w:tcW w:w="154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574,95000</w:t>
            </w:r>
          </w:p>
        </w:tc>
      </w:tr>
      <w:tr w:rsidR="00A93285" w:rsidRPr="00A93285" w:rsidTr="00A93285">
        <w:trPr>
          <w:trHeight w:val="2805"/>
        </w:trPr>
        <w:tc>
          <w:tcPr>
            <w:tcW w:w="3820" w:type="dxa"/>
            <w:tcBorders>
              <w:top w:val="nil"/>
              <w:left w:val="single" w:sz="4" w:space="0" w:color="auto"/>
              <w:bottom w:val="single" w:sz="4" w:space="0" w:color="auto"/>
              <w:right w:val="single" w:sz="4" w:space="0" w:color="auto"/>
            </w:tcBorders>
            <w:shd w:val="clear" w:color="auto" w:fill="auto"/>
            <w:vAlign w:val="center"/>
            <w:hideMark/>
          </w:tcPr>
          <w:p w:rsidR="00A93285" w:rsidRPr="00A93285" w:rsidRDefault="00A93285" w:rsidP="00A93285">
            <w:pPr>
              <w:rPr>
                <w:sz w:val="20"/>
                <w:szCs w:val="20"/>
              </w:rPr>
            </w:pPr>
            <w:r w:rsidRPr="00A93285">
              <w:rPr>
                <w:sz w:val="20"/>
                <w:szCs w:val="20"/>
              </w:rPr>
              <w:t xml:space="preserve">Средства бюджета Сортавальского муниципального района на </w:t>
            </w:r>
            <w:proofErr w:type="spellStart"/>
            <w:r w:rsidRPr="00A93285">
              <w:rPr>
                <w:sz w:val="20"/>
                <w:szCs w:val="20"/>
              </w:rPr>
              <w:t>софинансирование</w:t>
            </w:r>
            <w:proofErr w:type="spellEnd"/>
            <w:r w:rsidRPr="00A93285">
              <w:rPr>
                <w:sz w:val="20"/>
                <w:szCs w:val="20"/>
              </w:rPr>
              <w:t xml:space="preserve"> мероприятий </w:t>
            </w:r>
            <w:proofErr w:type="spellStart"/>
            <w:r w:rsidRPr="00A93285">
              <w:rPr>
                <w:sz w:val="20"/>
                <w:szCs w:val="20"/>
              </w:rPr>
              <w:t>мероприятий</w:t>
            </w:r>
            <w:proofErr w:type="spellEnd"/>
            <w:r w:rsidRPr="00A93285">
              <w:rPr>
                <w:sz w:val="20"/>
                <w:szCs w:val="20"/>
              </w:rPr>
              <w:t xml:space="preserve">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 (Бюджетные инвестиции)</w:t>
            </w:r>
          </w:p>
        </w:tc>
        <w:tc>
          <w:tcPr>
            <w:tcW w:w="90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07</w:t>
            </w:r>
          </w:p>
        </w:tc>
        <w:tc>
          <w:tcPr>
            <w:tcW w:w="1210"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w:t>
            </w:r>
          </w:p>
        </w:tc>
        <w:tc>
          <w:tcPr>
            <w:tcW w:w="1388"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 0 02 S3200</w:t>
            </w:r>
          </w:p>
        </w:tc>
        <w:tc>
          <w:tcPr>
            <w:tcW w:w="1104"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410</w:t>
            </w:r>
          </w:p>
        </w:tc>
        <w:tc>
          <w:tcPr>
            <w:tcW w:w="154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574,95000</w:t>
            </w:r>
          </w:p>
        </w:tc>
      </w:tr>
      <w:tr w:rsidR="00A93285" w:rsidRPr="00A93285" w:rsidTr="00A93285">
        <w:trPr>
          <w:trHeight w:val="1129"/>
        </w:trPr>
        <w:tc>
          <w:tcPr>
            <w:tcW w:w="3820" w:type="dxa"/>
            <w:tcBorders>
              <w:top w:val="nil"/>
              <w:left w:val="single" w:sz="4" w:space="0" w:color="auto"/>
              <w:bottom w:val="single" w:sz="4" w:space="0" w:color="auto"/>
              <w:right w:val="single" w:sz="4" w:space="0" w:color="auto"/>
            </w:tcBorders>
            <w:shd w:val="clear" w:color="auto" w:fill="auto"/>
            <w:vAlign w:val="center"/>
            <w:hideMark/>
          </w:tcPr>
          <w:p w:rsidR="00A93285" w:rsidRPr="00A93285" w:rsidRDefault="00A93285" w:rsidP="00A93285">
            <w:pPr>
              <w:rPr>
                <w:sz w:val="20"/>
                <w:szCs w:val="20"/>
              </w:rPr>
            </w:pPr>
            <w:r w:rsidRPr="00A93285">
              <w:rPr>
                <w:sz w:val="20"/>
                <w:szCs w:val="20"/>
              </w:rPr>
              <w:t>Основное мероприятие "Содействие занятости женщин - создание условий дошкольного образования для детей в возрасте до трех лет"</w:t>
            </w:r>
          </w:p>
        </w:tc>
        <w:tc>
          <w:tcPr>
            <w:tcW w:w="90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07</w:t>
            </w:r>
          </w:p>
        </w:tc>
        <w:tc>
          <w:tcPr>
            <w:tcW w:w="1210"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w:t>
            </w:r>
          </w:p>
        </w:tc>
        <w:tc>
          <w:tcPr>
            <w:tcW w:w="1388"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xml:space="preserve">01 0 P2     </w:t>
            </w:r>
          </w:p>
        </w:tc>
        <w:tc>
          <w:tcPr>
            <w:tcW w:w="1104"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w:t>
            </w:r>
          </w:p>
        </w:tc>
        <w:tc>
          <w:tcPr>
            <w:tcW w:w="154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0,11621</w:t>
            </w:r>
          </w:p>
        </w:tc>
      </w:tr>
      <w:tr w:rsidR="00A93285" w:rsidRPr="00A93285" w:rsidTr="00A93285">
        <w:trPr>
          <w:trHeight w:val="2085"/>
        </w:trPr>
        <w:tc>
          <w:tcPr>
            <w:tcW w:w="3820" w:type="dxa"/>
            <w:tcBorders>
              <w:top w:val="nil"/>
              <w:left w:val="single" w:sz="4" w:space="0" w:color="auto"/>
              <w:bottom w:val="single" w:sz="4" w:space="0" w:color="auto"/>
              <w:right w:val="single" w:sz="4" w:space="0" w:color="auto"/>
            </w:tcBorders>
            <w:shd w:val="clear" w:color="auto" w:fill="auto"/>
            <w:vAlign w:val="center"/>
            <w:hideMark/>
          </w:tcPr>
          <w:p w:rsidR="00A93285" w:rsidRPr="00A93285" w:rsidRDefault="00A93285" w:rsidP="00A93285">
            <w:pPr>
              <w:rPr>
                <w:sz w:val="20"/>
                <w:szCs w:val="20"/>
              </w:rPr>
            </w:pPr>
            <w:r w:rsidRPr="00A93285">
              <w:rPr>
                <w:sz w:val="20"/>
                <w:szCs w:val="20"/>
              </w:rPr>
              <w:lastRenderedPageBreak/>
              <w:t>Реализация мероприятий по созданию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90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07</w:t>
            </w:r>
          </w:p>
        </w:tc>
        <w:tc>
          <w:tcPr>
            <w:tcW w:w="1210"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w:t>
            </w:r>
          </w:p>
        </w:tc>
        <w:tc>
          <w:tcPr>
            <w:tcW w:w="1388"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 0 P2 52320</w:t>
            </w:r>
          </w:p>
        </w:tc>
        <w:tc>
          <w:tcPr>
            <w:tcW w:w="1104"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 </w:t>
            </w:r>
          </w:p>
        </w:tc>
        <w:tc>
          <w:tcPr>
            <w:tcW w:w="154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0,11621</w:t>
            </w:r>
          </w:p>
        </w:tc>
      </w:tr>
      <w:tr w:rsidR="00A93285" w:rsidRPr="00A93285" w:rsidTr="00A93285">
        <w:trPr>
          <w:trHeight w:val="2235"/>
        </w:trPr>
        <w:tc>
          <w:tcPr>
            <w:tcW w:w="3820" w:type="dxa"/>
            <w:tcBorders>
              <w:top w:val="nil"/>
              <w:left w:val="single" w:sz="4" w:space="0" w:color="auto"/>
              <w:bottom w:val="single" w:sz="4" w:space="0" w:color="auto"/>
              <w:right w:val="single" w:sz="4" w:space="0" w:color="auto"/>
            </w:tcBorders>
            <w:shd w:val="clear" w:color="auto" w:fill="auto"/>
            <w:vAlign w:val="center"/>
            <w:hideMark/>
          </w:tcPr>
          <w:p w:rsidR="00A93285" w:rsidRPr="00A93285" w:rsidRDefault="00A93285" w:rsidP="00A93285">
            <w:pPr>
              <w:rPr>
                <w:sz w:val="20"/>
                <w:szCs w:val="20"/>
              </w:rPr>
            </w:pPr>
            <w:r w:rsidRPr="00A93285">
              <w:rPr>
                <w:sz w:val="20"/>
                <w:szCs w:val="20"/>
              </w:rPr>
              <w:t>Реализация мероприятий по созданию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(Бюджетные инвестиции)</w:t>
            </w:r>
          </w:p>
        </w:tc>
        <w:tc>
          <w:tcPr>
            <w:tcW w:w="90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07</w:t>
            </w:r>
          </w:p>
        </w:tc>
        <w:tc>
          <w:tcPr>
            <w:tcW w:w="1210"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w:t>
            </w:r>
          </w:p>
        </w:tc>
        <w:tc>
          <w:tcPr>
            <w:tcW w:w="1388"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 0 P2 52320</w:t>
            </w:r>
          </w:p>
        </w:tc>
        <w:tc>
          <w:tcPr>
            <w:tcW w:w="1104"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410</w:t>
            </w:r>
          </w:p>
        </w:tc>
        <w:tc>
          <w:tcPr>
            <w:tcW w:w="154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sz w:val="20"/>
                <w:szCs w:val="20"/>
              </w:rPr>
            </w:pPr>
            <w:r w:rsidRPr="00A93285">
              <w:rPr>
                <w:sz w:val="20"/>
                <w:szCs w:val="20"/>
              </w:rPr>
              <w:t>0,11621</w:t>
            </w:r>
          </w:p>
        </w:tc>
      </w:tr>
      <w:tr w:rsidR="00A93285" w:rsidRPr="00A93285" w:rsidTr="00A93285">
        <w:trPr>
          <w:trHeight w:val="372"/>
        </w:trPr>
        <w:tc>
          <w:tcPr>
            <w:tcW w:w="3820" w:type="dxa"/>
            <w:tcBorders>
              <w:top w:val="nil"/>
              <w:left w:val="single" w:sz="4" w:space="0" w:color="auto"/>
              <w:bottom w:val="single" w:sz="4" w:space="0" w:color="auto"/>
              <w:right w:val="single" w:sz="4" w:space="0" w:color="auto"/>
            </w:tcBorders>
            <w:shd w:val="clear" w:color="auto" w:fill="auto"/>
            <w:vAlign w:val="center"/>
            <w:hideMark/>
          </w:tcPr>
          <w:p w:rsidR="00A93285" w:rsidRPr="00A93285" w:rsidRDefault="00A93285" w:rsidP="00A93285">
            <w:pPr>
              <w:rPr>
                <w:b/>
                <w:bCs/>
                <w:sz w:val="20"/>
                <w:szCs w:val="20"/>
              </w:rPr>
            </w:pPr>
            <w:r w:rsidRPr="00A93285">
              <w:rPr>
                <w:b/>
                <w:bCs/>
                <w:sz w:val="20"/>
                <w:szCs w:val="20"/>
              </w:rPr>
              <w:t>Итого расходов:</w:t>
            </w:r>
          </w:p>
        </w:tc>
        <w:tc>
          <w:tcPr>
            <w:tcW w:w="90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b/>
                <w:bCs/>
                <w:sz w:val="20"/>
                <w:szCs w:val="20"/>
              </w:rPr>
            </w:pPr>
            <w:r w:rsidRPr="00A93285">
              <w:rPr>
                <w:b/>
                <w:bCs/>
                <w:sz w:val="20"/>
                <w:szCs w:val="20"/>
              </w:rPr>
              <w:t> </w:t>
            </w:r>
          </w:p>
        </w:tc>
        <w:tc>
          <w:tcPr>
            <w:tcW w:w="1210"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b/>
                <w:bCs/>
                <w:sz w:val="20"/>
                <w:szCs w:val="20"/>
              </w:rPr>
            </w:pPr>
            <w:r w:rsidRPr="00A93285">
              <w:rPr>
                <w:b/>
                <w:bCs/>
                <w:sz w:val="20"/>
                <w:szCs w:val="20"/>
              </w:rPr>
              <w:t> </w:t>
            </w:r>
          </w:p>
        </w:tc>
        <w:tc>
          <w:tcPr>
            <w:tcW w:w="1388"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b/>
                <w:bCs/>
                <w:sz w:val="20"/>
                <w:szCs w:val="20"/>
              </w:rPr>
            </w:pPr>
            <w:r w:rsidRPr="00A93285">
              <w:rPr>
                <w:b/>
                <w:bCs/>
                <w:sz w:val="20"/>
                <w:szCs w:val="20"/>
              </w:rPr>
              <w:t> </w:t>
            </w:r>
          </w:p>
        </w:tc>
        <w:tc>
          <w:tcPr>
            <w:tcW w:w="1104"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b/>
                <w:bCs/>
                <w:sz w:val="20"/>
                <w:szCs w:val="20"/>
              </w:rPr>
            </w:pPr>
            <w:r w:rsidRPr="00A93285">
              <w:rPr>
                <w:b/>
                <w:bCs/>
                <w:sz w:val="20"/>
                <w:szCs w:val="20"/>
              </w:rPr>
              <w:t> </w:t>
            </w:r>
          </w:p>
        </w:tc>
        <w:tc>
          <w:tcPr>
            <w:tcW w:w="1549" w:type="dxa"/>
            <w:tcBorders>
              <w:top w:val="nil"/>
              <w:left w:val="nil"/>
              <w:bottom w:val="single" w:sz="4" w:space="0" w:color="auto"/>
              <w:right w:val="single" w:sz="4" w:space="0" w:color="auto"/>
            </w:tcBorders>
            <w:shd w:val="clear" w:color="auto" w:fill="auto"/>
            <w:noWrap/>
            <w:vAlign w:val="center"/>
            <w:hideMark/>
          </w:tcPr>
          <w:p w:rsidR="00A93285" w:rsidRPr="00A93285" w:rsidRDefault="00A93285" w:rsidP="00A93285">
            <w:pPr>
              <w:jc w:val="center"/>
              <w:rPr>
                <w:b/>
                <w:bCs/>
                <w:sz w:val="20"/>
                <w:szCs w:val="20"/>
              </w:rPr>
            </w:pPr>
            <w:r w:rsidRPr="00A93285">
              <w:rPr>
                <w:b/>
                <w:bCs/>
                <w:sz w:val="20"/>
                <w:szCs w:val="20"/>
              </w:rPr>
              <w:t>5 715,06621</w:t>
            </w:r>
          </w:p>
        </w:tc>
      </w:tr>
    </w:tbl>
    <w:p w:rsidR="0060463C" w:rsidRDefault="0060463C">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p w:rsidR="00B8217D" w:rsidRDefault="00B8217D">
      <w:pPr>
        <w:rPr>
          <w:sz w:val="18"/>
          <w:szCs w:val="18"/>
        </w:rPr>
      </w:pPr>
    </w:p>
    <w:tbl>
      <w:tblPr>
        <w:tblW w:w="10926" w:type="dxa"/>
        <w:tblInd w:w="-743" w:type="dxa"/>
        <w:tblLook w:val="04A0"/>
      </w:tblPr>
      <w:tblGrid>
        <w:gridCol w:w="4395"/>
        <w:gridCol w:w="949"/>
        <w:gridCol w:w="1241"/>
        <w:gridCol w:w="1496"/>
        <w:gridCol w:w="1026"/>
        <w:gridCol w:w="1819"/>
      </w:tblGrid>
      <w:tr w:rsidR="00A41110" w:rsidRPr="00A41110" w:rsidTr="00A41110">
        <w:trPr>
          <w:trHeight w:val="255"/>
        </w:trPr>
        <w:tc>
          <w:tcPr>
            <w:tcW w:w="4395" w:type="dxa"/>
            <w:tcBorders>
              <w:top w:val="nil"/>
              <w:left w:val="nil"/>
              <w:bottom w:val="nil"/>
              <w:right w:val="nil"/>
            </w:tcBorders>
            <w:shd w:val="clear" w:color="auto" w:fill="auto"/>
            <w:noWrap/>
            <w:vAlign w:val="bottom"/>
            <w:hideMark/>
          </w:tcPr>
          <w:p w:rsidR="00A41110" w:rsidRPr="00A41110" w:rsidRDefault="00A41110" w:rsidP="00A41110">
            <w:pPr>
              <w:rPr>
                <w:rFonts w:ascii="Arial" w:hAnsi="Arial" w:cs="Arial"/>
                <w:sz w:val="20"/>
                <w:szCs w:val="20"/>
              </w:rPr>
            </w:pPr>
          </w:p>
        </w:tc>
        <w:tc>
          <w:tcPr>
            <w:tcW w:w="949"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20"/>
                <w:szCs w:val="20"/>
              </w:rPr>
            </w:pPr>
          </w:p>
        </w:tc>
        <w:tc>
          <w:tcPr>
            <w:tcW w:w="5582" w:type="dxa"/>
            <w:gridSpan w:val="4"/>
            <w:tcBorders>
              <w:top w:val="nil"/>
              <w:left w:val="nil"/>
              <w:bottom w:val="nil"/>
              <w:right w:val="nil"/>
            </w:tcBorders>
            <w:shd w:val="clear" w:color="auto" w:fill="auto"/>
            <w:hideMark/>
          </w:tcPr>
          <w:p w:rsidR="00A41110" w:rsidRPr="00A41110" w:rsidRDefault="00A41110" w:rsidP="00A41110">
            <w:pPr>
              <w:jc w:val="right"/>
              <w:rPr>
                <w:rFonts w:ascii="Arial" w:hAnsi="Arial" w:cs="Arial"/>
                <w:sz w:val="20"/>
                <w:szCs w:val="20"/>
              </w:rPr>
            </w:pPr>
            <w:r w:rsidRPr="00A41110">
              <w:rPr>
                <w:rFonts w:ascii="Arial" w:hAnsi="Arial" w:cs="Arial"/>
                <w:sz w:val="20"/>
                <w:szCs w:val="20"/>
              </w:rPr>
              <w:t>Приложение № 38</w:t>
            </w:r>
          </w:p>
        </w:tc>
      </w:tr>
      <w:tr w:rsidR="00A41110" w:rsidRPr="00A41110" w:rsidTr="00A41110">
        <w:trPr>
          <w:trHeight w:val="255"/>
        </w:trPr>
        <w:tc>
          <w:tcPr>
            <w:tcW w:w="4395" w:type="dxa"/>
            <w:tcBorders>
              <w:top w:val="nil"/>
              <w:left w:val="nil"/>
              <w:bottom w:val="nil"/>
              <w:right w:val="nil"/>
            </w:tcBorders>
            <w:shd w:val="clear" w:color="auto" w:fill="auto"/>
            <w:noWrap/>
            <w:vAlign w:val="bottom"/>
            <w:hideMark/>
          </w:tcPr>
          <w:p w:rsidR="00A41110" w:rsidRPr="00A41110" w:rsidRDefault="00A41110" w:rsidP="00A41110">
            <w:pPr>
              <w:rPr>
                <w:rFonts w:ascii="Arial" w:hAnsi="Arial" w:cs="Arial"/>
                <w:sz w:val="20"/>
                <w:szCs w:val="20"/>
              </w:rPr>
            </w:pPr>
          </w:p>
        </w:tc>
        <w:tc>
          <w:tcPr>
            <w:tcW w:w="949"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20"/>
                <w:szCs w:val="20"/>
              </w:rPr>
            </w:pPr>
          </w:p>
        </w:tc>
        <w:tc>
          <w:tcPr>
            <w:tcW w:w="5582" w:type="dxa"/>
            <w:gridSpan w:val="4"/>
            <w:tcBorders>
              <w:top w:val="nil"/>
              <w:left w:val="nil"/>
              <w:bottom w:val="nil"/>
              <w:right w:val="nil"/>
            </w:tcBorders>
            <w:shd w:val="clear" w:color="auto" w:fill="auto"/>
            <w:hideMark/>
          </w:tcPr>
          <w:p w:rsidR="00A41110" w:rsidRPr="00A41110" w:rsidRDefault="00A41110" w:rsidP="00A41110">
            <w:pPr>
              <w:jc w:val="right"/>
              <w:rPr>
                <w:rFonts w:ascii="Arial" w:hAnsi="Arial" w:cs="Arial"/>
                <w:sz w:val="20"/>
                <w:szCs w:val="20"/>
              </w:rPr>
            </w:pPr>
            <w:r w:rsidRPr="00A41110">
              <w:rPr>
                <w:rFonts w:ascii="Arial" w:hAnsi="Arial" w:cs="Arial"/>
                <w:sz w:val="20"/>
                <w:szCs w:val="20"/>
              </w:rPr>
              <w:t xml:space="preserve">к решению </w:t>
            </w:r>
          </w:p>
        </w:tc>
      </w:tr>
      <w:tr w:rsidR="00A41110" w:rsidRPr="00A41110" w:rsidTr="00A41110">
        <w:trPr>
          <w:trHeight w:val="255"/>
        </w:trPr>
        <w:tc>
          <w:tcPr>
            <w:tcW w:w="4395" w:type="dxa"/>
            <w:tcBorders>
              <w:top w:val="nil"/>
              <w:left w:val="nil"/>
              <w:bottom w:val="nil"/>
              <w:right w:val="nil"/>
            </w:tcBorders>
            <w:shd w:val="clear" w:color="auto" w:fill="auto"/>
            <w:noWrap/>
            <w:vAlign w:val="bottom"/>
            <w:hideMark/>
          </w:tcPr>
          <w:p w:rsidR="00A41110" w:rsidRPr="00A41110" w:rsidRDefault="00A41110" w:rsidP="00A41110">
            <w:pPr>
              <w:rPr>
                <w:rFonts w:ascii="Arial" w:hAnsi="Arial" w:cs="Arial"/>
                <w:sz w:val="20"/>
                <w:szCs w:val="20"/>
              </w:rPr>
            </w:pPr>
          </w:p>
        </w:tc>
        <w:tc>
          <w:tcPr>
            <w:tcW w:w="949"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20"/>
                <w:szCs w:val="20"/>
              </w:rPr>
            </w:pPr>
          </w:p>
        </w:tc>
        <w:tc>
          <w:tcPr>
            <w:tcW w:w="5582" w:type="dxa"/>
            <w:gridSpan w:val="4"/>
            <w:tcBorders>
              <w:top w:val="nil"/>
              <w:left w:val="nil"/>
              <w:bottom w:val="nil"/>
              <w:right w:val="nil"/>
            </w:tcBorders>
            <w:shd w:val="clear" w:color="auto" w:fill="auto"/>
            <w:hideMark/>
          </w:tcPr>
          <w:p w:rsidR="00A41110" w:rsidRPr="00A41110" w:rsidRDefault="00A41110" w:rsidP="00A41110">
            <w:pPr>
              <w:jc w:val="right"/>
              <w:rPr>
                <w:rFonts w:ascii="Arial" w:hAnsi="Arial" w:cs="Arial"/>
                <w:sz w:val="20"/>
                <w:szCs w:val="20"/>
              </w:rPr>
            </w:pPr>
            <w:r w:rsidRPr="00A41110">
              <w:rPr>
                <w:rFonts w:ascii="Arial" w:hAnsi="Arial" w:cs="Arial"/>
                <w:sz w:val="20"/>
                <w:szCs w:val="20"/>
              </w:rPr>
              <w:t>Совета Сортавальского муниципального района</w:t>
            </w:r>
          </w:p>
        </w:tc>
      </w:tr>
      <w:tr w:rsidR="00A41110" w:rsidRPr="00A41110" w:rsidTr="00A41110">
        <w:trPr>
          <w:trHeight w:val="255"/>
        </w:trPr>
        <w:tc>
          <w:tcPr>
            <w:tcW w:w="4395" w:type="dxa"/>
            <w:tcBorders>
              <w:top w:val="nil"/>
              <w:left w:val="nil"/>
              <w:bottom w:val="nil"/>
              <w:right w:val="nil"/>
            </w:tcBorders>
            <w:shd w:val="clear" w:color="auto" w:fill="auto"/>
            <w:noWrap/>
            <w:vAlign w:val="bottom"/>
            <w:hideMark/>
          </w:tcPr>
          <w:p w:rsidR="00A41110" w:rsidRPr="00A41110" w:rsidRDefault="00A41110" w:rsidP="00A41110">
            <w:pPr>
              <w:rPr>
                <w:rFonts w:ascii="Arial" w:hAnsi="Arial" w:cs="Arial"/>
                <w:sz w:val="20"/>
                <w:szCs w:val="20"/>
              </w:rPr>
            </w:pPr>
          </w:p>
        </w:tc>
        <w:tc>
          <w:tcPr>
            <w:tcW w:w="949"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20"/>
                <w:szCs w:val="20"/>
              </w:rPr>
            </w:pPr>
          </w:p>
        </w:tc>
        <w:tc>
          <w:tcPr>
            <w:tcW w:w="5582" w:type="dxa"/>
            <w:gridSpan w:val="4"/>
            <w:tcBorders>
              <w:top w:val="nil"/>
              <w:left w:val="nil"/>
              <w:bottom w:val="nil"/>
              <w:right w:val="nil"/>
            </w:tcBorders>
            <w:shd w:val="clear" w:color="auto" w:fill="auto"/>
            <w:hideMark/>
          </w:tcPr>
          <w:p w:rsidR="00A41110" w:rsidRPr="00A41110" w:rsidRDefault="00A41110" w:rsidP="00A41110">
            <w:pPr>
              <w:jc w:val="right"/>
              <w:rPr>
                <w:rFonts w:ascii="Arial" w:hAnsi="Arial" w:cs="Arial"/>
                <w:sz w:val="20"/>
                <w:szCs w:val="20"/>
              </w:rPr>
            </w:pPr>
            <w:r w:rsidRPr="00A41110">
              <w:rPr>
                <w:rFonts w:ascii="Arial" w:hAnsi="Arial" w:cs="Arial"/>
                <w:sz w:val="20"/>
                <w:szCs w:val="20"/>
              </w:rPr>
              <w:t>от "08" июня 2022 года № 68</w:t>
            </w:r>
          </w:p>
        </w:tc>
      </w:tr>
      <w:tr w:rsidR="00A41110" w:rsidRPr="00A41110" w:rsidTr="00A41110">
        <w:trPr>
          <w:trHeight w:val="255"/>
        </w:trPr>
        <w:tc>
          <w:tcPr>
            <w:tcW w:w="4395" w:type="dxa"/>
            <w:tcBorders>
              <w:top w:val="nil"/>
              <w:left w:val="nil"/>
              <w:bottom w:val="nil"/>
              <w:right w:val="nil"/>
            </w:tcBorders>
            <w:shd w:val="clear" w:color="auto" w:fill="auto"/>
            <w:noWrap/>
            <w:vAlign w:val="bottom"/>
            <w:hideMark/>
          </w:tcPr>
          <w:p w:rsidR="00A41110" w:rsidRPr="00A41110" w:rsidRDefault="00A41110" w:rsidP="00A41110">
            <w:pPr>
              <w:rPr>
                <w:rFonts w:ascii="Arial" w:hAnsi="Arial" w:cs="Arial"/>
                <w:sz w:val="20"/>
                <w:szCs w:val="20"/>
              </w:rPr>
            </w:pPr>
          </w:p>
        </w:tc>
        <w:tc>
          <w:tcPr>
            <w:tcW w:w="949"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20"/>
                <w:szCs w:val="20"/>
              </w:rPr>
            </w:pPr>
          </w:p>
        </w:tc>
        <w:tc>
          <w:tcPr>
            <w:tcW w:w="5582" w:type="dxa"/>
            <w:gridSpan w:val="4"/>
            <w:tcBorders>
              <w:top w:val="nil"/>
              <w:left w:val="nil"/>
              <w:bottom w:val="nil"/>
              <w:right w:val="nil"/>
            </w:tcBorders>
            <w:shd w:val="clear" w:color="auto" w:fill="auto"/>
            <w:hideMark/>
          </w:tcPr>
          <w:p w:rsidR="00A41110" w:rsidRPr="00A41110" w:rsidRDefault="00A41110" w:rsidP="00A41110">
            <w:pPr>
              <w:jc w:val="right"/>
              <w:rPr>
                <w:rFonts w:ascii="Arial" w:hAnsi="Arial" w:cs="Arial"/>
                <w:sz w:val="20"/>
                <w:szCs w:val="20"/>
              </w:rPr>
            </w:pPr>
            <w:r w:rsidRPr="00A41110">
              <w:rPr>
                <w:rFonts w:ascii="Arial" w:hAnsi="Arial" w:cs="Arial"/>
                <w:sz w:val="20"/>
                <w:szCs w:val="20"/>
              </w:rPr>
              <w:t>"О внесении изменений и дополнений в решение</w:t>
            </w:r>
          </w:p>
        </w:tc>
      </w:tr>
      <w:tr w:rsidR="00A41110" w:rsidRPr="00A41110" w:rsidTr="00A41110">
        <w:trPr>
          <w:trHeight w:val="255"/>
        </w:trPr>
        <w:tc>
          <w:tcPr>
            <w:tcW w:w="4395" w:type="dxa"/>
            <w:tcBorders>
              <w:top w:val="nil"/>
              <w:left w:val="nil"/>
              <w:bottom w:val="nil"/>
              <w:right w:val="nil"/>
            </w:tcBorders>
            <w:shd w:val="clear" w:color="auto" w:fill="auto"/>
            <w:noWrap/>
            <w:vAlign w:val="bottom"/>
            <w:hideMark/>
          </w:tcPr>
          <w:p w:rsidR="00A41110" w:rsidRPr="00A41110" w:rsidRDefault="00A41110" w:rsidP="00A41110">
            <w:pPr>
              <w:rPr>
                <w:rFonts w:ascii="Arial" w:hAnsi="Arial" w:cs="Arial"/>
                <w:sz w:val="20"/>
                <w:szCs w:val="20"/>
              </w:rPr>
            </w:pPr>
          </w:p>
        </w:tc>
        <w:tc>
          <w:tcPr>
            <w:tcW w:w="949"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20"/>
                <w:szCs w:val="20"/>
              </w:rPr>
            </w:pPr>
          </w:p>
        </w:tc>
        <w:tc>
          <w:tcPr>
            <w:tcW w:w="5582" w:type="dxa"/>
            <w:gridSpan w:val="4"/>
            <w:tcBorders>
              <w:top w:val="nil"/>
              <w:left w:val="nil"/>
              <w:bottom w:val="nil"/>
              <w:right w:val="nil"/>
            </w:tcBorders>
            <w:shd w:val="clear" w:color="auto" w:fill="auto"/>
            <w:hideMark/>
          </w:tcPr>
          <w:p w:rsidR="00A41110" w:rsidRPr="00A41110" w:rsidRDefault="00A41110" w:rsidP="00A41110">
            <w:pPr>
              <w:jc w:val="right"/>
              <w:rPr>
                <w:rFonts w:ascii="Arial" w:hAnsi="Arial" w:cs="Arial"/>
                <w:sz w:val="20"/>
                <w:szCs w:val="20"/>
              </w:rPr>
            </w:pPr>
            <w:r w:rsidRPr="00A41110">
              <w:rPr>
                <w:rFonts w:ascii="Arial" w:hAnsi="Arial" w:cs="Arial"/>
                <w:sz w:val="20"/>
                <w:szCs w:val="20"/>
              </w:rPr>
              <w:t>Совета Сортавальского муниципального района</w:t>
            </w:r>
          </w:p>
        </w:tc>
      </w:tr>
      <w:tr w:rsidR="00A41110" w:rsidRPr="00A41110" w:rsidTr="00A41110">
        <w:trPr>
          <w:trHeight w:val="255"/>
        </w:trPr>
        <w:tc>
          <w:tcPr>
            <w:tcW w:w="4395" w:type="dxa"/>
            <w:tcBorders>
              <w:top w:val="nil"/>
              <w:left w:val="nil"/>
              <w:bottom w:val="nil"/>
              <w:right w:val="nil"/>
            </w:tcBorders>
            <w:shd w:val="clear" w:color="auto" w:fill="auto"/>
            <w:noWrap/>
            <w:vAlign w:val="bottom"/>
            <w:hideMark/>
          </w:tcPr>
          <w:p w:rsidR="00A41110" w:rsidRPr="00A41110" w:rsidRDefault="00A41110" w:rsidP="00A41110">
            <w:pPr>
              <w:rPr>
                <w:rFonts w:ascii="Arial" w:hAnsi="Arial" w:cs="Arial"/>
                <w:sz w:val="20"/>
                <w:szCs w:val="20"/>
              </w:rPr>
            </w:pPr>
          </w:p>
        </w:tc>
        <w:tc>
          <w:tcPr>
            <w:tcW w:w="6531" w:type="dxa"/>
            <w:gridSpan w:val="5"/>
            <w:tcBorders>
              <w:top w:val="nil"/>
              <w:left w:val="nil"/>
              <w:bottom w:val="nil"/>
              <w:right w:val="nil"/>
            </w:tcBorders>
            <w:shd w:val="clear" w:color="auto" w:fill="auto"/>
            <w:noWrap/>
            <w:vAlign w:val="bottom"/>
            <w:hideMark/>
          </w:tcPr>
          <w:p w:rsidR="00A41110" w:rsidRPr="00A41110" w:rsidRDefault="00A41110" w:rsidP="00A41110">
            <w:pPr>
              <w:jc w:val="right"/>
              <w:rPr>
                <w:rFonts w:ascii="Arial" w:hAnsi="Arial" w:cs="Arial"/>
                <w:sz w:val="20"/>
                <w:szCs w:val="20"/>
              </w:rPr>
            </w:pPr>
            <w:r w:rsidRPr="00A41110">
              <w:rPr>
                <w:rFonts w:ascii="Arial" w:hAnsi="Arial" w:cs="Arial"/>
                <w:sz w:val="20"/>
                <w:szCs w:val="20"/>
              </w:rPr>
              <w:t>от 10 декабря 2021 года № 44</w:t>
            </w:r>
          </w:p>
        </w:tc>
      </w:tr>
      <w:tr w:rsidR="00A41110" w:rsidRPr="00A41110" w:rsidTr="00A41110">
        <w:trPr>
          <w:trHeight w:val="255"/>
        </w:trPr>
        <w:tc>
          <w:tcPr>
            <w:tcW w:w="4395" w:type="dxa"/>
            <w:tcBorders>
              <w:top w:val="nil"/>
              <w:left w:val="nil"/>
              <w:bottom w:val="nil"/>
              <w:right w:val="nil"/>
            </w:tcBorders>
            <w:shd w:val="clear" w:color="auto" w:fill="auto"/>
            <w:noWrap/>
            <w:vAlign w:val="bottom"/>
            <w:hideMark/>
          </w:tcPr>
          <w:p w:rsidR="00A41110" w:rsidRPr="00A41110" w:rsidRDefault="00A41110" w:rsidP="00A41110">
            <w:pPr>
              <w:rPr>
                <w:rFonts w:ascii="Arial" w:hAnsi="Arial" w:cs="Arial"/>
                <w:sz w:val="20"/>
                <w:szCs w:val="20"/>
              </w:rPr>
            </w:pPr>
          </w:p>
        </w:tc>
        <w:tc>
          <w:tcPr>
            <w:tcW w:w="6531" w:type="dxa"/>
            <w:gridSpan w:val="5"/>
            <w:tcBorders>
              <w:top w:val="nil"/>
              <w:left w:val="nil"/>
              <w:bottom w:val="nil"/>
              <w:right w:val="nil"/>
            </w:tcBorders>
            <w:shd w:val="clear" w:color="auto" w:fill="auto"/>
            <w:noWrap/>
            <w:vAlign w:val="bottom"/>
            <w:hideMark/>
          </w:tcPr>
          <w:p w:rsidR="00A41110" w:rsidRPr="00A41110" w:rsidRDefault="00A41110" w:rsidP="00A41110">
            <w:pPr>
              <w:jc w:val="right"/>
              <w:rPr>
                <w:rFonts w:ascii="Arial" w:hAnsi="Arial" w:cs="Arial"/>
                <w:sz w:val="20"/>
                <w:szCs w:val="20"/>
              </w:rPr>
            </w:pPr>
            <w:r w:rsidRPr="00A41110">
              <w:rPr>
                <w:rFonts w:ascii="Arial" w:hAnsi="Arial" w:cs="Arial"/>
                <w:sz w:val="20"/>
                <w:szCs w:val="20"/>
              </w:rPr>
              <w:t xml:space="preserve">"О бюджете Сортавальского муниципального района </w:t>
            </w:r>
          </w:p>
        </w:tc>
      </w:tr>
      <w:tr w:rsidR="00A41110" w:rsidRPr="00A41110" w:rsidTr="00A41110">
        <w:trPr>
          <w:trHeight w:val="255"/>
        </w:trPr>
        <w:tc>
          <w:tcPr>
            <w:tcW w:w="4395" w:type="dxa"/>
            <w:tcBorders>
              <w:top w:val="nil"/>
              <w:left w:val="nil"/>
              <w:bottom w:val="nil"/>
              <w:right w:val="nil"/>
            </w:tcBorders>
            <w:shd w:val="clear" w:color="auto" w:fill="auto"/>
            <w:noWrap/>
            <w:vAlign w:val="bottom"/>
            <w:hideMark/>
          </w:tcPr>
          <w:p w:rsidR="00A41110" w:rsidRPr="00A41110" w:rsidRDefault="00A41110" w:rsidP="00A41110">
            <w:pPr>
              <w:rPr>
                <w:rFonts w:ascii="Arial" w:hAnsi="Arial" w:cs="Arial"/>
                <w:sz w:val="20"/>
                <w:szCs w:val="20"/>
              </w:rPr>
            </w:pPr>
          </w:p>
        </w:tc>
        <w:tc>
          <w:tcPr>
            <w:tcW w:w="6531" w:type="dxa"/>
            <w:gridSpan w:val="5"/>
            <w:tcBorders>
              <w:top w:val="nil"/>
              <w:left w:val="nil"/>
              <w:bottom w:val="nil"/>
              <w:right w:val="nil"/>
            </w:tcBorders>
            <w:shd w:val="clear" w:color="auto" w:fill="auto"/>
            <w:hideMark/>
          </w:tcPr>
          <w:p w:rsidR="00A41110" w:rsidRPr="00A41110" w:rsidRDefault="00A41110" w:rsidP="00A41110">
            <w:pPr>
              <w:jc w:val="right"/>
              <w:rPr>
                <w:rFonts w:ascii="Arial" w:hAnsi="Arial" w:cs="Arial"/>
                <w:sz w:val="20"/>
                <w:szCs w:val="20"/>
              </w:rPr>
            </w:pPr>
            <w:r w:rsidRPr="00A41110">
              <w:rPr>
                <w:rFonts w:ascii="Arial" w:hAnsi="Arial" w:cs="Arial"/>
                <w:sz w:val="20"/>
                <w:szCs w:val="20"/>
              </w:rPr>
              <w:t>на 2022 год и на плановый период</w:t>
            </w:r>
          </w:p>
        </w:tc>
      </w:tr>
      <w:tr w:rsidR="00A41110" w:rsidRPr="00A41110" w:rsidTr="00A41110">
        <w:trPr>
          <w:trHeight w:val="255"/>
        </w:trPr>
        <w:tc>
          <w:tcPr>
            <w:tcW w:w="4395" w:type="dxa"/>
            <w:tcBorders>
              <w:top w:val="nil"/>
              <w:left w:val="nil"/>
              <w:bottom w:val="nil"/>
              <w:right w:val="nil"/>
            </w:tcBorders>
            <w:shd w:val="clear" w:color="auto" w:fill="auto"/>
            <w:noWrap/>
            <w:vAlign w:val="bottom"/>
            <w:hideMark/>
          </w:tcPr>
          <w:p w:rsidR="00A41110" w:rsidRPr="00A41110" w:rsidRDefault="00A41110" w:rsidP="00A41110">
            <w:pPr>
              <w:rPr>
                <w:rFonts w:ascii="Arial" w:hAnsi="Arial" w:cs="Arial"/>
                <w:sz w:val="20"/>
                <w:szCs w:val="20"/>
              </w:rPr>
            </w:pPr>
          </w:p>
        </w:tc>
        <w:tc>
          <w:tcPr>
            <w:tcW w:w="6531" w:type="dxa"/>
            <w:gridSpan w:val="5"/>
            <w:tcBorders>
              <w:top w:val="nil"/>
              <w:left w:val="nil"/>
              <w:bottom w:val="nil"/>
              <w:right w:val="nil"/>
            </w:tcBorders>
            <w:shd w:val="clear" w:color="auto" w:fill="auto"/>
            <w:vAlign w:val="bottom"/>
            <w:hideMark/>
          </w:tcPr>
          <w:p w:rsidR="00A41110" w:rsidRPr="00A41110" w:rsidRDefault="00A41110" w:rsidP="00A41110">
            <w:pPr>
              <w:jc w:val="right"/>
              <w:rPr>
                <w:rFonts w:ascii="Arial" w:hAnsi="Arial" w:cs="Arial"/>
                <w:sz w:val="20"/>
                <w:szCs w:val="20"/>
              </w:rPr>
            </w:pPr>
            <w:r w:rsidRPr="00A41110">
              <w:rPr>
                <w:rFonts w:ascii="Arial" w:hAnsi="Arial" w:cs="Arial"/>
                <w:sz w:val="20"/>
                <w:szCs w:val="20"/>
              </w:rPr>
              <w:t>2023 и 2024 годов"</w:t>
            </w:r>
          </w:p>
        </w:tc>
      </w:tr>
      <w:tr w:rsidR="00A41110" w:rsidRPr="00A41110" w:rsidTr="00A41110">
        <w:trPr>
          <w:trHeight w:val="255"/>
        </w:trPr>
        <w:tc>
          <w:tcPr>
            <w:tcW w:w="4395" w:type="dxa"/>
            <w:tcBorders>
              <w:top w:val="nil"/>
              <w:left w:val="nil"/>
              <w:bottom w:val="nil"/>
              <w:right w:val="nil"/>
            </w:tcBorders>
            <w:shd w:val="clear" w:color="auto" w:fill="auto"/>
            <w:noWrap/>
            <w:vAlign w:val="bottom"/>
            <w:hideMark/>
          </w:tcPr>
          <w:p w:rsidR="00A41110" w:rsidRPr="00A41110" w:rsidRDefault="00A41110" w:rsidP="00A41110">
            <w:pPr>
              <w:rPr>
                <w:rFonts w:ascii="Arial" w:hAnsi="Arial" w:cs="Arial"/>
                <w:sz w:val="20"/>
                <w:szCs w:val="20"/>
              </w:rPr>
            </w:pPr>
          </w:p>
        </w:tc>
        <w:tc>
          <w:tcPr>
            <w:tcW w:w="949"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18"/>
                <w:szCs w:val="18"/>
              </w:rPr>
            </w:pPr>
          </w:p>
        </w:tc>
        <w:tc>
          <w:tcPr>
            <w:tcW w:w="1241"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18"/>
                <w:szCs w:val="18"/>
              </w:rPr>
            </w:pPr>
          </w:p>
        </w:tc>
        <w:tc>
          <w:tcPr>
            <w:tcW w:w="1496"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18"/>
                <w:szCs w:val="18"/>
              </w:rPr>
            </w:pPr>
          </w:p>
        </w:tc>
        <w:tc>
          <w:tcPr>
            <w:tcW w:w="1026"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18"/>
                <w:szCs w:val="18"/>
              </w:rPr>
            </w:pPr>
          </w:p>
        </w:tc>
        <w:tc>
          <w:tcPr>
            <w:tcW w:w="1819" w:type="dxa"/>
            <w:tcBorders>
              <w:top w:val="nil"/>
              <w:left w:val="nil"/>
              <w:bottom w:val="nil"/>
              <w:right w:val="nil"/>
            </w:tcBorders>
            <w:shd w:val="clear" w:color="auto" w:fill="auto"/>
            <w:noWrap/>
            <w:vAlign w:val="bottom"/>
            <w:hideMark/>
          </w:tcPr>
          <w:p w:rsidR="00A41110" w:rsidRPr="00A41110" w:rsidRDefault="00A41110" w:rsidP="00A41110">
            <w:pPr>
              <w:rPr>
                <w:rFonts w:ascii="Arial" w:hAnsi="Arial" w:cs="Arial"/>
                <w:sz w:val="20"/>
                <w:szCs w:val="20"/>
              </w:rPr>
            </w:pPr>
          </w:p>
        </w:tc>
      </w:tr>
      <w:tr w:rsidR="00A41110" w:rsidRPr="00A41110" w:rsidTr="00A41110">
        <w:trPr>
          <w:trHeight w:val="255"/>
        </w:trPr>
        <w:tc>
          <w:tcPr>
            <w:tcW w:w="4395" w:type="dxa"/>
            <w:tcBorders>
              <w:top w:val="nil"/>
              <w:left w:val="nil"/>
              <w:bottom w:val="nil"/>
              <w:right w:val="nil"/>
            </w:tcBorders>
            <w:shd w:val="clear" w:color="auto" w:fill="auto"/>
            <w:noWrap/>
            <w:vAlign w:val="bottom"/>
            <w:hideMark/>
          </w:tcPr>
          <w:p w:rsidR="00A41110" w:rsidRPr="00A41110" w:rsidRDefault="00A41110" w:rsidP="00A41110">
            <w:pPr>
              <w:rPr>
                <w:rFonts w:ascii="Arial" w:hAnsi="Arial" w:cs="Arial"/>
                <w:sz w:val="20"/>
                <w:szCs w:val="20"/>
              </w:rPr>
            </w:pPr>
          </w:p>
        </w:tc>
        <w:tc>
          <w:tcPr>
            <w:tcW w:w="949"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18"/>
                <w:szCs w:val="18"/>
              </w:rPr>
            </w:pPr>
          </w:p>
        </w:tc>
        <w:tc>
          <w:tcPr>
            <w:tcW w:w="1241"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18"/>
                <w:szCs w:val="18"/>
              </w:rPr>
            </w:pPr>
          </w:p>
        </w:tc>
        <w:tc>
          <w:tcPr>
            <w:tcW w:w="1496"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18"/>
                <w:szCs w:val="18"/>
              </w:rPr>
            </w:pPr>
          </w:p>
        </w:tc>
        <w:tc>
          <w:tcPr>
            <w:tcW w:w="1026"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18"/>
                <w:szCs w:val="18"/>
              </w:rPr>
            </w:pPr>
          </w:p>
        </w:tc>
        <w:tc>
          <w:tcPr>
            <w:tcW w:w="1819" w:type="dxa"/>
            <w:tcBorders>
              <w:top w:val="nil"/>
              <w:left w:val="nil"/>
              <w:bottom w:val="nil"/>
              <w:right w:val="nil"/>
            </w:tcBorders>
            <w:shd w:val="clear" w:color="auto" w:fill="auto"/>
            <w:noWrap/>
            <w:vAlign w:val="bottom"/>
            <w:hideMark/>
          </w:tcPr>
          <w:p w:rsidR="00A41110" w:rsidRPr="00A41110" w:rsidRDefault="00A41110" w:rsidP="00A41110">
            <w:pPr>
              <w:jc w:val="right"/>
              <w:rPr>
                <w:rFonts w:ascii="Arial" w:hAnsi="Arial" w:cs="Arial"/>
                <w:sz w:val="20"/>
                <w:szCs w:val="20"/>
              </w:rPr>
            </w:pPr>
            <w:r w:rsidRPr="00A41110">
              <w:rPr>
                <w:rFonts w:ascii="Arial" w:hAnsi="Arial" w:cs="Arial"/>
                <w:sz w:val="20"/>
                <w:szCs w:val="20"/>
              </w:rPr>
              <w:t>"Приложение № 17</w:t>
            </w:r>
          </w:p>
        </w:tc>
      </w:tr>
      <w:tr w:rsidR="00A41110" w:rsidRPr="00A41110" w:rsidTr="00A41110">
        <w:trPr>
          <w:trHeight w:val="255"/>
        </w:trPr>
        <w:tc>
          <w:tcPr>
            <w:tcW w:w="4395" w:type="dxa"/>
            <w:tcBorders>
              <w:top w:val="nil"/>
              <w:left w:val="nil"/>
              <w:bottom w:val="nil"/>
              <w:right w:val="nil"/>
            </w:tcBorders>
            <w:shd w:val="clear" w:color="auto" w:fill="auto"/>
            <w:noWrap/>
            <w:vAlign w:val="bottom"/>
            <w:hideMark/>
          </w:tcPr>
          <w:p w:rsidR="00A41110" w:rsidRPr="00A41110" w:rsidRDefault="00A41110" w:rsidP="00A41110">
            <w:pPr>
              <w:rPr>
                <w:rFonts w:ascii="Arial" w:hAnsi="Arial" w:cs="Arial"/>
                <w:sz w:val="20"/>
                <w:szCs w:val="20"/>
              </w:rPr>
            </w:pPr>
          </w:p>
        </w:tc>
        <w:tc>
          <w:tcPr>
            <w:tcW w:w="949"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18"/>
                <w:szCs w:val="18"/>
              </w:rPr>
            </w:pPr>
          </w:p>
        </w:tc>
        <w:tc>
          <w:tcPr>
            <w:tcW w:w="1241"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18"/>
                <w:szCs w:val="18"/>
              </w:rPr>
            </w:pPr>
          </w:p>
        </w:tc>
        <w:tc>
          <w:tcPr>
            <w:tcW w:w="1496"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18"/>
                <w:szCs w:val="18"/>
              </w:rPr>
            </w:pPr>
          </w:p>
        </w:tc>
        <w:tc>
          <w:tcPr>
            <w:tcW w:w="1026"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18"/>
                <w:szCs w:val="18"/>
              </w:rPr>
            </w:pPr>
          </w:p>
        </w:tc>
        <w:tc>
          <w:tcPr>
            <w:tcW w:w="1819" w:type="dxa"/>
            <w:tcBorders>
              <w:top w:val="nil"/>
              <w:left w:val="nil"/>
              <w:bottom w:val="nil"/>
              <w:right w:val="nil"/>
            </w:tcBorders>
            <w:shd w:val="clear" w:color="auto" w:fill="auto"/>
            <w:noWrap/>
            <w:vAlign w:val="bottom"/>
            <w:hideMark/>
          </w:tcPr>
          <w:p w:rsidR="00A41110" w:rsidRPr="00A41110" w:rsidRDefault="00A41110" w:rsidP="00A41110">
            <w:pPr>
              <w:jc w:val="right"/>
              <w:rPr>
                <w:rFonts w:ascii="Arial" w:hAnsi="Arial" w:cs="Arial"/>
                <w:sz w:val="20"/>
                <w:szCs w:val="20"/>
              </w:rPr>
            </w:pPr>
            <w:r w:rsidRPr="00A41110">
              <w:rPr>
                <w:rFonts w:ascii="Arial" w:hAnsi="Arial" w:cs="Arial"/>
                <w:sz w:val="20"/>
                <w:szCs w:val="20"/>
              </w:rPr>
              <w:t>Таблица 2</w:t>
            </w:r>
          </w:p>
        </w:tc>
      </w:tr>
      <w:tr w:rsidR="00A41110" w:rsidRPr="00A41110" w:rsidTr="00A41110">
        <w:trPr>
          <w:trHeight w:val="698"/>
        </w:trPr>
        <w:tc>
          <w:tcPr>
            <w:tcW w:w="10926" w:type="dxa"/>
            <w:gridSpan w:val="6"/>
            <w:tcBorders>
              <w:top w:val="nil"/>
              <w:left w:val="nil"/>
              <w:bottom w:val="nil"/>
              <w:right w:val="nil"/>
            </w:tcBorders>
            <w:shd w:val="clear" w:color="auto" w:fill="auto"/>
            <w:vAlign w:val="bottom"/>
            <w:hideMark/>
          </w:tcPr>
          <w:p w:rsidR="00A41110" w:rsidRPr="00A41110" w:rsidRDefault="00A41110" w:rsidP="00A41110">
            <w:pPr>
              <w:jc w:val="center"/>
              <w:rPr>
                <w:rFonts w:ascii="Arial" w:hAnsi="Arial" w:cs="Arial"/>
                <w:b/>
                <w:bCs/>
              </w:rPr>
            </w:pPr>
            <w:r w:rsidRPr="00A41110">
              <w:rPr>
                <w:rFonts w:ascii="Arial" w:hAnsi="Arial" w:cs="Arial"/>
                <w:b/>
                <w:bCs/>
              </w:rPr>
              <w:t>Объем бюджетных ассигнований на осуществление бюджетных инвестиций на 2022 год за счет средств бюджета Республики Карелия</w:t>
            </w:r>
          </w:p>
        </w:tc>
      </w:tr>
      <w:tr w:rsidR="00A41110" w:rsidRPr="00A41110" w:rsidTr="00A41110">
        <w:trPr>
          <w:trHeight w:val="255"/>
        </w:trPr>
        <w:tc>
          <w:tcPr>
            <w:tcW w:w="4395" w:type="dxa"/>
            <w:tcBorders>
              <w:top w:val="nil"/>
              <w:left w:val="nil"/>
              <w:bottom w:val="nil"/>
              <w:right w:val="nil"/>
            </w:tcBorders>
            <w:shd w:val="clear" w:color="auto" w:fill="auto"/>
            <w:noWrap/>
            <w:vAlign w:val="bottom"/>
            <w:hideMark/>
          </w:tcPr>
          <w:p w:rsidR="00A41110" w:rsidRPr="00A41110" w:rsidRDefault="00A41110" w:rsidP="00A41110">
            <w:pPr>
              <w:rPr>
                <w:rFonts w:ascii="Arial" w:hAnsi="Arial" w:cs="Arial"/>
                <w:sz w:val="20"/>
                <w:szCs w:val="20"/>
              </w:rPr>
            </w:pPr>
          </w:p>
        </w:tc>
        <w:tc>
          <w:tcPr>
            <w:tcW w:w="949"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18"/>
                <w:szCs w:val="18"/>
              </w:rPr>
            </w:pPr>
          </w:p>
        </w:tc>
        <w:tc>
          <w:tcPr>
            <w:tcW w:w="1241"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18"/>
                <w:szCs w:val="18"/>
              </w:rPr>
            </w:pPr>
          </w:p>
        </w:tc>
        <w:tc>
          <w:tcPr>
            <w:tcW w:w="1496"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18"/>
                <w:szCs w:val="18"/>
              </w:rPr>
            </w:pPr>
          </w:p>
        </w:tc>
        <w:tc>
          <w:tcPr>
            <w:tcW w:w="1026"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18"/>
                <w:szCs w:val="18"/>
              </w:rPr>
            </w:pPr>
          </w:p>
        </w:tc>
        <w:tc>
          <w:tcPr>
            <w:tcW w:w="1819" w:type="dxa"/>
            <w:tcBorders>
              <w:top w:val="nil"/>
              <w:left w:val="nil"/>
              <w:bottom w:val="nil"/>
              <w:right w:val="nil"/>
            </w:tcBorders>
            <w:shd w:val="clear" w:color="auto" w:fill="auto"/>
            <w:noWrap/>
            <w:vAlign w:val="bottom"/>
            <w:hideMark/>
          </w:tcPr>
          <w:p w:rsidR="00A41110" w:rsidRPr="00A41110" w:rsidRDefault="00A41110" w:rsidP="00A41110">
            <w:pPr>
              <w:jc w:val="right"/>
              <w:rPr>
                <w:rFonts w:ascii="Arial" w:hAnsi="Arial" w:cs="Arial"/>
                <w:sz w:val="20"/>
                <w:szCs w:val="20"/>
              </w:rPr>
            </w:pPr>
          </w:p>
        </w:tc>
      </w:tr>
      <w:tr w:rsidR="00A41110" w:rsidRPr="00A41110" w:rsidTr="00A41110">
        <w:trPr>
          <w:trHeight w:val="255"/>
        </w:trPr>
        <w:tc>
          <w:tcPr>
            <w:tcW w:w="4395" w:type="dxa"/>
            <w:tcBorders>
              <w:top w:val="nil"/>
              <w:left w:val="nil"/>
              <w:bottom w:val="nil"/>
              <w:right w:val="nil"/>
            </w:tcBorders>
            <w:shd w:val="clear" w:color="auto" w:fill="auto"/>
            <w:noWrap/>
            <w:vAlign w:val="bottom"/>
            <w:hideMark/>
          </w:tcPr>
          <w:p w:rsidR="00A41110" w:rsidRPr="00A41110" w:rsidRDefault="00A41110" w:rsidP="00A41110">
            <w:pPr>
              <w:rPr>
                <w:rFonts w:ascii="Arial" w:hAnsi="Arial" w:cs="Arial"/>
                <w:sz w:val="20"/>
                <w:szCs w:val="20"/>
              </w:rPr>
            </w:pPr>
          </w:p>
        </w:tc>
        <w:tc>
          <w:tcPr>
            <w:tcW w:w="949"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18"/>
                <w:szCs w:val="18"/>
              </w:rPr>
            </w:pPr>
          </w:p>
        </w:tc>
        <w:tc>
          <w:tcPr>
            <w:tcW w:w="1241"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18"/>
                <w:szCs w:val="18"/>
              </w:rPr>
            </w:pPr>
          </w:p>
        </w:tc>
        <w:tc>
          <w:tcPr>
            <w:tcW w:w="1496"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18"/>
                <w:szCs w:val="18"/>
              </w:rPr>
            </w:pPr>
          </w:p>
        </w:tc>
        <w:tc>
          <w:tcPr>
            <w:tcW w:w="1026" w:type="dxa"/>
            <w:tcBorders>
              <w:top w:val="nil"/>
              <w:left w:val="nil"/>
              <w:bottom w:val="nil"/>
              <w:right w:val="nil"/>
            </w:tcBorders>
            <w:shd w:val="clear" w:color="auto" w:fill="auto"/>
            <w:hideMark/>
          </w:tcPr>
          <w:p w:rsidR="00A41110" w:rsidRPr="00A41110" w:rsidRDefault="00A41110" w:rsidP="00A41110">
            <w:pPr>
              <w:jc w:val="right"/>
              <w:rPr>
                <w:rFonts w:ascii="Arial" w:hAnsi="Arial" w:cs="Arial"/>
                <w:sz w:val="18"/>
                <w:szCs w:val="18"/>
              </w:rPr>
            </w:pPr>
          </w:p>
        </w:tc>
        <w:tc>
          <w:tcPr>
            <w:tcW w:w="1819" w:type="dxa"/>
            <w:tcBorders>
              <w:top w:val="nil"/>
              <w:left w:val="nil"/>
              <w:bottom w:val="nil"/>
              <w:right w:val="nil"/>
            </w:tcBorders>
            <w:shd w:val="clear" w:color="auto" w:fill="auto"/>
            <w:noWrap/>
            <w:vAlign w:val="bottom"/>
            <w:hideMark/>
          </w:tcPr>
          <w:p w:rsidR="00A41110" w:rsidRPr="00A41110" w:rsidRDefault="00A41110" w:rsidP="00A41110">
            <w:pPr>
              <w:jc w:val="right"/>
              <w:rPr>
                <w:rFonts w:ascii="Arial" w:hAnsi="Arial" w:cs="Arial"/>
                <w:sz w:val="20"/>
                <w:szCs w:val="20"/>
              </w:rPr>
            </w:pPr>
          </w:p>
        </w:tc>
      </w:tr>
      <w:tr w:rsidR="00A41110" w:rsidRPr="00A41110" w:rsidTr="00A41110">
        <w:trPr>
          <w:trHeight w:val="345"/>
        </w:trPr>
        <w:tc>
          <w:tcPr>
            <w:tcW w:w="4395" w:type="dxa"/>
            <w:tcBorders>
              <w:top w:val="nil"/>
              <w:left w:val="nil"/>
              <w:bottom w:val="nil"/>
              <w:right w:val="nil"/>
            </w:tcBorders>
            <w:shd w:val="clear" w:color="auto" w:fill="auto"/>
            <w:noWrap/>
            <w:vAlign w:val="bottom"/>
            <w:hideMark/>
          </w:tcPr>
          <w:p w:rsidR="00A41110" w:rsidRPr="00A41110" w:rsidRDefault="00A41110" w:rsidP="00A41110">
            <w:pPr>
              <w:rPr>
                <w:rFonts w:ascii="Arial" w:hAnsi="Arial" w:cs="Arial"/>
                <w:b/>
                <w:bCs/>
                <w:sz w:val="16"/>
                <w:szCs w:val="16"/>
              </w:rPr>
            </w:pPr>
          </w:p>
        </w:tc>
        <w:tc>
          <w:tcPr>
            <w:tcW w:w="949" w:type="dxa"/>
            <w:tcBorders>
              <w:top w:val="nil"/>
              <w:left w:val="nil"/>
              <w:bottom w:val="nil"/>
              <w:right w:val="nil"/>
            </w:tcBorders>
            <w:shd w:val="clear" w:color="auto" w:fill="auto"/>
            <w:noWrap/>
            <w:vAlign w:val="bottom"/>
            <w:hideMark/>
          </w:tcPr>
          <w:p w:rsidR="00A41110" w:rsidRPr="00A41110" w:rsidRDefault="00A41110" w:rsidP="00A41110">
            <w:pPr>
              <w:rPr>
                <w:rFonts w:ascii="Arial" w:hAnsi="Arial" w:cs="Arial"/>
                <w:b/>
                <w:bCs/>
                <w:sz w:val="16"/>
                <w:szCs w:val="16"/>
              </w:rPr>
            </w:pPr>
          </w:p>
        </w:tc>
        <w:tc>
          <w:tcPr>
            <w:tcW w:w="1241" w:type="dxa"/>
            <w:tcBorders>
              <w:top w:val="nil"/>
              <w:left w:val="nil"/>
              <w:bottom w:val="nil"/>
              <w:right w:val="nil"/>
            </w:tcBorders>
            <w:shd w:val="clear" w:color="auto" w:fill="auto"/>
            <w:noWrap/>
            <w:vAlign w:val="bottom"/>
            <w:hideMark/>
          </w:tcPr>
          <w:p w:rsidR="00A41110" w:rsidRPr="00A41110" w:rsidRDefault="00A41110" w:rsidP="00A41110">
            <w:pPr>
              <w:rPr>
                <w:rFonts w:ascii="Arial" w:hAnsi="Arial" w:cs="Arial"/>
                <w:b/>
                <w:bCs/>
                <w:sz w:val="16"/>
                <w:szCs w:val="16"/>
              </w:rPr>
            </w:pPr>
          </w:p>
        </w:tc>
        <w:tc>
          <w:tcPr>
            <w:tcW w:w="1496" w:type="dxa"/>
            <w:tcBorders>
              <w:top w:val="nil"/>
              <w:left w:val="nil"/>
              <w:bottom w:val="nil"/>
              <w:right w:val="nil"/>
            </w:tcBorders>
            <w:shd w:val="clear" w:color="auto" w:fill="auto"/>
            <w:noWrap/>
            <w:vAlign w:val="bottom"/>
            <w:hideMark/>
          </w:tcPr>
          <w:p w:rsidR="00A41110" w:rsidRPr="00A41110" w:rsidRDefault="00A41110" w:rsidP="00A41110">
            <w:pPr>
              <w:rPr>
                <w:rFonts w:ascii="Arial" w:hAnsi="Arial" w:cs="Arial"/>
                <w:b/>
                <w:bCs/>
                <w:sz w:val="16"/>
                <w:szCs w:val="16"/>
              </w:rPr>
            </w:pPr>
          </w:p>
        </w:tc>
        <w:tc>
          <w:tcPr>
            <w:tcW w:w="2845" w:type="dxa"/>
            <w:gridSpan w:val="2"/>
            <w:tcBorders>
              <w:top w:val="nil"/>
              <w:left w:val="nil"/>
              <w:bottom w:val="single" w:sz="4" w:space="0" w:color="auto"/>
              <w:right w:val="nil"/>
            </w:tcBorders>
            <w:shd w:val="clear" w:color="auto" w:fill="auto"/>
            <w:noWrap/>
            <w:vAlign w:val="bottom"/>
            <w:hideMark/>
          </w:tcPr>
          <w:p w:rsidR="00A41110" w:rsidRPr="00A41110" w:rsidRDefault="00A41110" w:rsidP="00A41110">
            <w:pPr>
              <w:jc w:val="right"/>
              <w:rPr>
                <w:rFonts w:ascii="Arial" w:hAnsi="Arial" w:cs="Arial"/>
                <w:sz w:val="20"/>
                <w:szCs w:val="20"/>
              </w:rPr>
            </w:pPr>
            <w:proofErr w:type="spellStart"/>
            <w:r w:rsidRPr="00A41110">
              <w:rPr>
                <w:rFonts w:ascii="Arial" w:hAnsi="Arial" w:cs="Arial"/>
                <w:sz w:val="20"/>
                <w:szCs w:val="20"/>
              </w:rPr>
              <w:t>Ед.изм</w:t>
            </w:r>
            <w:proofErr w:type="spellEnd"/>
            <w:r w:rsidRPr="00A41110">
              <w:rPr>
                <w:rFonts w:ascii="Arial" w:hAnsi="Arial" w:cs="Arial"/>
                <w:sz w:val="20"/>
                <w:szCs w:val="20"/>
              </w:rPr>
              <w:t>.: тыс.рублей</w:t>
            </w:r>
          </w:p>
        </w:tc>
      </w:tr>
      <w:tr w:rsidR="00A41110" w:rsidRPr="00A41110" w:rsidTr="00A41110">
        <w:trPr>
          <w:trHeight w:val="360"/>
        </w:trPr>
        <w:tc>
          <w:tcPr>
            <w:tcW w:w="439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41110" w:rsidRPr="00A41110" w:rsidRDefault="00A41110" w:rsidP="00A41110">
            <w:pPr>
              <w:jc w:val="center"/>
              <w:rPr>
                <w:b/>
                <w:bCs/>
                <w:sz w:val="20"/>
                <w:szCs w:val="20"/>
              </w:rPr>
            </w:pPr>
            <w:r w:rsidRPr="00A41110">
              <w:rPr>
                <w:b/>
                <w:bCs/>
                <w:sz w:val="20"/>
                <w:szCs w:val="20"/>
              </w:rPr>
              <w:t>Наименование</w:t>
            </w:r>
          </w:p>
        </w:tc>
        <w:tc>
          <w:tcPr>
            <w:tcW w:w="4712" w:type="dxa"/>
            <w:gridSpan w:val="4"/>
            <w:tcBorders>
              <w:top w:val="single" w:sz="4" w:space="0" w:color="auto"/>
              <w:left w:val="nil"/>
              <w:bottom w:val="single" w:sz="4" w:space="0" w:color="auto"/>
              <w:right w:val="single" w:sz="4" w:space="0" w:color="auto"/>
            </w:tcBorders>
            <w:shd w:val="clear" w:color="000000" w:fill="FFFFFF"/>
            <w:vAlign w:val="center"/>
            <w:hideMark/>
          </w:tcPr>
          <w:p w:rsidR="00A41110" w:rsidRPr="00A41110" w:rsidRDefault="00A41110" w:rsidP="00A41110">
            <w:pPr>
              <w:jc w:val="center"/>
              <w:rPr>
                <w:b/>
                <w:bCs/>
                <w:sz w:val="20"/>
                <w:szCs w:val="20"/>
              </w:rPr>
            </w:pPr>
            <w:r w:rsidRPr="00A41110">
              <w:rPr>
                <w:b/>
                <w:bCs/>
                <w:sz w:val="20"/>
                <w:szCs w:val="20"/>
              </w:rPr>
              <w:t>код</w:t>
            </w:r>
          </w:p>
        </w:tc>
        <w:tc>
          <w:tcPr>
            <w:tcW w:w="1819" w:type="dxa"/>
            <w:vMerge w:val="restart"/>
            <w:tcBorders>
              <w:top w:val="nil"/>
              <w:left w:val="single" w:sz="4" w:space="0" w:color="auto"/>
              <w:bottom w:val="single" w:sz="4" w:space="0" w:color="auto"/>
              <w:right w:val="single" w:sz="4" w:space="0" w:color="auto"/>
            </w:tcBorders>
            <w:shd w:val="clear" w:color="000000" w:fill="FFFFFF"/>
            <w:vAlign w:val="center"/>
            <w:hideMark/>
          </w:tcPr>
          <w:p w:rsidR="00A41110" w:rsidRPr="00A41110" w:rsidRDefault="00A41110" w:rsidP="00A41110">
            <w:pPr>
              <w:jc w:val="center"/>
              <w:rPr>
                <w:b/>
                <w:bCs/>
                <w:sz w:val="20"/>
                <w:szCs w:val="20"/>
              </w:rPr>
            </w:pPr>
            <w:r w:rsidRPr="00A41110">
              <w:rPr>
                <w:b/>
                <w:bCs/>
                <w:sz w:val="20"/>
                <w:szCs w:val="20"/>
              </w:rPr>
              <w:t>Сумма на 2022 год</w:t>
            </w:r>
          </w:p>
        </w:tc>
      </w:tr>
      <w:tr w:rsidR="00A41110" w:rsidRPr="00A41110" w:rsidTr="00A41110">
        <w:trPr>
          <w:trHeight w:val="829"/>
        </w:trPr>
        <w:tc>
          <w:tcPr>
            <w:tcW w:w="4395" w:type="dxa"/>
            <w:vMerge/>
            <w:tcBorders>
              <w:top w:val="single" w:sz="4" w:space="0" w:color="auto"/>
              <w:left w:val="single" w:sz="4" w:space="0" w:color="auto"/>
              <w:bottom w:val="single" w:sz="4" w:space="0" w:color="auto"/>
              <w:right w:val="single" w:sz="4" w:space="0" w:color="auto"/>
            </w:tcBorders>
            <w:vAlign w:val="center"/>
            <w:hideMark/>
          </w:tcPr>
          <w:p w:rsidR="00A41110" w:rsidRPr="00A41110" w:rsidRDefault="00A41110" w:rsidP="00A41110">
            <w:pPr>
              <w:rPr>
                <w:b/>
                <w:bCs/>
                <w:sz w:val="20"/>
                <w:szCs w:val="20"/>
              </w:rPr>
            </w:pPr>
          </w:p>
        </w:tc>
        <w:tc>
          <w:tcPr>
            <w:tcW w:w="949" w:type="dxa"/>
            <w:tcBorders>
              <w:top w:val="nil"/>
              <w:left w:val="nil"/>
              <w:bottom w:val="single" w:sz="4" w:space="0" w:color="auto"/>
              <w:right w:val="single" w:sz="4" w:space="0" w:color="auto"/>
            </w:tcBorders>
            <w:shd w:val="clear" w:color="000000" w:fill="FFFFFF"/>
            <w:vAlign w:val="center"/>
            <w:hideMark/>
          </w:tcPr>
          <w:p w:rsidR="00A41110" w:rsidRPr="00A41110" w:rsidRDefault="00A41110" w:rsidP="00A41110">
            <w:pPr>
              <w:jc w:val="center"/>
              <w:rPr>
                <w:b/>
                <w:bCs/>
                <w:sz w:val="20"/>
                <w:szCs w:val="20"/>
              </w:rPr>
            </w:pPr>
            <w:r w:rsidRPr="00A41110">
              <w:rPr>
                <w:b/>
                <w:bCs/>
                <w:sz w:val="20"/>
                <w:szCs w:val="20"/>
              </w:rPr>
              <w:t>раздела</w:t>
            </w:r>
          </w:p>
        </w:tc>
        <w:tc>
          <w:tcPr>
            <w:tcW w:w="1241" w:type="dxa"/>
            <w:tcBorders>
              <w:top w:val="nil"/>
              <w:left w:val="nil"/>
              <w:bottom w:val="single" w:sz="4" w:space="0" w:color="auto"/>
              <w:right w:val="single" w:sz="4" w:space="0" w:color="auto"/>
            </w:tcBorders>
            <w:shd w:val="clear" w:color="000000" w:fill="FFFFFF"/>
            <w:vAlign w:val="center"/>
            <w:hideMark/>
          </w:tcPr>
          <w:p w:rsidR="00A41110" w:rsidRPr="00A41110" w:rsidRDefault="00A41110" w:rsidP="00A41110">
            <w:pPr>
              <w:jc w:val="center"/>
              <w:rPr>
                <w:b/>
                <w:bCs/>
                <w:sz w:val="20"/>
                <w:szCs w:val="20"/>
              </w:rPr>
            </w:pPr>
            <w:r w:rsidRPr="00A41110">
              <w:rPr>
                <w:b/>
                <w:bCs/>
                <w:sz w:val="20"/>
                <w:szCs w:val="20"/>
              </w:rPr>
              <w:t>подраздела</w:t>
            </w:r>
          </w:p>
        </w:tc>
        <w:tc>
          <w:tcPr>
            <w:tcW w:w="1496" w:type="dxa"/>
            <w:tcBorders>
              <w:top w:val="nil"/>
              <w:left w:val="nil"/>
              <w:bottom w:val="single" w:sz="4" w:space="0" w:color="auto"/>
              <w:right w:val="single" w:sz="4" w:space="0" w:color="auto"/>
            </w:tcBorders>
            <w:shd w:val="clear" w:color="000000" w:fill="FFFFFF"/>
            <w:vAlign w:val="center"/>
            <w:hideMark/>
          </w:tcPr>
          <w:p w:rsidR="00A41110" w:rsidRPr="00A41110" w:rsidRDefault="00A41110" w:rsidP="00A41110">
            <w:pPr>
              <w:jc w:val="center"/>
              <w:rPr>
                <w:b/>
                <w:bCs/>
                <w:sz w:val="20"/>
                <w:szCs w:val="20"/>
              </w:rPr>
            </w:pPr>
            <w:r w:rsidRPr="00A41110">
              <w:rPr>
                <w:b/>
                <w:bCs/>
                <w:sz w:val="20"/>
                <w:szCs w:val="20"/>
              </w:rPr>
              <w:t>целевой статьи</w:t>
            </w:r>
          </w:p>
        </w:tc>
        <w:tc>
          <w:tcPr>
            <w:tcW w:w="1026" w:type="dxa"/>
            <w:tcBorders>
              <w:top w:val="nil"/>
              <w:left w:val="nil"/>
              <w:bottom w:val="single" w:sz="4" w:space="0" w:color="auto"/>
              <w:right w:val="single" w:sz="4" w:space="0" w:color="auto"/>
            </w:tcBorders>
            <w:shd w:val="clear" w:color="000000" w:fill="FFFFFF"/>
            <w:vAlign w:val="center"/>
            <w:hideMark/>
          </w:tcPr>
          <w:p w:rsidR="00A41110" w:rsidRPr="00A41110" w:rsidRDefault="00A41110" w:rsidP="00A41110">
            <w:pPr>
              <w:jc w:val="center"/>
              <w:rPr>
                <w:b/>
                <w:bCs/>
                <w:sz w:val="20"/>
                <w:szCs w:val="20"/>
              </w:rPr>
            </w:pPr>
            <w:r w:rsidRPr="00A41110">
              <w:rPr>
                <w:b/>
                <w:bCs/>
                <w:sz w:val="20"/>
                <w:szCs w:val="20"/>
              </w:rPr>
              <w:t>вида расходов</w:t>
            </w:r>
          </w:p>
        </w:tc>
        <w:tc>
          <w:tcPr>
            <w:tcW w:w="1819" w:type="dxa"/>
            <w:vMerge/>
            <w:tcBorders>
              <w:top w:val="nil"/>
              <w:left w:val="single" w:sz="4" w:space="0" w:color="auto"/>
              <w:bottom w:val="single" w:sz="4" w:space="0" w:color="auto"/>
              <w:right w:val="single" w:sz="4" w:space="0" w:color="auto"/>
            </w:tcBorders>
            <w:vAlign w:val="center"/>
            <w:hideMark/>
          </w:tcPr>
          <w:p w:rsidR="00A41110" w:rsidRPr="00A41110" w:rsidRDefault="00A41110" w:rsidP="00A41110">
            <w:pPr>
              <w:rPr>
                <w:b/>
                <w:bCs/>
                <w:sz w:val="20"/>
                <w:szCs w:val="20"/>
              </w:rPr>
            </w:pPr>
          </w:p>
        </w:tc>
      </w:tr>
      <w:tr w:rsidR="00A41110" w:rsidRPr="00A41110" w:rsidTr="00A41110">
        <w:trPr>
          <w:trHeight w:val="255"/>
        </w:trPr>
        <w:tc>
          <w:tcPr>
            <w:tcW w:w="4395" w:type="dxa"/>
            <w:tcBorders>
              <w:top w:val="nil"/>
              <w:left w:val="single" w:sz="4" w:space="0" w:color="auto"/>
              <w:bottom w:val="single" w:sz="4" w:space="0" w:color="auto"/>
              <w:right w:val="single" w:sz="4" w:space="0" w:color="auto"/>
            </w:tcBorders>
            <w:shd w:val="clear" w:color="000000" w:fill="FFFFFF"/>
            <w:vAlign w:val="center"/>
            <w:hideMark/>
          </w:tcPr>
          <w:p w:rsidR="00A41110" w:rsidRPr="00A41110" w:rsidRDefault="00A41110" w:rsidP="00A41110">
            <w:pPr>
              <w:jc w:val="center"/>
              <w:rPr>
                <w:sz w:val="16"/>
                <w:szCs w:val="16"/>
              </w:rPr>
            </w:pPr>
            <w:r w:rsidRPr="00A41110">
              <w:rPr>
                <w:sz w:val="16"/>
                <w:szCs w:val="16"/>
              </w:rPr>
              <w:t>1</w:t>
            </w:r>
          </w:p>
        </w:tc>
        <w:tc>
          <w:tcPr>
            <w:tcW w:w="949" w:type="dxa"/>
            <w:tcBorders>
              <w:top w:val="nil"/>
              <w:left w:val="nil"/>
              <w:bottom w:val="single" w:sz="4" w:space="0" w:color="auto"/>
              <w:right w:val="single" w:sz="4" w:space="0" w:color="auto"/>
            </w:tcBorders>
            <w:shd w:val="clear" w:color="000000" w:fill="FFFFFF"/>
            <w:vAlign w:val="center"/>
            <w:hideMark/>
          </w:tcPr>
          <w:p w:rsidR="00A41110" w:rsidRPr="00A41110" w:rsidRDefault="00A41110" w:rsidP="00A41110">
            <w:pPr>
              <w:jc w:val="center"/>
              <w:rPr>
                <w:sz w:val="20"/>
                <w:szCs w:val="20"/>
              </w:rPr>
            </w:pPr>
            <w:r w:rsidRPr="00A41110">
              <w:rPr>
                <w:sz w:val="20"/>
                <w:szCs w:val="20"/>
              </w:rPr>
              <w:t>2</w:t>
            </w:r>
          </w:p>
        </w:tc>
        <w:tc>
          <w:tcPr>
            <w:tcW w:w="1241" w:type="dxa"/>
            <w:tcBorders>
              <w:top w:val="nil"/>
              <w:left w:val="nil"/>
              <w:bottom w:val="single" w:sz="4" w:space="0" w:color="auto"/>
              <w:right w:val="single" w:sz="4" w:space="0" w:color="auto"/>
            </w:tcBorders>
            <w:shd w:val="clear" w:color="000000" w:fill="FFFFFF"/>
            <w:vAlign w:val="center"/>
            <w:hideMark/>
          </w:tcPr>
          <w:p w:rsidR="00A41110" w:rsidRPr="00A41110" w:rsidRDefault="00A41110" w:rsidP="00A41110">
            <w:pPr>
              <w:jc w:val="center"/>
              <w:rPr>
                <w:sz w:val="20"/>
                <w:szCs w:val="20"/>
              </w:rPr>
            </w:pPr>
            <w:r w:rsidRPr="00A41110">
              <w:rPr>
                <w:sz w:val="20"/>
                <w:szCs w:val="20"/>
              </w:rPr>
              <w:t>3</w:t>
            </w:r>
          </w:p>
        </w:tc>
        <w:tc>
          <w:tcPr>
            <w:tcW w:w="1496" w:type="dxa"/>
            <w:tcBorders>
              <w:top w:val="nil"/>
              <w:left w:val="nil"/>
              <w:bottom w:val="single" w:sz="4" w:space="0" w:color="auto"/>
              <w:right w:val="single" w:sz="4" w:space="0" w:color="auto"/>
            </w:tcBorders>
            <w:shd w:val="clear" w:color="000000" w:fill="FFFFFF"/>
            <w:vAlign w:val="center"/>
            <w:hideMark/>
          </w:tcPr>
          <w:p w:rsidR="00A41110" w:rsidRPr="00A41110" w:rsidRDefault="00A41110" w:rsidP="00A41110">
            <w:pPr>
              <w:jc w:val="center"/>
              <w:rPr>
                <w:sz w:val="20"/>
                <w:szCs w:val="20"/>
              </w:rPr>
            </w:pPr>
            <w:r w:rsidRPr="00A41110">
              <w:rPr>
                <w:sz w:val="20"/>
                <w:szCs w:val="20"/>
              </w:rPr>
              <w:t>4</w:t>
            </w:r>
          </w:p>
        </w:tc>
        <w:tc>
          <w:tcPr>
            <w:tcW w:w="1026" w:type="dxa"/>
            <w:tcBorders>
              <w:top w:val="nil"/>
              <w:left w:val="nil"/>
              <w:bottom w:val="single" w:sz="4" w:space="0" w:color="auto"/>
              <w:right w:val="single" w:sz="4" w:space="0" w:color="auto"/>
            </w:tcBorders>
            <w:shd w:val="clear" w:color="000000" w:fill="FFFFFF"/>
            <w:vAlign w:val="center"/>
            <w:hideMark/>
          </w:tcPr>
          <w:p w:rsidR="00A41110" w:rsidRPr="00A41110" w:rsidRDefault="00A41110" w:rsidP="00A41110">
            <w:pPr>
              <w:jc w:val="center"/>
              <w:rPr>
                <w:sz w:val="20"/>
                <w:szCs w:val="20"/>
              </w:rPr>
            </w:pPr>
            <w:r w:rsidRPr="00A41110">
              <w:rPr>
                <w:sz w:val="20"/>
                <w:szCs w:val="20"/>
              </w:rPr>
              <w:t>5</w:t>
            </w:r>
          </w:p>
        </w:tc>
        <w:tc>
          <w:tcPr>
            <w:tcW w:w="1819" w:type="dxa"/>
            <w:tcBorders>
              <w:top w:val="nil"/>
              <w:left w:val="nil"/>
              <w:bottom w:val="single" w:sz="4" w:space="0" w:color="auto"/>
              <w:right w:val="single" w:sz="4" w:space="0" w:color="auto"/>
            </w:tcBorders>
            <w:shd w:val="clear" w:color="000000" w:fill="FFFFFF"/>
            <w:vAlign w:val="center"/>
            <w:hideMark/>
          </w:tcPr>
          <w:p w:rsidR="00A41110" w:rsidRPr="00A41110" w:rsidRDefault="00A41110" w:rsidP="00A41110">
            <w:pPr>
              <w:jc w:val="center"/>
              <w:rPr>
                <w:sz w:val="20"/>
                <w:szCs w:val="20"/>
              </w:rPr>
            </w:pPr>
            <w:r w:rsidRPr="00A41110">
              <w:rPr>
                <w:sz w:val="20"/>
                <w:szCs w:val="20"/>
              </w:rPr>
              <w:t>6</w:t>
            </w:r>
          </w:p>
        </w:tc>
      </w:tr>
      <w:tr w:rsidR="00A41110" w:rsidRPr="00A41110" w:rsidTr="00A41110">
        <w:trPr>
          <w:trHeight w:val="39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ЖИЛИЩНО-КОММУНАЛЬНОЕ ХОЗЯЙСТВО</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05</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83 298,20000</w:t>
            </w:r>
          </w:p>
        </w:tc>
      </w:tr>
      <w:tr w:rsidR="00A41110" w:rsidRPr="00A41110" w:rsidTr="00A41110">
        <w:trPr>
          <w:trHeight w:val="4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Жилищное хозяйство</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05</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40 298,20000</w:t>
            </w:r>
          </w:p>
        </w:tc>
      </w:tr>
      <w:tr w:rsidR="00A41110" w:rsidRPr="00A41110" w:rsidTr="00A41110">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Муниципальная программа "Управление муниципальным имуществом и градостроительство Сортавальского муниципального района"</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05</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40 298,20000</w:t>
            </w:r>
          </w:p>
        </w:tc>
      </w:tr>
      <w:tr w:rsidR="00A41110" w:rsidRPr="00A41110" w:rsidTr="00A41110">
        <w:trPr>
          <w:trHeight w:val="84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Основное мероприятие "Комплексное обустройство площадок под компактную жилищную застройку"</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05</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xml:space="preserve">06 0 10     </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16 560,00000</w:t>
            </w:r>
          </w:p>
        </w:tc>
      </w:tr>
      <w:tr w:rsidR="00A41110" w:rsidRPr="00A41110" w:rsidTr="00A41110">
        <w:trPr>
          <w:trHeight w:val="1932"/>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 xml:space="preserve">Субсидия местным бюджетам на реализацию мероприятий государственной программы Республики Карелия "Развитие агропромышленного и </w:t>
            </w:r>
            <w:proofErr w:type="spellStart"/>
            <w:r w:rsidRPr="00A41110">
              <w:rPr>
                <w:sz w:val="20"/>
                <w:szCs w:val="20"/>
              </w:rPr>
              <w:t>рыбохозяйственного</w:t>
            </w:r>
            <w:proofErr w:type="spellEnd"/>
            <w:r w:rsidRPr="00A41110">
              <w:rPr>
                <w:sz w:val="20"/>
                <w:szCs w:val="20"/>
              </w:rPr>
              <w:t xml:space="preserve">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05</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06 0 10 43280</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16 560,00000</w:t>
            </w:r>
          </w:p>
        </w:tc>
      </w:tr>
      <w:tr w:rsidR="00A41110" w:rsidRPr="00A41110" w:rsidTr="00A41110">
        <w:trPr>
          <w:trHeight w:val="1969"/>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 xml:space="preserve">Субсидия местным бюджетам на реализацию мероприятий государственной программы Республики Карелия "Развитие агропромышленного и </w:t>
            </w:r>
            <w:proofErr w:type="spellStart"/>
            <w:r w:rsidRPr="00A41110">
              <w:rPr>
                <w:sz w:val="20"/>
                <w:szCs w:val="20"/>
              </w:rPr>
              <w:t>рыбохозяйственного</w:t>
            </w:r>
            <w:proofErr w:type="spellEnd"/>
            <w:r w:rsidRPr="00A41110">
              <w:rPr>
                <w:sz w:val="20"/>
                <w:szCs w:val="20"/>
              </w:rPr>
              <w:t xml:space="preserve">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05</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06 0 10 43280</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410</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16 560,00000</w:t>
            </w:r>
          </w:p>
        </w:tc>
      </w:tr>
      <w:tr w:rsidR="00A41110" w:rsidRPr="00A41110" w:rsidTr="00A41110">
        <w:trPr>
          <w:trHeight w:val="108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Основное мероприятие "Обеспечение устойчивого сокращения непригодного для проживания жилищного фонда"</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05</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xml:space="preserve">06 0 F3     </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23 738,20000</w:t>
            </w:r>
          </w:p>
        </w:tc>
      </w:tr>
      <w:tr w:rsidR="00A41110" w:rsidRPr="00A41110" w:rsidTr="00A41110">
        <w:trPr>
          <w:trHeight w:val="1452"/>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lastRenderedPageBreak/>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A41110">
              <w:rPr>
                <w:sz w:val="20"/>
                <w:szCs w:val="20"/>
              </w:rPr>
              <w:t>софинансируемых</w:t>
            </w:r>
            <w:proofErr w:type="spellEnd"/>
            <w:r w:rsidRPr="00A41110">
              <w:rPr>
                <w:sz w:val="20"/>
                <w:szCs w:val="20"/>
              </w:rPr>
              <w:t xml:space="preserve"> за счет средств Фонда содействия реформированию жилищно-коммунального хозяйства</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05</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23 501,10000</w:t>
            </w:r>
          </w:p>
        </w:tc>
      </w:tr>
      <w:tr w:rsidR="00A41110" w:rsidRPr="00A41110" w:rsidTr="00A41110">
        <w:trPr>
          <w:trHeight w:val="16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A41110">
              <w:rPr>
                <w:sz w:val="20"/>
                <w:szCs w:val="20"/>
              </w:rPr>
              <w:t>софинансируемых</w:t>
            </w:r>
            <w:proofErr w:type="spellEnd"/>
            <w:r w:rsidRPr="00A41110">
              <w:rPr>
                <w:sz w:val="20"/>
                <w:szCs w:val="20"/>
              </w:rPr>
              <w:t xml:space="preserve"> за счет средств Фонда содействия реформированию жилищно-коммунального хозяйства (Бюджетные инвестиции)</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05</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410</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23 501,10000</w:t>
            </w:r>
          </w:p>
        </w:tc>
      </w:tr>
      <w:tr w:rsidR="00A41110" w:rsidRPr="00A41110" w:rsidTr="00A41110">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Субсидии бюджетам муниципальных образований на обеспечение мероприятий по переселению граждан из аварийного жилищного фонда</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05</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237,10000</w:t>
            </w:r>
          </w:p>
        </w:tc>
      </w:tr>
      <w:tr w:rsidR="00A41110" w:rsidRPr="00A41110" w:rsidTr="00A41110">
        <w:trPr>
          <w:trHeight w:val="112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05</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410</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237,10000</w:t>
            </w:r>
          </w:p>
        </w:tc>
      </w:tr>
      <w:tr w:rsidR="00A41110" w:rsidRPr="00A41110" w:rsidTr="00A41110">
        <w:trPr>
          <w:trHeight w:val="48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Коммунальное хозяйство</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05</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02</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43 000,00000</w:t>
            </w:r>
          </w:p>
        </w:tc>
      </w:tr>
      <w:tr w:rsidR="00A41110" w:rsidRPr="00A41110" w:rsidTr="00A41110">
        <w:trPr>
          <w:trHeight w:val="103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Муниципальная программа "Управление муниципальным имуществом и градостроительство Сортавальского муниципального района"</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05</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02</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43 000,00000</w:t>
            </w:r>
          </w:p>
        </w:tc>
      </w:tr>
      <w:tr w:rsidR="00A41110" w:rsidRPr="00A41110" w:rsidTr="00A41110">
        <w:trPr>
          <w:trHeight w:val="126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 xml:space="preserve">Основное мероприятие "Строительство и реконструкция объектов водоснабжения и водоотведения поселка </w:t>
            </w:r>
            <w:proofErr w:type="spellStart"/>
            <w:r w:rsidRPr="00A41110">
              <w:rPr>
                <w:sz w:val="20"/>
                <w:szCs w:val="20"/>
              </w:rPr>
              <w:t>Кааламо</w:t>
            </w:r>
            <w:proofErr w:type="spellEnd"/>
            <w:r w:rsidRPr="00A41110">
              <w:rPr>
                <w:sz w:val="20"/>
                <w:szCs w:val="20"/>
              </w:rPr>
              <w:t xml:space="preserve"> Сортавальского муниципального района"</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05</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02</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xml:space="preserve">06 0 06     </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43 000,00000</w:t>
            </w:r>
          </w:p>
        </w:tc>
      </w:tr>
      <w:tr w:rsidR="00A41110" w:rsidRPr="00A41110" w:rsidTr="00A41110">
        <w:trPr>
          <w:trHeight w:val="90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 xml:space="preserve">Реализация мероприятий по совершенствованию управления водными ресурсами в Северном </w:t>
            </w:r>
            <w:proofErr w:type="spellStart"/>
            <w:r w:rsidRPr="00A41110">
              <w:rPr>
                <w:sz w:val="20"/>
                <w:szCs w:val="20"/>
              </w:rPr>
              <w:t>Приладожье</w:t>
            </w:r>
            <w:proofErr w:type="spellEnd"/>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05</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02</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06 0 06 43300</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43 000,00000</w:t>
            </w:r>
          </w:p>
        </w:tc>
      </w:tr>
      <w:tr w:rsidR="00A41110" w:rsidRPr="00A41110" w:rsidTr="00A41110">
        <w:trPr>
          <w:trHeight w:val="11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 xml:space="preserve">Реализация мероприятий по совершенствованию управления водными ресурсами в Северном </w:t>
            </w:r>
            <w:proofErr w:type="spellStart"/>
            <w:r w:rsidRPr="00A41110">
              <w:rPr>
                <w:sz w:val="20"/>
                <w:szCs w:val="20"/>
              </w:rPr>
              <w:t>Приладожье</w:t>
            </w:r>
            <w:proofErr w:type="spellEnd"/>
            <w:r w:rsidRPr="00A41110">
              <w:rPr>
                <w:sz w:val="20"/>
                <w:szCs w:val="20"/>
              </w:rPr>
              <w:t xml:space="preserve"> (Бюджетные инвестиции)</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05</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02</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06 0 06 43300</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410</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43 000,00000</w:t>
            </w:r>
          </w:p>
        </w:tc>
      </w:tr>
      <w:tr w:rsidR="00A41110" w:rsidRPr="00A41110" w:rsidTr="00A41110">
        <w:trPr>
          <w:trHeight w:val="312"/>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ОБРАЗОВАНИЕ</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07</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19 029,90000</w:t>
            </w:r>
          </w:p>
        </w:tc>
      </w:tr>
      <w:tr w:rsidR="00A41110" w:rsidRPr="00A41110" w:rsidTr="00A41110">
        <w:trPr>
          <w:trHeight w:val="372"/>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Дошкольное образование</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07</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3 461,80000</w:t>
            </w:r>
          </w:p>
        </w:tc>
      </w:tr>
      <w:tr w:rsidR="00A41110" w:rsidRPr="00A41110" w:rsidTr="00A41110">
        <w:trPr>
          <w:trHeight w:val="683"/>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Муниципальная программа "Развитие образования в Сортавальском муниципальном районе"</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07</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3 461,80000</w:t>
            </w:r>
          </w:p>
        </w:tc>
      </w:tr>
      <w:tr w:rsidR="00A41110" w:rsidRPr="00A41110" w:rsidTr="00A41110">
        <w:trPr>
          <w:trHeight w:val="863"/>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Основное мероприятие "Разработка проектной документации на строительство образовательных организаций"</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07</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xml:space="preserve">01 0 02     </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3 461,80000</w:t>
            </w:r>
          </w:p>
        </w:tc>
      </w:tr>
      <w:tr w:rsidR="00A41110" w:rsidRPr="00A41110" w:rsidTr="00A41110">
        <w:trPr>
          <w:trHeight w:val="949"/>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Реализация мероприятий государственной программы Республики Карелия "Развитие образования"  образовательных организаций)</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07</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2 299,80000</w:t>
            </w:r>
          </w:p>
        </w:tc>
      </w:tr>
      <w:tr w:rsidR="00A41110" w:rsidRPr="00A41110" w:rsidTr="00A41110">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Реализация мероприятий государственной программы Республики Карелия "Развитие образования"  образовательных организаций) (Бюджетные инвестиции)</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07</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410</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2 299,80000</w:t>
            </w:r>
          </w:p>
        </w:tc>
      </w:tr>
      <w:tr w:rsidR="00A41110" w:rsidRPr="00A41110" w:rsidTr="00A41110">
        <w:trPr>
          <w:trHeight w:val="912"/>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lastRenderedPageBreak/>
              <w:t>Основное мероприятие "Содействие занятости женщин - создание условий дошкольного образования для детей в возрасте до трех лет"</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07</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xml:space="preserve">01 0 P2     </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1 162,00000</w:t>
            </w:r>
          </w:p>
        </w:tc>
      </w:tr>
      <w:tr w:rsidR="00A41110" w:rsidRPr="00A41110" w:rsidTr="00A41110">
        <w:trPr>
          <w:trHeight w:val="16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Реализация мероприятий по созданию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07</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 0 P2 52320</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1 162,00000</w:t>
            </w:r>
          </w:p>
        </w:tc>
      </w:tr>
      <w:tr w:rsidR="00A41110" w:rsidRPr="00A41110" w:rsidTr="00A41110">
        <w:trPr>
          <w:trHeight w:val="16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Реализация мероприятий по созданию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(Бюджетные инвестиции)</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07</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 0 P2 52320</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410</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1 162,00000</w:t>
            </w:r>
          </w:p>
        </w:tc>
      </w:tr>
      <w:tr w:rsidR="00A41110" w:rsidRPr="00A41110" w:rsidTr="00A41110">
        <w:trPr>
          <w:trHeight w:val="33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Общее образование</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07</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02</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15 568,10000</w:t>
            </w:r>
          </w:p>
        </w:tc>
      </w:tr>
      <w:tr w:rsidR="00A41110" w:rsidRPr="00A41110" w:rsidTr="00A41110">
        <w:trPr>
          <w:trHeight w:val="672"/>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Муниципальная программа "Развитие образования в Сортавальском муниципальном районе"</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07</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02</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15 568,10000</w:t>
            </w:r>
          </w:p>
        </w:tc>
      </w:tr>
      <w:tr w:rsidR="00A41110" w:rsidRPr="00A41110" w:rsidTr="00A41110">
        <w:trPr>
          <w:trHeight w:val="87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Основное мероприятие "Разработка проектной документации на строительство образовательных организаций"</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07</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02</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xml:space="preserve">01 0 02     </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15 568,10000</w:t>
            </w:r>
          </w:p>
        </w:tc>
      </w:tr>
      <w:tr w:rsidR="00A41110" w:rsidRPr="00A41110" w:rsidTr="00A41110">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Реализация мероприятий государственной программы Республики Карелия "Развитие образования"  образовательных организаций)</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07</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02</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15 568,10000</w:t>
            </w:r>
          </w:p>
        </w:tc>
      </w:tr>
      <w:tr w:rsidR="00A41110" w:rsidRPr="00A41110" w:rsidTr="00A41110">
        <w:trPr>
          <w:trHeight w:val="114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Реализация мероприятий государственной программы Республики Карелия "Развитие образования"  образовательных организаций) (Бюджетные инвестиции)</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07</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02</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410</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15 568,10000</w:t>
            </w:r>
          </w:p>
        </w:tc>
      </w:tr>
      <w:tr w:rsidR="00A41110" w:rsidRPr="00A41110" w:rsidTr="00A41110">
        <w:trPr>
          <w:trHeight w:val="33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СОЦИАЛЬНАЯ ПОЛИТИКА</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10</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9 000,00000</w:t>
            </w:r>
          </w:p>
        </w:tc>
      </w:tr>
      <w:tr w:rsidR="00A41110" w:rsidRPr="00A41110" w:rsidTr="00A41110">
        <w:trPr>
          <w:trHeight w:val="432"/>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Охрана семьи и детства</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10</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04</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9 000,00000</w:t>
            </w:r>
          </w:p>
        </w:tc>
      </w:tr>
      <w:tr w:rsidR="00A41110" w:rsidRPr="00A41110" w:rsidTr="00A41110">
        <w:trPr>
          <w:trHeight w:val="972"/>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Муниципальная программа "Повышение эффективности муниципального управления Сортавальского муниципального района"</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10</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04</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9 000,00000</w:t>
            </w:r>
          </w:p>
        </w:tc>
      </w:tr>
      <w:tr w:rsidR="00A41110" w:rsidRPr="00A41110" w:rsidTr="00A41110">
        <w:trPr>
          <w:trHeight w:val="108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10</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04</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9 000,00000</w:t>
            </w:r>
          </w:p>
        </w:tc>
      </w:tr>
      <w:tr w:rsidR="00A41110" w:rsidRPr="00A41110" w:rsidTr="00A41110">
        <w:trPr>
          <w:trHeight w:val="13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10</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04</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3 000,00000</w:t>
            </w:r>
          </w:p>
        </w:tc>
      </w:tr>
      <w:tr w:rsidR="00A41110" w:rsidRPr="00A41110" w:rsidTr="00A41110">
        <w:trPr>
          <w:trHeight w:val="1403"/>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10</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04</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410</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3 000,00000</w:t>
            </w:r>
          </w:p>
        </w:tc>
      </w:tr>
      <w:tr w:rsidR="00A41110" w:rsidRPr="00A41110" w:rsidTr="00A41110">
        <w:trPr>
          <w:trHeight w:val="121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lastRenderedPageBreak/>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10</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04</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6 000,00000</w:t>
            </w:r>
          </w:p>
        </w:tc>
      </w:tr>
      <w:tr w:rsidR="00A41110" w:rsidRPr="00A41110" w:rsidTr="00A41110">
        <w:trPr>
          <w:trHeight w:val="1418"/>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A41110" w:rsidRPr="00A41110" w:rsidRDefault="00A41110" w:rsidP="00A41110">
            <w:pPr>
              <w:rPr>
                <w:sz w:val="20"/>
                <w:szCs w:val="20"/>
              </w:rPr>
            </w:pPr>
            <w:r w:rsidRPr="00A41110">
              <w:rPr>
                <w:sz w:val="20"/>
                <w:szCs w:val="20"/>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10</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04</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410</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sz w:val="20"/>
                <w:szCs w:val="20"/>
              </w:rPr>
            </w:pPr>
            <w:r w:rsidRPr="00A41110">
              <w:rPr>
                <w:sz w:val="20"/>
                <w:szCs w:val="20"/>
              </w:rPr>
              <w:t>6 000,00000</w:t>
            </w:r>
          </w:p>
        </w:tc>
      </w:tr>
      <w:tr w:rsidR="00A41110" w:rsidRPr="00A41110" w:rsidTr="00A41110">
        <w:trPr>
          <w:trHeight w:val="360"/>
        </w:trPr>
        <w:tc>
          <w:tcPr>
            <w:tcW w:w="4395" w:type="dxa"/>
            <w:tcBorders>
              <w:top w:val="nil"/>
              <w:left w:val="single" w:sz="4" w:space="0" w:color="auto"/>
              <w:bottom w:val="single" w:sz="4" w:space="0" w:color="auto"/>
              <w:right w:val="single" w:sz="4" w:space="0" w:color="auto"/>
            </w:tcBorders>
            <w:shd w:val="clear" w:color="000000" w:fill="FFFFFF"/>
            <w:vAlign w:val="center"/>
            <w:hideMark/>
          </w:tcPr>
          <w:p w:rsidR="00A41110" w:rsidRPr="00A41110" w:rsidRDefault="00A41110" w:rsidP="00A41110">
            <w:pPr>
              <w:rPr>
                <w:b/>
                <w:bCs/>
                <w:sz w:val="20"/>
                <w:szCs w:val="20"/>
              </w:rPr>
            </w:pPr>
            <w:r w:rsidRPr="00A41110">
              <w:rPr>
                <w:b/>
                <w:bCs/>
                <w:sz w:val="20"/>
                <w:szCs w:val="20"/>
              </w:rPr>
              <w:t>Итого расходов:</w:t>
            </w:r>
          </w:p>
        </w:tc>
        <w:tc>
          <w:tcPr>
            <w:tcW w:w="94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b/>
                <w:bCs/>
                <w:sz w:val="20"/>
                <w:szCs w:val="20"/>
              </w:rPr>
            </w:pPr>
            <w:r w:rsidRPr="00A41110">
              <w:rPr>
                <w:b/>
                <w:bCs/>
                <w:sz w:val="20"/>
                <w:szCs w:val="20"/>
              </w:rPr>
              <w:t> </w:t>
            </w:r>
          </w:p>
        </w:tc>
        <w:tc>
          <w:tcPr>
            <w:tcW w:w="1241"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b/>
                <w:bCs/>
                <w:sz w:val="20"/>
                <w:szCs w:val="20"/>
              </w:rPr>
            </w:pPr>
            <w:r w:rsidRPr="00A41110">
              <w:rPr>
                <w:b/>
                <w:bCs/>
                <w:sz w:val="20"/>
                <w:szCs w:val="20"/>
              </w:rPr>
              <w:t> </w:t>
            </w:r>
          </w:p>
        </w:tc>
        <w:tc>
          <w:tcPr>
            <w:tcW w:w="149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b/>
                <w:bCs/>
                <w:sz w:val="20"/>
                <w:szCs w:val="20"/>
              </w:rPr>
            </w:pPr>
            <w:r w:rsidRPr="00A41110">
              <w:rPr>
                <w:b/>
                <w:bCs/>
                <w:sz w:val="20"/>
                <w:szCs w:val="20"/>
              </w:rPr>
              <w:t> </w:t>
            </w:r>
          </w:p>
        </w:tc>
        <w:tc>
          <w:tcPr>
            <w:tcW w:w="1026"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b/>
                <w:bCs/>
                <w:sz w:val="20"/>
                <w:szCs w:val="20"/>
              </w:rPr>
            </w:pPr>
            <w:r w:rsidRPr="00A41110">
              <w:rPr>
                <w:b/>
                <w:bCs/>
                <w:sz w:val="20"/>
                <w:szCs w:val="20"/>
              </w:rPr>
              <w:t> </w:t>
            </w:r>
          </w:p>
        </w:tc>
        <w:tc>
          <w:tcPr>
            <w:tcW w:w="1819" w:type="dxa"/>
            <w:tcBorders>
              <w:top w:val="nil"/>
              <w:left w:val="nil"/>
              <w:bottom w:val="single" w:sz="4" w:space="0" w:color="auto"/>
              <w:right w:val="single" w:sz="4" w:space="0" w:color="auto"/>
            </w:tcBorders>
            <w:shd w:val="clear" w:color="auto" w:fill="auto"/>
            <w:noWrap/>
            <w:vAlign w:val="center"/>
            <w:hideMark/>
          </w:tcPr>
          <w:p w:rsidR="00A41110" w:rsidRPr="00A41110" w:rsidRDefault="00A41110" w:rsidP="00A41110">
            <w:pPr>
              <w:jc w:val="center"/>
              <w:rPr>
                <w:b/>
                <w:bCs/>
                <w:sz w:val="20"/>
                <w:szCs w:val="20"/>
              </w:rPr>
            </w:pPr>
            <w:r w:rsidRPr="00A41110">
              <w:rPr>
                <w:b/>
                <w:bCs/>
                <w:sz w:val="20"/>
                <w:szCs w:val="20"/>
              </w:rPr>
              <w:t>111 328,10000</w:t>
            </w:r>
          </w:p>
        </w:tc>
      </w:tr>
    </w:tbl>
    <w:p w:rsidR="00B8217D" w:rsidRDefault="00B8217D">
      <w:pPr>
        <w:rPr>
          <w:sz w:val="18"/>
          <w:szCs w:val="18"/>
        </w:rPr>
      </w:pPr>
    </w:p>
    <w:p w:rsidR="0060463C" w:rsidRDefault="0060463C">
      <w:pPr>
        <w:rPr>
          <w:sz w:val="18"/>
          <w:szCs w:val="18"/>
        </w:rPr>
      </w:pPr>
    </w:p>
    <w:p w:rsidR="0060463C" w:rsidRDefault="0060463C">
      <w:pPr>
        <w:rPr>
          <w:sz w:val="18"/>
          <w:szCs w:val="18"/>
        </w:rPr>
      </w:pPr>
    </w:p>
    <w:p w:rsidR="0060463C" w:rsidRDefault="0060463C">
      <w:pPr>
        <w:rPr>
          <w:sz w:val="18"/>
          <w:szCs w:val="18"/>
        </w:rPr>
      </w:pPr>
    </w:p>
    <w:p w:rsidR="0060463C" w:rsidRDefault="0060463C">
      <w:pPr>
        <w:rPr>
          <w:sz w:val="18"/>
          <w:szCs w:val="18"/>
        </w:rPr>
      </w:pPr>
    </w:p>
    <w:p w:rsidR="0060463C" w:rsidRDefault="0060463C">
      <w:pPr>
        <w:rPr>
          <w:sz w:val="18"/>
          <w:szCs w:val="18"/>
        </w:rPr>
      </w:pPr>
    </w:p>
    <w:p w:rsidR="0060463C" w:rsidRDefault="0060463C">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p w:rsidR="00A41110" w:rsidRDefault="00A41110">
      <w:pPr>
        <w:rPr>
          <w:sz w:val="18"/>
          <w:szCs w:val="18"/>
        </w:rPr>
      </w:pPr>
    </w:p>
    <w:tbl>
      <w:tblPr>
        <w:tblW w:w="11199" w:type="dxa"/>
        <w:tblInd w:w="-1026" w:type="dxa"/>
        <w:tblLayout w:type="fixed"/>
        <w:tblLook w:val="04A0"/>
      </w:tblPr>
      <w:tblGrid>
        <w:gridCol w:w="4820"/>
        <w:gridCol w:w="850"/>
        <w:gridCol w:w="709"/>
        <w:gridCol w:w="1500"/>
        <w:gridCol w:w="910"/>
        <w:gridCol w:w="1276"/>
        <w:gridCol w:w="1134"/>
      </w:tblGrid>
      <w:tr w:rsidR="00ED70E8" w:rsidRPr="00ED70E8" w:rsidTr="00ED70E8">
        <w:trPr>
          <w:trHeight w:val="255"/>
        </w:trPr>
        <w:tc>
          <w:tcPr>
            <w:tcW w:w="4820" w:type="dxa"/>
            <w:tcBorders>
              <w:top w:val="nil"/>
              <w:left w:val="nil"/>
              <w:bottom w:val="nil"/>
              <w:right w:val="nil"/>
            </w:tcBorders>
            <w:shd w:val="clear" w:color="auto" w:fill="auto"/>
            <w:noWrap/>
            <w:vAlign w:val="bottom"/>
            <w:hideMark/>
          </w:tcPr>
          <w:p w:rsidR="00ED70E8" w:rsidRPr="00ED70E8" w:rsidRDefault="00ED70E8" w:rsidP="00ED70E8">
            <w:pPr>
              <w:rPr>
                <w:rFonts w:ascii="Arial" w:hAnsi="Arial" w:cs="Arial"/>
                <w:sz w:val="20"/>
                <w:szCs w:val="20"/>
              </w:rPr>
            </w:pPr>
            <w:bookmarkStart w:id="4" w:name="RANGE!A1:G37"/>
            <w:bookmarkEnd w:id="4"/>
          </w:p>
        </w:tc>
        <w:tc>
          <w:tcPr>
            <w:tcW w:w="850" w:type="dxa"/>
            <w:tcBorders>
              <w:top w:val="nil"/>
              <w:left w:val="nil"/>
              <w:bottom w:val="nil"/>
              <w:right w:val="nil"/>
            </w:tcBorders>
            <w:shd w:val="clear" w:color="auto" w:fill="auto"/>
            <w:hideMark/>
          </w:tcPr>
          <w:p w:rsidR="00ED70E8" w:rsidRPr="00ED70E8" w:rsidRDefault="00ED70E8" w:rsidP="00ED70E8">
            <w:pPr>
              <w:jc w:val="right"/>
              <w:rPr>
                <w:rFonts w:ascii="Arial" w:hAnsi="Arial" w:cs="Arial"/>
                <w:sz w:val="18"/>
                <w:szCs w:val="18"/>
              </w:rPr>
            </w:pPr>
          </w:p>
        </w:tc>
        <w:tc>
          <w:tcPr>
            <w:tcW w:w="5529" w:type="dxa"/>
            <w:gridSpan w:val="5"/>
            <w:tcBorders>
              <w:top w:val="nil"/>
              <w:left w:val="nil"/>
              <w:bottom w:val="nil"/>
              <w:right w:val="nil"/>
            </w:tcBorders>
            <w:shd w:val="clear" w:color="auto" w:fill="auto"/>
            <w:hideMark/>
          </w:tcPr>
          <w:p w:rsidR="00ED70E8" w:rsidRPr="00ED70E8" w:rsidRDefault="00ED70E8" w:rsidP="00ED70E8">
            <w:pPr>
              <w:jc w:val="right"/>
              <w:rPr>
                <w:rFonts w:ascii="Arial" w:hAnsi="Arial" w:cs="Arial"/>
                <w:sz w:val="20"/>
                <w:szCs w:val="20"/>
              </w:rPr>
            </w:pPr>
            <w:r w:rsidRPr="00ED70E8">
              <w:rPr>
                <w:rFonts w:ascii="Arial" w:hAnsi="Arial" w:cs="Arial"/>
                <w:sz w:val="20"/>
                <w:szCs w:val="20"/>
              </w:rPr>
              <w:t>Приложение № 39</w:t>
            </w:r>
          </w:p>
        </w:tc>
      </w:tr>
      <w:tr w:rsidR="00ED70E8" w:rsidRPr="00ED70E8" w:rsidTr="00ED70E8">
        <w:trPr>
          <w:trHeight w:val="255"/>
        </w:trPr>
        <w:tc>
          <w:tcPr>
            <w:tcW w:w="4820" w:type="dxa"/>
            <w:tcBorders>
              <w:top w:val="nil"/>
              <w:left w:val="nil"/>
              <w:bottom w:val="nil"/>
              <w:right w:val="nil"/>
            </w:tcBorders>
            <w:shd w:val="clear" w:color="auto" w:fill="auto"/>
            <w:noWrap/>
            <w:vAlign w:val="bottom"/>
            <w:hideMark/>
          </w:tcPr>
          <w:p w:rsidR="00ED70E8" w:rsidRPr="00ED70E8" w:rsidRDefault="00ED70E8" w:rsidP="00ED70E8">
            <w:pPr>
              <w:rPr>
                <w:rFonts w:ascii="Arial" w:hAnsi="Arial" w:cs="Arial"/>
                <w:sz w:val="20"/>
                <w:szCs w:val="20"/>
              </w:rPr>
            </w:pPr>
          </w:p>
        </w:tc>
        <w:tc>
          <w:tcPr>
            <w:tcW w:w="850" w:type="dxa"/>
            <w:tcBorders>
              <w:top w:val="nil"/>
              <w:left w:val="nil"/>
              <w:bottom w:val="nil"/>
              <w:right w:val="nil"/>
            </w:tcBorders>
            <w:shd w:val="clear" w:color="auto" w:fill="auto"/>
            <w:hideMark/>
          </w:tcPr>
          <w:p w:rsidR="00ED70E8" w:rsidRPr="00ED70E8" w:rsidRDefault="00ED70E8" w:rsidP="00ED70E8">
            <w:pPr>
              <w:jc w:val="right"/>
              <w:rPr>
                <w:rFonts w:ascii="Arial" w:hAnsi="Arial" w:cs="Arial"/>
                <w:sz w:val="18"/>
                <w:szCs w:val="18"/>
              </w:rPr>
            </w:pPr>
          </w:p>
        </w:tc>
        <w:tc>
          <w:tcPr>
            <w:tcW w:w="5529" w:type="dxa"/>
            <w:gridSpan w:val="5"/>
            <w:tcBorders>
              <w:top w:val="nil"/>
              <w:left w:val="nil"/>
              <w:bottom w:val="nil"/>
              <w:right w:val="nil"/>
            </w:tcBorders>
            <w:shd w:val="clear" w:color="auto" w:fill="auto"/>
            <w:hideMark/>
          </w:tcPr>
          <w:p w:rsidR="00ED70E8" w:rsidRPr="00ED70E8" w:rsidRDefault="00ED70E8" w:rsidP="00ED70E8">
            <w:pPr>
              <w:jc w:val="right"/>
              <w:rPr>
                <w:rFonts w:ascii="Arial" w:hAnsi="Arial" w:cs="Arial"/>
                <w:sz w:val="20"/>
                <w:szCs w:val="20"/>
              </w:rPr>
            </w:pPr>
            <w:r w:rsidRPr="00ED70E8">
              <w:rPr>
                <w:rFonts w:ascii="Arial" w:hAnsi="Arial" w:cs="Arial"/>
                <w:sz w:val="20"/>
                <w:szCs w:val="20"/>
              </w:rPr>
              <w:t>к решению</w:t>
            </w:r>
          </w:p>
        </w:tc>
      </w:tr>
      <w:tr w:rsidR="00ED70E8" w:rsidRPr="00ED70E8" w:rsidTr="00ED70E8">
        <w:trPr>
          <w:trHeight w:val="255"/>
        </w:trPr>
        <w:tc>
          <w:tcPr>
            <w:tcW w:w="4820" w:type="dxa"/>
            <w:tcBorders>
              <w:top w:val="nil"/>
              <w:left w:val="nil"/>
              <w:bottom w:val="nil"/>
              <w:right w:val="nil"/>
            </w:tcBorders>
            <w:shd w:val="clear" w:color="auto" w:fill="auto"/>
            <w:noWrap/>
            <w:vAlign w:val="bottom"/>
            <w:hideMark/>
          </w:tcPr>
          <w:p w:rsidR="00ED70E8" w:rsidRPr="00ED70E8" w:rsidRDefault="00ED70E8" w:rsidP="00ED70E8">
            <w:pPr>
              <w:rPr>
                <w:rFonts w:ascii="Arial" w:hAnsi="Arial" w:cs="Arial"/>
                <w:sz w:val="20"/>
                <w:szCs w:val="20"/>
              </w:rPr>
            </w:pPr>
          </w:p>
        </w:tc>
        <w:tc>
          <w:tcPr>
            <w:tcW w:w="850" w:type="dxa"/>
            <w:tcBorders>
              <w:top w:val="nil"/>
              <w:left w:val="nil"/>
              <w:bottom w:val="nil"/>
              <w:right w:val="nil"/>
            </w:tcBorders>
            <w:shd w:val="clear" w:color="auto" w:fill="auto"/>
            <w:hideMark/>
          </w:tcPr>
          <w:p w:rsidR="00ED70E8" w:rsidRPr="00ED70E8" w:rsidRDefault="00ED70E8" w:rsidP="00ED70E8">
            <w:pPr>
              <w:jc w:val="right"/>
              <w:rPr>
                <w:rFonts w:ascii="Arial" w:hAnsi="Arial" w:cs="Arial"/>
                <w:sz w:val="18"/>
                <w:szCs w:val="18"/>
              </w:rPr>
            </w:pPr>
          </w:p>
        </w:tc>
        <w:tc>
          <w:tcPr>
            <w:tcW w:w="5529" w:type="dxa"/>
            <w:gridSpan w:val="5"/>
            <w:tcBorders>
              <w:top w:val="nil"/>
              <w:left w:val="nil"/>
              <w:bottom w:val="nil"/>
              <w:right w:val="nil"/>
            </w:tcBorders>
            <w:shd w:val="clear" w:color="auto" w:fill="auto"/>
            <w:hideMark/>
          </w:tcPr>
          <w:p w:rsidR="00ED70E8" w:rsidRPr="00ED70E8" w:rsidRDefault="00ED70E8" w:rsidP="00ED70E8">
            <w:pPr>
              <w:jc w:val="right"/>
              <w:rPr>
                <w:rFonts w:ascii="Arial" w:hAnsi="Arial" w:cs="Arial"/>
                <w:sz w:val="20"/>
                <w:szCs w:val="20"/>
              </w:rPr>
            </w:pPr>
            <w:r w:rsidRPr="00ED70E8">
              <w:rPr>
                <w:rFonts w:ascii="Arial" w:hAnsi="Arial" w:cs="Arial"/>
                <w:sz w:val="20"/>
                <w:szCs w:val="20"/>
              </w:rPr>
              <w:t>Совета Сортавальского муниципального района</w:t>
            </w:r>
          </w:p>
        </w:tc>
      </w:tr>
      <w:tr w:rsidR="00ED70E8" w:rsidRPr="00ED70E8" w:rsidTr="00ED70E8">
        <w:trPr>
          <w:trHeight w:val="255"/>
        </w:trPr>
        <w:tc>
          <w:tcPr>
            <w:tcW w:w="4820" w:type="dxa"/>
            <w:tcBorders>
              <w:top w:val="nil"/>
              <w:left w:val="nil"/>
              <w:bottom w:val="nil"/>
              <w:right w:val="nil"/>
            </w:tcBorders>
            <w:shd w:val="clear" w:color="auto" w:fill="auto"/>
            <w:noWrap/>
            <w:vAlign w:val="bottom"/>
            <w:hideMark/>
          </w:tcPr>
          <w:p w:rsidR="00ED70E8" w:rsidRPr="00ED70E8" w:rsidRDefault="00ED70E8" w:rsidP="00ED70E8">
            <w:pPr>
              <w:rPr>
                <w:rFonts w:ascii="Arial" w:hAnsi="Arial" w:cs="Arial"/>
                <w:sz w:val="20"/>
                <w:szCs w:val="20"/>
              </w:rPr>
            </w:pPr>
          </w:p>
        </w:tc>
        <w:tc>
          <w:tcPr>
            <w:tcW w:w="850" w:type="dxa"/>
            <w:tcBorders>
              <w:top w:val="nil"/>
              <w:left w:val="nil"/>
              <w:bottom w:val="nil"/>
              <w:right w:val="nil"/>
            </w:tcBorders>
            <w:shd w:val="clear" w:color="auto" w:fill="auto"/>
            <w:hideMark/>
          </w:tcPr>
          <w:p w:rsidR="00ED70E8" w:rsidRPr="00ED70E8" w:rsidRDefault="00ED70E8" w:rsidP="00ED70E8">
            <w:pPr>
              <w:jc w:val="right"/>
              <w:rPr>
                <w:rFonts w:ascii="Arial" w:hAnsi="Arial" w:cs="Arial"/>
                <w:sz w:val="18"/>
                <w:szCs w:val="18"/>
              </w:rPr>
            </w:pPr>
          </w:p>
        </w:tc>
        <w:tc>
          <w:tcPr>
            <w:tcW w:w="5529" w:type="dxa"/>
            <w:gridSpan w:val="5"/>
            <w:tcBorders>
              <w:top w:val="nil"/>
              <w:left w:val="nil"/>
              <w:bottom w:val="nil"/>
              <w:right w:val="nil"/>
            </w:tcBorders>
            <w:shd w:val="clear" w:color="auto" w:fill="auto"/>
            <w:hideMark/>
          </w:tcPr>
          <w:p w:rsidR="00ED70E8" w:rsidRPr="00ED70E8" w:rsidRDefault="00ED70E8" w:rsidP="00ED70E8">
            <w:pPr>
              <w:jc w:val="right"/>
              <w:rPr>
                <w:rFonts w:ascii="Arial" w:hAnsi="Arial" w:cs="Arial"/>
                <w:sz w:val="20"/>
                <w:szCs w:val="20"/>
              </w:rPr>
            </w:pPr>
            <w:r w:rsidRPr="00ED70E8">
              <w:rPr>
                <w:rFonts w:ascii="Arial" w:hAnsi="Arial" w:cs="Arial"/>
                <w:sz w:val="20"/>
                <w:szCs w:val="20"/>
              </w:rPr>
              <w:t>от "08" июня 2022 года № 68</w:t>
            </w:r>
          </w:p>
        </w:tc>
      </w:tr>
      <w:tr w:rsidR="00ED70E8" w:rsidRPr="00ED70E8" w:rsidTr="00ED70E8">
        <w:trPr>
          <w:trHeight w:val="255"/>
        </w:trPr>
        <w:tc>
          <w:tcPr>
            <w:tcW w:w="4820" w:type="dxa"/>
            <w:tcBorders>
              <w:top w:val="nil"/>
              <w:left w:val="nil"/>
              <w:bottom w:val="nil"/>
              <w:right w:val="nil"/>
            </w:tcBorders>
            <w:shd w:val="clear" w:color="auto" w:fill="auto"/>
            <w:noWrap/>
            <w:vAlign w:val="bottom"/>
            <w:hideMark/>
          </w:tcPr>
          <w:p w:rsidR="00ED70E8" w:rsidRPr="00ED70E8" w:rsidRDefault="00ED70E8" w:rsidP="00ED70E8">
            <w:pPr>
              <w:rPr>
                <w:rFonts w:ascii="Arial" w:hAnsi="Arial" w:cs="Arial"/>
                <w:sz w:val="20"/>
                <w:szCs w:val="20"/>
              </w:rPr>
            </w:pPr>
          </w:p>
        </w:tc>
        <w:tc>
          <w:tcPr>
            <w:tcW w:w="850" w:type="dxa"/>
            <w:tcBorders>
              <w:top w:val="nil"/>
              <w:left w:val="nil"/>
              <w:bottom w:val="nil"/>
              <w:right w:val="nil"/>
            </w:tcBorders>
            <w:shd w:val="clear" w:color="auto" w:fill="auto"/>
            <w:hideMark/>
          </w:tcPr>
          <w:p w:rsidR="00ED70E8" w:rsidRPr="00ED70E8" w:rsidRDefault="00ED70E8" w:rsidP="00ED70E8">
            <w:pPr>
              <w:jc w:val="right"/>
              <w:rPr>
                <w:rFonts w:ascii="Arial" w:hAnsi="Arial" w:cs="Arial"/>
                <w:sz w:val="18"/>
                <w:szCs w:val="18"/>
              </w:rPr>
            </w:pPr>
          </w:p>
        </w:tc>
        <w:tc>
          <w:tcPr>
            <w:tcW w:w="5529" w:type="dxa"/>
            <w:gridSpan w:val="5"/>
            <w:tcBorders>
              <w:top w:val="nil"/>
              <w:left w:val="nil"/>
              <w:bottom w:val="nil"/>
              <w:right w:val="nil"/>
            </w:tcBorders>
            <w:shd w:val="clear" w:color="auto" w:fill="auto"/>
            <w:hideMark/>
          </w:tcPr>
          <w:p w:rsidR="00ED70E8" w:rsidRPr="00ED70E8" w:rsidRDefault="00ED70E8" w:rsidP="00ED70E8">
            <w:pPr>
              <w:jc w:val="right"/>
              <w:rPr>
                <w:rFonts w:ascii="Arial" w:hAnsi="Arial" w:cs="Arial"/>
                <w:sz w:val="20"/>
                <w:szCs w:val="20"/>
              </w:rPr>
            </w:pPr>
            <w:r w:rsidRPr="00ED70E8">
              <w:rPr>
                <w:rFonts w:ascii="Arial" w:hAnsi="Arial" w:cs="Arial"/>
                <w:sz w:val="20"/>
                <w:szCs w:val="20"/>
              </w:rPr>
              <w:t>"О внесении изменений и дополнений в решение</w:t>
            </w:r>
          </w:p>
        </w:tc>
      </w:tr>
      <w:tr w:rsidR="00ED70E8" w:rsidRPr="00ED70E8" w:rsidTr="00ED70E8">
        <w:trPr>
          <w:trHeight w:val="255"/>
        </w:trPr>
        <w:tc>
          <w:tcPr>
            <w:tcW w:w="4820" w:type="dxa"/>
            <w:tcBorders>
              <w:top w:val="nil"/>
              <w:left w:val="nil"/>
              <w:bottom w:val="nil"/>
              <w:right w:val="nil"/>
            </w:tcBorders>
            <w:shd w:val="clear" w:color="auto" w:fill="auto"/>
            <w:noWrap/>
            <w:vAlign w:val="bottom"/>
            <w:hideMark/>
          </w:tcPr>
          <w:p w:rsidR="00ED70E8" w:rsidRPr="00ED70E8" w:rsidRDefault="00ED70E8" w:rsidP="00ED70E8">
            <w:pPr>
              <w:rPr>
                <w:rFonts w:ascii="Arial" w:hAnsi="Arial" w:cs="Arial"/>
                <w:sz w:val="20"/>
                <w:szCs w:val="20"/>
              </w:rPr>
            </w:pPr>
          </w:p>
        </w:tc>
        <w:tc>
          <w:tcPr>
            <w:tcW w:w="850" w:type="dxa"/>
            <w:tcBorders>
              <w:top w:val="nil"/>
              <w:left w:val="nil"/>
              <w:bottom w:val="nil"/>
              <w:right w:val="nil"/>
            </w:tcBorders>
            <w:shd w:val="clear" w:color="auto" w:fill="auto"/>
            <w:hideMark/>
          </w:tcPr>
          <w:p w:rsidR="00ED70E8" w:rsidRPr="00ED70E8" w:rsidRDefault="00ED70E8" w:rsidP="00ED70E8">
            <w:pPr>
              <w:jc w:val="right"/>
              <w:rPr>
                <w:rFonts w:ascii="Arial" w:hAnsi="Arial" w:cs="Arial"/>
                <w:sz w:val="18"/>
                <w:szCs w:val="18"/>
              </w:rPr>
            </w:pPr>
          </w:p>
        </w:tc>
        <w:tc>
          <w:tcPr>
            <w:tcW w:w="5529" w:type="dxa"/>
            <w:gridSpan w:val="5"/>
            <w:tcBorders>
              <w:top w:val="nil"/>
              <w:left w:val="nil"/>
              <w:bottom w:val="nil"/>
              <w:right w:val="nil"/>
            </w:tcBorders>
            <w:shd w:val="clear" w:color="auto" w:fill="auto"/>
            <w:hideMark/>
          </w:tcPr>
          <w:p w:rsidR="00ED70E8" w:rsidRPr="00ED70E8" w:rsidRDefault="00ED70E8" w:rsidP="00ED70E8">
            <w:pPr>
              <w:jc w:val="right"/>
              <w:rPr>
                <w:rFonts w:ascii="Arial" w:hAnsi="Arial" w:cs="Arial"/>
                <w:sz w:val="20"/>
                <w:szCs w:val="20"/>
              </w:rPr>
            </w:pPr>
            <w:r w:rsidRPr="00ED70E8">
              <w:rPr>
                <w:rFonts w:ascii="Arial" w:hAnsi="Arial" w:cs="Arial"/>
                <w:sz w:val="20"/>
                <w:szCs w:val="20"/>
              </w:rPr>
              <w:t>Совета Сортавальского муниципального района</w:t>
            </w:r>
          </w:p>
        </w:tc>
      </w:tr>
      <w:tr w:rsidR="00ED70E8" w:rsidRPr="00ED70E8" w:rsidTr="00ED70E8">
        <w:trPr>
          <w:trHeight w:val="255"/>
        </w:trPr>
        <w:tc>
          <w:tcPr>
            <w:tcW w:w="4820" w:type="dxa"/>
            <w:tcBorders>
              <w:top w:val="nil"/>
              <w:left w:val="nil"/>
              <w:bottom w:val="nil"/>
              <w:right w:val="nil"/>
            </w:tcBorders>
            <w:shd w:val="clear" w:color="auto" w:fill="auto"/>
            <w:noWrap/>
            <w:vAlign w:val="bottom"/>
            <w:hideMark/>
          </w:tcPr>
          <w:p w:rsidR="00ED70E8" w:rsidRPr="00ED70E8" w:rsidRDefault="00ED70E8" w:rsidP="00ED70E8">
            <w:pPr>
              <w:rPr>
                <w:rFonts w:ascii="Arial" w:hAnsi="Arial" w:cs="Arial"/>
                <w:sz w:val="20"/>
                <w:szCs w:val="20"/>
              </w:rPr>
            </w:pPr>
          </w:p>
        </w:tc>
        <w:tc>
          <w:tcPr>
            <w:tcW w:w="850" w:type="dxa"/>
            <w:tcBorders>
              <w:top w:val="nil"/>
              <w:left w:val="nil"/>
              <w:bottom w:val="nil"/>
              <w:right w:val="nil"/>
            </w:tcBorders>
            <w:shd w:val="clear" w:color="auto" w:fill="auto"/>
            <w:hideMark/>
          </w:tcPr>
          <w:p w:rsidR="00ED70E8" w:rsidRPr="00ED70E8" w:rsidRDefault="00ED70E8" w:rsidP="00ED70E8">
            <w:pPr>
              <w:jc w:val="right"/>
              <w:rPr>
                <w:rFonts w:ascii="Arial" w:hAnsi="Arial" w:cs="Arial"/>
                <w:sz w:val="18"/>
                <w:szCs w:val="18"/>
              </w:rPr>
            </w:pPr>
          </w:p>
        </w:tc>
        <w:tc>
          <w:tcPr>
            <w:tcW w:w="5529" w:type="dxa"/>
            <w:gridSpan w:val="5"/>
            <w:tcBorders>
              <w:top w:val="nil"/>
              <w:left w:val="nil"/>
              <w:bottom w:val="nil"/>
              <w:right w:val="nil"/>
            </w:tcBorders>
            <w:shd w:val="clear" w:color="auto" w:fill="auto"/>
            <w:hideMark/>
          </w:tcPr>
          <w:p w:rsidR="00ED70E8" w:rsidRPr="00ED70E8" w:rsidRDefault="00ED70E8" w:rsidP="00ED70E8">
            <w:pPr>
              <w:jc w:val="right"/>
              <w:rPr>
                <w:rFonts w:ascii="Arial" w:hAnsi="Arial" w:cs="Arial"/>
                <w:sz w:val="20"/>
                <w:szCs w:val="20"/>
              </w:rPr>
            </w:pPr>
            <w:r w:rsidRPr="00ED70E8">
              <w:rPr>
                <w:rFonts w:ascii="Arial" w:hAnsi="Arial" w:cs="Arial"/>
                <w:sz w:val="20"/>
                <w:szCs w:val="20"/>
              </w:rPr>
              <w:t>от 10 декабря 2021 года № 44</w:t>
            </w:r>
          </w:p>
        </w:tc>
      </w:tr>
      <w:tr w:rsidR="00ED70E8" w:rsidRPr="00ED70E8" w:rsidTr="00ED70E8">
        <w:trPr>
          <w:trHeight w:val="255"/>
        </w:trPr>
        <w:tc>
          <w:tcPr>
            <w:tcW w:w="4820" w:type="dxa"/>
            <w:tcBorders>
              <w:top w:val="nil"/>
              <w:left w:val="nil"/>
              <w:bottom w:val="nil"/>
              <w:right w:val="nil"/>
            </w:tcBorders>
            <w:shd w:val="clear" w:color="auto" w:fill="auto"/>
            <w:noWrap/>
            <w:vAlign w:val="bottom"/>
            <w:hideMark/>
          </w:tcPr>
          <w:p w:rsidR="00ED70E8" w:rsidRPr="00ED70E8" w:rsidRDefault="00ED70E8" w:rsidP="00ED70E8">
            <w:pPr>
              <w:rPr>
                <w:rFonts w:ascii="Arial" w:hAnsi="Arial" w:cs="Arial"/>
                <w:sz w:val="20"/>
                <w:szCs w:val="20"/>
              </w:rPr>
            </w:pPr>
          </w:p>
        </w:tc>
        <w:tc>
          <w:tcPr>
            <w:tcW w:w="850" w:type="dxa"/>
            <w:tcBorders>
              <w:top w:val="nil"/>
              <w:left w:val="nil"/>
              <w:bottom w:val="nil"/>
              <w:right w:val="nil"/>
            </w:tcBorders>
            <w:shd w:val="clear" w:color="auto" w:fill="auto"/>
            <w:hideMark/>
          </w:tcPr>
          <w:p w:rsidR="00ED70E8" w:rsidRPr="00ED70E8" w:rsidRDefault="00ED70E8" w:rsidP="00ED70E8">
            <w:pPr>
              <w:jc w:val="right"/>
              <w:rPr>
                <w:rFonts w:ascii="Arial" w:hAnsi="Arial" w:cs="Arial"/>
                <w:sz w:val="18"/>
                <w:szCs w:val="18"/>
              </w:rPr>
            </w:pPr>
          </w:p>
        </w:tc>
        <w:tc>
          <w:tcPr>
            <w:tcW w:w="5529" w:type="dxa"/>
            <w:gridSpan w:val="5"/>
            <w:tcBorders>
              <w:top w:val="nil"/>
              <w:left w:val="nil"/>
              <w:bottom w:val="nil"/>
              <w:right w:val="nil"/>
            </w:tcBorders>
            <w:shd w:val="clear" w:color="auto" w:fill="auto"/>
            <w:hideMark/>
          </w:tcPr>
          <w:p w:rsidR="00ED70E8" w:rsidRPr="00ED70E8" w:rsidRDefault="00ED70E8" w:rsidP="00ED70E8">
            <w:pPr>
              <w:jc w:val="right"/>
              <w:rPr>
                <w:rFonts w:ascii="Arial" w:hAnsi="Arial" w:cs="Arial"/>
                <w:sz w:val="20"/>
                <w:szCs w:val="20"/>
              </w:rPr>
            </w:pPr>
            <w:r w:rsidRPr="00ED70E8">
              <w:rPr>
                <w:rFonts w:ascii="Arial" w:hAnsi="Arial" w:cs="Arial"/>
                <w:sz w:val="20"/>
                <w:szCs w:val="20"/>
              </w:rPr>
              <w:t xml:space="preserve">"О бюджете Сортавальского муниципального района </w:t>
            </w:r>
          </w:p>
        </w:tc>
      </w:tr>
      <w:tr w:rsidR="00ED70E8" w:rsidRPr="00ED70E8" w:rsidTr="00ED70E8">
        <w:trPr>
          <w:trHeight w:val="255"/>
        </w:trPr>
        <w:tc>
          <w:tcPr>
            <w:tcW w:w="4820" w:type="dxa"/>
            <w:tcBorders>
              <w:top w:val="nil"/>
              <w:left w:val="nil"/>
              <w:bottom w:val="nil"/>
              <w:right w:val="nil"/>
            </w:tcBorders>
            <w:shd w:val="clear" w:color="auto" w:fill="auto"/>
            <w:noWrap/>
            <w:vAlign w:val="bottom"/>
            <w:hideMark/>
          </w:tcPr>
          <w:p w:rsidR="00ED70E8" w:rsidRPr="00ED70E8" w:rsidRDefault="00ED70E8" w:rsidP="00ED70E8">
            <w:pPr>
              <w:rPr>
                <w:rFonts w:ascii="Arial" w:hAnsi="Arial" w:cs="Arial"/>
                <w:sz w:val="20"/>
                <w:szCs w:val="20"/>
              </w:rPr>
            </w:pPr>
          </w:p>
        </w:tc>
        <w:tc>
          <w:tcPr>
            <w:tcW w:w="850" w:type="dxa"/>
            <w:tcBorders>
              <w:top w:val="nil"/>
              <w:left w:val="nil"/>
              <w:bottom w:val="nil"/>
              <w:right w:val="nil"/>
            </w:tcBorders>
            <w:shd w:val="clear" w:color="auto" w:fill="auto"/>
            <w:hideMark/>
          </w:tcPr>
          <w:p w:rsidR="00ED70E8" w:rsidRPr="00ED70E8" w:rsidRDefault="00ED70E8" w:rsidP="00ED70E8">
            <w:pPr>
              <w:jc w:val="right"/>
              <w:rPr>
                <w:rFonts w:ascii="Arial" w:hAnsi="Arial" w:cs="Arial"/>
                <w:sz w:val="18"/>
                <w:szCs w:val="18"/>
              </w:rPr>
            </w:pPr>
          </w:p>
        </w:tc>
        <w:tc>
          <w:tcPr>
            <w:tcW w:w="5529" w:type="dxa"/>
            <w:gridSpan w:val="5"/>
            <w:tcBorders>
              <w:top w:val="nil"/>
              <w:left w:val="nil"/>
              <w:bottom w:val="nil"/>
              <w:right w:val="nil"/>
            </w:tcBorders>
            <w:shd w:val="clear" w:color="auto" w:fill="auto"/>
            <w:hideMark/>
          </w:tcPr>
          <w:p w:rsidR="00ED70E8" w:rsidRPr="00ED70E8" w:rsidRDefault="00ED70E8" w:rsidP="00ED70E8">
            <w:pPr>
              <w:jc w:val="right"/>
              <w:rPr>
                <w:rFonts w:ascii="Arial" w:hAnsi="Arial" w:cs="Arial"/>
                <w:sz w:val="20"/>
                <w:szCs w:val="20"/>
              </w:rPr>
            </w:pPr>
            <w:r w:rsidRPr="00ED70E8">
              <w:rPr>
                <w:rFonts w:ascii="Arial" w:hAnsi="Arial" w:cs="Arial"/>
                <w:sz w:val="20"/>
                <w:szCs w:val="20"/>
              </w:rPr>
              <w:t>на 2022 год и на плановый период</w:t>
            </w:r>
          </w:p>
        </w:tc>
      </w:tr>
      <w:tr w:rsidR="00ED70E8" w:rsidRPr="00ED70E8" w:rsidTr="00ED70E8">
        <w:trPr>
          <w:trHeight w:val="255"/>
        </w:trPr>
        <w:tc>
          <w:tcPr>
            <w:tcW w:w="4820" w:type="dxa"/>
            <w:tcBorders>
              <w:top w:val="nil"/>
              <w:left w:val="nil"/>
              <w:bottom w:val="nil"/>
              <w:right w:val="nil"/>
            </w:tcBorders>
            <w:shd w:val="clear" w:color="auto" w:fill="auto"/>
            <w:noWrap/>
            <w:vAlign w:val="bottom"/>
            <w:hideMark/>
          </w:tcPr>
          <w:p w:rsidR="00ED70E8" w:rsidRPr="00ED70E8" w:rsidRDefault="00ED70E8" w:rsidP="00ED70E8">
            <w:pPr>
              <w:rPr>
                <w:rFonts w:ascii="Arial" w:hAnsi="Arial" w:cs="Arial"/>
                <w:sz w:val="20"/>
                <w:szCs w:val="20"/>
              </w:rPr>
            </w:pPr>
          </w:p>
        </w:tc>
        <w:tc>
          <w:tcPr>
            <w:tcW w:w="850" w:type="dxa"/>
            <w:tcBorders>
              <w:top w:val="nil"/>
              <w:left w:val="nil"/>
              <w:bottom w:val="nil"/>
              <w:right w:val="nil"/>
            </w:tcBorders>
            <w:shd w:val="clear" w:color="auto" w:fill="auto"/>
            <w:hideMark/>
          </w:tcPr>
          <w:p w:rsidR="00ED70E8" w:rsidRPr="00ED70E8" w:rsidRDefault="00ED70E8" w:rsidP="00ED70E8">
            <w:pPr>
              <w:jc w:val="right"/>
              <w:rPr>
                <w:rFonts w:ascii="Arial" w:hAnsi="Arial" w:cs="Arial"/>
                <w:sz w:val="18"/>
                <w:szCs w:val="18"/>
              </w:rPr>
            </w:pPr>
          </w:p>
        </w:tc>
        <w:tc>
          <w:tcPr>
            <w:tcW w:w="5529" w:type="dxa"/>
            <w:gridSpan w:val="5"/>
            <w:tcBorders>
              <w:top w:val="nil"/>
              <w:left w:val="nil"/>
              <w:bottom w:val="nil"/>
              <w:right w:val="nil"/>
            </w:tcBorders>
            <w:shd w:val="clear" w:color="auto" w:fill="auto"/>
            <w:hideMark/>
          </w:tcPr>
          <w:p w:rsidR="00ED70E8" w:rsidRPr="00ED70E8" w:rsidRDefault="00ED70E8" w:rsidP="00ED70E8">
            <w:pPr>
              <w:jc w:val="right"/>
              <w:rPr>
                <w:rFonts w:ascii="Arial" w:hAnsi="Arial" w:cs="Arial"/>
                <w:sz w:val="20"/>
                <w:szCs w:val="20"/>
              </w:rPr>
            </w:pPr>
            <w:r w:rsidRPr="00ED70E8">
              <w:rPr>
                <w:rFonts w:ascii="Arial" w:hAnsi="Arial" w:cs="Arial"/>
                <w:sz w:val="20"/>
                <w:szCs w:val="20"/>
              </w:rPr>
              <w:t>2023 и 2024 годов"</w:t>
            </w:r>
          </w:p>
        </w:tc>
      </w:tr>
      <w:tr w:rsidR="00ED70E8" w:rsidRPr="00ED70E8" w:rsidTr="00ED70E8">
        <w:trPr>
          <w:trHeight w:val="255"/>
        </w:trPr>
        <w:tc>
          <w:tcPr>
            <w:tcW w:w="4820" w:type="dxa"/>
            <w:tcBorders>
              <w:top w:val="nil"/>
              <w:left w:val="nil"/>
              <w:bottom w:val="nil"/>
              <w:right w:val="nil"/>
            </w:tcBorders>
            <w:shd w:val="clear" w:color="auto" w:fill="auto"/>
            <w:noWrap/>
            <w:vAlign w:val="bottom"/>
            <w:hideMark/>
          </w:tcPr>
          <w:p w:rsidR="00ED70E8" w:rsidRPr="00ED70E8" w:rsidRDefault="00ED70E8" w:rsidP="00ED70E8">
            <w:pPr>
              <w:rPr>
                <w:rFonts w:ascii="Arial" w:hAnsi="Arial" w:cs="Arial"/>
                <w:sz w:val="20"/>
                <w:szCs w:val="20"/>
              </w:rPr>
            </w:pPr>
          </w:p>
        </w:tc>
        <w:tc>
          <w:tcPr>
            <w:tcW w:w="850" w:type="dxa"/>
            <w:tcBorders>
              <w:top w:val="nil"/>
              <w:left w:val="nil"/>
              <w:bottom w:val="nil"/>
              <w:right w:val="nil"/>
            </w:tcBorders>
            <w:shd w:val="clear" w:color="auto" w:fill="auto"/>
            <w:hideMark/>
          </w:tcPr>
          <w:p w:rsidR="00ED70E8" w:rsidRPr="00ED70E8" w:rsidRDefault="00ED70E8" w:rsidP="00ED70E8">
            <w:pPr>
              <w:jc w:val="right"/>
              <w:rPr>
                <w:rFonts w:ascii="Arial" w:hAnsi="Arial" w:cs="Arial"/>
                <w:sz w:val="18"/>
                <w:szCs w:val="18"/>
              </w:rPr>
            </w:pPr>
          </w:p>
        </w:tc>
        <w:tc>
          <w:tcPr>
            <w:tcW w:w="709" w:type="dxa"/>
            <w:tcBorders>
              <w:top w:val="nil"/>
              <w:left w:val="nil"/>
              <w:bottom w:val="nil"/>
              <w:right w:val="nil"/>
            </w:tcBorders>
            <w:shd w:val="clear" w:color="auto" w:fill="auto"/>
            <w:hideMark/>
          </w:tcPr>
          <w:p w:rsidR="00ED70E8" w:rsidRPr="00ED70E8" w:rsidRDefault="00ED70E8" w:rsidP="00ED70E8">
            <w:pPr>
              <w:jc w:val="right"/>
              <w:rPr>
                <w:rFonts w:ascii="Arial" w:hAnsi="Arial" w:cs="Arial"/>
                <w:sz w:val="20"/>
                <w:szCs w:val="20"/>
              </w:rPr>
            </w:pPr>
          </w:p>
        </w:tc>
        <w:tc>
          <w:tcPr>
            <w:tcW w:w="1500" w:type="dxa"/>
            <w:tcBorders>
              <w:top w:val="nil"/>
              <w:left w:val="nil"/>
              <w:bottom w:val="nil"/>
              <w:right w:val="nil"/>
            </w:tcBorders>
            <w:shd w:val="clear" w:color="auto" w:fill="auto"/>
            <w:hideMark/>
          </w:tcPr>
          <w:p w:rsidR="00ED70E8" w:rsidRPr="00ED70E8" w:rsidRDefault="00ED70E8" w:rsidP="00ED70E8">
            <w:pPr>
              <w:jc w:val="right"/>
              <w:rPr>
                <w:rFonts w:ascii="Arial" w:hAnsi="Arial" w:cs="Arial"/>
                <w:sz w:val="20"/>
                <w:szCs w:val="20"/>
              </w:rPr>
            </w:pPr>
          </w:p>
        </w:tc>
        <w:tc>
          <w:tcPr>
            <w:tcW w:w="910" w:type="dxa"/>
            <w:tcBorders>
              <w:top w:val="nil"/>
              <w:left w:val="nil"/>
              <w:bottom w:val="nil"/>
              <w:right w:val="nil"/>
            </w:tcBorders>
            <w:shd w:val="clear" w:color="auto" w:fill="auto"/>
            <w:hideMark/>
          </w:tcPr>
          <w:p w:rsidR="00ED70E8" w:rsidRPr="00ED70E8" w:rsidRDefault="00ED70E8" w:rsidP="00ED70E8">
            <w:pPr>
              <w:jc w:val="right"/>
              <w:rPr>
                <w:rFonts w:ascii="Arial" w:hAnsi="Arial" w:cs="Arial"/>
                <w:sz w:val="20"/>
                <w:szCs w:val="20"/>
              </w:rPr>
            </w:pPr>
          </w:p>
        </w:tc>
        <w:tc>
          <w:tcPr>
            <w:tcW w:w="1276" w:type="dxa"/>
            <w:tcBorders>
              <w:top w:val="nil"/>
              <w:left w:val="nil"/>
              <w:bottom w:val="nil"/>
              <w:right w:val="nil"/>
            </w:tcBorders>
            <w:shd w:val="clear" w:color="auto" w:fill="auto"/>
            <w:hideMark/>
          </w:tcPr>
          <w:p w:rsidR="00ED70E8" w:rsidRPr="00ED70E8" w:rsidRDefault="00ED70E8" w:rsidP="00ED70E8">
            <w:pPr>
              <w:jc w:val="right"/>
              <w:rPr>
                <w:rFonts w:ascii="Arial" w:hAnsi="Arial" w:cs="Arial"/>
                <w:sz w:val="20"/>
                <w:szCs w:val="20"/>
              </w:rPr>
            </w:pPr>
          </w:p>
        </w:tc>
        <w:tc>
          <w:tcPr>
            <w:tcW w:w="1134" w:type="dxa"/>
            <w:tcBorders>
              <w:top w:val="nil"/>
              <w:left w:val="nil"/>
              <w:bottom w:val="nil"/>
              <w:right w:val="nil"/>
            </w:tcBorders>
            <w:shd w:val="clear" w:color="auto" w:fill="auto"/>
            <w:hideMark/>
          </w:tcPr>
          <w:p w:rsidR="00ED70E8" w:rsidRPr="00ED70E8" w:rsidRDefault="00ED70E8" w:rsidP="00ED70E8">
            <w:pPr>
              <w:jc w:val="right"/>
              <w:rPr>
                <w:rFonts w:ascii="Arial" w:hAnsi="Arial" w:cs="Arial"/>
                <w:sz w:val="20"/>
                <w:szCs w:val="20"/>
              </w:rPr>
            </w:pPr>
          </w:p>
        </w:tc>
      </w:tr>
      <w:tr w:rsidR="00ED70E8" w:rsidRPr="00ED70E8" w:rsidTr="00ED70E8">
        <w:trPr>
          <w:trHeight w:val="255"/>
        </w:trPr>
        <w:tc>
          <w:tcPr>
            <w:tcW w:w="4820" w:type="dxa"/>
            <w:tcBorders>
              <w:top w:val="nil"/>
              <w:left w:val="nil"/>
              <w:bottom w:val="nil"/>
              <w:right w:val="nil"/>
            </w:tcBorders>
            <w:shd w:val="clear" w:color="auto" w:fill="auto"/>
            <w:noWrap/>
            <w:vAlign w:val="bottom"/>
            <w:hideMark/>
          </w:tcPr>
          <w:p w:rsidR="00ED70E8" w:rsidRPr="00ED70E8" w:rsidRDefault="00ED70E8" w:rsidP="00ED70E8">
            <w:pPr>
              <w:rPr>
                <w:rFonts w:ascii="Arial" w:hAnsi="Arial" w:cs="Arial"/>
                <w:sz w:val="20"/>
                <w:szCs w:val="20"/>
              </w:rPr>
            </w:pPr>
          </w:p>
        </w:tc>
        <w:tc>
          <w:tcPr>
            <w:tcW w:w="850" w:type="dxa"/>
            <w:tcBorders>
              <w:top w:val="nil"/>
              <w:left w:val="nil"/>
              <w:bottom w:val="nil"/>
              <w:right w:val="nil"/>
            </w:tcBorders>
            <w:shd w:val="clear" w:color="auto" w:fill="auto"/>
            <w:hideMark/>
          </w:tcPr>
          <w:p w:rsidR="00ED70E8" w:rsidRPr="00ED70E8" w:rsidRDefault="00ED70E8" w:rsidP="00ED70E8">
            <w:pPr>
              <w:jc w:val="right"/>
              <w:rPr>
                <w:rFonts w:ascii="Arial" w:hAnsi="Arial" w:cs="Arial"/>
                <w:sz w:val="18"/>
                <w:szCs w:val="18"/>
              </w:rPr>
            </w:pPr>
          </w:p>
        </w:tc>
        <w:tc>
          <w:tcPr>
            <w:tcW w:w="5529" w:type="dxa"/>
            <w:gridSpan w:val="5"/>
            <w:tcBorders>
              <w:top w:val="nil"/>
              <w:left w:val="nil"/>
              <w:bottom w:val="nil"/>
              <w:right w:val="nil"/>
            </w:tcBorders>
            <w:shd w:val="clear" w:color="auto" w:fill="auto"/>
            <w:hideMark/>
          </w:tcPr>
          <w:p w:rsidR="00ED70E8" w:rsidRPr="00ED70E8" w:rsidRDefault="00ED70E8" w:rsidP="00ED70E8">
            <w:pPr>
              <w:jc w:val="right"/>
              <w:rPr>
                <w:rFonts w:ascii="Arial" w:hAnsi="Arial" w:cs="Arial"/>
                <w:sz w:val="18"/>
                <w:szCs w:val="18"/>
              </w:rPr>
            </w:pPr>
            <w:r w:rsidRPr="00ED70E8">
              <w:rPr>
                <w:rFonts w:ascii="Arial" w:hAnsi="Arial" w:cs="Arial"/>
                <w:sz w:val="18"/>
                <w:szCs w:val="18"/>
              </w:rPr>
              <w:t>"Приложение 18</w:t>
            </w:r>
          </w:p>
        </w:tc>
      </w:tr>
      <w:tr w:rsidR="00ED70E8" w:rsidRPr="00ED70E8" w:rsidTr="00ED70E8">
        <w:trPr>
          <w:trHeight w:val="720"/>
        </w:trPr>
        <w:tc>
          <w:tcPr>
            <w:tcW w:w="11199" w:type="dxa"/>
            <w:gridSpan w:val="7"/>
            <w:tcBorders>
              <w:top w:val="nil"/>
              <w:left w:val="nil"/>
              <w:bottom w:val="nil"/>
              <w:right w:val="nil"/>
            </w:tcBorders>
            <w:shd w:val="clear" w:color="auto" w:fill="auto"/>
            <w:vAlign w:val="bottom"/>
            <w:hideMark/>
          </w:tcPr>
          <w:p w:rsidR="00ED70E8" w:rsidRPr="00ED70E8" w:rsidRDefault="00ED70E8" w:rsidP="00ED70E8">
            <w:pPr>
              <w:jc w:val="center"/>
              <w:rPr>
                <w:rFonts w:ascii="Arial" w:hAnsi="Arial" w:cs="Arial"/>
                <w:b/>
                <w:bCs/>
              </w:rPr>
            </w:pPr>
            <w:r w:rsidRPr="00ED70E8">
              <w:rPr>
                <w:rFonts w:ascii="Arial" w:hAnsi="Arial" w:cs="Arial"/>
                <w:b/>
                <w:bCs/>
              </w:rPr>
              <w:t>Объем бюджетных ассигнований на осуществление бюджетных инвестиций на 2023-2024 годы за счет средств бюджета Республики Карелия</w:t>
            </w:r>
          </w:p>
        </w:tc>
      </w:tr>
      <w:tr w:rsidR="00ED70E8" w:rsidRPr="00ED70E8" w:rsidTr="00ED70E8">
        <w:trPr>
          <w:trHeight w:val="255"/>
        </w:trPr>
        <w:tc>
          <w:tcPr>
            <w:tcW w:w="4820" w:type="dxa"/>
            <w:tcBorders>
              <w:top w:val="nil"/>
              <w:left w:val="nil"/>
              <w:bottom w:val="nil"/>
              <w:right w:val="nil"/>
            </w:tcBorders>
            <w:shd w:val="clear" w:color="auto" w:fill="auto"/>
            <w:vAlign w:val="bottom"/>
            <w:hideMark/>
          </w:tcPr>
          <w:p w:rsidR="00ED70E8" w:rsidRPr="00ED70E8" w:rsidRDefault="00ED70E8" w:rsidP="00ED70E8">
            <w:pPr>
              <w:jc w:val="center"/>
              <w:rPr>
                <w:rFonts w:ascii="Arial" w:hAnsi="Arial" w:cs="Arial"/>
                <w:sz w:val="20"/>
                <w:szCs w:val="20"/>
              </w:rPr>
            </w:pPr>
          </w:p>
        </w:tc>
        <w:tc>
          <w:tcPr>
            <w:tcW w:w="3969" w:type="dxa"/>
            <w:gridSpan w:val="4"/>
            <w:tcBorders>
              <w:top w:val="nil"/>
              <w:left w:val="nil"/>
              <w:bottom w:val="nil"/>
              <w:right w:val="nil"/>
            </w:tcBorders>
            <w:shd w:val="clear" w:color="auto" w:fill="auto"/>
            <w:vAlign w:val="bottom"/>
            <w:hideMark/>
          </w:tcPr>
          <w:p w:rsidR="00ED70E8" w:rsidRPr="00ED70E8" w:rsidRDefault="00ED70E8" w:rsidP="00ED70E8">
            <w:pPr>
              <w:jc w:val="center"/>
              <w:rPr>
                <w:sz w:val="16"/>
                <w:szCs w:val="16"/>
              </w:rPr>
            </w:pPr>
          </w:p>
        </w:tc>
        <w:tc>
          <w:tcPr>
            <w:tcW w:w="1276" w:type="dxa"/>
            <w:tcBorders>
              <w:top w:val="nil"/>
              <w:left w:val="nil"/>
              <w:bottom w:val="nil"/>
              <w:right w:val="nil"/>
            </w:tcBorders>
            <w:shd w:val="clear" w:color="auto" w:fill="auto"/>
            <w:noWrap/>
            <w:vAlign w:val="bottom"/>
            <w:hideMark/>
          </w:tcPr>
          <w:p w:rsidR="00ED70E8" w:rsidRPr="00ED70E8" w:rsidRDefault="00ED70E8" w:rsidP="00ED70E8">
            <w:pPr>
              <w:rPr>
                <w:rFonts w:ascii="Arial" w:hAnsi="Arial" w:cs="Arial"/>
                <w:sz w:val="20"/>
                <w:szCs w:val="20"/>
              </w:rPr>
            </w:pPr>
          </w:p>
        </w:tc>
        <w:tc>
          <w:tcPr>
            <w:tcW w:w="1134" w:type="dxa"/>
            <w:tcBorders>
              <w:top w:val="nil"/>
              <w:left w:val="nil"/>
              <w:bottom w:val="nil"/>
              <w:right w:val="nil"/>
            </w:tcBorders>
            <w:shd w:val="clear" w:color="auto" w:fill="auto"/>
            <w:noWrap/>
            <w:vAlign w:val="bottom"/>
            <w:hideMark/>
          </w:tcPr>
          <w:p w:rsidR="00ED70E8" w:rsidRPr="00ED70E8" w:rsidRDefault="00ED70E8" w:rsidP="00ED70E8">
            <w:pPr>
              <w:rPr>
                <w:rFonts w:ascii="Arial" w:hAnsi="Arial" w:cs="Arial"/>
                <w:sz w:val="20"/>
                <w:szCs w:val="20"/>
              </w:rPr>
            </w:pPr>
          </w:p>
        </w:tc>
      </w:tr>
      <w:tr w:rsidR="00ED70E8" w:rsidRPr="00ED70E8" w:rsidTr="00ED70E8">
        <w:trPr>
          <w:trHeight w:val="255"/>
        </w:trPr>
        <w:tc>
          <w:tcPr>
            <w:tcW w:w="4820" w:type="dxa"/>
            <w:tcBorders>
              <w:top w:val="nil"/>
              <w:left w:val="nil"/>
              <w:bottom w:val="nil"/>
              <w:right w:val="nil"/>
            </w:tcBorders>
            <w:shd w:val="clear" w:color="auto" w:fill="auto"/>
            <w:vAlign w:val="bottom"/>
            <w:hideMark/>
          </w:tcPr>
          <w:p w:rsidR="00ED70E8" w:rsidRPr="00ED70E8" w:rsidRDefault="00ED70E8" w:rsidP="00ED70E8">
            <w:pPr>
              <w:jc w:val="center"/>
              <w:rPr>
                <w:rFonts w:ascii="Arial" w:hAnsi="Arial" w:cs="Arial"/>
                <w:sz w:val="20"/>
                <w:szCs w:val="20"/>
              </w:rPr>
            </w:pPr>
          </w:p>
        </w:tc>
        <w:tc>
          <w:tcPr>
            <w:tcW w:w="3969" w:type="dxa"/>
            <w:gridSpan w:val="4"/>
            <w:tcBorders>
              <w:top w:val="nil"/>
              <w:left w:val="nil"/>
              <w:bottom w:val="nil"/>
              <w:right w:val="nil"/>
            </w:tcBorders>
            <w:shd w:val="clear" w:color="auto" w:fill="auto"/>
            <w:vAlign w:val="bottom"/>
            <w:hideMark/>
          </w:tcPr>
          <w:p w:rsidR="00ED70E8" w:rsidRPr="00ED70E8" w:rsidRDefault="00ED70E8" w:rsidP="00ED70E8">
            <w:pPr>
              <w:jc w:val="center"/>
              <w:rPr>
                <w:b/>
                <w:bCs/>
                <w:sz w:val="20"/>
                <w:szCs w:val="20"/>
                <w:u w:val="single"/>
              </w:rPr>
            </w:pPr>
          </w:p>
        </w:tc>
        <w:tc>
          <w:tcPr>
            <w:tcW w:w="2410" w:type="dxa"/>
            <w:gridSpan w:val="2"/>
            <w:tcBorders>
              <w:top w:val="nil"/>
              <w:left w:val="nil"/>
              <w:bottom w:val="nil"/>
              <w:right w:val="nil"/>
            </w:tcBorders>
            <w:shd w:val="clear" w:color="auto" w:fill="auto"/>
            <w:noWrap/>
            <w:vAlign w:val="bottom"/>
            <w:hideMark/>
          </w:tcPr>
          <w:p w:rsidR="00ED70E8" w:rsidRPr="00ED70E8" w:rsidRDefault="00ED70E8" w:rsidP="00ED70E8">
            <w:pPr>
              <w:jc w:val="right"/>
              <w:rPr>
                <w:rFonts w:ascii="Arial" w:hAnsi="Arial" w:cs="Arial"/>
                <w:sz w:val="20"/>
                <w:szCs w:val="20"/>
              </w:rPr>
            </w:pPr>
            <w:r w:rsidRPr="00ED70E8">
              <w:rPr>
                <w:rFonts w:ascii="Arial" w:hAnsi="Arial" w:cs="Arial"/>
                <w:sz w:val="20"/>
                <w:szCs w:val="20"/>
              </w:rPr>
              <w:t>таблица 1</w:t>
            </w:r>
          </w:p>
        </w:tc>
      </w:tr>
      <w:tr w:rsidR="00ED70E8" w:rsidRPr="00ED70E8" w:rsidTr="00ED70E8">
        <w:trPr>
          <w:trHeight w:val="98"/>
        </w:trPr>
        <w:tc>
          <w:tcPr>
            <w:tcW w:w="4820" w:type="dxa"/>
            <w:tcBorders>
              <w:top w:val="nil"/>
              <w:left w:val="nil"/>
              <w:bottom w:val="nil"/>
              <w:right w:val="nil"/>
            </w:tcBorders>
            <w:shd w:val="clear" w:color="auto" w:fill="auto"/>
            <w:vAlign w:val="bottom"/>
            <w:hideMark/>
          </w:tcPr>
          <w:p w:rsidR="00ED70E8" w:rsidRPr="00ED70E8" w:rsidRDefault="00ED70E8" w:rsidP="00ED70E8">
            <w:pPr>
              <w:jc w:val="center"/>
              <w:rPr>
                <w:rFonts w:ascii="Arial" w:hAnsi="Arial" w:cs="Arial"/>
                <w:sz w:val="20"/>
                <w:szCs w:val="20"/>
              </w:rPr>
            </w:pPr>
          </w:p>
        </w:tc>
        <w:tc>
          <w:tcPr>
            <w:tcW w:w="3969" w:type="dxa"/>
            <w:gridSpan w:val="4"/>
            <w:tcBorders>
              <w:top w:val="nil"/>
              <w:left w:val="nil"/>
              <w:bottom w:val="nil"/>
              <w:right w:val="nil"/>
            </w:tcBorders>
            <w:shd w:val="clear" w:color="auto" w:fill="auto"/>
            <w:vAlign w:val="bottom"/>
            <w:hideMark/>
          </w:tcPr>
          <w:p w:rsidR="00ED70E8" w:rsidRPr="00ED70E8" w:rsidRDefault="00ED70E8" w:rsidP="00ED70E8">
            <w:pPr>
              <w:jc w:val="center"/>
              <w:rPr>
                <w:rFonts w:ascii="Arial" w:hAnsi="Arial" w:cs="Arial"/>
                <w:sz w:val="16"/>
                <w:szCs w:val="16"/>
              </w:rPr>
            </w:pPr>
          </w:p>
        </w:tc>
        <w:tc>
          <w:tcPr>
            <w:tcW w:w="1276" w:type="dxa"/>
            <w:tcBorders>
              <w:top w:val="nil"/>
              <w:left w:val="nil"/>
              <w:bottom w:val="nil"/>
              <w:right w:val="nil"/>
            </w:tcBorders>
            <w:shd w:val="clear" w:color="auto" w:fill="auto"/>
            <w:noWrap/>
            <w:vAlign w:val="bottom"/>
            <w:hideMark/>
          </w:tcPr>
          <w:p w:rsidR="00ED70E8" w:rsidRPr="00ED70E8" w:rsidRDefault="00ED70E8" w:rsidP="00ED70E8">
            <w:pPr>
              <w:rPr>
                <w:rFonts w:ascii="Arial" w:hAnsi="Arial" w:cs="Arial"/>
                <w:sz w:val="20"/>
                <w:szCs w:val="20"/>
              </w:rPr>
            </w:pPr>
          </w:p>
        </w:tc>
        <w:tc>
          <w:tcPr>
            <w:tcW w:w="1134" w:type="dxa"/>
            <w:tcBorders>
              <w:top w:val="nil"/>
              <w:left w:val="nil"/>
              <w:bottom w:val="nil"/>
              <w:right w:val="nil"/>
            </w:tcBorders>
            <w:shd w:val="clear" w:color="auto" w:fill="auto"/>
            <w:noWrap/>
            <w:vAlign w:val="bottom"/>
            <w:hideMark/>
          </w:tcPr>
          <w:p w:rsidR="00ED70E8" w:rsidRPr="00ED70E8" w:rsidRDefault="00ED70E8" w:rsidP="00ED70E8">
            <w:pPr>
              <w:rPr>
                <w:rFonts w:ascii="Arial" w:hAnsi="Arial" w:cs="Arial"/>
                <w:sz w:val="20"/>
                <w:szCs w:val="20"/>
              </w:rPr>
            </w:pPr>
          </w:p>
        </w:tc>
      </w:tr>
      <w:tr w:rsidR="00ED70E8" w:rsidRPr="00ED70E8" w:rsidTr="00ED70E8">
        <w:trPr>
          <w:trHeight w:val="345"/>
        </w:trPr>
        <w:tc>
          <w:tcPr>
            <w:tcW w:w="4820" w:type="dxa"/>
            <w:tcBorders>
              <w:top w:val="nil"/>
              <w:left w:val="nil"/>
              <w:bottom w:val="nil"/>
              <w:right w:val="nil"/>
            </w:tcBorders>
            <w:shd w:val="clear" w:color="auto" w:fill="auto"/>
            <w:noWrap/>
            <w:vAlign w:val="bottom"/>
            <w:hideMark/>
          </w:tcPr>
          <w:p w:rsidR="00ED70E8" w:rsidRPr="00ED70E8" w:rsidRDefault="00ED70E8" w:rsidP="00ED70E8">
            <w:pPr>
              <w:rPr>
                <w:rFonts w:ascii="Arial" w:hAnsi="Arial" w:cs="Arial"/>
                <w:b/>
                <w:bCs/>
                <w:sz w:val="16"/>
                <w:szCs w:val="16"/>
              </w:rPr>
            </w:pPr>
          </w:p>
        </w:tc>
        <w:tc>
          <w:tcPr>
            <w:tcW w:w="850" w:type="dxa"/>
            <w:tcBorders>
              <w:top w:val="nil"/>
              <w:left w:val="nil"/>
              <w:bottom w:val="nil"/>
              <w:right w:val="nil"/>
            </w:tcBorders>
            <w:shd w:val="clear" w:color="auto" w:fill="auto"/>
            <w:noWrap/>
            <w:vAlign w:val="bottom"/>
            <w:hideMark/>
          </w:tcPr>
          <w:p w:rsidR="00ED70E8" w:rsidRPr="00ED70E8" w:rsidRDefault="00ED70E8" w:rsidP="00ED70E8">
            <w:pPr>
              <w:rPr>
                <w:rFonts w:ascii="Arial" w:hAnsi="Arial" w:cs="Arial"/>
                <w:b/>
                <w:bCs/>
                <w:sz w:val="16"/>
                <w:szCs w:val="16"/>
              </w:rPr>
            </w:pPr>
          </w:p>
        </w:tc>
        <w:tc>
          <w:tcPr>
            <w:tcW w:w="709" w:type="dxa"/>
            <w:tcBorders>
              <w:top w:val="nil"/>
              <w:left w:val="nil"/>
              <w:bottom w:val="nil"/>
              <w:right w:val="nil"/>
            </w:tcBorders>
            <w:shd w:val="clear" w:color="auto" w:fill="auto"/>
            <w:noWrap/>
            <w:vAlign w:val="bottom"/>
            <w:hideMark/>
          </w:tcPr>
          <w:p w:rsidR="00ED70E8" w:rsidRPr="00ED70E8" w:rsidRDefault="00ED70E8" w:rsidP="00ED70E8">
            <w:pPr>
              <w:rPr>
                <w:rFonts w:ascii="Arial" w:hAnsi="Arial" w:cs="Arial"/>
                <w:b/>
                <w:bCs/>
                <w:sz w:val="16"/>
                <w:szCs w:val="16"/>
              </w:rPr>
            </w:pPr>
          </w:p>
        </w:tc>
        <w:tc>
          <w:tcPr>
            <w:tcW w:w="1500" w:type="dxa"/>
            <w:tcBorders>
              <w:top w:val="nil"/>
              <w:left w:val="nil"/>
              <w:bottom w:val="nil"/>
              <w:right w:val="nil"/>
            </w:tcBorders>
            <w:shd w:val="clear" w:color="auto" w:fill="auto"/>
            <w:noWrap/>
            <w:vAlign w:val="bottom"/>
            <w:hideMark/>
          </w:tcPr>
          <w:p w:rsidR="00ED70E8" w:rsidRPr="00ED70E8" w:rsidRDefault="00ED70E8" w:rsidP="00ED70E8">
            <w:pPr>
              <w:rPr>
                <w:rFonts w:ascii="Arial" w:hAnsi="Arial" w:cs="Arial"/>
                <w:b/>
                <w:bCs/>
                <w:sz w:val="16"/>
                <w:szCs w:val="16"/>
              </w:rPr>
            </w:pPr>
          </w:p>
        </w:tc>
        <w:tc>
          <w:tcPr>
            <w:tcW w:w="910" w:type="dxa"/>
            <w:tcBorders>
              <w:top w:val="nil"/>
              <w:left w:val="nil"/>
              <w:bottom w:val="nil"/>
              <w:right w:val="nil"/>
            </w:tcBorders>
            <w:shd w:val="clear" w:color="auto" w:fill="auto"/>
            <w:noWrap/>
            <w:vAlign w:val="bottom"/>
            <w:hideMark/>
          </w:tcPr>
          <w:p w:rsidR="00ED70E8" w:rsidRPr="00ED70E8" w:rsidRDefault="00ED70E8" w:rsidP="00ED70E8">
            <w:pPr>
              <w:rPr>
                <w:rFonts w:ascii="Arial" w:hAnsi="Arial" w:cs="Arial"/>
                <w:b/>
                <w:bCs/>
                <w:sz w:val="16"/>
                <w:szCs w:val="16"/>
              </w:rPr>
            </w:pPr>
          </w:p>
        </w:tc>
        <w:tc>
          <w:tcPr>
            <w:tcW w:w="2410" w:type="dxa"/>
            <w:gridSpan w:val="2"/>
            <w:tcBorders>
              <w:top w:val="nil"/>
              <w:left w:val="nil"/>
              <w:bottom w:val="single" w:sz="4" w:space="0" w:color="auto"/>
              <w:right w:val="nil"/>
            </w:tcBorders>
            <w:shd w:val="clear" w:color="auto" w:fill="auto"/>
            <w:noWrap/>
            <w:vAlign w:val="bottom"/>
            <w:hideMark/>
          </w:tcPr>
          <w:p w:rsidR="00ED70E8" w:rsidRPr="00ED70E8" w:rsidRDefault="00ED70E8" w:rsidP="00ED70E8">
            <w:pPr>
              <w:jc w:val="right"/>
              <w:rPr>
                <w:rFonts w:ascii="Arial" w:hAnsi="Arial" w:cs="Arial"/>
                <w:sz w:val="20"/>
                <w:szCs w:val="20"/>
              </w:rPr>
            </w:pPr>
            <w:proofErr w:type="spellStart"/>
            <w:r w:rsidRPr="00ED70E8">
              <w:rPr>
                <w:rFonts w:ascii="Arial" w:hAnsi="Arial" w:cs="Arial"/>
                <w:sz w:val="20"/>
                <w:szCs w:val="20"/>
              </w:rPr>
              <w:t>Ед.изм</w:t>
            </w:r>
            <w:proofErr w:type="spellEnd"/>
            <w:r w:rsidRPr="00ED70E8">
              <w:rPr>
                <w:rFonts w:ascii="Arial" w:hAnsi="Arial" w:cs="Arial"/>
                <w:sz w:val="20"/>
                <w:szCs w:val="20"/>
              </w:rPr>
              <w:t>.: тыс.рублей</w:t>
            </w:r>
          </w:p>
        </w:tc>
      </w:tr>
      <w:tr w:rsidR="00ED70E8" w:rsidRPr="00ED70E8" w:rsidTr="00ED70E8">
        <w:trPr>
          <w:trHeight w:val="360"/>
        </w:trPr>
        <w:tc>
          <w:tcPr>
            <w:tcW w:w="48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D70E8" w:rsidRPr="00ED70E8" w:rsidRDefault="00ED70E8" w:rsidP="00ED70E8">
            <w:pPr>
              <w:jc w:val="center"/>
              <w:rPr>
                <w:b/>
                <w:bCs/>
                <w:sz w:val="18"/>
                <w:szCs w:val="18"/>
              </w:rPr>
            </w:pPr>
            <w:r w:rsidRPr="00ED70E8">
              <w:rPr>
                <w:b/>
                <w:bCs/>
                <w:sz w:val="18"/>
                <w:szCs w:val="18"/>
              </w:rPr>
              <w:t>Наименование</w:t>
            </w:r>
          </w:p>
        </w:tc>
        <w:tc>
          <w:tcPr>
            <w:tcW w:w="3969" w:type="dxa"/>
            <w:gridSpan w:val="4"/>
            <w:tcBorders>
              <w:top w:val="single" w:sz="4" w:space="0" w:color="auto"/>
              <w:left w:val="nil"/>
              <w:bottom w:val="single" w:sz="4" w:space="0" w:color="auto"/>
              <w:right w:val="single" w:sz="4" w:space="0" w:color="auto"/>
            </w:tcBorders>
            <w:shd w:val="clear" w:color="000000" w:fill="FFFFFF"/>
            <w:vAlign w:val="center"/>
            <w:hideMark/>
          </w:tcPr>
          <w:p w:rsidR="00ED70E8" w:rsidRPr="00ED70E8" w:rsidRDefault="00ED70E8" w:rsidP="00ED70E8">
            <w:pPr>
              <w:jc w:val="center"/>
              <w:rPr>
                <w:b/>
                <w:bCs/>
                <w:sz w:val="18"/>
                <w:szCs w:val="18"/>
              </w:rPr>
            </w:pPr>
            <w:r w:rsidRPr="00ED70E8">
              <w:rPr>
                <w:b/>
                <w:bCs/>
                <w:sz w:val="18"/>
                <w:szCs w:val="18"/>
              </w:rPr>
              <w:t>код</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ED70E8" w:rsidRPr="00ED70E8" w:rsidRDefault="00ED70E8" w:rsidP="00ED70E8">
            <w:pPr>
              <w:jc w:val="center"/>
              <w:rPr>
                <w:b/>
                <w:bCs/>
                <w:sz w:val="18"/>
                <w:szCs w:val="18"/>
              </w:rPr>
            </w:pPr>
            <w:r w:rsidRPr="00ED70E8">
              <w:rPr>
                <w:b/>
                <w:bCs/>
                <w:sz w:val="18"/>
                <w:szCs w:val="18"/>
              </w:rPr>
              <w:t>Сумма на 2023 год</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rsidR="00ED70E8" w:rsidRPr="00ED70E8" w:rsidRDefault="00ED70E8" w:rsidP="00ED70E8">
            <w:pPr>
              <w:jc w:val="center"/>
              <w:rPr>
                <w:b/>
                <w:bCs/>
                <w:sz w:val="18"/>
                <w:szCs w:val="18"/>
              </w:rPr>
            </w:pPr>
            <w:r w:rsidRPr="00ED70E8">
              <w:rPr>
                <w:b/>
                <w:bCs/>
                <w:sz w:val="18"/>
                <w:szCs w:val="18"/>
              </w:rPr>
              <w:t>Сумма на 2024 год</w:t>
            </w:r>
          </w:p>
        </w:tc>
      </w:tr>
      <w:tr w:rsidR="00ED70E8" w:rsidRPr="00ED70E8" w:rsidTr="00ED70E8">
        <w:trPr>
          <w:trHeight w:val="660"/>
        </w:trPr>
        <w:tc>
          <w:tcPr>
            <w:tcW w:w="4820" w:type="dxa"/>
            <w:vMerge/>
            <w:tcBorders>
              <w:top w:val="single" w:sz="4" w:space="0" w:color="auto"/>
              <w:left w:val="single" w:sz="4" w:space="0" w:color="auto"/>
              <w:bottom w:val="single" w:sz="4" w:space="0" w:color="auto"/>
              <w:right w:val="single" w:sz="4" w:space="0" w:color="auto"/>
            </w:tcBorders>
            <w:vAlign w:val="center"/>
            <w:hideMark/>
          </w:tcPr>
          <w:p w:rsidR="00ED70E8" w:rsidRPr="00ED70E8" w:rsidRDefault="00ED70E8" w:rsidP="00ED70E8">
            <w:pPr>
              <w:rPr>
                <w:b/>
                <w:bCs/>
                <w:sz w:val="18"/>
                <w:szCs w:val="18"/>
              </w:rPr>
            </w:pPr>
          </w:p>
        </w:tc>
        <w:tc>
          <w:tcPr>
            <w:tcW w:w="850" w:type="dxa"/>
            <w:tcBorders>
              <w:top w:val="nil"/>
              <w:left w:val="nil"/>
              <w:bottom w:val="single" w:sz="4" w:space="0" w:color="auto"/>
              <w:right w:val="single" w:sz="4" w:space="0" w:color="auto"/>
            </w:tcBorders>
            <w:shd w:val="clear" w:color="000000" w:fill="FFFFFF"/>
            <w:vAlign w:val="center"/>
            <w:hideMark/>
          </w:tcPr>
          <w:p w:rsidR="00ED70E8" w:rsidRPr="00ED70E8" w:rsidRDefault="00ED70E8" w:rsidP="00ED70E8">
            <w:pPr>
              <w:jc w:val="center"/>
              <w:rPr>
                <w:b/>
                <w:bCs/>
                <w:sz w:val="18"/>
                <w:szCs w:val="18"/>
              </w:rPr>
            </w:pPr>
            <w:r w:rsidRPr="00ED70E8">
              <w:rPr>
                <w:b/>
                <w:bCs/>
                <w:sz w:val="18"/>
                <w:szCs w:val="18"/>
              </w:rPr>
              <w:t>раздела</w:t>
            </w:r>
          </w:p>
        </w:tc>
        <w:tc>
          <w:tcPr>
            <w:tcW w:w="709" w:type="dxa"/>
            <w:tcBorders>
              <w:top w:val="nil"/>
              <w:left w:val="nil"/>
              <w:bottom w:val="single" w:sz="4" w:space="0" w:color="auto"/>
              <w:right w:val="single" w:sz="4" w:space="0" w:color="auto"/>
            </w:tcBorders>
            <w:shd w:val="clear" w:color="000000" w:fill="FFFFFF"/>
            <w:vAlign w:val="center"/>
            <w:hideMark/>
          </w:tcPr>
          <w:p w:rsidR="00ED70E8" w:rsidRPr="00ED70E8" w:rsidRDefault="00ED70E8" w:rsidP="00ED70E8">
            <w:pPr>
              <w:jc w:val="center"/>
              <w:rPr>
                <w:b/>
                <w:bCs/>
                <w:sz w:val="18"/>
                <w:szCs w:val="18"/>
              </w:rPr>
            </w:pPr>
            <w:r w:rsidRPr="00ED70E8">
              <w:rPr>
                <w:b/>
                <w:bCs/>
                <w:sz w:val="18"/>
                <w:szCs w:val="18"/>
              </w:rPr>
              <w:t>подраздела</w:t>
            </w:r>
          </w:p>
        </w:tc>
        <w:tc>
          <w:tcPr>
            <w:tcW w:w="1500" w:type="dxa"/>
            <w:tcBorders>
              <w:top w:val="nil"/>
              <w:left w:val="nil"/>
              <w:bottom w:val="single" w:sz="4" w:space="0" w:color="auto"/>
              <w:right w:val="single" w:sz="4" w:space="0" w:color="auto"/>
            </w:tcBorders>
            <w:shd w:val="clear" w:color="000000" w:fill="FFFFFF"/>
            <w:vAlign w:val="center"/>
            <w:hideMark/>
          </w:tcPr>
          <w:p w:rsidR="00ED70E8" w:rsidRPr="00ED70E8" w:rsidRDefault="00ED70E8" w:rsidP="00ED70E8">
            <w:pPr>
              <w:jc w:val="center"/>
              <w:rPr>
                <w:b/>
                <w:bCs/>
                <w:sz w:val="18"/>
                <w:szCs w:val="18"/>
              </w:rPr>
            </w:pPr>
            <w:r w:rsidRPr="00ED70E8">
              <w:rPr>
                <w:b/>
                <w:bCs/>
                <w:sz w:val="18"/>
                <w:szCs w:val="18"/>
              </w:rPr>
              <w:t>целевой статьи</w:t>
            </w:r>
          </w:p>
        </w:tc>
        <w:tc>
          <w:tcPr>
            <w:tcW w:w="910" w:type="dxa"/>
            <w:tcBorders>
              <w:top w:val="nil"/>
              <w:left w:val="nil"/>
              <w:bottom w:val="single" w:sz="4" w:space="0" w:color="auto"/>
              <w:right w:val="single" w:sz="4" w:space="0" w:color="auto"/>
            </w:tcBorders>
            <w:shd w:val="clear" w:color="000000" w:fill="FFFFFF"/>
            <w:vAlign w:val="center"/>
            <w:hideMark/>
          </w:tcPr>
          <w:p w:rsidR="00ED70E8" w:rsidRPr="00ED70E8" w:rsidRDefault="00ED70E8" w:rsidP="00ED70E8">
            <w:pPr>
              <w:jc w:val="center"/>
              <w:rPr>
                <w:b/>
                <w:bCs/>
                <w:sz w:val="18"/>
                <w:szCs w:val="18"/>
              </w:rPr>
            </w:pPr>
            <w:r w:rsidRPr="00ED70E8">
              <w:rPr>
                <w:b/>
                <w:bCs/>
                <w:sz w:val="18"/>
                <w:szCs w:val="18"/>
              </w:rPr>
              <w:t>вида расходов</w:t>
            </w:r>
          </w:p>
        </w:tc>
        <w:tc>
          <w:tcPr>
            <w:tcW w:w="1276" w:type="dxa"/>
            <w:vMerge/>
            <w:tcBorders>
              <w:top w:val="nil"/>
              <w:left w:val="single" w:sz="4" w:space="0" w:color="auto"/>
              <w:bottom w:val="single" w:sz="4" w:space="0" w:color="auto"/>
              <w:right w:val="single" w:sz="4" w:space="0" w:color="auto"/>
            </w:tcBorders>
            <w:vAlign w:val="center"/>
            <w:hideMark/>
          </w:tcPr>
          <w:p w:rsidR="00ED70E8" w:rsidRPr="00ED70E8" w:rsidRDefault="00ED70E8" w:rsidP="00ED70E8">
            <w:pPr>
              <w:rPr>
                <w:b/>
                <w:bCs/>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rsidR="00ED70E8" w:rsidRPr="00ED70E8" w:rsidRDefault="00ED70E8" w:rsidP="00ED70E8">
            <w:pPr>
              <w:rPr>
                <w:b/>
                <w:bCs/>
                <w:sz w:val="18"/>
                <w:szCs w:val="18"/>
              </w:rPr>
            </w:pPr>
          </w:p>
        </w:tc>
      </w:tr>
      <w:tr w:rsidR="00ED70E8" w:rsidRPr="00ED70E8" w:rsidTr="00ED70E8">
        <w:trPr>
          <w:trHeight w:val="25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ED70E8" w:rsidRPr="00ED70E8" w:rsidRDefault="00ED70E8" w:rsidP="00ED70E8">
            <w:pPr>
              <w:jc w:val="center"/>
              <w:rPr>
                <w:sz w:val="18"/>
                <w:szCs w:val="18"/>
              </w:rPr>
            </w:pPr>
            <w:r w:rsidRPr="00ED70E8">
              <w:rPr>
                <w:sz w:val="18"/>
                <w:szCs w:val="18"/>
              </w:rPr>
              <w:t>1</w:t>
            </w:r>
          </w:p>
        </w:tc>
        <w:tc>
          <w:tcPr>
            <w:tcW w:w="850" w:type="dxa"/>
            <w:tcBorders>
              <w:top w:val="nil"/>
              <w:left w:val="nil"/>
              <w:bottom w:val="single" w:sz="4" w:space="0" w:color="auto"/>
              <w:right w:val="single" w:sz="4" w:space="0" w:color="auto"/>
            </w:tcBorders>
            <w:shd w:val="clear" w:color="000000" w:fill="FFFFFF"/>
            <w:vAlign w:val="center"/>
            <w:hideMark/>
          </w:tcPr>
          <w:p w:rsidR="00ED70E8" w:rsidRPr="00ED70E8" w:rsidRDefault="00ED70E8" w:rsidP="00ED70E8">
            <w:pPr>
              <w:jc w:val="center"/>
              <w:rPr>
                <w:sz w:val="18"/>
                <w:szCs w:val="18"/>
              </w:rPr>
            </w:pPr>
            <w:r w:rsidRPr="00ED70E8">
              <w:rPr>
                <w:sz w:val="18"/>
                <w:szCs w:val="18"/>
              </w:rPr>
              <w:t>2</w:t>
            </w:r>
          </w:p>
        </w:tc>
        <w:tc>
          <w:tcPr>
            <w:tcW w:w="709" w:type="dxa"/>
            <w:tcBorders>
              <w:top w:val="nil"/>
              <w:left w:val="nil"/>
              <w:bottom w:val="single" w:sz="4" w:space="0" w:color="auto"/>
              <w:right w:val="single" w:sz="4" w:space="0" w:color="auto"/>
            </w:tcBorders>
            <w:shd w:val="clear" w:color="000000" w:fill="FFFFFF"/>
            <w:vAlign w:val="center"/>
            <w:hideMark/>
          </w:tcPr>
          <w:p w:rsidR="00ED70E8" w:rsidRPr="00ED70E8" w:rsidRDefault="00ED70E8" w:rsidP="00ED70E8">
            <w:pPr>
              <w:jc w:val="center"/>
              <w:rPr>
                <w:sz w:val="18"/>
                <w:szCs w:val="18"/>
              </w:rPr>
            </w:pPr>
            <w:r w:rsidRPr="00ED70E8">
              <w:rPr>
                <w:sz w:val="18"/>
                <w:szCs w:val="18"/>
              </w:rPr>
              <w:t>3</w:t>
            </w:r>
          </w:p>
        </w:tc>
        <w:tc>
          <w:tcPr>
            <w:tcW w:w="1500" w:type="dxa"/>
            <w:tcBorders>
              <w:top w:val="nil"/>
              <w:left w:val="nil"/>
              <w:bottom w:val="single" w:sz="4" w:space="0" w:color="auto"/>
              <w:right w:val="single" w:sz="4" w:space="0" w:color="auto"/>
            </w:tcBorders>
            <w:shd w:val="clear" w:color="000000" w:fill="FFFFFF"/>
            <w:vAlign w:val="center"/>
            <w:hideMark/>
          </w:tcPr>
          <w:p w:rsidR="00ED70E8" w:rsidRPr="00ED70E8" w:rsidRDefault="00ED70E8" w:rsidP="00ED70E8">
            <w:pPr>
              <w:jc w:val="center"/>
              <w:rPr>
                <w:sz w:val="18"/>
                <w:szCs w:val="18"/>
              </w:rPr>
            </w:pPr>
            <w:r w:rsidRPr="00ED70E8">
              <w:rPr>
                <w:sz w:val="18"/>
                <w:szCs w:val="18"/>
              </w:rPr>
              <w:t>4</w:t>
            </w:r>
          </w:p>
        </w:tc>
        <w:tc>
          <w:tcPr>
            <w:tcW w:w="910" w:type="dxa"/>
            <w:tcBorders>
              <w:top w:val="nil"/>
              <w:left w:val="nil"/>
              <w:bottom w:val="single" w:sz="4" w:space="0" w:color="auto"/>
              <w:right w:val="single" w:sz="4" w:space="0" w:color="auto"/>
            </w:tcBorders>
            <w:shd w:val="clear" w:color="000000" w:fill="FFFFFF"/>
            <w:vAlign w:val="center"/>
            <w:hideMark/>
          </w:tcPr>
          <w:p w:rsidR="00ED70E8" w:rsidRPr="00ED70E8" w:rsidRDefault="00ED70E8" w:rsidP="00ED70E8">
            <w:pPr>
              <w:jc w:val="center"/>
              <w:rPr>
                <w:sz w:val="18"/>
                <w:szCs w:val="18"/>
              </w:rPr>
            </w:pPr>
            <w:r w:rsidRPr="00ED70E8">
              <w:rPr>
                <w:sz w:val="18"/>
                <w:szCs w:val="18"/>
              </w:rPr>
              <w:t>5</w:t>
            </w:r>
          </w:p>
        </w:tc>
        <w:tc>
          <w:tcPr>
            <w:tcW w:w="1276" w:type="dxa"/>
            <w:tcBorders>
              <w:top w:val="nil"/>
              <w:left w:val="nil"/>
              <w:bottom w:val="single" w:sz="4" w:space="0" w:color="auto"/>
              <w:right w:val="single" w:sz="4" w:space="0" w:color="auto"/>
            </w:tcBorders>
            <w:shd w:val="clear" w:color="000000" w:fill="FFFFFF"/>
            <w:vAlign w:val="center"/>
            <w:hideMark/>
          </w:tcPr>
          <w:p w:rsidR="00ED70E8" w:rsidRPr="00ED70E8" w:rsidRDefault="00ED70E8" w:rsidP="00ED70E8">
            <w:pPr>
              <w:jc w:val="center"/>
              <w:rPr>
                <w:sz w:val="18"/>
                <w:szCs w:val="18"/>
              </w:rPr>
            </w:pPr>
            <w:r w:rsidRPr="00ED70E8">
              <w:rPr>
                <w:sz w:val="18"/>
                <w:szCs w:val="18"/>
              </w:rPr>
              <w:t>6</w:t>
            </w:r>
          </w:p>
        </w:tc>
        <w:tc>
          <w:tcPr>
            <w:tcW w:w="1134" w:type="dxa"/>
            <w:tcBorders>
              <w:top w:val="nil"/>
              <w:left w:val="nil"/>
              <w:bottom w:val="single" w:sz="4" w:space="0" w:color="auto"/>
              <w:right w:val="single" w:sz="4" w:space="0" w:color="auto"/>
            </w:tcBorders>
            <w:shd w:val="clear" w:color="000000" w:fill="FFFFFF"/>
            <w:vAlign w:val="center"/>
            <w:hideMark/>
          </w:tcPr>
          <w:p w:rsidR="00ED70E8" w:rsidRPr="00ED70E8" w:rsidRDefault="00ED70E8" w:rsidP="00ED70E8">
            <w:pPr>
              <w:jc w:val="center"/>
              <w:rPr>
                <w:sz w:val="18"/>
                <w:szCs w:val="18"/>
              </w:rPr>
            </w:pPr>
            <w:r w:rsidRPr="00ED70E8">
              <w:rPr>
                <w:sz w:val="18"/>
                <w:szCs w:val="18"/>
              </w:rPr>
              <w:t>7</w:t>
            </w:r>
          </w:p>
        </w:tc>
      </w:tr>
      <w:tr w:rsidR="00ED70E8" w:rsidRPr="00ED70E8" w:rsidTr="00ED70E8">
        <w:trPr>
          <w:trHeight w:val="33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D70E8" w:rsidRPr="00ED70E8" w:rsidRDefault="00ED70E8" w:rsidP="00ED70E8">
            <w:pPr>
              <w:rPr>
                <w:sz w:val="18"/>
                <w:szCs w:val="18"/>
              </w:rPr>
            </w:pPr>
            <w:r w:rsidRPr="00ED70E8">
              <w:rPr>
                <w:sz w:val="18"/>
                <w:szCs w:val="18"/>
              </w:rPr>
              <w:t>ЖИЛИЩНО-КОММУНАЛЬНОЕ ХОЗЯЙСТВО</w:t>
            </w:r>
          </w:p>
        </w:tc>
        <w:tc>
          <w:tcPr>
            <w:tcW w:w="85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w:t>
            </w:r>
          </w:p>
        </w:tc>
        <w:tc>
          <w:tcPr>
            <w:tcW w:w="91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19 107,20000</w:t>
            </w:r>
          </w:p>
        </w:tc>
        <w:tc>
          <w:tcPr>
            <w:tcW w:w="1134"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0,00000</w:t>
            </w:r>
          </w:p>
        </w:tc>
      </w:tr>
      <w:tr w:rsidR="00ED70E8" w:rsidRPr="00ED70E8" w:rsidTr="00ED70E8">
        <w:trPr>
          <w:trHeight w:val="42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D70E8" w:rsidRPr="00ED70E8" w:rsidRDefault="00ED70E8" w:rsidP="00ED70E8">
            <w:pPr>
              <w:rPr>
                <w:sz w:val="18"/>
                <w:szCs w:val="18"/>
              </w:rPr>
            </w:pPr>
            <w:r w:rsidRPr="00ED70E8">
              <w:rPr>
                <w:sz w:val="18"/>
                <w:szCs w:val="18"/>
              </w:rPr>
              <w:t>Жилищное хозяйство</w:t>
            </w:r>
          </w:p>
        </w:tc>
        <w:tc>
          <w:tcPr>
            <w:tcW w:w="85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01</w:t>
            </w:r>
          </w:p>
        </w:tc>
        <w:tc>
          <w:tcPr>
            <w:tcW w:w="150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w:t>
            </w:r>
          </w:p>
        </w:tc>
        <w:tc>
          <w:tcPr>
            <w:tcW w:w="91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19 107,20000</w:t>
            </w:r>
          </w:p>
        </w:tc>
        <w:tc>
          <w:tcPr>
            <w:tcW w:w="1134"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0,00000</w:t>
            </w:r>
          </w:p>
        </w:tc>
      </w:tr>
      <w:tr w:rsidR="00ED70E8" w:rsidRPr="00ED70E8" w:rsidTr="00ED70E8">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D70E8" w:rsidRPr="00ED70E8" w:rsidRDefault="00ED70E8" w:rsidP="00ED70E8">
            <w:pPr>
              <w:rPr>
                <w:sz w:val="18"/>
                <w:szCs w:val="18"/>
              </w:rPr>
            </w:pPr>
            <w:r w:rsidRPr="00ED70E8">
              <w:rPr>
                <w:sz w:val="18"/>
                <w:szCs w:val="18"/>
              </w:rPr>
              <w:t>Муниципальная программа "Управление муниципальным имуществом и градостроительство Сортавальского муниципального района"</w:t>
            </w:r>
          </w:p>
        </w:tc>
        <w:tc>
          <w:tcPr>
            <w:tcW w:w="85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01</w:t>
            </w:r>
          </w:p>
        </w:tc>
        <w:tc>
          <w:tcPr>
            <w:tcW w:w="150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xml:space="preserve">06        </w:t>
            </w:r>
          </w:p>
        </w:tc>
        <w:tc>
          <w:tcPr>
            <w:tcW w:w="91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19 107,20000</w:t>
            </w:r>
          </w:p>
        </w:tc>
        <w:tc>
          <w:tcPr>
            <w:tcW w:w="1134"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0,00000</w:t>
            </w:r>
          </w:p>
        </w:tc>
      </w:tr>
      <w:tr w:rsidR="00ED70E8" w:rsidRPr="00ED70E8" w:rsidTr="00ED70E8">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D70E8" w:rsidRPr="00ED70E8" w:rsidRDefault="00ED70E8" w:rsidP="00ED70E8">
            <w:pPr>
              <w:rPr>
                <w:sz w:val="18"/>
                <w:szCs w:val="18"/>
              </w:rPr>
            </w:pPr>
            <w:r w:rsidRPr="00ED70E8">
              <w:rPr>
                <w:sz w:val="18"/>
                <w:szCs w:val="18"/>
              </w:rPr>
              <w:t>Основное мероприятие "Обеспечение устойчивого сокращения непригодного для проживания жилищного фонда"</w:t>
            </w:r>
          </w:p>
        </w:tc>
        <w:tc>
          <w:tcPr>
            <w:tcW w:w="85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01</w:t>
            </w:r>
          </w:p>
        </w:tc>
        <w:tc>
          <w:tcPr>
            <w:tcW w:w="150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xml:space="preserve">06 0 F3     </w:t>
            </w:r>
          </w:p>
        </w:tc>
        <w:tc>
          <w:tcPr>
            <w:tcW w:w="91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19 107,20000</w:t>
            </w:r>
          </w:p>
        </w:tc>
        <w:tc>
          <w:tcPr>
            <w:tcW w:w="1134"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0,00000</w:t>
            </w:r>
          </w:p>
        </w:tc>
      </w:tr>
      <w:tr w:rsidR="00ED70E8" w:rsidRPr="00ED70E8" w:rsidTr="00ED70E8">
        <w:trPr>
          <w:trHeight w:val="127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D70E8" w:rsidRPr="00ED70E8" w:rsidRDefault="00ED70E8" w:rsidP="00ED70E8">
            <w:pPr>
              <w:rPr>
                <w:sz w:val="18"/>
                <w:szCs w:val="18"/>
              </w:rPr>
            </w:pPr>
            <w:r w:rsidRPr="00ED70E8">
              <w:rPr>
                <w:sz w:val="18"/>
                <w:szCs w:val="18"/>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ED70E8">
              <w:rPr>
                <w:sz w:val="18"/>
                <w:szCs w:val="18"/>
              </w:rPr>
              <w:t>софинансируемых</w:t>
            </w:r>
            <w:proofErr w:type="spellEnd"/>
            <w:r w:rsidRPr="00ED70E8">
              <w:rPr>
                <w:sz w:val="18"/>
                <w:szCs w:val="18"/>
              </w:rPr>
              <w:t xml:space="preserve"> за счет средств Фонда содействия реформированию жилищно-коммунального хозяйства</w:t>
            </w:r>
          </w:p>
        </w:tc>
        <w:tc>
          <w:tcPr>
            <w:tcW w:w="85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01</w:t>
            </w:r>
          </w:p>
        </w:tc>
        <w:tc>
          <w:tcPr>
            <w:tcW w:w="150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06 0 F3 67483</w:t>
            </w:r>
          </w:p>
        </w:tc>
        <w:tc>
          <w:tcPr>
            <w:tcW w:w="91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18 916,20000</w:t>
            </w:r>
          </w:p>
        </w:tc>
        <w:tc>
          <w:tcPr>
            <w:tcW w:w="1134"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0,00000</w:t>
            </w:r>
          </w:p>
        </w:tc>
      </w:tr>
      <w:tr w:rsidR="00ED70E8" w:rsidRPr="00ED70E8" w:rsidTr="00ED70E8">
        <w:trPr>
          <w:trHeight w:val="145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D70E8" w:rsidRPr="00ED70E8" w:rsidRDefault="00ED70E8" w:rsidP="00ED70E8">
            <w:pPr>
              <w:rPr>
                <w:sz w:val="18"/>
                <w:szCs w:val="18"/>
              </w:rPr>
            </w:pPr>
            <w:r w:rsidRPr="00ED70E8">
              <w:rPr>
                <w:sz w:val="18"/>
                <w:szCs w:val="18"/>
              </w:rPr>
              <w:t xml:space="preserve">Субсидии бюджетам муниципальных образований на реализацию мероприятий по переселению граждан из аварийного жилищного фонда, </w:t>
            </w:r>
            <w:proofErr w:type="spellStart"/>
            <w:r w:rsidRPr="00ED70E8">
              <w:rPr>
                <w:sz w:val="18"/>
                <w:szCs w:val="18"/>
              </w:rPr>
              <w:t>софинансируемых</w:t>
            </w:r>
            <w:proofErr w:type="spellEnd"/>
            <w:r w:rsidRPr="00ED70E8">
              <w:rPr>
                <w:sz w:val="18"/>
                <w:szCs w:val="18"/>
              </w:rPr>
              <w:t xml:space="preserve"> за счет средств Фонда содействия реформированию жилищно-коммунального хозяйства (Бюджетные инвестиции)</w:t>
            </w:r>
          </w:p>
        </w:tc>
        <w:tc>
          <w:tcPr>
            <w:tcW w:w="85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01</w:t>
            </w:r>
          </w:p>
        </w:tc>
        <w:tc>
          <w:tcPr>
            <w:tcW w:w="150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06 0 F3 67483</w:t>
            </w:r>
          </w:p>
        </w:tc>
        <w:tc>
          <w:tcPr>
            <w:tcW w:w="91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410</w:t>
            </w:r>
          </w:p>
        </w:tc>
        <w:tc>
          <w:tcPr>
            <w:tcW w:w="1276"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18 916,20000</w:t>
            </w:r>
          </w:p>
        </w:tc>
        <w:tc>
          <w:tcPr>
            <w:tcW w:w="1134"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0,00000</w:t>
            </w:r>
          </w:p>
        </w:tc>
      </w:tr>
      <w:tr w:rsidR="00ED70E8" w:rsidRPr="00ED70E8" w:rsidTr="00ED70E8">
        <w:trPr>
          <w:trHeight w:val="79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D70E8" w:rsidRPr="00ED70E8" w:rsidRDefault="00ED70E8" w:rsidP="00ED70E8">
            <w:pPr>
              <w:rPr>
                <w:sz w:val="18"/>
                <w:szCs w:val="18"/>
              </w:rPr>
            </w:pPr>
            <w:r w:rsidRPr="00ED70E8">
              <w:rPr>
                <w:sz w:val="18"/>
                <w:szCs w:val="18"/>
              </w:rPr>
              <w:t>Субсидии бюджетам муниципальных образований на обеспечение мероприятий по переселению граждан из аварийного жилищного фонда</w:t>
            </w:r>
          </w:p>
        </w:tc>
        <w:tc>
          <w:tcPr>
            <w:tcW w:w="85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01</w:t>
            </w:r>
          </w:p>
        </w:tc>
        <w:tc>
          <w:tcPr>
            <w:tcW w:w="150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06 0 F3 67484</w:t>
            </w:r>
          </w:p>
        </w:tc>
        <w:tc>
          <w:tcPr>
            <w:tcW w:w="91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191,00000</w:t>
            </w:r>
          </w:p>
        </w:tc>
        <w:tc>
          <w:tcPr>
            <w:tcW w:w="1134"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0,00000</w:t>
            </w:r>
          </w:p>
        </w:tc>
      </w:tr>
      <w:tr w:rsidR="00ED70E8" w:rsidRPr="00ED70E8" w:rsidTr="00ED70E8">
        <w:trPr>
          <w:trHeight w:val="99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D70E8" w:rsidRPr="00ED70E8" w:rsidRDefault="00ED70E8" w:rsidP="00ED70E8">
            <w:pPr>
              <w:rPr>
                <w:sz w:val="18"/>
                <w:szCs w:val="18"/>
              </w:rPr>
            </w:pPr>
            <w:r w:rsidRPr="00ED70E8">
              <w:rPr>
                <w:sz w:val="18"/>
                <w:szCs w:val="18"/>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85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05</w:t>
            </w:r>
          </w:p>
        </w:tc>
        <w:tc>
          <w:tcPr>
            <w:tcW w:w="709"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01</w:t>
            </w:r>
          </w:p>
        </w:tc>
        <w:tc>
          <w:tcPr>
            <w:tcW w:w="150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06 0 F3 67484</w:t>
            </w:r>
          </w:p>
        </w:tc>
        <w:tc>
          <w:tcPr>
            <w:tcW w:w="91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410</w:t>
            </w:r>
          </w:p>
        </w:tc>
        <w:tc>
          <w:tcPr>
            <w:tcW w:w="1276"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191,00000</w:t>
            </w:r>
          </w:p>
        </w:tc>
        <w:tc>
          <w:tcPr>
            <w:tcW w:w="1134"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0,00000</w:t>
            </w:r>
          </w:p>
        </w:tc>
      </w:tr>
      <w:tr w:rsidR="00ED70E8" w:rsidRPr="00ED70E8" w:rsidTr="00ED70E8">
        <w:trPr>
          <w:trHeight w:val="31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D70E8" w:rsidRPr="00ED70E8" w:rsidRDefault="00ED70E8" w:rsidP="00ED70E8">
            <w:pPr>
              <w:rPr>
                <w:sz w:val="18"/>
                <w:szCs w:val="18"/>
              </w:rPr>
            </w:pPr>
            <w:r w:rsidRPr="00ED70E8">
              <w:rPr>
                <w:sz w:val="18"/>
                <w:szCs w:val="18"/>
              </w:rPr>
              <w:t>СОЦИАЛЬНАЯ ПОЛИТИКА</w:t>
            </w:r>
          </w:p>
        </w:tc>
        <w:tc>
          <w:tcPr>
            <w:tcW w:w="85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w:t>
            </w:r>
          </w:p>
        </w:tc>
        <w:tc>
          <w:tcPr>
            <w:tcW w:w="91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9 357,50000</w:t>
            </w:r>
          </w:p>
        </w:tc>
        <w:tc>
          <w:tcPr>
            <w:tcW w:w="1134"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9 357,50000</w:t>
            </w:r>
          </w:p>
        </w:tc>
      </w:tr>
      <w:tr w:rsidR="00ED70E8" w:rsidRPr="00ED70E8" w:rsidTr="00ED70E8">
        <w:trPr>
          <w:trHeight w:val="349"/>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D70E8" w:rsidRPr="00ED70E8" w:rsidRDefault="00ED70E8" w:rsidP="00ED70E8">
            <w:pPr>
              <w:rPr>
                <w:sz w:val="18"/>
                <w:szCs w:val="18"/>
              </w:rPr>
            </w:pPr>
            <w:r w:rsidRPr="00ED70E8">
              <w:rPr>
                <w:sz w:val="18"/>
                <w:szCs w:val="18"/>
              </w:rPr>
              <w:t>Охрана семьи и детства</w:t>
            </w:r>
          </w:p>
        </w:tc>
        <w:tc>
          <w:tcPr>
            <w:tcW w:w="85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04</w:t>
            </w:r>
          </w:p>
        </w:tc>
        <w:tc>
          <w:tcPr>
            <w:tcW w:w="150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w:t>
            </w:r>
          </w:p>
        </w:tc>
        <w:tc>
          <w:tcPr>
            <w:tcW w:w="91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9 357,50000</w:t>
            </w:r>
          </w:p>
        </w:tc>
        <w:tc>
          <w:tcPr>
            <w:tcW w:w="1134"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9 357,50000</w:t>
            </w:r>
          </w:p>
        </w:tc>
      </w:tr>
      <w:tr w:rsidR="00ED70E8" w:rsidRPr="00ED70E8" w:rsidTr="00ED70E8">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D70E8" w:rsidRPr="00ED70E8" w:rsidRDefault="00ED70E8" w:rsidP="00ED70E8">
            <w:pPr>
              <w:rPr>
                <w:sz w:val="18"/>
                <w:szCs w:val="18"/>
              </w:rPr>
            </w:pPr>
            <w:r w:rsidRPr="00ED70E8">
              <w:rPr>
                <w:sz w:val="18"/>
                <w:szCs w:val="18"/>
              </w:rPr>
              <w:t>Муниципальная программа "Повышение эффективности муниципального управления Сортавальского муниципального района"</w:t>
            </w:r>
          </w:p>
        </w:tc>
        <w:tc>
          <w:tcPr>
            <w:tcW w:w="85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04</w:t>
            </w:r>
          </w:p>
        </w:tc>
        <w:tc>
          <w:tcPr>
            <w:tcW w:w="150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xml:space="preserve">08        </w:t>
            </w:r>
          </w:p>
        </w:tc>
        <w:tc>
          <w:tcPr>
            <w:tcW w:w="91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9 357,50000</w:t>
            </w:r>
          </w:p>
        </w:tc>
        <w:tc>
          <w:tcPr>
            <w:tcW w:w="1134"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9 357,50000</w:t>
            </w:r>
          </w:p>
        </w:tc>
      </w:tr>
      <w:tr w:rsidR="00ED70E8" w:rsidRPr="00ED70E8" w:rsidTr="00ED70E8">
        <w:trPr>
          <w:trHeight w:val="76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D70E8" w:rsidRPr="00ED70E8" w:rsidRDefault="00ED70E8" w:rsidP="00ED70E8">
            <w:pPr>
              <w:rPr>
                <w:sz w:val="18"/>
                <w:szCs w:val="18"/>
              </w:rPr>
            </w:pPr>
            <w:r w:rsidRPr="00ED70E8">
              <w:rPr>
                <w:sz w:val="18"/>
                <w:szCs w:val="18"/>
              </w:rPr>
              <w:lastRenderedPageBreak/>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04</w:t>
            </w:r>
          </w:p>
        </w:tc>
        <w:tc>
          <w:tcPr>
            <w:tcW w:w="150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xml:space="preserve">08 0 01     </w:t>
            </w:r>
          </w:p>
        </w:tc>
        <w:tc>
          <w:tcPr>
            <w:tcW w:w="91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9 357,50000</w:t>
            </w:r>
          </w:p>
        </w:tc>
        <w:tc>
          <w:tcPr>
            <w:tcW w:w="1134"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9 357,50000</w:t>
            </w:r>
          </w:p>
        </w:tc>
      </w:tr>
      <w:tr w:rsidR="00ED70E8" w:rsidRPr="00ED70E8" w:rsidTr="00ED70E8">
        <w:trPr>
          <w:trHeight w:val="117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D70E8" w:rsidRPr="00ED70E8" w:rsidRDefault="00ED70E8" w:rsidP="00ED70E8">
            <w:pPr>
              <w:rPr>
                <w:sz w:val="18"/>
                <w:szCs w:val="18"/>
              </w:rPr>
            </w:pPr>
            <w:r w:rsidRPr="00ED70E8">
              <w:rPr>
                <w:sz w:val="18"/>
                <w:szCs w:val="18"/>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85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04</w:t>
            </w:r>
          </w:p>
        </w:tc>
        <w:tc>
          <w:tcPr>
            <w:tcW w:w="150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08 0 01 R0820</w:t>
            </w:r>
          </w:p>
        </w:tc>
        <w:tc>
          <w:tcPr>
            <w:tcW w:w="91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5 036,30000</w:t>
            </w:r>
          </w:p>
        </w:tc>
        <w:tc>
          <w:tcPr>
            <w:tcW w:w="1134"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2 339,40000</w:t>
            </w:r>
          </w:p>
        </w:tc>
      </w:tr>
      <w:tr w:rsidR="00ED70E8" w:rsidRPr="00ED70E8" w:rsidTr="00ED70E8">
        <w:trPr>
          <w:trHeight w:val="127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D70E8" w:rsidRPr="00ED70E8" w:rsidRDefault="00ED70E8" w:rsidP="00ED70E8">
            <w:pPr>
              <w:rPr>
                <w:sz w:val="18"/>
                <w:szCs w:val="18"/>
              </w:rPr>
            </w:pPr>
            <w:r w:rsidRPr="00ED70E8">
              <w:rPr>
                <w:sz w:val="18"/>
                <w:szCs w:val="18"/>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85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04</w:t>
            </w:r>
          </w:p>
        </w:tc>
        <w:tc>
          <w:tcPr>
            <w:tcW w:w="150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08 0 01 R0820</w:t>
            </w:r>
          </w:p>
        </w:tc>
        <w:tc>
          <w:tcPr>
            <w:tcW w:w="91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410</w:t>
            </w:r>
          </w:p>
        </w:tc>
        <w:tc>
          <w:tcPr>
            <w:tcW w:w="1276"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5 036,30000</w:t>
            </w:r>
          </w:p>
        </w:tc>
        <w:tc>
          <w:tcPr>
            <w:tcW w:w="1134"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2 339,40000</w:t>
            </w:r>
          </w:p>
        </w:tc>
      </w:tr>
      <w:tr w:rsidR="00ED70E8" w:rsidRPr="00ED70E8" w:rsidTr="00ED70E8">
        <w:trPr>
          <w:trHeight w:val="117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D70E8" w:rsidRPr="00ED70E8" w:rsidRDefault="00ED70E8" w:rsidP="00ED70E8">
            <w:pPr>
              <w:rPr>
                <w:sz w:val="18"/>
                <w:szCs w:val="18"/>
              </w:rPr>
            </w:pPr>
            <w:r w:rsidRPr="00ED70E8">
              <w:rPr>
                <w:sz w:val="18"/>
                <w:szCs w:val="18"/>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85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04</w:t>
            </w:r>
          </w:p>
        </w:tc>
        <w:tc>
          <w:tcPr>
            <w:tcW w:w="150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08 0 01 К0820</w:t>
            </w:r>
          </w:p>
        </w:tc>
        <w:tc>
          <w:tcPr>
            <w:tcW w:w="91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4 321,20000</w:t>
            </w:r>
          </w:p>
        </w:tc>
        <w:tc>
          <w:tcPr>
            <w:tcW w:w="1134"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7 018,10000</w:t>
            </w:r>
          </w:p>
        </w:tc>
      </w:tr>
      <w:tr w:rsidR="00ED70E8" w:rsidRPr="00ED70E8" w:rsidTr="00ED70E8">
        <w:trPr>
          <w:trHeight w:val="127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D70E8" w:rsidRPr="00ED70E8" w:rsidRDefault="00ED70E8" w:rsidP="00ED70E8">
            <w:pPr>
              <w:rPr>
                <w:sz w:val="18"/>
                <w:szCs w:val="18"/>
              </w:rPr>
            </w:pPr>
            <w:r w:rsidRPr="00ED70E8">
              <w:rPr>
                <w:sz w:val="18"/>
                <w:szCs w:val="18"/>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85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04</w:t>
            </w:r>
          </w:p>
        </w:tc>
        <w:tc>
          <w:tcPr>
            <w:tcW w:w="150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08 0 01 К0820</w:t>
            </w:r>
          </w:p>
        </w:tc>
        <w:tc>
          <w:tcPr>
            <w:tcW w:w="91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410</w:t>
            </w:r>
          </w:p>
        </w:tc>
        <w:tc>
          <w:tcPr>
            <w:tcW w:w="1276"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4 321,20000</w:t>
            </w:r>
          </w:p>
        </w:tc>
        <w:tc>
          <w:tcPr>
            <w:tcW w:w="1134"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sz w:val="18"/>
                <w:szCs w:val="18"/>
              </w:rPr>
            </w:pPr>
            <w:r w:rsidRPr="00ED70E8">
              <w:rPr>
                <w:sz w:val="18"/>
                <w:szCs w:val="18"/>
              </w:rPr>
              <w:t>7 018,10000</w:t>
            </w:r>
          </w:p>
        </w:tc>
      </w:tr>
      <w:tr w:rsidR="00ED70E8" w:rsidRPr="00ED70E8" w:rsidTr="00ED70E8">
        <w:trPr>
          <w:trHeight w:val="34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ED70E8" w:rsidRPr="00ED70E8" w:rsidRDefault="00ED70E8" w:rsidP="00ED70E8">
            <w:pPr>
              <w:rPr>
                <w:b/>
                <w:bCs/>
                <w:sz w:val="18"/>
                <w:szCs w:val="18"/>
              </w:rPr>
            </w:pPr>
            <w:r w:rsidRPr="00ED70E8">
              <w:rPr>
                <w:b/>
                <w:bCs/>
                <w:sz w:val="18"/>
                <w:szCs w:val="18"/>
              </w:rPr>
              <w:t>Итого расходов:</w:t>
            </w:r>
          </w:p>
        </w:tc>
        <w:tc>
          <w:tcPr>
            <w:tcW w:w="85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b/>
                <w:bCs/>
                <w:sz w:val="18"/>
                <w:szCs w:val="18"/>
              </w:rPr>
            </w:pPr>
            <w:r w:rsidRPr="00ED70E8">
              <w:rPr>
                <w:b/>
                <w:bCs/>
                <w:sz w:val="18"/>
                <w:szCs w:val="18"/>
              </w:rPr>
              <w:t> </w:t>
            </w:r>
          </w:p>
        </w:tc>
        <w:tc>
          <w:tcPr>
            <w:tcW w:w="709"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b/>
                <w:bCs/>
                <w:sz w:val="18"/>
                <w:szCs w:val="18"/>
              </w:rPr>
            </w:pPr>
            <w:r w:rsidRPr="00ED70E8">
              <w:rPr>
                <w:b/>
                <w:bCs/>
                <w:sz w:val="18"/>
                <w:szCs w:val="18"/>
              </w:rPr>
              <w:t> </w:t>
            </w:r>
          </w:p>
        </w:tc>
        <w:tc>
          <w:tcPr>
            <w:tcW w:w="150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b/>
                <w:bCs/>
                <w:sz w:val="18"/>
                <w:szCs w:val="18"/>
              </w:rPr>
            </w:pPr>
            <w:r w:rsidRPr="00ED70E8">
              <w:rPr>
                <w:b/>
                <w:bCs/>
                <w:sz w:val="18"/>
                <w:szCs w:val="18"/>
              </w:rPr>
              <w:t> </w:t>
            </w:r>
          </w:p>
        </w:tc>
        <w:tc>
          <w:tcPr>
            <w:tcW w:w="910"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b/>
                <w:bCs/>
                <w:sz w:val="18"/>
                <w:szCs w:val="18"/>
              </w:rPr>
            </w:pPr>
            <w:r w:rsidRPr="00ED70E8">
              <w:rPr>
                <w:b/>
                <w:bCs/>
                <w:sz w:val="18"/>
                <w:szCs w:val="18"/>
              </w:rPr>
              <w:t> </w:t>
            </w:r>
          </w:p>
        </w:tc>
        <w:tc>
          <w:tcPr>
            <w:tcW w:w="1276"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b/>
                <w:bCs/>
                <w:sz w:val="18"/>
                <w:szCs w:val="18"/>
              </w:rPr>
            </w:pPr>
            <w:r w:rsidRPr="00ED70E8">
              <w:rPr>
                <w:b/>
                <w:bCs/>
                <w:sz w:val="18"/>
                <w:szCs w:val="18"/>
              </w:rPr>
              <w:t>28 464,70000</w:t>
            </w:r>
          </w:p>
        </w:tc>
        <w:tc>
          <w:tcPr>
            <w:tcW w:w="1134" w:type="dxa"/>
            <w:tcBorders>
              <w:top w:val="nil"/>
              <w:left w:val="nil"/>
              <w:bottom w:val="single" w:sz="4" w:space="0" w:color="auto"/>
              <w:right w:val="single" w:sz="4" w:space="0" w:color="auto"/>
            </w:tcBorders>
            <w:shd w:val="clear" w:color="auto" w:fill="auto"/>
            <w:noWrap/>
            <w:vAlign w:val="center"/>
            <w:hideMark/>
          </w:tcPr>
          <w:p w:rsidR="00ED70E8" w:rsidRPr="00ED70E8" w:rsidRDefault="00ED70E8" w:rsidP="00ED70E8">
            <w:pPr>
              <w:jc w:val="center"/>
              <w:rPr>
                <w:b/>
                <w:bCs/>
                <w:sz w:val="18"/>
                <w:szCs w:val="18"/>
              </w:rPr>
            </w:pPr>
            <w:r w:rsidRPr="00ED70E8">
              <w:rPr>
                <w:b/>
                <w:bCs/>
                <w:sz w:val="18"/>
                <w:szCs w:val="18"/>
              </w:rPr>
              <w:t>9 357,50000</w:t>
            </w:r>
          </w:p>
        </w:tc>
      </w:tr>
    </w:tbl>
    <w:p w:rsidR="00A41110" w:rsidRDefault="00A41110">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E504B1" w:rsidRDefault="00E504B1">
      <w:pPr>
        <w:rPr>
          <w:sz w:val="18"/>
          <w:szCs w:val="18"/>
        </w:rPr>
      </w:pPr>
    </w:p>
    <w:p w:rsidR="00D613FE" w:rsidRDefault="00D613FE">
      <w:pPr>
        <w:rPr>
          <w:sz w:val="18"/>
          <w:szCs w:val="18"/>
        </w:rPr>
        <w:sectPr w:rsidR="00D613FE" w:rsidSect="00683F81">
          <w:pgSz w:w="11906" w:h="16838"/>
          <w:pgMar w:top="709" w:right="850" w:bottom="993" w:left="1701" w:header="708" w:footer="708" w:gutter="0"/>
          <w:cols w:space="708"/>
          <w:docGrid w:linePitch="360"/>
        </w:sectPr>
      </w:pPr>
    </w:p>
    <w:tbl>
      <w:tblPr>
        <w:tblW w:w="15180" w:type="dxa"/>
        <w:tblInd w:w="95" w:type="dxa"/>
        <w:tblLook w:val="04A0"/>
      </w:tblPr>
      <w:tblGrid>
        <w:gridCol w:w="886"/>
        <w:gridCol w:w="6573"/>
        <w:gridCol w:w="2426"/>
        <w:gridCol w:w="1200"/>
        <w:gridCol w:w="1196"/>
        <w:gridCol w:w="1191"/>
        <w:gridCol w:w="1754"/>
      </w:tblGrid>
      <w:tr w:rsidR="00D613FE" w:rsidRPr="00D613FE" w:rsidTr="00D613FE">
        <w:trPr>
          <w:trHeight w:val="2100"/>
        </w:trPr>
        <w:tc>
          <w:tcPr>
            <w:tcW w:w="840" w:type="dxa"/>
            <w:tcBorders>
              <w:top w:val="nil"/>
              <w:left w:val="nil"/>
              <w:bottom w:val="nil"/>
              <w:right w:val="nil"/>
            </w:tcBorders>
            <w:shd w:val="clear" w:color="auto" w:fill="auto"/>
            <w:noWrap/>
            <w:vAlign w:val="bottom"/>
            <w:hideMark/>
          </w:tcPr>
          <w:p w:rsidR="00D613FE" w:rsidRPr="00D613FE" w:rsidRDefault="00D613FE" w:rsidP="00D613FE">
            <w:pPr>
              <w:rPr>
                <w:rFonts w:ascii="Arial" w:hAnsi="Arial" w:cs="Arial"/>
                <w:sz w:val="20"/>
                <w:szCs w:val="20"/>
              </w:rPr>
            </w:pPr>
          </w:p>
        </w:tc>
        <w:tc>
          <w:tcPr>
            <w:tcW w:w="14340" w:type="dxa"/>
            <w:gridSpan w:val="6"/>
            <w:tcBorders>
              <w:top w:val="nil"/>
              <w:left w:val="nil"/>
              <w:bottom w:val="nil"/>
              <w:right w:val="nil"/>
            </w:tcBorders>
            <w:shd w:val="clear" w:color="auto" w:fill="auto"/>
            <w:vAlign w:val="bottom"/>
            <w:hideMark/>
          </w:tcPr>
          <w:p w:rsidR="00D613FE" w:rsidRPr="00D613FE" w:rsidRDefault="00D613FE" w:rsidP="00D613FE">
            <w:pPr>
              <w:jc w:val="right"/>
              <w:rPr>
                <w:rFonts w:ascii="Arial" w:hAnsi="Arial" w:cs="Arial"/>
                <w:sz w:val="20"/>
                <w:szCs w:val="20"/>
              </w:rPr>
            </w:pPr>
            <w:r w:rsidRPr="00D613FE">
              <w:rPr>
                <w:rFonts w:ascii="Arial" w:hAnsi="Arial" w:cs="Arial"/>
                <w:sz w:val="20"/>
                <w:szCs w:val="20"/>
              </w:rPr>
              <w:t xml:space="preserve">  Приложение № 40                                                                                                                                                                                                                                                                  к решению Совета</w:t>
            </w:r>
            <w:r w:rsidRPr="00D613FE">
              <w:rPr>
                <w:rFonts w:ascii="Arial" w:hAnsi="Arial" w:cs="Arial"/>
                <w:sz w:val="20"/>
                <w:szCs w:val="20"/>
              </w:rPr>
              <w:br/>
              <w:t xml:space="preserve"> Сортавальского муниципального района </w:t>
            </w:r>
            <w:r w:rsidRPr="00D613FE">
              <w:rPr>
                <w:rFonts w:ascii="Arial" w:hAnsi="Arial" w:cs="Arial"/>
                <w:sz w:val="20"/>
                <w:szCs w:val="20"/>
              </w:rPr>
              <w:br/>
              <w:t xml:space="preserve">от "08" июня 2022 года №68 "О внесении изменений и дополнений в решение                                                                                                                   Совета Сортавальского муниципального района от 10.12.2021 </w:t>
            </w:r>
            <w:proofErr w:type="spellStart"/>
            <w:r w:rsidRPr="00D613FE">
              <w:rPr>
                <w:rFonts w:ascii="Arial" w:hAnsi="Arial" w:cs="Arial"/>
                <w:sz w:val="20"/>
                <w:szCs w:val="20"/>
              </w:rPr>
              <w:t>годап</w:t>
            </w:r>
            <w:proofErr w:type="spellEnd"/>
            <w:r w:rsidRPr="00D613FE">
              <w:rPr>
                <w:rFonts w:ascii="Arial" w:hAnsi="Arial" w:cs="Arial"/>
                <w:sz w:val="20"/>
                <w:szCs w:val="20"/>
              </w:rPr>
              <w:t xml:space="preserve"> № 44                                                                                                                             "О бюджете Сортавальского муниципального </w:t>
            </w:r>
            <w:r w:rsidRPr="00D613FE">
              <w:rPr>
                <w:rFonts w:ascii="Arial" w:hAnsi="Arial" w:cs="Arial"/>
                <w:sz w:val="20"/>
                <w:szCs w:val="20"/>
              </w:rPr>
              <w:br/>
              <w:t>района на 2022 год и на плановый период 2023 и 2024 годов"</w:t>
            </w:r>
          </w:p>
        </w:tc>
      </w:tr>
      <w:tr w:rsidR="00D613FE" w:rsidRPr="00D613FE" w:rsidTr="00D613FE">
        <w:trPr>
          <w:trHeight w:val="330"/>
        </w:trPr>
        <w:tc>
          <w:tcPr>
            <w:tcW w:w="840" w:type="dxa"/>
            <w:tcBorders>
              <w:top w:val="nil"/>
              <w:left w:val="nil"/>
              <w:bottom w:val="nil"/>
              <w:right w:val="nil"/>
            </w:tcBorders>
            <w:shd w:val="clear" w:color="auto" w:fill="auto"/>
            <w:noWrap/>
            <w:vAlign w:val="bottom"/>
            <w:hideMark/>
          </w:tcPr>
          <w:p w:rsidR="00D613FE" w:rsidRPr="00D613FE" w:rsidRDefault="00D613FE" w:rsidP="00D613FE">
            <w:pPr>
              <w:rPr>
                <w:rFonts w:ascii="Arial" w:hAnsi="Arial" w:cs="Arial"/>
                <w:sz w:val="20"/>
                <w:szCs w:val="20"/>
              </w:rPr>
            </w:pPr>
          </w:p>
        </w:tc>
        <w:tc>
          <w:tcPr>
            <w:tcW w:w="6573" w:type="dxa"/>
            <w:tcBorders>
              <w:top w:val="nil"/>
              <w:left w:val="nil"/>
              <w:bottom w:val="nil"/>
              <w:right w:val="nil"/>
            </w:tcBorders>
            <w:shd w:val="clear" w:color="auto" w:fill="auto"/>
            <w:vAlign w:val="bottom"/>
            <w:hideMark/>
          </w:tcPr>
          <w:p w:rsidR="00D613FE" w:rsidRPr="00D613FE" w:rsidRDefault="00D613FE" w:rsidP="00D613FE">
            <w:pPr>
              <w:jc w:val="right"/>
              <w:rPr>
                <w:rFonts w:ascii="Arial" w:hAnsi="Arial" w:cs="Arial"/>
                <w:sz w:val="20"/>
                <w:szCs w:val="20"/>
              </w:rPr>
            </w:pPr>
          </w:p>
        </w:tc>
        <w:tc>
          <w:tcPr>
            <w:tcW w:w="2426" w:type="dxa"/>
            <w:tcBorders>
              <w:top w:val="nil"/>
              <w:left w:val="nil"/>
              <w:bottom w:val="nil"/>
              <w:right w:val="nil"/>
            </w:tcBorders>
            <w:shd w:val="clear" w:color="auto" w:fill="auto"/>
            <w:vAlign w:val="bottom"/>
            <w:hideMark/>
          </w:tcPr>
          <w:p w:rsidR="00D613FE" w:rsidRPr="00D613FE" w:rsidRDefault="00D613FE" w:rsidP="00D613FE">
            <w:pPr>
              <w:jc w:val="right"/>
              <w:rPr>
                <w:rFonts w:ascii="Arial" w:hAnsi="Arial" w:cs="Arial"/>
                <w:sz w:val="20"/>
                <w:szCs w:val="20"/>
              </w:rPr>
            </w:pPr>
          </w:p>
        </w:tc>
        <w:tc>
          <w:tcPr>
            <w:tcW w:w="1200" w:type="dxa"/>
            <w:tcBorders>
              <w:top w:val="nil"/>
              <w:left w:val="nil"/>
              <w:bottom w:val="nil"/>
              <w:right w:val="nil"/>
            </w:tcBorders>
            <w:shd w:val="clear" w:color="auto" w:fill="auto"/>
            <w:noWrap/>
            <w:vAlign w:val="bottom"/>
            <w:hideMark/>
          </w:tcPr>
          <w:p w:rsidR="00D613FE" w:rsidRPr="00D613FE" w:rsidRDefault="00D613FE" w:rsidP="00D613FE">
            <w:pPr>
              <w:rPr>
                <w:rFonts w:ascii="Arial" w:hAnsi="Arial" w:cs="Arial"/>
                <w:sz w:val="20"/>
                <w:szCs w:val="20"/>
              </w:rPr>
            </w:pPr>
          </w:p>
        </w:tc>
        <w:tc>
          <w:tcPr>
            <w:tcW w:w="1196" w:type="dxa"/>
            <w:tcBorders>
              <w:top w:val="nil"/>
              <w:left w:val="nil"/>
              <w:bottom w:val="nil"/>
              <w:right w:val="nil"/>
            </w:tcBorders>
            <w:shd w:val="clear" w:color="auto" w:fill="auto"/>
            <w:noWrap/>
            <w:vAlign w:val="bottom"/>
            <w:hideMark/>
          </w:tcPr>
          <w:p w:rsidR="00D613FE" w:rsidRPr="00D613FE" w:rsidRDefault="00D613FE" w:rsidP="00D613FE">
            <w:pPr>
              <w:rPr>
                <w:rFonts w:ascii="Arial" w:hAnsi="Arial" w:cs="Arial"/>
                <w:sz w:val="20"/>
                <w:szCs w:val="20"/>
              </w:rPr>
            </w:pPr>
          </w:p>
        </w:tc>
        <w:tc>
          <w:tcPr>
            <w:tcW w:w="1191" w:type="dxa"/>
            <w:tcBorders>
              <w:top w:val="nil"/>
              <w:left w:val="nil"/>
              <w:bottom w:val="nil"/>
              <w:right w:val="nil"/>
            </w:tcBorders>
            <w:shd w:val="clear" w:color="auto" w:fill="auto"/>
            <w:noWrap/>
            <w:vAlign w:val="bottom"/>
            <w:hideMark/>
          </w:tcPr>
          <w:p w:rsidR="00D613FE" w:rsidRPr="00D613FE" w:rsidRDefault="00D613FE" w:rsidP="00D613FE">
            <w:pPr>
              <w:rPr>
                <w:rFonts w:ascii="Arial" w:hAnsi="Arial" w:cs="Arial"/>
                <w:sz w:val="20"/>
                <w:szCs w:val="20"/>
              </w:rPr>
            </w:pPr>
          </w:p>
        </w:tc>
        <w:tc>
          <w:tcPr>
            <w:tcW w:w="1754" w:type="dxa"/>
            <w:tcBorders>
              <w:top w:val="nil"/>
              <w:left w:val="nil"/>
              <w:bottom w:val="nil"/>
              <w:right w:val="nil"/>
            </w:tcBorders>
            <w:shd w:val="clear" w:color="auto" w:fill="auto"/>
            <w:noWrap/>
            <w:vAlign w:val="bottom"/>
            <w:hideMark/>
          </w:tcPr>
          <w:p w:rsidR="00D613FE" w:rsidRPr="00D613FE" w:rsidRDefault="00D613FE" w:rsidP="00D613FE">
            <w:pPr>
              <w:rPr>
                <w:rFonts w:ascii="Arial" w:hAnsi="Arial" w:cs="Arial"/>
                <w:sz w:val="20"/>
                <w:szCs w:val="20"/>
              </w:rPr>
            </w:pPr>
          </w:p>
        </w:tc>
      </w:tr>
      <w:tr w:rsidR="00D613FE" w:rsidRPr="00D613FE" w:rsidTr="00D613FE">
        <w:trPr>
          <w:trHeight w:val="480"/>
        </w:trPr>
        <w:tc>
          <w:tcPr>
            <w:tcW w:w="15180" w:type="dxa"/>
            <w:gridSpan w:val="7"/>
            <w:tcBorders>
              <w:top w:val="nil"/>
              <w:left w:val="nil"/>
              <w:bottom w:val="nil"/>
              <w:right w:val="nil"/>
            </w:tcBorders>
            <w:shd w:val="clear" w:color="auto" w:fill="auto"/>
            <w:noWrap/>
            <w:vAlign w:val="bottom"/>
            <w:hideMark/>
          </w:tcPr>
          <w:p w:rsidR="00D613FE" w:rsidRPr="00D613FE" w:rsidRDefault="00D613FE" w:rsidP="00D613FE">
            <w:pPr>
              <w:jc w:val="center"/>
              <w:rPr>
                <w:rFonts w:ascii="Arial" w:hAnsi="Arial" w:cs="Arial"/>
                <w:b/>
                <w:bCs/>
              </w:rPr>
            </w:pPr>
            <w:r w:rsidRPr="00D613FE">
              <w:rPr>
                <w:rFonts w:ascii="Arial" w:hAnsi="Arial" w:cs="Arial"/>
                <w:b/>
                <w:bCs/>
              </w:rPr>
              <w:t>Программа муниципальных внутренних заимствований Сортавальского муниципального района на 2022 год</w:t>
            </w:r>
          </w:p>
        </w:tc>
      </w:tr>
      <w:tr w:rsidR="00D613FE" w:rsidRPr="00D613FE" w:rsidTr="00D613FE">
        <w:trPr>
          <w:trHeight w:val="405"/>
        </w:trPr>
        <w:tc>
          <w:tcPr>
            <w:tcW w:w="840" w:type="dxa"/>
            <w:tcBorders>
              <w:top w:val="nil"/>
              <w:left w:val="nil"/>
              <w:bottom w:val="nil"/>
              <w:right w:val="nil"/>
            </w:tcBorders>
            <w:shd w:val="clear" w:color="auto" w:fill="auto"/>
            <w:noWrap/>
            <w:vAlign w:val="bottom"/>
            <w:hideMark/>
          </w:tcPr>
          <w:p w:rsidR="00D613FE" w:rsidRPr="00D613FE" w:rsidRDefault="00D613FE" w:rsidP="00D613FE">
            <w:pPr>
              <w:rPr>
                <w:rFonts w:ascii="Arial" w:hAnsi="Arial" w:cs="Arial"/>
                <w:sz w:val="20"/>
                <w:szCs w:val="20"/>
              </w:rPr>
            </w:pPr>
          </w:p>
        </w:tc>
        <w:tc>
          <w:tcPr>
            <w:tcW w:w="6573" w:type="dxa"/>
            <w:tcBorders>
              <w:top w:val="nil"/>
              <w:left w:val="nil"/>
              <w:bottom w:val="nil"/>
              <w:right w:val="nil"/>
            </w:tcBorders>
            <w:shd w:val="clear" w:color="auto" w:fill="auto"/>
            <w:noWrap/>
            <w:vAlign w:val="bottom"/>
            <w:hideMark/>
          </w:tcPr>
          <w:p w:rsidR="00D613FE" w:rsidRPr="00D613FE" w:rsidRDefault="00D613FE" w:rsidP="00D613FE">
            <w:pPr>
              <w:rPr>
                <w:rFonts w:ascii="Arial" w:hAnsi="Arial" w:cs="Arial"/>
                <w:sz w:val="20"/>
                <w:szCs w:val="20"/>
              </w:rPr>
            </w:pPr>
          </w:p>
        </w:tc>
        <w:tc>
          <w:tcPr>
            <w:tcW w:w="2426" w:type="dxa"/>
            <w:tcBorders>
              <w:top w:val="nil"/>
              <w:left w:val="nil"/>
              <w:bottom w:val="nil"/>
              <w:right w:val="nil"/>
            </w:tcBorders>
            <w:shd w:val="clear" w:color="auto" w:fill="auto"/>
            <w:noWrap/>
            <w:vAlign w:val="bottom"/>
            <w:hideMark/>
          </w:tcPr>
          <w:p w:rsidR="00D613FE" w:rsidRPr="00D613FE" w:rsidRDefault="00D613FE" w:rsidP="00D613FE">
            <w:pPr>
              <w:jc w:val="right"/>
              <w:rPr>
                <w:rFonts w:ascii="Arial" w:hAnsi="Arial" w:cs="Arial"/>
                <w:sz w:val="20"/>
                <w:szCs w:val="20"/>
              </w:rPr>
            </w:pPr>
          </w:p>
        </w:tc>
        <w:tc>
          <w:tcPr>
            <w:tcW w:w="1200" w:type="dxa"/>
            <w:tcBorders>
              <w:top w:val="nil"/>
              <w:left w:val="nil"/>
              <w:bottom w:val="nil"/>
              <w:right w:val="nil"/>
            </w:tcBorders>
            <w:shd w:val="clear" w:color="auto" w:fill="auto"/>
            <w:noWrap/>
            <w:vAlign w:val="bottom"/>
            <w:hideMark/>
          </w:tcPr>
          <w:p w:rsidR="00D613FE" w:rsidRPr="00D613FE" w:rsidRDefault="00D613FE" w:rsidP="00D613FE">
            <w:pPr>
              <w:rPr>
                <w:rFonts w:ascii="Arial" w:hAnsi="Arial" w:cs="Arial"/>
                <w:sz w:val="20"/>
                <w:szCs w:val="20"/>
              </w:rPr>
            </w:pPr>
          </w:p>
        </w:tc>
        <w:tc>
          <w:tcPr>
            <w:tcW w:w="1196" w:type="dxa"/>
            <w:tcBorders>
              <w:top w:val="nil"/>
              <w:left w:val="nil"/>
              <w:bottom w:val="nil"/>
              <w:right w:val="nil"/>
            </w:tcBorders>
            <w:shd w:val="clear" w:color="auto" w:fill="auto"/>
            <w:noWrap/>
            <w:vAlign w:val="bottom"/>
            <w:hideMark/>
          </w:tcPr>
          <w:p w:rsidR="00D613FE" w:rsidRPr="00D613FE" w:rsidRDefault="00D613FE" w:rsidP="00D613FE">
            <w:pPr>
              <w:rPr>
                <w:rFonts w:ascii="Arial" w:hAnsi="Arial" w:cs="Arial"/>
                <w:sz w:val="20"/>
                <w:szCs w:val="20"/>
              </w:rPr>
            </w:pPr>
          </w:p>
        </w:tc>
        <w:tc>
          <w:tcPr>
            <w:tcW w:w="1191" w:type="dxa"/>
            <w:tcBorders>
              <w:top w:val="nil"/>
              <w:left w:val="nil"/>
              <w:bottom w:val="nil"/>
              <w:right w:val="nil"/>
            </w:tcBorders>
            <w:shd w:val="clear" w:color="auto" w:fill="auto"/>
            <w:noWrap/>
            <w:vAlign w:val="bottom"/>
            <w:hideMark/>
          </w:tcPr>
          <w:p w:rsidR="00D613FE" w:rsidRPr="00D613FE" w:rsidRDefault="00D613FE" w:rsidP="00D613FE">
            <w:pPr>
              <w:rPr>
                <w:rFonts w:ascii="Arial" w:hAnsi="Arial" w:cs="Arial"/>
                <w:sz w:val="20"/>
                <w:szCs w:val="20"/>
              </w:rPr>
            </w:pPr>
          </w:p>
        </w:tc>
        <w:tc>
          <w:tcPr>
            <w:tcW w:w="1754" w:type="dxa"/>
            <w:tcBorders>
              <w:top w:val="nil"/>
              <w:left w:val="nil"/>
              <w:bottom w:val="nil"/>
              <w:right w:val="nil"/>
            </w:tcBorders>
            <w:shd w:val="clear" w:color="auto" w:fill="auto"/>
            <w:noWrap/>
            <w:vAlign w:val="bottom"/>
            <w:hideMark/>
          </w:tcPr>
          <w:p w:rsidR="00D613FE" w:rsidRPr="00D613FE" w:rsidRDefault="00D613FE" w:rsidP="00D613FE">
            <w:pPr>
              <w:jc w:val="right"/>
              <w:rPr>
                <w:rFonts w:ascii="Arial" w:hAnsi="Arial" w:cs="Arial"/>
                <w:sz w:val="20"/>
                <w:szCs w:val="20"/>
              </w:rPr>
            </w:pPr>
            <w:r w:rsidRPr="00D613FE">
              <w:rPr>
                <w:rFonts w:ascii="Arial" w:hAnsi="Arial" w:cs="Arial"/>
                <w:sz w:val="20"/>
                <w:szCs w:val="20"/>
              </w:rPr>
              <w:t>(тыс.руб.)</w:t>
            </w:r>
          </w:p>
        </w:tc>
      </w:tr>
      <w:tr w:rsidR="00D613FE" w:rsidRPr="00D613FE" w:rsidTr="00D613FE">
        <w:trPr>
          <w:trHeight w:val="1200"/>
        </w:trPr>
        <w:tc>
          <w:tcPr>
            <w:tcW w:w="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пункта</w:t>
            </w:r>
          </w:p>
        </w:tc>
        <w:tc>
          <w:tcPr>
            <w:tcW w:w="657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Вид муниципальных внутренних заимствований</w:t>
            </w:r>
          </w:p>
        </w:tc>
        <w:tc>
          <w:tcPr>
            <w:tcW w:w="242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xml:space="preserve">Сумма </w:t>
            </w:r>
          </w:p>
        </w:tc>
        <w:tc>
          <w:tcPr>
            <w:tcW w:w="5341" w:type="dxa"/>
            <w:gridSpan w:val="4"/>
            <w:tcBorders>
              <w:top w:val="single" w:sz="4" w:space="0" w:color="auto"/>
              <w:left w:val="nil"/>
              <w:bottom w:val="single" w:sz="4" w:space="0" w:color="auto"/>
              <w:right w:val="single" w:sz="4" w:space="0" w:color="000000"/>
            </w:tcBorders>
            <w:shd w:val="clear" w:color="auto" w:fill="auto"/>
            <w:vAlign w:val="bottom"/>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Предельные сроки погашения долговых обязательств Сортавальского муниципального района, возникающих при осуществлении заимствований  Сортавальского муниципального района</w:t>
            </w:r>
          </w:p>
        </w:tc>
      </w:tr>
      <w:tr w:rsidR="00D613FE" w:rsidRPr="00D613FE" w:rsidTr="00D613FE">
        <w:trPr>
          <w:trHeight w:val="450"/>
        </w:trPr>
        <w:tc>
          <w:tcPr>
            <w:tcW w:w="840" w:type="dxa"/>
            <w:vMerge/>
            <w:tcBorders>
              <w:top w:val="single" w:sz="4" w:space="0" w:color="auto"/>
              <w:left w:val="single" w:sz="4" w:space="0" w:color="auto"/>
              <w:bottom w:val="single" w:sz="4" w:space="0" w:color="auto"/>
              <w:right w:val="single" w:sz="4" w:space="0" w:color="auto"/>
            </w:tcBorders>
            <w:vAlign w:val="center"/>
            <w:hideMark/>
          </w:tcPr>
          <w:p w:rsidR="00D613FE" w:rsidRPr="00D613FE" w:rsidRDefault="00D613FE" w:rsidP="00D613FE">
            <w:pPr>
              <w:rPr>
                <w:rFonts w:ascii="Arial" w:hAnsi="Arial" w:cs="Arial"/>
                <w:sz w:val="22"/>
                <w:szCs w:val="22"/>
              </w:rPr>
            </w:pPr>
          </w:p>
        </w:tc>
        <w:tc>
          <w:tcPr>
            <w:tcW w:w="6573" w:type="dxa"/>
            <w:vMerge/>
            <w:tcBorders>
              <w:top w:val="single" w:sz="4" w:space="0" w:color="auto"/>
              <w:left w:val="single" w:sz="4" w:space="0" w:color="auto"/>
              <w:bottom w:val="single" w:sz="4" w:space="0" w:color="auto"/>
              <w:right w:val="single" w:sz="4" w:space="0" w:color="auto"/>
            </w:tcBorders>
            <w:vAlign w:val="center"/>
            <w:hideMark/>
          </w:tcPr>
          <w:p w:rsidR="00D613FE" w:rsidRPr="00D613FE" w:rsidRDefault="00D613FE" w:rsidP="00D613FE">
            <w:pPr>
              <w:rPr>
                <w:rFonts w:ascii="Arial" w:hAnsi="Arial" w:cs="Arial"/>
                <w:sz w:val="22"/>
                <w:szCs w:val="22"/>
              </w:rPr>
            </w:pPr>
          </w:p>
        </w:tc>
        <w:tc>
          <w:tcPr>
            <w:tcW w:w="2426" w:type="dxa"/>
            <w:vMerge/>
            <w:tcBorders>
              <w:top w:val="single" w:sz="4" w:space="0" w:color="auto"/>
              <w:left w:val="single" w:sz="4" w:space="0" w:color="auto"/>
              <w:bottom w:val="single" w:sz="4" w:space="0" w:color="auto"/>
              <w:right w:val="single" w:sz="4" w:space="0" w:color="auto"/>
            </w:tcBorders>
            <w:vAlign w:val="center"/>
            <w:hideMark/>
          </w:tcPr>
          <w:p w:rsidR="00D613FE" w:rsidRPr="00D613FE" w:rsidRDefault="00D613FE" w:rsidP="00D613FE">
            <w:pPr>
              <w:rPr>
                <w:rFonts w:ascii="Arial" w:hAnsi="Arial" w:cs="Arial"/>
                <w:sz w:val="22"/>
                <w:szCs w:val="22"/>
              </w:rPr>
            </w:pPr>
          </w:p>
        </w:tc>
        <w:tc>
          <w:tcPr>
            <w:tcW w:w="1200"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xml:space="preserve">2022 год </w:t>
            </w:r>
          </w:p>
        </w:tc>
        <w:tc>
          <w:tcPr>
            <w:tcW w:w="1196"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2023 год</w:t>
            </w:r>
          </w:p>
        </w:tc>
        <w:tc>
          <w:tcPr>
            <w:tcW w:w="1191"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2024 год</w:t>
            </w:r>
          </w:p>
        </w:tc>
        <w:tc>
          <w:tcPr>
            <w:tcW w:w="1754"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2025 год</w:t>
            </w:r>
          </w:p>
        </w:tc>
      </w:tr>
      <w:tr w:rsidR="00D613FE" w:rsidRPr="00D613FE" w:rsidTr="00D613FE">
        <w:trPr>
          <w:trHeight w:val="285"/>
        </w:trPr>
        <w:tc>
          <w:tcPr>
            <w:tcW w:w="840" w:type="dxa"/>
            <w:tcBorders>
              <w:top w:val="nil"/>
              <w:left w:val="single" w:sz="4" w:space="0" w:color="auto"/>
              <w:bottom w:val="single" w:sz="4" w:space="0" w:color="auto"/>
              <w:right w:val="single" w:sz="4" w:space="0" w:color="auto"/>
            </w:tcBorders>
            <w:shd w:val="clear" w:color="auto" w:fill="auto"/>
            <w:vAlign w:val="center"/>
            <w:hideMark/>
          </w:tcPr>
          <w:p w:rsidR="00D613FE" w:rsidRPr="00D613FE" w:rsidRDefault="00D613FE" w:rsidP="00D613FE">
            <w:pPr>
              <w:jc w:val="center"/>
              <w:rPr>
                <w:rFonts w:ascii="Arial" w:hAnsi="Arial" w:cs="Arial"/>
                <w:sz w:val="18"/>
                <w:szCs w:val="18"/>
              </w:rPr>
            </w:pPr>
            <w:r w:rsidRPr="00D613FE">
              <w:rPr>
                <w:rFonts w:ascii="Arial" w:hAnsi="Arial" w:cs="Arial"/>
                <w:sz w:val="18"/>
                <w:szCs w:val="18"/>
              </w:rPr>
              <w:t>1</w:t>
            </w:r>
          </w:p>
        </w:tc>
        <w:tc>
          <w:tcPr>
            <w:tcW w:w="6573"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18"/>
                <w:szCs w:val="18"/>
              </w:rPr>
            </w:pPr>
            <w:r w:rsidRPr="00D613FE">
              <w:rPr>
                <w:rFonts w:ascii="Arial" w:hAnsi="Arial" w:cs="Arial"/>
                <w:sz w:val="18"/>
                <w:szCs w:val="18"/>
              </w:rPr>
              <w:t>2</w:t>
            </w:r>
          </w:p>
        </w:tc>
        <w:tc>
          <w:tcPr>
            <w:tcW w:w="2426"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18"/>
                <w:szCs w:val="18"/>
              </w:rPr>
            </w:pPr>
            <w:r w:rsidRPr="00D613FE">
              <w:rPr>
                <w:rFonts w:ascii="Arial" w:hAnsi="Arial" w:cs="Arial"/>
                <w:sz w:val="18"/>
                <w:szCs w:val="18"/>
              </w:rPr>
              <w:t>3</w:t>
            </w:r>
          </w:p>
        </w:tc>
        <w:tc>
          <w:tcPr>
            <w:tcW w:w="1200" w:type="dxa"/>
            <w:tcBorders>
              <w:top w:val="nil"/>
              <w:left w:val="nil"/>
              <w:bottom w:val="single" w:sz="4" w:space="0" w:color="auto"/>
              <w:right w:val="single" w:sz="4" w:space="0" w:color="auto"/>
            </w:tcBorders>
            <w:shd w:val="clear" w:color="auto" w:fill="auto"/>
            <w:noWrap/>
            <w:vAlign w:val="bottom"/>
            <w:hideMark/>
          </w:tcPr>
          <w:p w:rsidR="00D613FE" w:rsidRPr="00D613FE" w:rsidRDefault="00D613FE" w:rsidP="00D613FE">
            <w:pPr>
              <w:jc w:val="center"/>
              <w:rPr>
                <w:rFonts w:ascii="Arial" w:hAnsi="Arial" w:cs="Arial"/>
                <w:sz w:val="18"/>
                <w:szCs w:val="18"/>
              </w:rPr>
            </w:pPr>
            <w:r w:rsidRPr="00D613FE">
              <w:rPr>
                <w:rFonts w:ascii="Arial" w:hAnsi="Arial" w:cs="Arial"/>
                <w:sz w:val="18"/>
                <w:szCs w:val="18"/>
              </w:rPr>
              <w:t>4</w:t>
            </w:r>
          </w:p>
        </w:tc>
        <w:tc>
          <w:tcPr>
            <w:tcW w:w="1196" w:type="dxa"/>
            <w:tcBorders>
              <w:top w:val="nil"/>
              <w:left w:val="nil"/>
              <w:bottom w:val="single" w:sz="4" w:space="0" w:color="auto"/>
              <w:right w:val="single" w:sz="4" w:space="0" w:color="auto"/>
            </w:tcBorders>
            <w:shd w:val="clear" w:color="auto" w:fill="auto"/>
            <w:noWrap/>
            <w:vAlign w:val="bottom"/>
            <w:hideMark/>
          </w:tcPr>
          <w:p w:rsidR="00D613FE" w:rsidRPr="00D613FE" w:rsidRDefault="00D613FE" w:rsidP="00D613FE">
            <w:pPr>
              <w:jc w:val="center"/>
              <w:rPr>
                <w:rFonts w:ascii="Arial" w:hAnsi="Arial" w:cs="Arial"/>
                <w:sz w:val="18"/>
                <w:szCs w:val="18"/>
              </w:rPr>
            </w:pPr>
            <w:r w:rsidRPr="00D613FE">
              <w:rPr>
                <w:rFonts w:ascii="Arial" w:hAnsi="Arial" w:cs="Arial"/>
                <w:sz w:val="18"/>
                <w:szCs w:val="18"/>
              </w:rPr>
              <w:t>5</w:t>
            </w:r>
          </w:p>
        </w:tc>
        <w:tc>
          <w:tcPr>
            <w:tcW w:w="1191" w:type="dxa"/>
            <w:tcBorders>
              <w:top w:val="nil"/>
              <w:left w:val="nil"/>
              <w:bottom w:val="single" w:sz="4" w:space="0" w:color="auto"/>
              <w:right w:val="single" w:sz="4" w:space="0" w:color="auto"/>
            </w:tcBorders>
            <w:shd w:val="clear" w:color="auto" w:fill="auto"/>
            <w:noWrap/>
            <w:vAlign w:val="bottom"/>
            <w:hideMark/>
          </w:tcPr>
          <w:p w:rsidR="00D613FE" w:rsidRPr="00D613FE" w:rsidRDefault="00D613FE" w:rsidP="00D613FE">
            <w:pPr>
              <w:jc w:val="center"/>
              <w:rPr>
                <w:rFonts w:ascii="Arial" w:hAnsi="Arial" w:cs="Arial"/>
                <w:sz w:val="18"/>
                <w:szCs w:val="18"/>
              </w:rPr>
            </w:pPr>
            <w:r w:rsidRPr="00D613FE">
              <w:rPr>
                <w:rFonts w:ascii="Arial" w:hAnsi="Arial" w:cs="Arial"/>
                <w:sz w:val="18"/>
                <w:szCs w:val="18"/>
              </w:rPr>
              <w:t>6</w:t>
            </w:r>
          </w:p>
        </w:tc>
        <w:tc>
          <w:tcPr>
            <w:tcW w:w="1754" w:type="dxa"/>
            <w:tcBorders>
              <w:top w:val="nil"/>
              <w:left w:val="nil"/>
              <w:bottom w:val="single" w:sz="4" w:space="0" w:color="auto"/>
              <w:right w:val="single" w:sz="4" w:space="0" w:color="auto"/>
            </w:tcBorders>
            <w:shd w:val="clear" w:color="auto" w:fill="auto"/>
            <w:noWrap/>
            <w:vAlign w:val="bottom"/>
            <w:hideMark/>
          </w:tcPr>
          <w:p w:rsidR="00D613FE" w:rsidRPr="00D613FE" w:rsidRDefault="00D613FE" w:rsidP="00D613FE">
            <w:pPr>
              <w:jc w:val="center"/>
              <w:rPr>
                <w:rFonts w:ascii="Arial" w:hAnsi="Arial" w:cs="Arial"/>
                <w:sz w:val="18"/>
                <w:szCs w:val="18"/>
              </w:rPr>
            </w:pPr>
            <w:r w:rsidRPr="00D613FE">
              <w:rPr>
                <w:rFonts w:ascii="Arial" w:hAnsi="Arial" w:cs="Arial"/>
                <w:sz w:val="18"/>
                <w:szCs w:val="18"/>
              </w:rPr>
              <w:t>7</w:t>
            </w:r>
          </w:p>
        </w:tc>
      </w:tr>
      <w:tr w:rsidR="00D613FE" w:rsidRPr="00D613FE" w:rsidTr="00D613FE">
        <w:trPr>
          <w:trHeight w:val="129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1.</w:t>
            </w:r>
          </w:p>
        </w:tc>
        <w:tc>
          <w:tcPr>
            <w:tcW w:w="6573" w:type="dxa"/>
            <w:tcBorders>
              <w:top w:val="nil"/>
              <w:left w:val="nil"/>
              <w:bottom w:val="single" w:sz="4" w:space="0" w:color="auto"/>
              <w:right w:val="single" w:sz="4" w:space="0" w:color="auto"/>
            </w:tcBorders>
            <w:shd w:val="clear" w:color="auto" w:fill="auto"/>
            <w:vAlign w:val="center"/>
            <w:hideMark/>
          </w:tcPr>
          <w:p w:rsidR="00D613FE" w:rsidRPr="00D613FE" w:rsidRDefault="00D613FE" w:rsidP="00D613FE">
            <w:pPr>
              <w:rPr>
                <w:rFonts w:ascii="Arial" w:hAnsi="Arial" w:cs="Arial"/>
                <w:sz w:val="22"/>
                <w:szCs w:val="22"/>
              </w:rPr>
            </w:pPr>
            <w:r w:rsidRPr="00D613FE">
              <w:rPr>
                <w:rFonts w:ascii="Arial" w:hAnsi="Arial" w:cs="Arial"/>
                <w:sz w:val="22"/>
                <w:szCs w:val="22"/>
              </w:rPr>
              <w:t>Бюджетные кредиты, полученные от других бюджетов бюджетной системы Российской Федерации бюджетами муниципальных районов в валюте Российской Федерации</w:t>
            </w:r>
          </w:p>
        </w:tc>
        <w:tc>
          <w:tcPr>
            <w:tcW w:w="2426"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2 604,00000</w:t>
            </w:r>
          </w:p>
        </w:tc>
        <w:tc>
          <w:tcPr>
            <w:tcW w:w="1200"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c>
          <w:tcPr>
            <w:tcW w:w="1196"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c>
          <w:tcPr>
            <w:tcW w:w="1191"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c>
          <w:tcPr>
            <w:tcW w:w="1754"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r>
      <w:tr w:rsidR="00D613FE" w:rsidRPr="00D613FE" w:rsidTr="00D613FE">
        <w:trPr>
          <w:trHeight w:val="5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w:t>
            </w:r>
          </w:p>
        </w:tc>
        <w:tc>
          <w:tcPr>
            <w:tcW w:w="6573"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rPr>
                <w:rFonts w:ascii="Arial" w:hAnsi="Arial" w:cs="Arial"/>
                <w:sz w:val="22"/>
                <w:szCs w:val="22"/>
              </w:rPr>
            </w:pPr>
            <w:r w:rsidRPr="00D613FE">
              <w:rPr>
                <w:rFonts w:ascii="Arial" w:hAnsi="Arial" w:cs="Arial"/>
                <w:sz w:val="22"/>
                <w:szCs w:val="22"/>
              </w:rPr>
              <w:t>в том числе</w:t>
            </w:r>
          </w:p>
        </w:tc>
        <w:tc>
          <w:tcPr>
            <w:tcW w:w="2426"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D613FE" w:rsidRPr="00D613FE" w:rsidRDefault="00D613FE" w:rsidP="00D613FE">
            <w:pPr>
              <w:rPr>
                <w:rFonts w:ascii="Arial" w:hAnsi="Arial" w:cs="Arial"/>
                <w:sz w:val="20"/>
                <w:szCs w:val="20"/>
              </w:rPr>
            </w:pPr>
            <w:r w:rsidRPr="00D613FE">
              <w:rPr>
                <w:rFonts w:ascii="Arial" w:hAnsi="Arial" w:cs="Arial"/>
                <w:sz w:val="20"/>
                <w:szCs w:val="20"/>
              </w:rPr>
              <w:t> </w:t>
            </w:r>
          </w:p>
        </w:tc>
        <w:tc>
          <w:tcPr>
            <w:tcW w:w="1196" w:type="dxa"/>
            <w:tcBorders>
              <w:top w:val="nil"/>
              <w:left w:val="nil"/>
              <w:bottom w:val="single" w:sz="4" w:space="0" w:color="auto"/>
              <w:right w:val="single" w:sz="4" w:space="0" w:color="auto"/>
            </w:tcBorders>
            <w:shd w:val="clear" w:color="000000" w:fill="FFFFFF"/>
            <w:noWrap/>
            <w:vAlign w:val="bottom"/>
            <w:hideMark/>
          </w:tcPr>
          <w:p w:rsidR="00D613FE" w:rsidRPr="00D613FE" w:rsidRDefault="00D613FE" w:rsidP="00D613FE">
            <w:pPr>
              <w:rPr>
                <w:rFonts w:ascii="Arial" w:hAnsi="Arial" w:cs="Arial"/>
                <w:sz w:val="20"/>
                <w:szCs w:val="20"/>
              </w:rPr>
            </w:pPr>
            <w:r w:rsidRPr="00D613FE">
              <w:rPr>
                <w:rFonts w:ascii="Arial" w:hAnsi="Arial" w:cs="Arial"/>
                <w:sz w:val="20"/>
                <w:szCs w:val="20"/>
              </w:rPr>
              <w:t> </w:t>
            </w:r>
          </w:p>
        </w:tc>
        <w:tc>
          <w:tcPr>
            <w:tcW w:w="1191" w:type="dxa"/>
            <w:tcBorders>
              <w:top w:val="nil"/>
              <w:left w:val="nil"/>
              <w:bottom w:val="single" w:sz="4" w:space="0" w:color="auto"/>
              <w:right w:val="single" w:sz="4" w:space="0" w:color="auto"/>
            </w:tcBorders>
            <w:shd w:val="clear" w:color="000000" w:fill="FFFFFF"/>
            <w:noWrap/>
            <w:vAlign w:val="bottom"/>
            <w:hideMark/>
          </w:tcPr>
          <w:p w:rsidR="00D613FE" w:rsidRPr="00D613FE" w:rsidRDefault="00D613FE" w:rsidP="00D613FE">
            <w:pPr>
              <w:rPr>
                <w:rFonts w:ascii="Arial" w:hAnsi="Arial" w:cs="Arial"/>
                <w:sz w:val="20"/>
                <w:szCs w:val="20"/>
              </w:rPr>
            </w:pPr>
            <w:r w:rsidRPr="00D613FE">
              <w:rPr>
                <w:rFonts w:ascii="Arial" w:hAnsi="Arial" w:cs="Arial"/>
                <w:sz w:val="20"/>
                <w:szCs w:val="20"/>
              </w:rPr>
              <w:t> </w:t>
            </w:r>
          </w:p>
        </w:tc>
        <w:tc>
          <w:tcPr>
            <w:tcW w:w="1754" w:type="dxa"/>
            <w:tcBorders>
              <w:top w:val="nil"/>
              <w:left w:val="nil"/>
              <w:bottom w:val="single" w:sz="4" w:space="0" w:color="auto"/>
              <w:right w:val="single" w:sz="4" w:space="0" w:color="auto"/>
            </w:tcBorders>
            <w:shd w:val="clear" w:color="000000" w:fill="FFFFFF"/>
            <w:noWrap/>
            <w:vAlign w:val="bottom"/>
            <w:hideMark/>
          </w:tcPr>
          <w:p w:rsidR="00D613FE" w:rsidRPr="00D613FE" w:rsidRDefault="00D613FE" w:rsidP="00D613FE">
            <w:pPr>
              <w:rPr>
                <w:rFonts w:ascii="Arial" w:hAnsi="Arial" w:cs="Arial"/>
                <w:sz w:val="20"/>
                <w:szCs w:val="20"/>
              </w:rPr>
            </w:pPr>
            <w:r w:rsidRPr="00D613FE">
              <w:rPr>
                <w:rFonts w:ascii="Arial" w:hAnsi="Arial" w:cs="Arial"/>
                <w:sz w:val="20"/>
                <w:szCs w:val="20"/>
              </w:rPr>
              <w:t> </w:t>
            </w:r>
          </w:p>
        </w:tc>
      </w:tr>
      <w:tr w:rsidR="00D613FE" w:rsidRPr="00D613FE" w:rsidTr="00D613FE">
        <w:trPr>
          <w:trHeight w:val="33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w:t>
            </w:r>
          </w:p>
        </w:tc>
        <w:tc>
          <w:tcPr>
            <w:tcW w:w="6573"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rPr>
                <w:rFonts w:ascii="Arial" w:hAnsi="Arial" w:cs="Arial"/>
                <w:sz w:val="22"/>
                <w:szCs w:val="22"/>
              </w:rPr>
            </w:pPr>
            <w:r w:rsidRPr="00D613FE">
              <w:rPr>
                <w:rFonts w:ascii="Arial" w:hAnsi="Arial" w:cs="Arial"/>
                <w:sz w:val="22"/>
                <w:szCs w:val="22"/>
              </w:rPr>
              <w:t>привлечение средств</w:t>
            </w:r>
          </w:p>
        </w:tc>
        <w:tc>
          <w:tcPr>
            <w:tcW w:w="2426"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8 000,00000</w:t>
            </w:r>
          </w:p>
        </w:tc>
        <w:tc>
          <w:tcPr>
            <w:tcW w:w="1200"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0,00000</w:t>
            </w:r>
          </w:p>
        </w:tc>
        <w:tc>
          <w:tcPr>
            <w:tcW w:w="1196"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0,00000</w:t>
            </w:r>
          </w:p>
        </w:tc>
        <w:tc>
          <w:tcPr>
            <w:tcW w:w="1191"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0,00000</w:t>
            </w:r>
          </w:p>
        </w:tc>
        <w:tc>
          <w:tcPr>
            <w:tcW w:w="1754"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8 000,00000</w:t>
            </w:r>
          </w:p>
        </w:tc>
      </w:tr>
      <w:tr w:rsidR="00D613FE" w:rsidRPr="00D613FE" w:rsidTr="00D613FE">
        <w:trPr>
          <w:trHeight w:val="36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w:t>
            </w:r>
          </w:p>
        </w:tc>
        <w:tc>
          <w:tcPr>
            <w:tcW w:w="6573"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rPr>
                <w:rFonts w:ascii="Arial" w:hAnsi="Arial" w:cs="Arial"/>
                <w:sz w:val="22"/>
                <w:szCs w:val="22"/>
              </w:rPr>
            </w:pPr>
            <w:r w:rsidRPr="00D613FE">
              <w:rPr>
                <w:rFonts w:ascii="Arial" w:hAnsi="Arial" w:cs="Arial"/>
                <w:sz w:val="22"/>
                <w:szCs w:val="22"/>
              </w:rPr>
              <w:t>погашение средств</w:t>
            </w:r>
          </w:p>
        </w:tc>
        <w:tc>
          <w:tcPr>
            <w:tcW w:w="2426"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5 396,00000</w:t>
            </w:r>
          </w:p>
        </w:tc>
        <w:tc>
          <w:tcPr>
            <w:tcW w:w="1200"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c>
          <w:tcPr>
            <w:tcW w:w="1196"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c>
          <w:tcPr>
            <w:tcW w:w="1191"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c>
          <w:tcPr>
            <w:tcW w:w="1754"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r>
      <w:tr w:rsidR="00D613FE" w:rsidRPr="00D613FE" w:rsidTr="00D613FE">
        <w:trPr>
          <w:trHeight w:val="120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2.</w:t>
            </w:r>
          </w:p>
        </w:tc>
        <w:tc>
          <w:tcPr>
            <w:tcW w:w="6573" w:type="dxa"/>
            <w:tcBorders>
              <w:top w:val="nil"/>
              <w:left w:val="nil"/>
              <w:bottom w:val="single" w:sz="4" w:space="0" w:color="auto"/>
              <w:right w:val="single" w:sz="4" w:space="0" w:color="auto"/>
            </w:tcBorders>
            <w:shd w:val="clear" w:color="auto" w:fill="auto"/>
            <w:vAlign w:val="center"/>
            <w:hideMark/>
          </w:tcPr>
          <w:p w:rsidR="00D613FE" w:rsidRPr="00D613FE" w:rsidRDefault="00D613FE" w:rsidP="00D613FE">
            <w:pPr>
              <w:rPr>
                <w:rFonts w:ascii="Arial" w:hAnsi="Arial" w:cs="Arial"/>
                <w:sz w:val="22"/>
                <w:szCs w:val="22"/>
              </w:rPr>
            </w:pPr>
            <w:r w:rsidRPr="00D613FE">
              <w:rPr>
                <w:rFonts w:ascii="Arial" w:hAnsi="Arial" w:cs="Arial"/>
                <w:sz w:val="22"/>
                <w:szCs w:val="22"/>
              </w:rPr>
              <w:t>Кредиты, полученные  от кредитных организаций бюджетами муниципальных районов в валюте Российской Федерации</w:t>
            </w:r>
          </w:p>
        </w:tc>
        <w:tc>
          <w:tcPr>
            <w:tcW w:w="2426"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-7 135,00000</w:t>
            </w:r>
          </w:p>
        </w:tc>
        <w:tc>
          <w:tcPr>
            <w:tcW w:w="1200"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c>
          <w:tcPr>
            <w:tcW w:w="1196"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c>
          <w:tcPr>
            <w:tcW w:w="1191"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c>
          <w:tcPr>
            <w:tcW w:w="1754"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r>
      <w:tr w:rsidR="00D613FE" w:rsidRPr="00D613FE" w:rsidTr="00D613FE">
        <w:trPr>
          <w:trHeight w:val="54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lastRenderedPageBreak/>
              <w:t> </w:t>
            </w:r>
          </w:p>
        </w:tc>
        <w:tc>
          <w:tcPr>
            <w:tcW w:w="6573"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rPr>
                <w:rFonts w:ascii="Arial" w:hAnsi="Arial" w:cs="Arial"/>
                <w:sz w:val="22"/>
                <w:szCs w:val="22"/>
              </w:rPr>
            </w:pPr>
            <w:r w:rsidRPr="00D613FE">
              <w:rPr>
                <w:rFonts w:ascii="Arial" w:hAnsi="Arial" w:cs="Arial"/>
                <w:sz w:val="22"/>
                <w:szCs w:val="22"/>
              </w:rPr>
              <w:t>в том числе</w:t>
            </w:r>
          </w:p>
        </w:tc>
        <w:tc>
          <w:tcPr>
            <w:tcW w:w="2426"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w:t>
            </w:r>
          </w:p>
        </w:tc>
        <w:tc>
          <w:tcPr>
            <w:tcW w:w="1200"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w:t>
            </w:r>
          </w:p>
        </w:tc>
        <w:tc>
          <w:tcPr>
            <w:tcW w:w="1196"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w:t>
            </w:r>
          </w:p>
        </w:tc>
        <w:tc>
          <w:tcPr>
            <w:tcW w:w="1191"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w:t>
            </w:r>
          </w:p>
        </w:tc>
        <w:tc>
          <w:tcPr>
            <w:tcW w:w="1754"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w:t>
            </w:r>
          </w:p>
        </w:tc>
      </w:tr>
      <w:tr w:rsidR="00D613FE" w:rsidRPr="00D613FE" w:rsidTr="00D613FE">
        <w:trPr>
          <w:trHeight w:val="34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w:t>
            </w:r>
          </w:p>
        </w:tc>
        <w:tc>
          <w:tcPr>
            <w:tcW w:w="6573"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rPr>
                <w:rFonts w:ascii="Arial" w:hAnsi="Arial" w:cs="Arial"/>
                <w:sz w:val="22"/>
                <w:szCs w:val="22"/>
              </w:rPr>
            </w:pPr>
            <w:r w:rsidRPr="00D613FE">
              <w:rPr>
                <w:rFonts w:ascii="Arial" w:hAnsi="Arial" w:cs="Arial"/>
                <w:sz w:val="22"/>
                <w:szCs w:val="22"/>
              </w:rPr>
              <w:t>привлечение средств</w:t>
            </w:r>
          </w:p>
        </w:tc>
        <w:tc>
          <w:tcPr>
            <w:tcW w:w="2426"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57 840,00000</w:t>
            </w:r>
          </w:p>
        </w:tc>
        <w:tc>
          <w:tcPr>
            <w:tcW w:w="1200"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0,00000</w:t>
            </w:r>
          </w:p>
        </w:tc>
        <w:tc>
          <w:tcPr>
            <w:tcW w:w="1196"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0,00000</w:t>
            </w:r>
          </w:p>
        </w:tc>
        <w:tc>
          <w:tcPr>
            <w:tcW w:w="1191"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0,00000</w:t>
            </w:r>
          </w:p>
        </w:tc>
        <w:tc>
          <w:tcPr>
            <w:tcW w:w="1754"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57 840,00000</w:t>
            </w:r>
          </w:p>
        </w:tc>
      </w:tr>
      <w:tr w:rsidR="00D613FE" w:rsidRPr="00D613FE" w:rsidTr="00D613FE">
        <w:trPr>
          <w:trHeight w:val="36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w:t>
            </w:r>
          </w:p>
        </w:tc>
        <w:tc>
          <w:tcPr>
            <w:tcW w:w="6573"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rPr>
                <w:rFonts w:ascii="Arial" w:hAnsi="Arial" w:cs="Arial"/>
                <w:sz w:val="22"/>
                <w:szCs w:val="22"/>
              </w:rPr>
            </w:pPr>
            <w:r w:rsidRPr="00D613FE">
              <w:rPr>
                <w:rFonts w:ascii="Arial" w:hAnsi="Arial" w:cs="Arial"/>
                <w:sz w:val="22"/>
                <w:szCs w:val="22"/>
              </w:rPr>
              <w:t>погашение средств</w:t>
            </w:r>
          </w:p>
        </w:tc>
        <w:tc>
          <w:tcPr>
            <w:tcW w:w="2426"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64 975,00000</w:t>
            </w:r>
          </w:p>
        </w:tc>
        <w:tc>
          <w:tcPr>
            <w:tcW w:w="1200"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c>
          <w:tcPr>
            <w:tcW w:w="1196"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c>
          <w:tcPr>
            <w:tcW w:w="1191"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c>
          <w:tcPr>
            <w:tcW w:w="1754"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r>
      <w:tr w:rsidR="00D613FE" w:rsidRPr="00D613FE" w:rsidTr="00D613FE">
        <w:trPr>
          <w:trHeight w:val="73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3.</w:t>
            </w:r>
          </w:p>
        </w:tc>
        <w:tc>
          <w:tcPr>
            <w:tcW w:w="6573" w:type="dxa"/>
            <w:tcBorders>
              <w:top w:val="nil"/>
              <w:left w:val="nil"/>
              <w:bottom w:val="single" w:sz="4" w:space="0" w:color="auto"/>
              <w:right w:val="single" w:sz="4" w:space="0" w:color="auto"/>
            </w:tcBorders>
            <w:shd w:val="clear" w:color="auto" w:fill="auto"/>
            <w:vAlign w:val="center"/>
            <w:hideMark/>
          </w:tcPr>
          <w:p w:rsidR="00D613FE" w:rsidRPr="00D613FE" w:rsidRDefault="00D613FE" w:rsidP="00D613FE">
            <w:pPr>
              <w:rPr>
                <w:rFonts w:ascii="Arial" w:hAnsi="Arial" w:cs="Arial"/>
                <w:sz w:val="22"/>
                <w:szCs w:val="22"/>
              </w:rPr>
            </w:pPr>
            <w:r w:rsidRPr="00D613FE">
              <w:rPr>
                <w:rFonts w:ascii="Arial" w:hAnsi="Arial" w:cs="Arial"/>
                <w:sz w:val="22"/>
                <w:szCs w:val="22"/>
              </w:rPr>
              <w:t>Итого муниципальные внутренние заимствования</w:t>
            </w:r>
          </w:p>
        </w:tc>
        <w:tc>
          <w:tcPr>
            <w:tcW w:w="2426"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-4 531,00000</w:t>
            </w:r>
          </w:p>
        </w:tc>
        <w:tc>
          <w:tcPr>
            <w:tcW w:w="1200"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c>
          <w:tcPr>
            <w:tcW w:w="1196"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c>
          <w:tcPr>
            <w:tcW w:w="1191"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c>
          <w:tcPr>
            <w:tcW w:w="1754"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r>
      <w:tr w:rsidR="00D613FE" w:rsidRPr="00D613FE" w:rsidTr="00D613FE">
        <w:trPr>
          <w:trHeight w:val="49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w:t>
            </w:r>
          </w:p>
        </w:tc>
        <w:tc>
          <w:tcPr>
            <w:tcW w:w="6573"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rPr>
                <w:rFonts w:ascii="Arial" w:hAnsi="Arial" w:cs="Arial"/>
                <w:sz w:val="22"/>
                <w:szCs w:val="22"/>
              </w:rPr>
            </w:pPr>
            <w:r w:rsidRPr="00D613FE">
              <w:rPr>
                <w:rFonts w:ascii="Arial" w:hAnsi="Arial" w:cs="Arial"/>
                <w:sz w:val="22"/>
                <w:szCs w:val="22"/>
              </w:rPr>
              <w:t>в том числе</w:t>
            </w:r>
          </w:p>
        </w:tc>
        <w:tc>
          <w:tcPr>
            <w:tcW w:w="2426"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w:t>
            </w:r>
          </w:p>
        </w:tc>
        <w:tc>
          <w:tcPr>
            <w:tcW w:w="1200"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w:t>
            </w:r>
          </w:p>
        </w:tc>
        <w:tc>
          <w:tcPr>
            <w:tcW w:w="1196"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w:t>
            </w:r>
          </w:p>
        </w:tc>
        <w:tc>
          <w:tcPr>
            <w:tcW w:w="1191"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w:t>
            </w:r>
          </w:p>
        </w:tc>
        <w:tc>
          <w:tcPr>
            <w:tcW w:w="1754" w:type="dxa"/>
            <w:tcBorders>
              <w:top w:val="nil"/>
              <w:left w:val="nil"/>
              <w:bottom w:val="single" w:sz="4" w:space="0" w:color="auto"/>
              <w:right w:val="single" w:sz="4" w:space="0" w:color="auto"/>
            </w:tcBorders>
            <w:shd w:val="clear" w:color="000000" w:fill="FFFFFF"/>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w:t>
            </w:r>
          </w:p>
        </w:tc>
      </w:tr>
      <w:tr w:rsidR="00D613FE" w:rsidRPr="00D613FE" w:rsidTr="00D613FE">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w:t>
            </w:r>
          </w:p>
        </w:tc>
        <w:tc>
          <w:tcPr>
            <w:tcW w:w="6573"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rPr>
                <w:rFonts w:ascii="Arial" w:hAnsi="Arial" w:cs="Arial"/>
                <w:sz w:val="22"/>
                <w:szCs w:val="22"/>
              </w:rPr>
            </w:pPr>
            <w:r w:rsidRPr="00D613FE">
              <w:rPr>
                <w:rFonts w:ascii="Arial" w:hAnsi="Arial" w:cs="Arial"/>
                <w:sz w:val="22"/>
                <w:szCs w:val="22"/>
              </w:rPr>
              <w:t>привлечение средств</w:t>
            </w:r>
          </w:p>
        </w:tc>
        <w:tc>
          <w:tcPr>
            <w:tcW w:w="2426"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65 840,00000</w:t>
            </w:r>
          </w:p>
        </w:tc>
        <w:tc>
          <w:tcPr>
            <w:tcW w:w="1200"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0,00000</w:t>
            </w:r>
          </w:p>
        </w:tc>
        <w:tc>
          <w:tcPr>
            <w:tcW w:w="1196"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0,00000</w:t>
            </w:r>
          </w:p>
        </w:tc>
        <w:tc>
          <w:tcPr>
            <w:tcW w:w="1191"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0,00000</w:t>
            </w:r>
          </w:p>
        </w:tc>
        <w:tc>
          <w:tcPr>
            <w:tcW w:w="1754"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65 840,00000</w:t>
            </w:r>
          </w:p>
        </w:tc>
      </w:tr>
      <w:tr w:rsidR="00D613FE" w:rsidRPr="00D613FE" w:rsidTr="00D613FE">
        <w:trPr>
          <w:trHeight w:val="36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 </w:t>
            </w:r>
          </w:p>
        </w:tc>
        <w:tc>
          <w:tcPr>
            <w:tcW w:w="6573"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rPr>
                <w:rFonts w:ascii="Arial" w:hAnsi="Arial" w:cs="Arial"/>
                <w:sz w:val="22"/>
                <w:szCs w:val="22"/>
              </w:rPr>
            </w:pPr>
            <w:r w:rsidRPr="00D613FE">
              <w:rPr>
                <w:rFonts w:ascii="Arial" w:hAnsi="Arial" w:cs="Arial"/>
                <w:sz w:val="22"/>
                <w:szCs w:val="22"/>
              </w:rPr>
              <w:t>погашение средств</w:t>
            </w:r>
          </w:p>
        </w:tc>
        <w:tc>
          <w:tcPr>
            <w:tcW w:w="2426"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r w:rsidRPr="00D613FE">
              <w:rPr>
                <w:rFonts w:ascii="Arial" w:hAnsi="Arial" w:cs="Arial"/>
                <w:sz w:val="22"/>
                <w:szCs w:val="22"/>
              </w:rPr>
              <w:t>70 371,00000</w:t>
            </w:r>
          </w:p>
        </w:tc>
        <w:tc>
          <w:tcPr>
            <w:tcW w:w="1200"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c>
          <w:tcPr>
            <w:tcW w:w="1196"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c>
          <w:tcPr>
            <w:tcW w:w="1191"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c>
          <w:tcPr>
            <w:tcW w:w="1754" w:type="dxa"/>
            <w:tcBorders>
              <w:top w:val="nil"/>
              <w:left w:val="nil"/>
              <w:bottom w:val="single" w:sz="4" w:space="0" w:color="auto"/>
              <w:right w:val="single" w:sz="4" w:space="0" w:color="auto"/>
            </w:tcBorders>
            <w:shd w:val="clear" w:color="auto" w:fill="auto"/>
            <w:noWrap/>
            <w:vAlign w:val="center"/>
            <w:hideMark/>
          </w:tcPr>
          <w:p w:rsidR="00D613FE" w:rsidRPr="00D613FE" w:rsidRDefault="00D613FE" w:rsidP="00D613FE">
            <w:pPr>
              <w:jc w:val="center"/>
              <w:rPr>
                <w:rFonts w:ascii="Arial" w:hAnsi="Arial" w:cs="Arial"/>
                <w:sz w:val="22"/>
                <w:szCs w:val="22"/>
              </w:rPr>
            </w:pPr>
            <w:proofErr w:type="spellStart"/>
            <w:r w:rsidRPr="00D613FE">
              <w:rPr>
                <w:rFonts w:ascii="Arial" w:hAnsi="Arial" w:cs="Arial"/>
                <w:sz w:val="22"/>
                <w:szCs w:val="22"/>
              </w:rPr>
              <w:t>х</w:t>
            </w:r>
            <w:proofErr w:type="spellEnd"/>
          </w:p>
        </w:tc>
      </w:tr>
    </w:tbl>
    <w:p w:rsidR="00E504B1" w:rsidRDefault="00E504B1"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pPr>
    </w:p>
    <w:p w:rsidR="000970BD" w:rsidRDefault="000970BD" w:rsidP="00D613FE">
      <w:pPr>
        <w:rPr>
          <w:sz w:val="18"/>
          <w:szCs w:val="18"/>
        </w:rPr>
        <w:sectPr w:rsidR="000970BD" w:rsidSect="00D613FE">
          <w:pgSz w:w="16838" w:h="11906" w:orient="landscape"/>
          <w:pgMar w:top="1701" w:right="709" w:bottom="851" w:left="992" w:header="709" w:footer="709" w:gutter="0"/>
          <w:cols w:space="708"/>
          <w:docGrid w:linePitch="360"/>
        </w:sectPr>
      </w:pPr>
    </w:p>
    <w:tbl>
      <w:tblPr>
        <w:tblW w:w="9580" w:type="dxa"/>
        <w:tblInd w:w="95" w:type="dxa"/>
        <w:tblLook w:val="04A0"/>
      </w:tblPr>
      <w:tblGrid>
        <w:gridCol w:w="5800"/>
        <w:gridCol w:w="1940"/>
        <w:gridCol w:w="1902"/>
      </w:tblGrid>
      <w:tr w:rsidR="000970BD" w:rsidRPr="000970BD" w:rsidTr="000970BD">
        <w:trPr>
          <w:trHeight w:val="2070"/>
        </w:trPr>
        <w:tc>
          <w:tcPr>
            <w:tcW w:w="9580" w:type="dxa"/>
            <w:gridSpan w:val="3"/>
            <w:tcBorders>
              <w:top w:val="nil"/>
              <w:left w:val="nil"/>
              <w:bottom w:val="nil"/>
              <w:right w:val="nil"/>
            </w:tcBorders>
            <w:shd w:val="clear" w:color="auto" w:fill="auto"/>
            <w:vAlign w:val="bottom"/>
            <w:hideMark/>
          </w:tcPr>
          <w:p w:rsidR="000970BD" w:rsidRPr="000970BD" w:rsidRDefault="000970BD" w:rsidP="000970BD">
            <w:pPr>
              <w:jc w:val="right"/>
              <w:rPr>
                <w:rFonts w:ascii="Arial" w:hAnsi="Arial" w:cs="Arial"/>
                <w:sz w:val="20"/>
                <w:szCs w:val="20"/>
              </w:rPr>
            </w:pPr>
            <w:r w:rsidRPr="000970BD">
              <w:rPr>
                <w:rFonts w:ascii="Arial" w:hAnsi="Arial" w:cs="Arial"/>
                <w:sz w:val="20"/>
                <w:szCs w:val="20"/>
              </w:rPr>
              <w:lastRenderedPageBreak/>
              <w:t xml:space="preserve">                                                                                                                                                                                                                                                  Приложение № 41                                                                                                                                                                                                                                                                  к решению Совета</w:t>
            </w:r>
            <w:r w:rsidRPr="000970BD">
              <w:rPr>
                <w:rFonts w:ascii="Arial" w:hAnsi="Arial" w:cs="Arial"/>
                <w:sz w:val="20"/>
                <w:szCs w:val="20"/>
              </w:rPr>
              <w:br/>
              <w:t xml:space="preserve"> Сортавальского муниципального района </w:t>
            </w:r>
            <w:r w:rsidRPr="000970BD">
              <w:rPr>
                <w:rFonts w:ascii="Arial" w:hAnsi="Arial" w:cs="Arial"/>
                <w:sz w:val="20"/>
                <w:szCs w:val="20"/>
              </w:rPr>
              <w:br/>
              <w:t xml:space="preserve">от "08" июня 2022 года № 68 "О внесении изменений и дополнений в решение                                                                                                                   Совета Сортавальского муниципального района от 10.12.2021 </w:t>
            </w:r>
            <w:proofErr w:type="spellStart"/>
            <w:r w:rsidRPr="000970BD">
              <w:rPr>
                <w:rFonts w:ascii="Arial" w:hAnsi="Arial" w:cs="Arial"/>
                <w:sz w:val="20"/>
                <w:szCs w:val="20"/>
              </w:rPr>
              <w:t>годап</w:t>
            </w:r>
            <w:proofErr w:type="spellEnd"/>
            <w:r w:rsidRPr="000970BD">
              <w:rPr>
                <w:rFonts w:ascii="Arial" w:hAnsi="Arial" w:cs="Arial"/>
                <w:sz w:val="20"/>
                <w:szCs w:val="20"/>
              </w:rPr>
              <w:t xml:space="preserve"> № 44                                                                                                                             "О бюджете Сортавальского муниципального </w:t>
            </w:r>
            <w:r w:rsidRPr="000970BD">
              <w:rPr>
                <w:rFonts w:ascii="Arial" w:hAnsi="Arial" w:cs="Arial"/>
                <w:sz w:val="20"/>
                <w:szCs w:val="20"/>
              </w:rPr>
              <w:br/>
              <w:t>района на 2022 год и на плановый период 2023 и 2024 годов"</w:t>
            </w:r>
          </w:p>
        </w:tc>
      </w:tr>
      <w:tr w:rsidR="000970BD" w:rsidRPr="000970BD" w:rsidTr="000970BD">
        <w:trPr>
          <w:trHeight w:val="810"/>
        </w:trPr>
        <w:tc>
          <w:tcPr>
            <w:tcW w:w="9580" w:type="dxa"/>
            <w:gridSpan w:val="3"/>
            <w:tcBorders>
              <w:top w:val="nil"/>
              <w:left w:val="nil"/>
              <w:bottom w:val="nil"/>
              <w:right w:val="nil"/>
            </w:tcBorders>
            <w:shd w:val="clear" w:color="auto" w:fill="auto"/>
            <w:noWrap/>
            <w:vAlign w:val="bottom"/>
            <w:hideMark/>
          </w:tcPr>
          <w:p w:rsidR="000970BD" w:rsidRPr="000970BD" w:rsidRDefault="000970BD" w:rsidP="000970BD">
            <w:pPr>
              <w:jc w:val="center"/>
              <w:rPr>
                <w:rFonts w:ascii="Arial" w:hAnsi="Arial" w:cs="Arial"/>
                <w:b/>
                <w:bCs/>
                <w:sz w:val="22"/>
                <w:szCs w:val="22"/>
              </w:rPr>
            </w:pPr>
            <w:r w:rsidRPr="000970BD">
              <w:rPr>
                <w:rFonts w:ascii="Arial" w:hAnsi="Arial" w:cs="Arial"/>
                <w:b/>
                <w:bCs/>
                <w:sz w:val="22"/>
                <w:szCs w:val="22"/>
              </w:rPr>
              <w:t>Структура</w:t>
            </w:r>
          </w:p>
        </w:tc>
      </w:tr>
      <w:tr w:rsidR="000970BD" w:rsidRPr="000970BD" w:rsidTr="000970BD">
        <w:trPr>
          <w:trHeight w:val="360"/>
        </w:trPr>
        <w:tc>
          <w:tcPr>
            <w:tcW w:w="9580" w:type="dxa"/>
            <w:gridSpan w:val="3"/>
            <w:tcBorders>
              <w:top w:val="nil"/>
              <w:left w:val="nil"/>
              <w:bottom w:val="nil"/>
              <w:right w:val="nil"/>
            </w:tcBorders>
            <w:shd w:val="clear" w:color="auto" w:fill="auto"/>
            <w:noWrap/>
            <w:vAlign w:val="bottom"/>
            <w:hideMark/>
          </w:tcPr>
          <w:p w:rsidR="000970BD" w:rsidRPr="000970BD" w:rsidRDefault="000970BD" w:rsidP="000970BD">
            <w:pPr>
              <w:jc w:val="center"/>
              <w:rPr>
                <w:rFonts w:ascii="Arial" w:hAnsi="Arial" w:cs="Arial"/>
                <w:b/>
                <w:bCs/>
                <w:sz w:val="22"/>
                <w:szCs w:val="22"/>
              </w:rPr>
            </w:pPr>
            <w:r w:rsidRPr="000970BD">
              <w:rPr>
                <w:rFonts w:ascii="Arial" w:hAnsi="Arial" w:cs="Arial"/>
                <w:b/>
                <w:bCs/>
                <w:sz w:val="22"/>
                <w:szCs w:val="22"/>
              </w:rPr>
              <w:t>муниципального внутреннего долга</w:t>
            </w:r>
          </w:p>
        </w:tc>
      </w:tr>
      <w:tr w:rsidR="000970BD" w:rsidRPr="000970BD" w:rsidTr="000970BD">
        <w:trPr>
          <w:trHeight w:val="345"/>
        </w:trPr>
        <w:tc>
          <w:tcPr>
            <w:tcW w:w="9580" w:type="dxa"/>
            <w:gridSpan w:val="3"/>
            <w:tcBorders>
              <w:top w:val="nil"/>
              <w:left w:val="nil"/>
              <w:bottom w:val="nil"/>
              <w:right w:val="nil"/>
            </w:tcBorders>
            <w:shd w:val="clear" w:color="auto" w:fill="auto"/>
            <w:noWrap/>
            <w:vAlign w:val="bottom"/>
            <w:hideMark/>
          </w:tcPr>
          <w:p w:rsidR="000970BD" w:rsidRPr="000970BD" w:rsidRDefault="000970BD" w:rsidP="000970BD">
            <w:pPr>
              <w:jc w:val="center"/>
              <w:rPr>
                <w:rFonts w:ascii="Arial" w:hAnsi="Arial" w:cs="Arial"/>
                <w:b/>
                <w:bCs/>
                <w:sz w:val="22"/>
                <w:szCs w:val="22"/>
              </w:rPr>
            </w:pPr>
            <w:r w:rsidRPr="000970BD">
              <w:rPr>
                <w:rFonts w:ascii="Arial" w:hAnsi="Arial" w:cs="Arial"/>
                <w:b/>
                <w:bCs/>
                <w:sz w:val="22"/>
                <w:szCs w:val="22"/>
              </w:rPr>
              <w:t>Сортавальского муниципального района на плановый период 2023 и 2024 годов</w:t>
            </w:r>
          </w:p>
        </w:tc>
      </w:tr>
      <w:tr w:rsidR="000970BD" w:rsidRPr="000970BD" w:rsidTr="000970BD">
        <w:trPr>
          <w:trHeight w:val="300"/>
        </w:trPr>
        <w:tc>
          <w:tcPr>
            <w:tcW w:w="5800" w:type="dxa"/>
            <w:tcBorders>
              <w:top w:val="nil"/>
              <w:left w:val="nil"/>
              <w:bottom w:val="nil"/>
              <w:right w:val="nil"/>
            </w:tcBorders>
            <w:shd w:val="clear" w:color="auto" w:fill="auto"/>
            <w:noWrap/>
            <w:vAlign w:val="bottom"/>
            <w:hideMark/>
          </w:tcPr>
          <w:p w:rsidR="000970BD" w:rsidRPr="000970BD" w:rsidRDefault="000970BD" w:rsidP="000970BD">
            <w:pPr>
              <w:jc w:val="center"/>
              <w:rPr>
                <w:rFonts w:ascii="Arial" w:hAnsi="Arial" w:cs="Arial"/>
                <w:b/>
                <w:bCs/>
                <w:sz w:val="22"/>
                <w:szCs w:val="22"/>
              </w:rPr>
            </w:pPr>
          </w:p>
        </w:tc>
        <w:tc>
          <w:tcPr>
            <w:tcW w:w="1940" w:type="dxa"/>
            <w:tcBorders>
              <w:top w:val="nil"/>
              <w:left w:val="nil"/>
              <w:bottom w:val="nil"/>
              <w:right w:val="nil"/>
            </w:tcBorders>
            <w:shd w:val="clear" w:color="auto" w:fill="auto"/>
            <w:noWrap/>
            <w:vAlign w:val="bottom"/>
            <w:hideMark/>
          </w:tcPr>
          <w:p w:rsidR="000970BD" w:rsidRPr="000970BD" w:rsidRDefault="000970BD" w:rsidP="000970BD">
            <w:pPr>
              <w:jc w:val="center"/>
              <w:rPr>
                <w:rFonts w:ascii="Arial" w:hAnsi="Arial" w:cs="Arial"/>
                <w:b/>
                <w:bCs/>
                <w:sz w:val="22"/>
                <w:szCs w:val="22"/>
              </w:rPr>
            </w:pPr>
          </w:p>
        </w:tc>
        <w:tc>
          <w:tcPr>
            <w:tcW w:w="1840" w:type="dxa"/>
            <w:tcBorders>
              <w:top w:val="nil"/>
              <w:left w:val="nil"/>
              <w:bottom w:val="nil"/>
              <w:right w:val="nil"/>
            </w:tcBorders>
            <w:shd w:val="clear" w:color="auto" w:fill="auto"/>
            <w:noWrap/>
            <w:vAlign w:val="bottom"/>
            <w:hideMark/>
          </w:tcPr>
          <w:p w:rsidR="000970BD" w:rsidRPr="000970BD" w:rsidRDefault="000970BD" w:rsidP="000970BD">
            <w:pPr>
              <w:rPr>
                <w:rFonts w:ascii="Arial" w:hAnsi="Arial" w:cs="Arial"/>
                <w:sz w:val="20"/>
                <w:szCs w:val="20"/>
              </w:rPr>
            </w:pPr>
          </w:p>
        </w:tc>
      </w:tr>
      <w:tr w:rsidR="000970BD" w:rsidRPr="000970BD" w:rsidTr="000970BD">
        <w:trPr>
          <w:trHeight w:val="405"/>
        </w:trPr>
        <w:tc>
          <w:tcPr>
            <w:tcW w:w="5800" w:type="dxa"/>
            <w:tcBorders>
              <w:top w:val="nil"/>
              <w:left w:val="nil"/>
              <w:bottom w:val="nil"/>
              <w:right w:val="nil"/>
            </w:tcBorders>
            <w:shd w:val="clear" w:color="auto" w:fill="auto"/>
            <w:noWrap/>
            <w:vAlign w:val="bottom"/>
            <w:hideMark/>
          </w:tcPr>
          <w:p w:rsidR="000970BD" w:rsidRPr="000970BD" w:rsidRDefault="000970BD" w:rsidP="000970BD">
            <w:pPr>
              <w:rPr>
                <w:rFonts w:ascii="Arial" w:hAnsi="Arial" w:cs="Arial"/>
                <w:sz w:val="20"/>
                <w:szCs w:val="20"/>
              </w:rPr>
            </w:pPr>
          </w:p>
        </w:tc>
        <w:tc>
          <w:tcPr>
            <w:tcW w:w="3780" w:type="dxa"/>
            <w:gridSpan w:val="2"/>
            <w:tcBorders>
              <w:top w:val="nil"/>
              <w:left w:val="nil"/>
              <w:bottom w:val="single" w:sz="4" w:space="0" w:color="auto"/>
              <w:right w:val="nil"/>
            </w:tcBorders>
            <w:shd w:val="clear" w:color="auto" w:fill="auto"/>
            <w:noWrap/>
            <w:vAlign w:val="bottom"/>
            <w:hideMark/>
          </w:tcPr>
          <w:p w:rsidR="000970BD" w:rsidRPr="000970BD" w:rsidRDefault="000970BD" w:rsidP="000970BD">
            <w:pPr>
              <w:jc w:val="right"/>
              <w:rPr>
                <w:rFonts w:ascii="Arial" w:hAnsi="Arial" w:cs="Arial"/>
                <w:sz w:val="20"/>
                <w:szCs w:val="20"/>
              </w:rPr>
            </w:pPr>
            <w:proofErr w:type="spellStart"/>
            <w:r w:rsidRPr="000970BD">
              <w:rPr>
                <w:rFonts w:ascii="Arial" w:hAnsi="Arial" w:cs="Arial"/>
                <w:sz w:val="20"/>
                <w:szCs w:val="20"/>
              </w:rPr>
              <w:t>Ед.изм.:тыс</w:t>
            </w:r>
            <w:proofErr w:type="spellEnd"/>
            <w:r w:rsidRPr="000970BD">
              <w:rPr>
                <w:rFonts w:ascii="Arial" w:hAnsi="Arial" w:cs="Arial"/>
                <w:sz w:val="20"/>
                <w:szCs w:val="20"/>
              </w:rPr>
              <w:t>. руб.</w:t>
            </w:r>
          </w:p>
        </w:tc>
      </w:tr>
      <w:tr w:rsidR="000970BD" w:rsidRPr="000970BD" w:rsidTr="000970BD">
        <w:trPr>
          <w:trHeight w:val="2820"/>
        </w:trPr>
        <w:tc>
          <w:tcPr>
            <w:tcW w:w="5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70BD" w:rsidRPr="000970BD" w:rsidRDefault="000970BD" w:rsidP="000970BD">
            <w:pPr>
              <w:jc w:val="center"/>
              <w:rPr>
                <w:rFonts w:ascii="Arial" w:hAnsi="Arial" w:cs="Arial"/>
                <w:sz w:val="22"/>
                <w:szCs w:val="22"/>
              </w:rPr>
            </w:pPr>
            <w:r w:rsidRPr="000970BD">
              <w:rPr>
                <w:rFonts w:ascii="Arial" w:hAnsi="Arial" w:cs="Arial"/>
                <w:sz w:val="22"/>
                <w:szCs w:val="22"/>
              </w:rPr>
              <w:t>Наименование долговых обязательств</w:t>
            </w:r>
          </w:p>
        </w:tc>
        <w:tc>
          <w:tcPr>
            <w:tcW w:w="1940" w:type="dxa"/>
            <w:tcBorders>
              <w:top w:val="nil"/>
              <w:left w:val="nil"/>
              <w:bottom w:val="single" w:sz="4" w:space="0" w:color="auto"/>
              <w:right w:val="single" w:sz="4" w:space="0" w:color="auto"/>
            </w:tcBorders>
            <w:shd w:val="clear" w:color="auto" w:fill="auto"/>
            <w:vAlign w:val="center"/>
            <w:hideMark/>
          </w:tcPr>
          <w:p w:rsidR="000970BD" w:rsidRPr="000970BD" w:rsidRDefault="000970BD" w:rsidP="000970BD">
            <w:pPr>
              <w:jc w:val="center"/>
              <w:rPr>
                <w:rFonts w:ascii="Arial" w:hAnsi="Arial" w:cs="Arial"/>
                <w:sz w:val="22"/>
                <w:szCs w:val="22"/>
              </w:rPr>
            </w:pPr>
            <w:r w:rsidRPr="000970BD">
              <w:rPr>
                <w:rFonts w:ascii="Arial" w:hAnsi="Arial" w:cs="Arial"/>
                <w:sz w:val="22"/>
                <w:szCs w:val="22"/>
              </w:rPr>
              <w:t>Структура муниципального внутреннего долга Сортавальского муниципального района на 01 января 2023 года (сумма)</w:t>
            </w:r>
          </w:p>
        </w:tc>
        <w:tc>
          <w:tcPr>
            <w:tcW w:w="1840" w:type="dxa"/>
            <w:tcBorders>
              <w:top w:val="nil"/>
              <w:left w:val="nil"/>
              <w:bottom w:val="single" w:sz="4" w:space="0" w:color="auto"/>
              <w:right w:val="single" w:sz="4" w:space="0" w:color="auto"/>
            </w:tcBorders>
            <w:shd w:val="clear" w:color="auto" w:fill="auto"/>
            <w:vAlign w:val="center"/>
            <w:hideMark/>
          </w:tcPr>
          <w:p w:rsidR="000970BD" w:rsidRPr="000970BD" w:rsidRDefault="000970BD" w:rsidP="000970BD">
            <w:pPr>
              <w:jc w:val="center"/>
              <w:rPr>
                <w:rFonts w:ascii="Arial" w:hAnsi="Arial" w:cs="Arial"/>
                <w:sz w:val="22"/>
                <w:szCs w:val="22"/>
              </w:rPr>
            </w:pPr>
            <w:r w:rsidRPr="000970BD">
              <w:rPr>
                <w:rFonts w:ascii="Arial" w:hAnsi="Arial" w:cs="Arial"/>
                <w:sz w:val="22"/>
                <w:szCs w:val="22"/>
              </w:rPr>
              <w:t>Структура муниципального внутреннего долга Сортавальского муниципального района на 01 января 2024 года (сумма)</w:t>
            </w:r>
          </w:p>
        </w:tc>
      </w:tr>
      <w:tr w:rsidR="000970BD" w:rsidRPr="000970BD" w:rsidTr="000970BD">
        <w:trPr>
          <w:trHeight w:val="67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0970BD" w:rsidRPr="000970BD" w:rsidRDefault="000970BD" w:rsidP="000970BD">
            <w:pPr>
              <w:rPr>
                <w:rFonts w:ascii="Arial" w:hAnsi="Arial" w:cs="Arial"/>
                <w:sz w:val="22"/>
                <w:szCs w:val="22"/>
              </w:rPr>
            </w:pPr>
            <w:r w:rsidRPr="000970BD">
              <w:rPr>
                <w:rFonts w:ascii="Arial" w:hAnsi="Arial" w:cs="Arial"/>
                <w:sz w:val="22"/>
                <w:szCs w:val="22"/>
              </w:rPr>
              <w:t xml:space="preserve">Муниципальный внутренний долг Сортавальского муниципального района </w:t>
            </w:r>
          </w:p>
        </w:tc>
        <w:tc>
          <w:tcPr>
            <w:tcW w:w="1940" w:type="dxa"/>
            <w:tcBorders>
              <w:top w:val="nil"/>
              <w:left w:val="nil"/>
              <w:bottom w:val="single" w:sz="4" w:space="0" w:color="auto"/>
              <w:right w:val="single" w:sz="4" w:space="0" w:color="auto"/>
            </w:tcBorders>
            <w:shd w:val="clear" w:color="000000" w:fill="FFFFFF"/>
            <w:noWrap/>
            <w:vAlign w:val="center"/>
            <w:hideMark/>
          </w:tcPr>
          <w:p w:rsidR="000970BD" w:rsidRPr="000970BD" w:rsidRDefault="000970BD" w:rsidP="000970BD">
            <w:pPr>
              <w:jc w:val="center"/>
              <w:rPr>
                <w:rFonts w:ascii="Arial" w:hAnsi="Arial" w:cs="Arial"/>
                <w:sz w:val="22"/>
                <w:szCs w:val="22"/>
              </w:rPr>
            </w:pPr>
            <w:r w:rsidRPr="000970BD">
              <w:rPr>
                <w:rFonts w:ascii="Arial" w:hAnsi="Arial" w:cs="Arial"/>
                <w:sz w:val="22"/>
                <w:szCs w:val="22"/>
              </w:rPr>
              <w:t>188 769,00000</w:t>
            </w:r>
          </w:p>
        </w:tc>
        <w:tc>
          <w:tcPr>
            <w:tcW w:w="1840" w:type="dxa"/>
            <w:tcBorders>
              <w:top w:val="nil"/>
              <w:left w:val="nil"/>
              <w:bottom w:val="single" w:sz="4" w:space="0" w:color="auto"/>
              <w:right w:val="single" w:sz="4" w:space="0" w:color="auto"/>
            </w:tcBorders>
            <w:shd w:val="clear" w:color="000000" w:fill="FFFFFF"/>
            <w:noWrap/>
            <w:vAlign w:val="center"/>
            <w:hideMark/>
          </w:tcPr>
          <w:p w:rsidR="000970BD" w:rsidRPr="000970BD" w:rsidRDefault="000970BD" w:rsidP="000970BD">
            <w:pPr>
              <w:jc w:val="center"/>
              <w:rPr>
                <w:rFonts w:ascii="Arial" w:hAnsi="Arial" w:cs="Arial"/>
                <w:sz w:val="22"/>
                <w:szCs w:val="22"/>
              </w:rPr>
            </w:pPr>
            <w:r w:rsidRPr="000970BD">
              <w:rPr>
                <w:rFonts w:ascii="Arial" w:hAnsi="Arial" w:cs="Arial"/>
                <w:sz w:val="22"/>
                <w:szCs w:val="22"/>
              </w:rPr>
              <w:t>185 865,00000</w:t>
            </w:r>
          </w:p>
        </w:tc>
      </w:tr>
      <w:tr w:rsidR="000970BD" w:rsidRPr="000970BD" w:rsidTr="000970BD">
        <w:trPr>
          <w:trHeight w:val="39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0970BD" w:rsidRPr="000970BD" w:rsidRDefault="000970BD" w:rsidP="000970BD">
            <w:pPr>
              <w:rPr>
                <w:rFonts w:ascii="Arial" w:hAnsi="Arial" w:cs="Arial"/>
                <w:sz w:val="22"/>
                <w:szCs w:val="22"/>
              </w:rPr>
            </w:pPr>
            <w:r w:rsidRPr="000970BD">
              <w:rPr>
                <w:rFonts w:ascii="Arial" w:hAnsi="Arial" w:cs="Arial"/>
                <w:sz w:val="22"/>
                <w:szCs w:val="22"/>
              </w:rPr>
              <w:t>в том числе:</w:t>
            </w:r>
          </w:p>
        </w:tc>
        <w:tc>
          <w:tcPr>
            <w:tcW w:w="1940" w:type="dxa"/>
            <w:tcBorders>
              <w:top w:val="nil"/>
              <w:left w:val="nil"/>
              <w:bottom w:val="single" w:sz="4" w:space="0" w:color="auto"/>
              <w:right w:val="single" w:sz="4" w:space="0" w:color="auto"/>
            </w:tcBorders>
            <w:shd w:val="clear" w:color="000000" w:fill="FFFFFF"/>
            <w:noWrap/>
            <w:vAlign w:val="center"/>
            <w:hideMark/>
          </w:tcPr>
          <w:p w:rsidR="000970BD" w:rsidRPr="000970BD" w:rsidRDefault="000970BD" w:rsidP="000970BD">
            <w:pPr>
              <w:jc w:val="center"/>
              <w:rPr>
                <w:rFonts w:ascii="Arial" w:hAnsi="Arial" w:cs="Arial"/>
                <w:sz w:val="22"/>
                <w:szCs w:val="22"/>
              </w:rPr>
            </w:pPr>
            <w:r w:rsidRPr="000970BD">
              <w:rPr>
                <w:rFonts w:ascii="Arial" w:hAnsi="Arial" w:cs="Arial"/>
                <w:sz w:val="22"/>
                <w:szCs w:val="22"/>
              </w:rPr>
              <w:t> </w:t>
            </w:r>
          </w:p>
        </w:tc>
        <w:tc>
          <w:tcPr>
            <w:tcW w:w="1840" w:type="dxa"/>
            <w:tcBorders>
              <w:top w:val="nil"/>
              <w:left w:val="nil"/>
              <w:bottom w:val="single" w:sz="4" w:space="0" w:color="auto"/>
              <w:right w:val="single" w:sz="4" w:space="0" w:color="auto"/>
            </w:tcBorders>
            <w:shd w:val="clear" w:color="000000" w:fill="FFFFFF"/>
            <w:noWrap/>
            <w:vAlign w:val="center"/>
            <w:hideMark/>
          </w:tcPr>
          <w:p w:rsidR="000970BD" w:rsidRPr="000970BD" w:rsidRDefault="000970BD" w:rsidP="000970BD">
            <w:pPr>
              <w:jc w:val="center"/>
              <w:rPr>
                <w:rFonts w:ascii="Arial" w:hAnsi="Arial" w:cs="Arial"/>
                <w:sz w:val="22"/>
                <w:szCs w:val="22"/>
              </w:rPr>
            </w:pPr>
            <w:r w:rsidRPr="000970BD">
              <w:rPr>
                <w:rFonts w:ascii="Arial" w:hAnsi="Arial" w:cs="Arial"/>
                <w:sz w:val="22"/>
                <w:szCs w:val="22"/>
              </w:rPr>
              <w:t> </w:t>
            </w:r>
          </w:p>
        </w:tc>
      </w:tr>
      <w:tr w:rsidR="000970BD" w:rsidRPr="000970BD" w:rsidTr="000970BD">
        <w:trPr>
          <w:trHeight w:val="55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0970BD" w:rsidRPr="000970BD" w:rsidRDefault="000970BD" w:rsidP="000970BD">
            <w:pPr>
              <w:rPr>
                <w:rFonts w:ascii="Arial" w:hAnsi="Arial" w:cs="Arial"/>
                <w:sz w:val="22"/>
                <w:szCs w:val="22"/>
              </w:rPr>
            </w:pPr>
            <w:r w:rsidRPr="000970BD">
              <w:rPr>
                <w:rFonts w:ascii="Arial" w:hAnsi="Arial" w:cs="Arial"/>
                <w:sz w:val="22"/>
                <w:szCs w:val="22"/>
              </w:rPr>
              <w:t>Кредиты, полученные от кредитных организаций</w:t>
            </w:r>
          </w:p>
        </w:tc>
        <w:tc>
          <w:tcPr>
            <w:tcW w:w="1940" w:type="dxa"/>
            <w:tcBorders>
              <w:top w:val="nil"/>
              <w:left w:val="nil"/>
              <w:bottom w:val="single" w:sz="4" w:space="0" w:color="auto"/>
              <w:right w:val="single" w:sz="4" w:space="0" w:color="auto"/>
            </w:tcBorders>
            <w:shd w:val="clear" w:color="000000" w:fill="FFFFFF"/>
            <w:noWrap/>
            <w:vAlign w:val="center"/>
            <w:hideMark/>
          </w:tcPr>
          <w:p w:rsidR="000970BD" w:rsidRPr="000970BD" w:rsidRDefault="000970BD" w:rsidP="000970BD">
            <w:pPr>
              <w:jc w:val="center"/>
              <w:rPr>
                <w:rFonts w:ascii="Arial" w:hAnsi="Arial" w:cs="Arial"/>
                <w:sz w:val="22"/>
                <w:szCs w:val="22"/>
              </w:rPr>
            </w:pPr>
            <w:r w:rsidRPr="000970BD">
              <w:rPr>
                <w:rFonts w:ascii="Arial" w:hAnsi="Arial" w:cs="Arial"/>
                <w:sz w:val="22"/>
                <w:szCs w:val="22"/>
              </w:rPr>
              <w:t>124 330,70000</w:t>
            </w:r>
          </w:p>
        </w:tc>
        <w:tc>
          <w:tcPr>
            <w:tcW w:w="1840" w:type="dxa"/>
            <w:tcBorders>
              <w:top w:val="nil"/>
              <w:left w:val="nil"/>
              <w:bottom w:val="single" w:sz="4" w:space="0" w:color="auto"/>
              <w:right w:val="single" w:sz="4" w:space="0" w:color="auto"/>
            </w:tcBorders>
            <w:shd w:val="clear" w:color="000000" w:fill="FFFFFF"/>
            <w:noWrap/>
            <w:vAlign w:val="center"/>
            <w:hideMark/>
          </w:tcPr>
          <w:p w:rsidR="000970BD" w:rsidRPr="000970BD" w:rsidRDefault="000970BD" w:rsidP="000970BD">
            <w:pPr>
              <w:jc w:val="center"/>
              <w:rPr>
                <w:rFonts w:ascii="Arial" w:hAnsi="Arial" w:cs="Arial"/>
                <w:sz w:val="22"/>
                <w:szCs w:val="22"/>
              </w:rPr>
            </w:pPr>
            <w:r w:rsidRPr="000970BD">
              <w:rPr>
                <w:rFonts w:ascii="Arial" w:hAnsi="Arial" w:cs="Arial"/>
                <w:sz w:val="22"/>
                <w:szCs w:val="22"/>
              </w:rPr>
              <w:t>124 330,70000</w:t>
            </w:r>
          </w:p>
        </w:tc>
      </w:tr>
      <w:tr w:rsidR="000970BD" w:rsidRPr="000970BD" w:rsidTr="000970BD">
        <w:trPr>
          <w:trHeight w:val="136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0970BD" w:rsidRPr="000970BD" w:rsidRDefault="000970BD" w:rsidP="000970BD">
            <w:pPr>
              <w:rPr>
                <w:rFonts w:ascii="Arial" w:hAnsi="Arial" w:cs="Arial"/>
                <w:sz w:val="22"/>
                <w:szCs w:val="22"/>
              </w:rPr>
            </w:pPr>
            <w:r w:rsidRPr="000970BD">
              <w:rPr>
                <w:rFonts w:ascii="Arial" w:hAnsi="Arial" w:cs="Arial"/>
                <w:sz w:val="22"/>
                <w:szCs w:val="22"/>
              </w:rPr>
              <w:t>Бюджетные кредиты, привлеченные в бюджет Сортавальского муниципального района от других бюджетов бюджетной системы Российской Федерации</w:t>
            </w:r>
          </w:p>
        </w:tc>
        <w:tc>
          <w:tcPr>
            <w:tcW w:w="1940" w:type="dxa"/>
            <w:tcBorders>
              <w:top w:val="nil"/>
              <w:left w:val="nil"/>
              <w:bottom w:val="single" w:sz="4" w:space="0" w:color="auto"/>
              <w:right w:val="single" w:sz="4" w:space="0" w:color="auto"/>
            </w:tcBorders>
            <w:shd w:val="clear" w:color="000000" w:fill="FFFFFF"/>
            <w:noWrap/>
            <w:vAlign w:val="center"/>
            <w:hideMark/>
          </w:tcPr>
          <w:p w:rsidR="000970BD" w:rsidRPr="000970BD" w:rsidRDefault="000970BD" w:rsidP="000970BD">
            <w:pPr>
              <w:jc w:val="center"/>
              <w:rPr>
                <w:rFonts w:ascii="Arial" w:hAnsi="Arial" w:cs="Arial"/>
                <w:sz w:val="22"/>
                <w:szCs w:val="22"/>
              </w:rPr>
            </w:pPr>
            <w:r w:rsidRPr="000970BD">
              <w:rPr>
                <w:rFonts w:ascii="Arial" w:hAnsi="Arial" w:cs="Arial"/>
                <w:sz w:val="22"/>
                <w:szCs w:val="22"/>
              </w:rPr>
              <w:t>64 438,30000</w:t>
            </w:r>
          </w:p>
        </w:tc>
        <w:tc>
          <w:tcPr>
            <w:tcW w:w="1840" w:type="dxa"/>
            <w:tcBorders>
              <w:top w:val="nil"/>
              <w:left w:val="nil"/>
              <w:bottom w:val="single" w:sz="4" w:space="0" w:color="auto"/>
              <w:right w:val="single" w:sz="4" w:space="0" w:color="auto"/>
            </w:tcBorders>
            <w:shd w:val="clear" w:color="000000" w:fill="FFFFFF"/>
            <w:noWrap/>
            <w:vAlign w:val="center"/>
            <w:hideMark/>
          </w:tcPr>
          <w:p w:rsidR="000970BD" w:rsidRPr="000970BD" w:rsidRDefault="000970BD" w:rsidP="000970BD">
            <w:pPr>
              <w:jc w:val="center"/>
              <w:rPr>
                <w:rFonts w:ascii="Arial" w:hAnsi="Arial" w:cs="Arial"/>
                <w:sz w:val="22"/>
                <w:szCs w:val="22"/>
              </w:rPr>
            </w:pPr>
            <w:r w:rsidRPr="000970BD">
              <w:rPr>
                <w:rFonts w:ascii="Arial" w:hAnsi="Arial" w:cs="Arial"/>
                <w:sz w:val="22"/>
                <w:szCs w:val="22"/>
              </w:rPr>
              <w:t>61 534,30000</w:t>
            </w:r>
          </w:p>
        </w:tc>
      </w:tr>
      <w:tr w:rsidR="000970BD" w:rsidRPr="000970BD" w:rsidTr="000970BD">
        <w:trPr>
          <w:trHeight w:val="46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0970BD" w:rsidRPr="000970BD" w:rsidRDefault="000970BD" w:rsidP="000970BD">
            <w:pPr>
              <w:rPr>
                <w:rFonts w:ascii="Arial" w:hAnsi="Arial" w:cs="Arial"/>
                <w:sz w:val="22"/>
                <w:szCs w:val="22"/>
              </w:rPr>
            </w:pPr>
            <w:r w:rsidRPr="000970BD">
              <w:rPr>
                <w:rFonts w:ascii="Arial" w:hAnsi="Arial" w:cs="Arial"/>
                <w:sz w:val="22"/>
                <w:szCs w:val="22"/>
              </w:rPr>
              <w:t>Муниципальные гарантии</w:t>
            </w:r>
          </w:p>
        </w:tc>
        <w:tc>
          <w:tcPr>
            <w:tcW w:w="1940" w:type="dxa"/>
            <w:tcBorders>
              <w:top w:val="nil"/>
              <w:left w:val="nil"/>
              <w:bottom w:val="single" w:sz="4" w:space="0" w:color="auto"/>
              <w:right w:val="single" w:sz="4" w:space="0" w:color="auto"/>
            </w:tcBorders>
            <w:shd w:val="clear" w:color="000000" w:fill="FFFFFF"/>
            <w:noWrap/>
            <w:vAlign w:val="center"/>
            <w:hideMark/>
          </w:tcPr>
          <w:p w:rsidR="000970BD" w:rsidRPr="000970BD" w:rsidRDefault="000970BD" w:rsidP="000970BD">
            <w:pPr>
              <w:jc w:val="center"/>
              <w:rPr>
                <w:rFonts w:ascii="Arial" w:hAnsi="Arial" w:cs="Arial"/>
                <w:sz w:val="22"/>
                <w:szCs w:val="22"/>
              </w:rPr>
            </w:pPr>
            <w:r w:rsidRPr="000970BD">
              <w:rPr>
                <w:rFonts w:ascii="Arial" w:hAnsi="Arial" w:cs="Arial"/>
                <w:sz w:val="22"/>
                <w:szCs w:val="22"/>
              </w:rPr>
              <w:t>0,00000</w:t>
            </w:r>
          </w:p>
        </w:tc>
        <w:tc>
          <w:tcPr>
            <w:tcW w:w="1840" w:type="dxa"/>
            <w:tcBorders>
              <w:top w:val="nil"/>
              <w:left w:val="nil"/>
              <w:bottom w:val="single" w:sz="4" w:space="0" w:color="auto"/>
              <w:right w:val="single" w:sz="4" w:space="0" w:color="auto"/>
            </w:tcBorders>
            <w:shd w:val="clear" w:color="000000" w:fill="FFFFFF"/>
            <w:noWrap/>
            <w:vAlign w:val="center"/>
            <w:hideMark/>
          </w:tcPr>
          <w:p w:rsidR="000970BD" w:rsidRPr="000970BD" w:rsidRDefault="000970BD" w:rsidP="000970BD">
            <w:pPr>
              <w:jc w:val="center"/>
              <w:rPr>
                <w:rFonts w:ascii="Arial" w:hAnsi="Arial" w:cs="Arial"/>
                <w:sz w:val="22"/>
                <w:szCs w:val="22"/>
              </w:rPr>
            </w:pPr>
            <w:r w:rsidRPr="000970BD">
              <w:rPr>
                <w:rFonts w:ascii="Arial" w:hAnsi="Arial" w:cs="Arial"/>
                <w:sz w:val="22"/>
                <w:szCs w:val="22"/>
              </w:rPr>
              <w:t>0,00000</w:t>
            </w:r>
          </w:p>
        </w:tc>
      </w:tr>
    </w:tbl>
    <w:p w:rsidR="000970BD" w:rsidRDefault="000970BD" w:rsidP="000970BD">
      <w:pPr>
        <w:rPr>
          <w:sz w:val="18"/>
          <w:szCs w:val="18"/>
        </w:rPr>
      </w:pPr>
    </w:p>
    <w:p w:rsidR="000970BD" w:rsidRDefault="000970BD" w:rsidP="000970BD">
      <w:pPr>
        <w:rPr>
          <w:sz w:val="18"/>
          <w:szCs w:val="18"/>
        </w:rPr>
      </w:pPr>
    </w:p>
    <w:p w:rsidR="000970BD" w:rsidRDefault="000970BD" w:rsidP="000970BD">
      <w:pPr>
        <w:rPr>
          <w:sz w:val="18"/>
          <w:szCs w:val="18"/>
        </w:rPr>
      </w:pPr>
    </w:p>
    <w:p w:rsidR="000970BD" w:rsidRDefault="000970BD" w:rsidP="000970BD">
      <w:pPr>
        <w:rPr>
          <w:sz w:val="18"/>
          <w:szCs w:val="18"/>
        </w:rPr>
      </w:pPr>
    </w:p>
    <w:p w:rsidR="000970BD" w:rsidRDefault="000970BD" w:rsidP="000970BD">
      <w:pPr>
        <w:rPr>
          <w:sz w:val="18"/>
          <w:szCs w:val="18"/>
        </w:rPr>
      </w:pPr>
    </w:p>
    <w:p w:rsidR="000970BD" w:rsidRDefault="000970BD" w:rsidP="000970BD">
      <w:pPr>
        <w:rPr>
          <w:sz w:val="18"/>
          <w:szCs w:val="18"/>
        </w:rPr>
      </w:pPr>
    </w:p>
    <w:p w:rsidR="000970BD" w:rsidRDefault="000970BD" w:rsidP="000970BD">
      <w:pPr>
        <w:rPr>
          <w:sz w:val="18"/>
          <w:szCs w:val="18"/>
        </w:rPr>
      </w:pPr>
    </w:p>
    <w:p w:rsidR="000970BD" w:rsidRDefault="000970BD" w:rsidP="000970BD">
      <w:pPr>
        <w:rPr>
          <w:sz w:val="18"/>
          <w:szCs w:val="18"/>
        </w:rPr>
      </w:pPr>
    </w:p>
    <w:p w:rsidR="000970BD" w:rsidRDefault="000970BD" w:rsidP="000970BD">
      <w:pPr>
        <w:rPr>
          <w:sz w:val="18"/>
          <w:szCs w:val="18"/>
        </w:rPr>
      </w:pPr>
    </w:p>
    <w:p w:rsidR="000970BD" w:rsidRDefault="000970BD" w:rsidP="000970BD">
      <w:pPr>
        <w:rPr>
          <w:sz w:val="18"/>
          <w:szCs w:val="18"/>
        </w:rPr>
      </w:pPr>
    </w:p>
    <w:p w:rsidR="000970BD" w:rsidRDefault="000970BD" w:rsidP="000970BD">
      <w:pPr>
        <w:rPr>
          <w:sz w:val="18"/>
          <w:szCs w:val="18"/>
        </w:rPr>
      </w:pPr>
    </w:p>
    <w:p w:rsidR="000970BD" w:rsidRDefault="000970BD" w:rsidP="000970BD">
      <w:pPr>
        <w:rPr>
          <w:sz w:val="18"/>
          <w:szCs w:val="18"/>
        </w:rPr>
      </w:pPr>
    </w:p>
    <w:p w:rsidR="000970BD" w:rsidRDefault="000970BD" w:rsidP="000970BD">
      <w:pPr>
        <w:rPr>
          <w:sz w:val="18"/>
          <w:szCs w:val="18"/>
        </w:rPr>
      </w:pPr>
    </w:p>
    <w:p w:rsidR="000970BD" w:rsidRDefault="000970BD" w:rsidP="000970BD">
      <w:pPr>
        <w:rPr>
          <w:sz w:val="18"/>
          <w:szCs w:val="18"/>
        </w:rPr>
      </w:pPr>
    </w:p>
    <w:p w:rsidR="000970BD" w:rsidRDefault="000970BD" w:rsidP="000970BD">
      <w:pPr>
        <w:rPr>
          <w:sz w:val="18"/>
          <w:szCs w:val="18"/>
        </w:rPr>
      </w:pPr>
    </w:p>
    <w:p w:rsidR="000970BD" w:rsidRDefault="000970BD" w:rsidP="000970BD">
      <w:pPr>
        <w:rPr>
          <w:sz w:val="18"/>
          <w:szCs w:val="18"/>
        </w:rPr>
      </w:pPr>
    </w:p>
    <w:p w:rsidR="000970BD" w:rsidRDefault="000970BD" w:rsidP="000970BD">
      <w:pPr>
        <w:rPr>
          <w:sz w:val="18"/>
          <w:szCs w:val="18"/>
        </w:rPr>
      </w:pPr>
    </w:p>
    <w:p w:rsidR="000970BD" w:rsidRDefault="000970BD" w:rsidP="000970BD">
      <w:pPr>
        <w:rPr>
          <w:sz w:val="18"/>
          <w:szCs w:val="18"/>
        </w:rPr>
      </w:pPr>
    </w:p>
    <w:p w:rsidR="000970BD" w:rsidRDefault="000970BD" w:rsidP="000970BD">
      <w:pPr>
        <w:rPr>
          <w:sz w:val="18"/>
          <w:szCs w:val="18"/>
        </w:rPr>
      </w:pPr>
    </w:p>
    <w:p w:rsidR="000970BD" w:rsidRDefault="000970BD" w:rsidP="000970BD">
      <w:pPr>
        <w:rPr>
          <w:sz w:val="18"/>
          <w:szCs w:val="18"/>
        </w:rPr>
      </w:pPr>
    </w:p>
    <w:p w:rsidR="000970BD" w:rsidRDefault="000970BD" w:rsidP="000970BD">
      <w:pPr>
        <w:rPr>
          <w:sz w:val="18"/>
          <w:szCs w:val="18"/>
        </w:rPr>
      </w:pPr>
    </w:p>
    <w:tbl>
      <w:tblPr>
        <w:tblW w:w="11161" w:type="dxa"/>
        <w:tblInd w:w="-1026" w:type="dxa"/>
        <w:tblLook w:val="04A0"/>
      </w:tblPr>
      <w:tblGrid>
        <w:gridCol w:w="804"/>
        <w:gridCol w:w="5008"/>
        <w:gridCol w:w="516"/>
        <w:gridCol w:w="416"/>
        <w:gridCol w:w="416"/>
        <w:gridCol w:w="416"/>
        <w:gridCol w:w="416"/>
        <w:gridCol w:w="416"/>
        <w:gridCol w:w="616"/>
        <w:gridCol w:w="516"/>
        <w:gridCol w:w="1621"/>
      </w:tblGrid>
      <w:tr w:rsidR="00FA0D0D" w:rsidRPr="00FA0D0D" w:rsidTr="00FA0D0D">
        <w:trPr>
          <w:trHeight w:val="2865"/>
        </w:trPr>
        <w:tc>
          <w:tcPr>
            <w:tcW w:w="804" w:type="dxa"/>
            <w:tcBorders>
              <w:top w:val="nil"/>
              <w:left w:val="nil"/>
              <w:bottom w:val="nil"/>
              <w:right w:val="nil"/>
            </w:tcBorders>
            <w:shd w:val="clear" w:color="auto" w:fill="auto"/>
            <w:noWrap/>
            <w:vAlign w:val="bottom"/>
            <w:hideMark/>
          </w:tcPr>
          <w:p w:rsidR="00FA0D0D" w:rsidRPr="00FA0D0D" w:rsidRDefault="00FA0D0D" w:rsidP="00FA0D0D">
            <w:pPr>
              <w:rPr>
                <w:rFonts w:ascii="Arial Cyr" w:hAnsi="Arial Cyr"/>
                <w:sz w:val="20"/>
                <w:szCs w:val="20"/>
              </w:rPr>
            </w:pPr>
            <w:bookmarkStart w:id="5" w:name="RANGE!A1:K23"/>
            <w:bookmarkEnd w:id="5"/>
          </w:p>
        </w:tc>
        <w:tc>
          <w:tcPr>
            <w:tcW w:w="5008" w:type="dxa"/>
            <w:tcBorders>
              <w:top w:val="nil"/>
              <w:left w:val="nil"/>
              <w:bottom w:val="nil"/>
              <w:right w:val="nil"/>
            </w:tcBorders>
            <w:shd w:val="clear" w:color="auto" w:fill="auto"/>
            <w:noWrap/>
            <w:vAlign w:val="bottom"/>
            <w:hideMark/>
          </w:tcPr>
          <w:p w:rsidR="00FA0D0D" w:rsidRPr="00FA0D0D" w:rsidRDefault="00FA0D0D" w:rsidP="00FA0D0D">
            <w:pPr>
              <w:rPr>
                <w:rFonts w:ascii="Arial Cyr" w:hAnsi="Arial Cyr"/>
                <w:sz w:val="20"/>
                <w:szCs w:val="20"/>
              </w:rPr>
            </w:pPr>
          </w:p>
        </w:tc>
        <w:tc>
          <w:tcPr>
            <w:tcW w:w="5349" w:type="dxa"/>
            <w:gridSpan w:val="9"/>
            <w:tcBorders>
              <w:top w:val="nil"/>
              <w:left w:val="nil"/>
              <w:bottom w:val="nil"/>
              <w:right w:val="nil"/>
            </w:tcBorders>
            <w:shd w:val="clear" w:color="auto" w:fill="auto"/>
            <w:vAlign w:val="center"/>
            <w:hideMark/>
          </w:tcPr>
          <w:p w:rsidR="00FA0D0D" w:rsidRPr="00FA0D0D" w:rsidRDefault="00FA0D0D" w:rsidP="00FA0D0D">
            <w:pPr>
              <w:jc w:val="right"/>
              <w:rPr>
                <w:rFonts w:ascii="Arial Cyr" w:hAnsi="Arial Cyr"/>
                <w:sz w:val="20"/>
                <w:szCs w:val="20"/>
              </w:rPr>
            </w:pPr>
            <w:r w:rsidRPr="00FA0D0D">
              <w:rPr>
                <w:rFonts w:ascii="Arial Cyr" w:hAnsi="Arial Cyr"/>
                <w:sz w:val="20"/>
                <w:szCs w:val="20"/>
              </w:rPr>
              <w:t xml:space="preserve">                                                                                                                                                                                                                                                                Приложение № 42                                                                                                                                                                                                                                                                  к решению Совета</w:t>
            </w:r>
            <w:r w:rsidRPr="00FA0D0D">
              <w:rPr>
                <w:rFonts w:ascii="Arial Cyr" w:hAnsi="Arial Cyr"/>
                <w:sz w:val="20"/>
                <w:szCs w:val="20"/>
              </w:rPr>
              <w:br/>
              <w:t xml:space="preserve"> Сортавальского муниципального района </w:t>
            </w:r>
            <w:r w:rsidRPr="00FA0D0D">
              <w:rPr>
                <w:rFonts w:ascii="Arial Cyr" w:hAnsi="Arial Cyr"/>
                <w:sz w:val="20"/>
                <w:szCs w:val="20"/>
              </w:rPr>
              <w:br/>
              <w:t xml:space="preserve">от "08" июня 2022 года № 68 "О внесении изменений и дополнений в решение                                                                                                                   Совета Сортавальского муниципального района от 10.12.2021 года № 44                                                                                                                             "О бюджете Сортавальского муниципального </w:t>
            </w:r>
            <w:r w:rsidRPr="00FA0D0D">
              <w:rPr>
                <w:rFonts w:ascii="Arial Cyr" w:hAnsi="Arial Cyr"/>
                <w:sz w:val="20"/>
                <w:szCs w:val="20"/>
              </w:rPr>
              <w:br/>
              <w:t>района на 2022 год и на плановый период 2023 и 2024 годов"</w:t>
            </w:r>
          </w:p>
        </w:tc>
      </w:tr>
      <w:tr w:rsidR="00FA0D0D" w:rsidRPr="00FA0D0D" w:rsidTr="00FA0D0D">
        <w:trPr>
          <w:trHeight w:val="810"/>
        </w:trPr>
        <w:tc>
          <w:tcPr>
            <w:tcW w:w="11161" w:type="dxa"/>
            <w:gridSpan w:val="11"/>
            <w:tcBorders>
              <w:top w:val="nil"/>
              <w:left w:val="nil"/>
              <w:bottom w:val="nil"/>
              <w:right w:val="nil"/>
            </w:tcBorders>
            <w:shd w:val="clear" w:color="auto" w:fill="auto"/>
            <w:vAlign w:val="bottom"/>
            <w:hideMark/>
          </w:tcPr>
          <w:p w:rsidR="00FA0D0D" w:rsidRPr="00FA0D0D" w:rsidRDefault="00FA0D0D" w:rsidP="00FA0D0D">
            <w:pPr>
              <w:jc w:val="center"/>
              <w:rPr>
                <w:b/>
                <w:bCs/>
                <w:sz w:val="28"/>
                <w:szCs w:val="28"/>
              </w:rPr>
            </w:pPr>
            <w:r w:rsidRPr="00FA0D0D">
              <w:rPr>
                <w:b/>
                <w:bCs/>
                <w:sz w:val="28"/>
                <w:szCs w:val="28"/>
              </w:rPr>
              <w:t>Источники финансирования дефицита бюджета Сортавальского муниципального района на 2022 год</w:t>
            </w:r>
          </w:p>
        </w:tc>
      </w:tr>
      <w:tr w:rsidR="00FA0D0D" w:rsidRPr="00FA0D0D" w:rsidTr="00FA0D0D">
        <w:trPr>
          <w:trHeight w:val="330"/>
        </w:trPr>
        <w:tc>
          <w:tcPr>
            <w:tcW w:w="804" w:type="dxa"/>
            <w:tcBorders>
              <w:top w:val="nil"/>
              <w:left w:val="nil"/>
              <w:bottom w:val="nil"/>
              <w:right w:val="nil"/>
            </w:tcBorders>
            <w:shd w:val="clear" w:color="auto" w:fill="auto"/>
            <w:noWrap/>
            <w:vAlign w:val="bottom"/>
            <w:hideMark/>
          </w:tcPr>
          <w:p w:rsidR="00FA0D0D" w:rsidRPr="00FA0D0D" w:rsidRDefault="00FA0D0D" w:rsidP="00FA0D0D">
            <w:pPr>
              <w:rPr>
                <w:rFonts w:ascii="Arial Cyr" w:hAnsi="Arial Cyr"/>
                <w:sz w:val="20"/>
                <w:szCs w:val="20"/>
              </w:rPr>
            </w:pPr>
          </w:p>
        </w:tc>
        <w:tc>
          <w:tcPr>
            <w:tcW w:w="5008" w:type="dxa"/>
            <w:tcBorders>
              <w:top w:val="nil"/>
              <w:left w:val="nil"/>
              <w:bottom w:val="nil"/>
              <w:right w:val="nil"/>
            </w:tcBorders>
            <w:shd w:val="clear" w:color="auto" w:fill="auto"/>
            <w:noWrap/>
            <w:vAlign w:val="bottom"/>
            <w:hideMark/>
          </w:tcPr>
          <w:p w:rsidR="00FA0D0D" w:rsidRPr="00FA0D0D" w:rsidRDefault="00FA0D0D" w:rsidP="00FA0D0D">
            <w:pPr>
              <w:rPr>
                <w:rFonts w:ascii="Arial Cyr" w:hAnsi="Arial Cyr"/>
                <w:sz w:val="20"/>
                <w:szCs w:val="20"/>
              </w:rPr>
            </w:pPr>
          </w:p>
        </w:tc>
        <w:tc>
          <w:tcPr>
            <w:tcW w:w="516" w:type="dxa"/>
            <w:tcBorders>
              <w:top w:val="nil"/>
              <w:left w:val="nil"/>
              <w:bottom w:val="nil"/>
              <w:right w:val="nil"/>
            </w:tcBorders>
            <w:shd w:val="clear" w:color="auto" w:fill="auto"/>
            <w:noWrap/>
            <w:vAlign w:val="center"/>
            <w:hideMark/>
          </w:tcPr>
          <w:p w:rsidR="00FA0D0D" w:rsidRPr="00FA0D0D" w:rsidRDefault="00FA0D0D" w:rsidP="00FA0D0D">
            <w:pPr>
              <w:jc w:val="center"/>
              <w:rPr>
                <w:rFonts w:ascii="Arial Cyr" w:hAnsi="Arial Cyr"/>
                <w:sz w:val="20"/>
                <w:szCs w:val="20"/>
              </w:rPr>
            </w:pPr>
          </w:p>
        </w:tc>
        <w:tc>
          <w:tcPr>
            <w:tcW w:w="416" w:type="dxa"/>
            <w:tcBorders>
              <w:top w:val="nil"/>
              <w:left w:val="nil"/>
              <w:bottom w:val="nil"/>
              <w:right w:val="nil"/>
            </w:tcBorders>
            <w:shd w:val="clear" w:color="auto" w:fill="auto"/>
            <w:noWrap/>
            <w:vAlign w:val="center"/>
            <w:hideMark/>
          </w:tcPr>
          <w:p w:rsidR="00FA0D0D" w:rsidRPr="00FA0D0D" w:rsidRDefault="00FA0D0D" w:rsidP="00FA0D0D">
            <w:pPr>
              <w:jc w:val="center"/>
              <w:rPr>
                <w:rFonts w:ascii="Arial Cyr" w:hAnsi="Arial Cyr"/>
                <w:sz w:val="20"/>
                <w:szCs w:val="20"/>
              </w:rPr>
            </w:pPr>
          </w:p>
        </w:tc>
        <w:tc>
          <w:tcPr>
            <w:tcW w:w="416" w:type="dxa"/>
            <w:tcBorders>
              <w:top w:val="nil"/>
              <w:left w:val="nil"/>
              <w:bottom w:val="nil"/>
              <w:right w:val="nil"/>
            </w:tcBorders>
            <w:shd w:val="clear" w:color="auto" w:fill="auto"/>
            <w:noWrap/>
            <w:vAlign w:val="center"/>
            <w:hideMark/>
          </w:tcPr>
          <w:p w:rsidR="00FA0D0D" w:rsidRPr="00FA0D0D" w:rsidRDefault="00FA0D0D" w:rsidP="00FA0D0D">
            <w:pPr>
              <w:jc w:val="center"/>
              <w:rPr>
                <w:rFonts w:ascii="Arial Cyr" w:hAnsi="Arial Cyr"/>
                <w:sz w:val="20"/>
                <w:szCs w:val="20"/>
              </w:rPr>
            </w:pPr>
          </w:p>
        </w:tc>
        <w:tc>
          <w:tcPr>
            <w:tcW w:w="416" w:type="dxa"/>
            <w:tcBorders>
              <w:top w:val="nil"/>
              <w:left w:val="nil"/>
              <w:bottom w:val="nil"/>
              <w:right w:val="nil"/>
            </w:tcBorders>
            <w:shd w:val="clear" w:color="auto" w:fill="auto"/>
            <w:noWrap/>
            <w:vAlign w:val="center"/>
            <w:hideMark/>
          </w:tcPr>
          <w:p w:rsidR="00FA0D0D" w:rsidRPr="00FA0D0D" w:rsidRDefault="00FA0D0D" w:rsidP="00FA0D0D">
            <w:pPr>
              <w:jc w:val="center"/>
              <w:rPr>
                <w:rFonts w:ascii="Arial Cyr" w:hAnsi="Arial Cyr"/>
                <w:sz w:val="20"/>
                <w:szCs w:val="20"/>
              </w:rPr>
            </w:pPr>
          </w:p>
        </w:tc>
        <w:tc>
          <w:tcPr>
            <w:tcW w:w="416" w:type="dxa"/>
            <w:tcBorders>
              <w:top w:val="nil"/>
              <w:left w:val="nil"/>
              <w:bottom w:val="nil"/>
              <w:right w:val="nil"/>
            </w:tcBorders>
            <w:shd w:val="clear" w:color="auto" w:fill="auto"/>
            <w:noWrap/>
            <w:vAlign w:val="center"/>
            <w:hideMark/>
          </w:tcPr>
          <w:p w:rsidR="00FA0D0D" w:rsidRPr="00FA0D0D" w:rsidRDefault="00FA0D0D" w:rsidP="00FA0D0D">
            <w:pPr>
              <w:jc w:val="center"/>
              <w:rPr>
                <w:rFonts w:ascii="Arial Cyr" w:hAnsi="Arial Cyr"/>
                <w:sz w:val="20"/>
                <w:szCs w:val="20"/>
              </w:rPr>
            </w:pPr>
          </w:p>
        </w:tc>
        <w:tc>
          <w:tcPr>
            <w:tcW w:w="416" w:type="dxa"/>
            <w:tcBorders>
              <w:top w:val="nil"/>
              <w:left w:val="nil"/>
              <w:bottom w:val="nil"/>
              <w:right w:val="nil"/>
            </w:tcBorders>
            <w:shd w:val="clear" w:color="auto" w:fill="auto"/>
            <w:noWrap/>
            <w:vAlign w:val="center"/>
            <w:hideMark/>
          </w:tcPr>
          <w:p w:rsidR="00FA0D0D" w:rsidRPr="00FA0D0D" w:rsidRDefault="00FA0D0D" w:rsidP="00FA0D0D">
            <w:pPr>
              <w:jc w:val="center"/>
              <w:rPr>
                <w:rFonts w:ascii="Arial Cyr" w:hAnsi="Arial Cyr"/>
                <w:sz w:val="20"/>
                <w:szCs w:val="20"/>
              </w:rPr>
            </w:pPr>
          </w:p>
        </w:tc>
        <w:tc>
          <w:tcPr>
            <w:tcW w:w="616" w:type="dxa"/>
            <w:tcBorders>
              <w:top w:val="nil"/>
              <w:left w:val="nil"/>
              <w:bottom w:val="nil"/>
              <w:right w:val="nil"/>
            </w:tcBorders>
            <w:shd w:val="clear" w:color="auto" w:fill="auto"/>
            <w:noWrap/>
            <w:vAlign w:val="center"/>
            <w:hideMark/>
          </w:tcPr>
          <w:p w:rsidR="00FA0D0D" w:rsidRPr="00FA0D0D" w:rsidRDefault="00FA0D0D" w:rsidP="00FA0D0D">
            <w:pPr>
              <w:jc w:val="center"/>
              <w:rPr>
                <w:rFonts w:ascii="Arial Cyr" w:hAnsi="Arial Cyr"/>
                <w:sz w:val="20"/>
                <w:szCs w:val="20"/>
              </w:rPr>
            </w:pPr>
          </w:p>
        </w:tc>
        <w:tc>
          <w:tcPr>
            <w:tcW w:w="516" w:type="dxa"/>
            <w:tcBorders>
              <w:top w:val="nil"/>
              <w:left w:val="nil"/>
              <w:bottom w:val="nil"/>
              <w:right w:val="nil"/>
            </w:tcBorders>
            <w:shd w:val="clear" w:color="auto" w:fill="auto"/>
            <w:noWrap/>
            <w:vAlign w:val="center"/>
            <w:hideMark/>
          </w:tcPr>
          <w:p w:rsidR="00FA0D0D" w:rsidRPr="00FA0D0D" w:rsidRDefault="00FA0D0D" w:rsidP="00FA0D0D">
            <w:pPr>
              <w:jc w:val="center"/>
              <w:rPr>
                <w:rFonts w:ascii="Arial Cyr" w:hAnsi="Arial Cyr"/>
                <w:sz w:val="20"/>
                <w:szCs w:val="20"/>
              </w:rPr>
            </w:pPr>
          </w:p>
        </w:tc>
        <w:tc>
          <w:tcPr>
            <w:tcW w:w="1621" w:type="dxa"/>
            <w:tcBorders>
              <w:top w:val="nil"/>
              <w:left w:val="nil"/>
              <w:bottom w:val="nil"/>
              <w:right w:val="nil"/>
            </w:tcBorders>
            <w:shd w:val="clear" w:color="auto" w:fill="auto"/>
            <w:noWrap/>
            <w:vAlign w:val="center"/>
            <w:hideMark/>
          </w:tcPr>
          <w:p w:rsidR="00FA0D0D" w:rsidRPr="00FA0D0D" w:rsidRDefault="00FA0D0D" w:rsidP="00FA0D0D">
            <w:pPr>
              <w:jc w:val="right"/>
              <w:rPr>
                <w:sz w:val="20"/>
                <w:szCs w:val="20"/>
              </w:rPr>
            </w:pPr>
            <w:proofErr w:type="spellStart"/>
            <w:r w:rsidRPr="00FA0D0D">
              <w:rPr>
                <w:sz w:val="20"/>
                <w:szCs w:val="20"/>
              </w:rPr>
              <w:t>Ед.изм.:тыс.руб</w:t>
            </w:r>
            <w:proofErr w:type="spellEnd"/>
            <w:r w:rsidRPr="00FA0D0D">
              <w:rPr>
                <w:sz w:val="20"/>
                <w:szCs w:val="20"/>
              </w:rPr>
              <w:t>.</w:t>
            </w:r>
          </w:p>
        </w:tc>
      </w:tr>
      <w:tr w:rsidR="00FA0D0D" w:rsidRPr="00FA0D0D" w:rsidTr="00FA0D0D">
        <w:trPr>
          <w:trHeight w:val="255"/>
        </w:trPr>
        <w:tc>
          <w:tcPr>
            <w:tcW w:w="80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 пункта</w:t>
            </w:r>
          </w:p>
        </w:tc>
        <w:tc>
          <w:tcPr>
            <w:tcW w:w="50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 xml:space="preserve">Наименование </w:t>
            </w:r>
          </w:p>
        </w:tc>
        <w:tc>
          <w:tcPr>
            <w:tcW w:w="3728" w:type="dxa"/>
            <w:gridSpan w:val="8"/>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FA0D0D" w:rsidRPr="00FA0D0D" w:rsidRDefault="00FA0D0D" w:rsidP="00FA0D0D">
            <w:pPr>
              <w:jc w:val="center"/>
              <w:rPr>
                <w:sz w:val="20"/>
                <w:szCs w:val="20"/>
              </w:rPr>
            </w:pPr>
            <w:r w:rsidRPr="00FA0D0D">
              <w:rPr>
                <w:sz w:val="20"/>
                <w:szCs w:val="20"/>
              </w:rPr>
              <w:t>Код классификации источников финансирования дефицитов бюджетов Российской Федерации</w:t>
            </w:r>
          </w:p>
        </w:tc>
        <w:tc>
          <w:tcPr>
            <w:tcW w:w="16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Сумма</w:t>
            </w:r>
          </w:p>
        </w:tc>
      </w:tr>
      <w:tr w:rsidR="00FA0D0D" w:rsidRPr="00FA0D0D" w:rsidTr="00FA0D0D">
        <w:trPr>
          <w:trHeight w:val="1455"/>
        </w:trPr>
        <w:tc>
          <w:tcPr>
            <w:tcW w:w="804" w:type="dxa"/>
            <w:vMerge/>
            <w:tcBorders>
              <w:top w:val="single" w:sz="4" w:space="0" w:color="auto"/>
              <w:left w:val="single" w:sz="4" w:space="0" w:color="auto"/>
              <w:bottom w:val="single" w:sz="4" w:space="0" w:color="000000"/>
              <w:right w:val="single" w:sz="4" w:space="0" w:color="auto"/>
            </w:tcBorders>
            <w:vAlign w:val="center"/>
            <w:hideMark/>
          </w:tcPr>
          <w:p w:rsidR="00FA0D0D" w:rsidRPr="00FA0D0D" w:rsidRDefault="00FA0D0D" w:rsidP="00FA0D0D">
            <w:pPr>
              <w:rPr>
                <w:sz w:val="20"/>
                <w:szCs w:val="20"/>
              </w:rPr>
            </w:pPr>
          </w:p>
        </w:tc>
        <w:tc>
          <w:tcPr>
            <w:tcW w:w="5008" w:type="dxa"/>
            <w:vMerge/>
            <w:tcBorders>
              <w:top w:val="single" w:sz="4" w:space="0" w:color="auto"/>
              <w:left w:val="single" w:sz="4" w:space="0" w:color="auto"/>
              <w:bottom w:val="single" w:sz="4" w:space="0" w:color="000000"/>
              <w:right w:val="single" w:sz="4" w:space="0" w:color="auto"/>
            </w:tcBorders>
            <w:vAlign w:val="center"/>
            <w:hideMark/>
          </w:tcPr>
          <w:p w:rsidR="00FA0D0D" w:rsidRPr="00FA0D0D" w:rsidRDefault="00FA0D0D" w:rsidP="00FA0D0D">
            <w:pPr>
              <w:rPr>
                <w:sz w:val="20"/>
                <w:szCs w:val="20"/>
              </w:rPr>
            </w:pPr>
          </w:p>
        </w:tc>
        <w:tc>
          <w:tcPr>
            <w:tcW w:w="3728" w:type="dxa"/>
            <w:gridSpan w:val="8"/>
            <w:vMerge/>
            <w:tcBorders>
              <w:top w:val="single" w:sz="4" w:space="0" w:color="auto"/>
              <w:left w:val="single" w:sz="4" w:space="0" w:color="auto"/>
              <w:bottom w:val="single" w:sz="4" w:space="0" w:color="000000"/>
              <w:right w:val="single" w:sz="4" w:space="0" w:color="000000"/>
            </w:tcBorders>
            <w:vAlign w:val="center"/>
            <w:hideMark/>
          </w:tcPr>
          <w:p w:rsidR="00FA0D0D" w:rsidRPr="00FA0D0D" w:rsidRDefault="00FA0D0D" w:rsidP="00FA0D0D">
            <w:pPr>
              <w:rPr>
                <w:sz w:val="20"/>
                <w:szCs w:val="20"/>
              </w:rPr>
            </w:pPr>
          </w:p>
        </w:tc>
        <w:tc>
          <w:tcPr>
            <w:tcW w:w="1621" w:type="dxa"/>
            <w:vMerge/>
            <w:tcBorders>
              <w:top w:val="single" w:sz="4" w:space="0" w:color="auto"/>
              <w:left w:val="single" w:sz="4" w:space="0" w:color="auto"/>
              <w:bottom w:val="single" w:sz="4" w:space="0" w:color="auto"/>
              <w:right w:val="single" w:sz="4" w:space="0" w:color="auto"/>
            </w:tcBorders>
            <w:vAlign w:val="center"/>
            <w:hideMark/>
          </w:tcPr>
          <w:p w:rsidR="00FA0D0D" w:rsidRPr="00FA0D0D" w:rsidRDefault="00FA0D0D" w:rsidP="00FA0D0D">
            <w:pPr>
              <w:rPr>
                <w:sz w:val="20"/>
                <w:szCs w:val="20"/>
              </w:rPr>
            </w:pPr>
          </w:p>
        </w:tc>
      </w:tr>
      <w:tr w:rsidR="00FA0D0D" w:rsidRPr="00FA0D0D" w:rsidTr="00FA0D0D">
        <w:trPr>
          <w:trHeight w:val="510"/>
        </w:trPr>
        <w:tc>
          <w:tcPr>
            <w:tcW w:w="804" w:type="dxa"/>
            <w:tcBorders>
              <w:top w:val="nil"/>
              <w:left w:val="single" w:sz="4" w:space="0" w:color="auto"/>
              <w:bottom w:val="single" w:sz="4" w:space="0" w:color="auto"/>
              <w:right w:val="single" w:sz="4" w:space="0" w:color="auto"/>
            </w:tcBorders>
            <w:shd w:val="clear" w:color="auto" w:fill="auto"/>
            <w:vAlign w:val="bottom"/>
            <w:hideMark/>
          </w:tcPr>
          <w:p w:rsidR="00FA0D0D" w:rsidRPr="00FA0D0D" w:rsidRDefault="00FA0D0D" w:rsidP="00FA0D0D">
            <w:pPr>
              <w:jc w:val="center"/>
              <w:rPr>
                <w:sz w:val="20"/>
                <w:szCs w:val="20"/>
              </w:rPr>
            </w:pPr>
            <w:r w:rsidRPr="00FA0D0D">
              <w:rPr>
                <w:sz w:val="20"/>
                <w:szCs w:val="20"/>
              </w:rPr>
              <w:t> </w:t>
            </w:r>
          </w:p>
        </w:tc>
        <w:tc>
          <w:tcPr>
            <w:tcW w:w="5008"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rPr>
                <w:b/>
                <w:bCs/>
                <w:sz w:val="20"/>
                <w:szCs w:val="20"/>
              </w:rPr>
            </w:pPr>
            <w:r w:rsidRPr="00FA0D0D">
              <w:rPr>
                <w:b/>
                <w:bCs/>
                <w:sz w:val="20"/>
                <w:szCs w:val="20"/>
              </w:rPr>
              <w:t>ИСТОЧНИКИ ВНУТРЕННЕГО ФИНАНСИРОВАНИЯ ДЕФИЦИТОВ БЮДЖЕТОВ</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000</w:t>
            </w:r>
          </w:p>
        </w:tc>
        <w:tc>
          <w:tcPr>
            <w:tcW w:w="1621"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rPr>
            </w:pPr>
            <w:r w:rsidRPr="00FA0D0D">
              <w:rPr>
                <w:b/>
                <w:bCs/>
              </w:rPr>
              <w:t>30 298,72492</w:t>
            </w:r>
          </w:p>
        </w:tc>
      </w:tr>
      <w:tr w:rsidR="00FA0D0D" w:rsidRPr="00FA0D0D" w:rsidTr="00FA0D0D">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A0D0D" w:rsidRPr="00FA0D0D" w:rsidRDefault="00FA0D0D" w:rsidP="00FA0D0D">
            <w:pPr>
              <w:jc w:val="center"/>
              <w:rPr>
                <w:b/>
                <w:bCs/>
                <w:sz w:val="20"/>
                <w:szCs w:val="20"/>
              </w:rPr>
            </w:pPr>
            <w:r w:rsidRPr="00FA0D0D">
              <w:rPr>
                <w:b/>
                <w:bCs/>
                <w:sz w:val="20"/>
                <w:szCs w:val="20"/>
              </w:rPr>
              <w:t>1.</w:t>
            </w:r>
          </w:p>
        </w:tc>
        <w:tc>
          <w:tcPr>
            <w:tcW w:w="5008" w:type="dxa"/>
            <w:tcBorders>
              <w:top w:val="nil"/>
              <w:left w:val="nil"/>
              <w:bottom w:val="single" w:sz="4" w:space="0" w:color="auto"/>
              <w:right w:val="single" w:sz="4" w:space="0" w:color="auto"/>
            </w:tcBorders>
            <w:shd w:val="clear" w:color="auto" w:fill="auto"/>
            <w:hideMark/>
          </w:tcPr>
          <w:p w:rsidR="00FA0D0D" w:rsidRPr="00FA0D0D" w:rsidRDefault="00FA0D0D" w:rsidP="00FA0D0D">
            <w:pPr>
              <w:rPr>
                <w:b/>
                <w:bCs/>
                <w:sz w:val="20"/>
                <w:szCs w:val="20"/>
              </w:rPr>
            </w:pPr>
            <w:r w:rsidRPr="00FA0D0D">
              <w:rPr>
                <w:b/>
                <w:bCs/>
                <w:sz w:val="20"/>
                <w:szCs w:val="20"/>
              </w:rPr>
              <w:t>Кредиты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000</w:t>
            </w:r>
          </w:p>
        </w:tc>
        <w:tc>
          <w:tcPr>
            <w:tcW w:w="1621"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-7 135,00000</w:t>
            </w:r>
          </w:p>
        </w:tc>
      </w:tr>
      <w:tr w:rsidR="00FA0D0D" w:rsidRPr="00FA0D0D" w:rsidTr="00FA0D0D">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A0D0D" w:rsidRPr="00FA0D0D" w:rsidRDefault="00FA0D0D" w:rsidP="00FA0D0D">
            <w:pPr>
              <w:jc w:val="center"/>
              <w:rPr>
                <w:b/>
                <w:bCs/>
                <w:sz w:val="20"/>
                <w:szCs w:val="20"/>
              </w:rPr>
            </w:pPr>
            <w:r w:rsidRPr="00FA0D0D">
              <w:rPr>
                <w:b/>
                <w:bCs/>
                <w:sz w:val="20"/>
                <w:szCs w:val="20"/>
              </w:rPr>
              <w:t>1.1.</w:t>
            </w:r>
          </w:p>
        </w:tc>
        <w:tc>
          <w:tcPr>
            <w:tcW w:w="5008" w:type="dxa"/>
            <w:tcBorders>
              <w:top w:val="nil"/>
              <w:left w:val="nil"/>
              <w:bottom w:val="single" w:sz="4" w:space="0" w:color="auto"/>
              <w:right w:val="single" w:sz="4" w:space="0" w:color="auto"/>
            </w:tcBorders>
            <w:shd w:val="clear" w:color="auto" w:fill="auto"/>
            <w:hideMark/>
          </w:tcPr>
          <w:p w:rsidR="00FA0D0D" w:rsidRPr="00FA0D0D" w:rsidRDefault="00FA0D0D" w:rsidP="00FA0D0D">
            <w:pPr>
              <w:rPr>
                <w:b/>
                <w:bCs/>
                <w:sz w:val="20"/>
                <w:szCs w:val="20"/>
              </w:rPr>
            </w:pPr>
            <w:r w:rsidRPr="00FA0D0D">
              <w:rPr>
                <w:b/>
                <w:bCs/>
                <w:sz w:val="20"/>
                <w:szCs w:val="20"/>
              </w:rPr>
              <w:t>Привлечение кредитов от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700</w:t>
            </w:r>
          </w:p>
        </w:tc>
        <w:tc>
          <w:tcPr>
            <w:tcW w:w="1621"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57 840,00000</w:t>
            </w:r>
          </w:p>
        </w:tc>
      </w:tr>
      <w:tr w:rsidR="00FA0D0D" w:rsidRPr="00FA0D0D" w:rsidTr="00FA0D0D">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A0D0D" w:rsidRPr="00FA0D0D" w:rsidRDefault="00FA0D0D" w:rsidP="00FA0D0D">
            <w:pPr>
              <w:jc w:val="center"/>
              <w:rPr>
                <w:sz w:val="20"/>
                <w:szCs w:val="20"/>
              </w:rPr>
            </w:pPr>
            <w:r w:rsidRPr="00FA0D0D">
              <w:rPr>
                <w:sz w:val="20"/>
                <w:szCs w:val="20"/>
              </w:rPr>
              <w:t>-</w:t>
            </w:r>
          </w:p>
        </w:tc>
        <w:tc>
          <w:tcPr>
            <w:tcW w:w="5008" w:type="dxa"/>
            <w:tcBorders>
              <w:top w:val="nil"/>
              <w:left w:val="nil"/>
              <w:bottom w:val="single" w:sz="4" w:space="0" w:color="auto"/>
              <w:right w:val="single" w:sz="4" w:space="0" w:color="auto"/>
            </w:tcBorders>
            <w:shd w:val="clear" w:color="auto" w:fill="auto"/>
            <w:hideMark/>
          </w:tcPr>
          <w:p w:rsidR="00FA0D0D" w:rsidRPr="00FA0D0D" w:rsidRDefault="00FA0D0D" w:rsidP="00FA0D0D">
            <w:pPr>
              <w:rPr>
                <w:sz w:val="20"/>
                <w:szCs w:val="20"/>
              </w:rPr>
            </w:pPr>
            <w:r w:rsidRPr="00FA0D0D">
              <w:rPr>
                <w:sz w:val="20"/>
                <w:szCs w:val="20"/>
              </w:rPr>
              <w:t>Привлечение муниципальными районами кредитов от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710</w:t>
            </w:r>
          </w:p>
        </w:tc>
        <w:tc>
          <w:tcPr>
            <w:tcW w:w="1621"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sz w:val="20"/>
                <w:szCs w:val="20"/>
              </w:rPr>
            </w:pPr>
            <w:r w:rsidRPr="00FA0D0D">
              <w:rPr>
                <w:sz w:val="20"/>
                <w:szCs w:val="20"/>
              </w:rPr>
              <w:t>57 840,00000</w:t>
            </w:r>
          </w:p>
        </w:tc>
      </w:tr>
      <w:tr w:rsidR="00FA0D0D" w:rsidRPr="00FA0D0D" w:rsidTr="00FA0D0D">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A0D0D" w:rsidRPr="00FA0D0D" w:rsidRDefault="00FA0D0D" w:rsidP="00FA0D0D">
            <w:pPr>
              <w:jc w:val="center"/>
              <w:rPr>
                <w:b/>
                <w:bCs/>
                <w:sz w:val="20"/>
                <w:szCs w:val="20"/>
              </w:rPr>
            </w:pPr>
            <w:r w:rsidRPr="00FA0D0D">
              <w:rPr>
                <w:b/>
                <w:bCs/>
                <w:sz w:val="20"/>
                <w:szCs w:val="20"/>
              </w:rPr>
              <w:t>1.2.</w:t>
            </w:r>
          </w:p>
        </w:tc>
        <w:tc>
          <w:tcPr>
            <w:tcW w:w="5008" w:type="dxa"/>
            <w:tcBorders>
              <w:top w:val="nil"/>
              <w:left w:val="nil"/>
              <w:bottom w:val="single" w:sz="4" w:space="0" w:color="auto"/>
              <w:right w:val="single" w:sz="4" w:space="0" w:color="auto"/>
            </w:tcBorders>
            <w:shd w:val="clear" w:color="auto" w:fill="auto"/>
            <w:hideMark/>
          </w:tcPr>
          <w:p w:rsidR="00FA0D0D" w:rsidRPr="00FA0D0D" w:rsidRDefault="00FA0D0D" w:rsidP="00FA0D0D">
            <w:pPr>
              <w:rPr>
                <w:b/>
                <w:bCs/>
                <w:sz w:val="20"/>
                <w:szCs w:val="20"/>
              </w:rPr>
            </w:pPr>
            <w:r w:rsidRPr="00FA0D0D">
              <w:rPr>
                <w:b/>
                <w:bCs/>
                <w:sz w:val="20"/>
                <w:szCs w:val="20"/>
              </w:rPr>
              <w:t xml:space="preserve">Погашение кредитов, предоставленных кредитными организациями в валюте Российской Федерации </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800</w:t>
            </w:r>
          </w:p>
        </w:tc>
        <w:tc>
          <w:tcPr>
            <w:tcW w:w="1621"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64 975,00000</w:t>
            </w:r>
          </w:p>
        </w:tc>
      </w:tr>
      <w:tr w:rsidR="00FA0D0D" w:rsidRPr="00FA0D0D" w:rsidTr="00FA0D0D">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A0D0D" w:rsidRPr="00FA0D0D" w:rsidRDefault="00FA0D0D" w:rsidP="00FA0D0D">
            <w:pPr>
              <w:jc w:val="center"/>
              <w:rPr>
                <w:sz w:val="20"/>
                <w:szCs w:val="20"/>
              </w:rPr>
            </w:pPr>
            <w:r w:rsidRPr="00FA0D0D">
              <w:rPr>
                <w:sz w:val="20"/>
                <w:szCs w:val="20"/>
              </w:rPr>
              <w:t>-</w:t>
            </w:r>
          </w:p>
        </w:tc>
        <w:tc>
          <w:tcPr>
            <w:tcW w:w="5008" w:type="dxa"/>
            <w:tcBorders>
              <w:top w:val="nil"/>
              <w:left w:val="nil"/>
              <w:bottom w:val="single" w:sz="4" w:space="0" w:color="auto"/>
              <w:right w:val="single" w:sz="4" w:space="0" w:color="auto"/>
            </w:tcBorders>
            <w:shd w:val="clear" w:color="auto" w:fill="auto"/>
            <w:hideMark/>
          </w:tcPr>
          <w:p w:rsidR="00FA0D0D" w:rsidRPr="00FA0D0D" w:rsidRDefault="00FA0D0D" w:rsidP="00FA0D0D">
            <w:pPr>
              <w:rPr>
                <w:sz w:val="20"/>
                <w:szCs w:val="20"/>
              </w:rPr>
            </w:pPr>
            <w:r w:rsidRPr="00FA0D0D">
              <w:rPr>
                <w:sz w:val="20"/>
                <w:szCs w:val="20"/>
              </w:rPr>
              <w:t>Погашение муниципальными районами кредитов от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810</w:t>
            </w:r>
          </w:p>
        </w:tc>
        <w:tc>
          <w:tcPr>
            <w:tcW w:w="1621"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sz w:val="20"/>
                <w:szCs w:val="20"/>
              </w:rPr>
            </w:pPr>
            <w:r w:rsidRPr="00FA0D0D">
              <w:rPr>
                <w:sz w:val="20"/>
                <w:szCs w:val="20"/>
              </w:rPr>
              <w:t>64 975,00000</w:t>
            </w:r>
          </w:p>
        </w:tc>
      </w:tr>
      <w:tr w:rsidR="00FA0D0D" w:rsidRPr="00FA0D0D" w:rsidTr="00FA0D0D">
        <w:trPr>
          <w:trHeight w:val="765"/>
        </w:trPr>
        <w:tc>
          <w:tcPr>
            <w:tcW w:w="804" w:type="dxa"/>
            <w:tcBorders>
              <w:top w:val="nil"/>
              <w:left w:val="single" w:sz="4" w:space="0" w:color="auto"/>
              <w:bottom w:val="single" w:sz="4" w:space="0" w:color="auto"/>
              <w:right w:val="single" w:sz="4" w:space="0" w:color="auto"/>
            </w:tcBorders>
            <w:shd w:val="clear" w:color="auto" w:fill="auto"/>
            <w:hideMark/>
          </w:tcPr>
          <w:p w:rsidR="00FA0D0D" w:rsidRPr="00FA0D0D" w:rsidRDefault="00FA0D0D" w:rsidP="00FA0D0D">
            <w:pPr>
              <w:jc w:val="center"/>
              <w:rPr>
                <w:b/>
                <w:bCs/>
                <w:sz w:val="20"/>
                <w:szCs w:val="20"/>
              </w:rPr>
            </w:pPr>
            <w:r w:rsidRPr="00FA0D0D">
              <w:rPr>
                <w:b/>
                <w:bCs/>
                <w:sz w:val="20"/>
                <w:szCs w:val="20"/>
              </w:rPr>
              <w:t>2.</w:t>
            </w:r>
          </w:p>
        </w:tc>
        <w:tc>
          <w:tcPr>
            <w:tcW w:w="5008" w:type="dxa"/>
            <w:tcBorders>
              <w:top w:val="nil"/>
              <w:left w:val="nil"/>
              <w:bottom w:val="single" w:sz="4" w:space="0" w:color="auto"/>
              <w:right w:val="single" w:sz="4" w:space="0" w:color="auto"/>
            </w:tcBorders>
            <w:shd w:val="clear" w:color="auto" w:fill="auto"/>
            <w:hideMark/>
          </w:tcPr>
          <w:p w:rsidR="00FA0D0D" w:rsidRPr="00FA0D0D" w:rsidRDefault="00FA0D0D" w:rsidP="00FA0D0D">
            <w:pPr>
              <w:rPr>
                <w:b/>
                <w:bCs/>
                <w:sz w:val="20"/>
                <w:szCs w:val="20"/>
              </w:rPr>
            </w:pPr>
            <w:r w:rsidRPr="00FA0D0D">
              <w:rPr>
                <w:b/>
                <w:bCs/>
                <w:sz w:val="20"/>
                <w:szCs w:val="20"/>
              </w:rPr>
              <w:t>Бюджетные кредиты от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000</w:t>
            </w:r>
          </w:p>
        </w:tc>
        <w:tc>
          <w:tcPr>
            <w:tcW w:w="1621"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2 604,00000</w:t>
            </w:r>
          </w:p>
        </w:tc>
      </w:tr>
      <w:tr w:rsidR="00FA0D0D" w:rsidRPr="00FA0D0D" w:rsidTr="00FA0D0D">
        <w:trPr>
          <w:trHeight w:val="900"/>
        </w:trPr>
        <w:tc>
          <w:tcPr>
            <w:tcW w:w="804" w:type="dxa"/>
            <w:tcBorders>
              <w:top w:val="nil"/>
              <w:left w:val="single" w:sz="4" w:space="0" w:color="auto"/>
              <w:bottom w:val="single" w:sz="4" w:space="0" w:color="auto"/>
              <w:right w:val="single" w:sz="4" w:space="0" w:color="auto"/>
            </w:tcBorders>
            <w:shd w:val="clear" w:color="auto" w:fill="auto"/>
            <w:hideMark/>
          </w:tcPr>
          <w:p w:rsidR="00FA0D0D" w:rsidRPr="00FA0D0D" w:rsidRDefault="00FA0D0D" w:rsidP="00FA0D0D">
            <w:pPr>
              <w:jc w:val="center"/>
              <w:rPr>
                <w:b/>
                <w:bCs/>
                <w:sz w:val="20"/>
                <w:szCs w:val="20"/>
              </w:rPr>
            </w:pPr>
            <w:r w:rsidRPr="00FA0D0D">
              <w:rPr>
                <w:b/>
                <w:bCs/>
                <w:sz w:val="20"/>
                <w:szCs w:val="20"/>
              </w:rPr>
              <w:t>2.1.</w:t>
            </w:r>
          </w:p>
        </w:tc>
        <w:tc>
          <w:tcPr>
            <w:tcW w:w="5008" w:type="dxa"/>
            <w:tcBorders>
              <w:top w:val="nil"/>
              <w:left w:val="nil"/>
              <w:bottom w:val="single" w:sz="4" w:space="0" w:color="auto"/>
              <w:right w:val="single" w:sz="4" w:space="0" w:color="auto"/>
            </w:tcBorders>
            <w:shd w:val="clear" w:color="auto" w:fill="auto"/>
            <w:hideMark/>
          </w:tcPr>
          <w:p w:rsidR="00FA0D0D" w:rsidRPr="00FA0D0D" w:rsidRDefault="00FA0D0D" w:rsidP="00FA0D0D">
            <w:pPr>
              <w:rPr>
                <w:b/>
                <w:bCs/>
                <w:sz w:val="20"/>
                <w:szCs w:val="20"/>
              </w:rPr>
            </w:pPr>
            <w:r w:rsidRPr="00FA0D0D">
              <w:rPr>
                <w:b/>
                <w:bCs/>
                <w:sz w:val="20"/>
                <w:szCs w:val="20"/>
              </w:rPr>
              <w:t>Привлечение бюджетных кредитов из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700</w:t>
            </w:r>
          </w:p>
        </w:tc>
        <w:tc>
          <w:tcPr>
            <w:tcW w:w="1621"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8 000,00000</w:t>
            </w:r>
          </w:p>
        </w:tc>
      </w:tr>
      <w:tr w:rsidR="00FA0D0D" w:rsidRPr="00FA0D0D" w:rsidTr="00FA0D0D">
        <w:trPr>
          <w:trHeight w:val="765"/>
        </w:trPr>
        <w:tc>
          <w:tcPr>
            <w:tcW w:w="804" w:type="dxa"/>
            <w:tcBorders>
              <w:top w:val="nil"/>
              <w:left w:val="single" w:sz="4" w:space="0" w:color="auto"/>
              <w:bottom w:val="single" w:sz="4" w:space="0" w:color="auto"/>
              <w:right w:val="single" w:sz="4" w:space="0" w:color="auto"/>
            </w:tcBorders>
            <w:shd w:val="clear" w:color="auto" w:fill="auto"/>
            <w:hideMark/>
          </w:tcPr>
          <w:p w:rsidR="00FA0D0D" w:rsidRPr="00FA0D0D" w:rsidRDefault="00FA0D0D" w:rsidP="00FA0D0D">
            <w:pPr>
              <w:jc w:val="center"/>
              <w:rPr>
                <w:b/>
                <w:bCs/>
                <w:sz w:val="20"/>
                <w:szCs w:val="20"/>
              </w:rPr>
            </w:pPr>
            <w:r w:rsidRPr="00FA0D0D">
              <w:rPr>
                <w:b/>
                <w:bCs/>
                <w:sz w:val="20"/>
                <w:szCs w:val="20"/>
              </w:rPr>
              <w:t>-</w:t>
            </w:r>
          </w:p>
        </w:tc>
        <w:tc>
          <w:tcPr>
            <w:tcW w:w="5008" w:type="dxa"/>
            <w:tcBorders>
              <w:top w:val="nil"/>
              <w:left w:val="nil"/>
              <w:bottom w:val="single" w:sz="4" w:space="0" w:color="auto"/>
              <w:right w:val="single" w:sz="4" w:space="0" w:color="auto"/>
            </w:tcBorders>
            <w:shd w:val="clear" w:color="000000" w:fill="FFFFFF"/>
            <w:hideMark/>
          </w:tcPr>
          <w:p w:rsidR="00FA0D0D" w:rsidRPr="00FA0D0D" w:rsidRDefault="00FA0D0D" w:rsidP="00FA0D0D">
            <w:pPr>
              <w:rPr>
                <w:sz w:val="20"/>
                <w:szCs w:val="20"/>
              </w:rPr>
            </w:pPr>
            <w:r w:rsidRPr="00FA0D0D">
              <w:rPr>
                <w:sz w:val="20"/>
                <w:szCs w:val="20"/>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710</w:t>
            </w:r>
          </w:p>
        </w:tc>
        <w:tc>
          <w:tcPr>
            <w:tcW w:w="1621"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sz w:val="20"/>
                <w:szCs w:val="20"/>
              </w:rPr>
            </w:pPr>
            <w:r w:rsidRPr="00FA0D0D">
              <w:rPr>
                <w:sz w:val="20"/>
                <w:szCs w:val="20"/>
              </w:rPr>
              <w:t>8 000,00000</w:t>
            </w:r>
          </w:p>
        </w:tc>
      </w:tr>
      <w:tr w:rsidR="00FA0D0D" w:rsidRPr="00FA0D0D" w:rsidTr="00FA0D0D">
        <w:trPr>
          <w:trHeight w:val="765"/>
        </w:trPr>
        <w:tc>
          <w:tcPr>
            <w:tcW w:w="804" w:type="dxa"/>
            <w:tcBorders>
              <w:top w:val="nil"/>
              <w:left w:val="single" w:sz="4" w:space="0" w:color="auto"/>
              <w:bottom w:val="single" w:sz="4" w:space="0" w:color="auto"/>
              <w:right w:val="single" w:sz="4" w:space="0" w:color="auto"/>
            </w:tcBorders>
            <w:shd w:val="clear" w:color="000000" w:fill="FFFFFF"/>
            <w:hideMark/>
          </w:tcPr>
          <w:p w:rsidR="00FA0D0D" w:rsidRPr="00FA0D0D" w:rsidRDefault="00FA0D0D" w:rsidP="00FA0D0D">
            <w:pPr>
              <w:jc w:val="center"/>
              <w:rPr>
                <w:b/>
                <w:bCs/>
                <w:sz w:val="20"/>
                <w:szCs w:val="20"/>
              </w:rPr>
            </w:pPr>
            <w:r w:rsidRPr="00FA0D0D">
              <w:rPr>
                <w:b/>
                <w:bCs/>
                <w:sz w:val="20"/>
                <w:szCs w:val="20"/>
              </w:rPr>
              <w:t>2.2.</w:t>
            </w:r>
          </w:p>
        </w:tc>
        <w:tc>
          <w:tcPr>
            <w:tcW w:w="5008" w:type="dxa"/>
            <w:tcBorders>
              <w:top w:val="nil"/>
              <w:left w:val="nil"/>
              <w:bottom w:val="single" w:sz="4" w:space="0" w:color="auto"/>
              <w:right w:val="single" w:sz="4" w:space="0" w:color="auto"/>
            </w:tcBorders>
            <w:shd w:val="clear" w:color="auto" w:fill="auto"/>
            <w:hideMark/>
          </w:tcPr>
          <w:p w:rsidR="00FA0D0D" w:rsidRPr="00FA0D0D" w:rsidRDefault="00FA0D0D" w:rsidP="00FA0D0D">
            <w:pPr>
              <w:rPr>
                <w:b/>
                <w:bCs/>
                <w:sz w:val="20"/>
                <w:szCs w:val="20"/>
              </w:rPr>
            </w:pPr>
            <w:r w:rsidRPr="00FA0D0D">
              <w:rPr>
                <w:b/>
                <w:bCs/>
                <w:sz w:val="20"/>
                <w:szCs w:val="20"/>
              </w:rPr>
              <w:t>Погашение бюджетных кредитов, полученных из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800</w:t>
            </w:r>
          </w:p>
        </w:tc>
        <w:tc>
          <w:tcPr>
            <w:tcW w:w="1621"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5 396,00000</w:t>
            </w:r>
          </w:p>
        </w:tc>
      </w:tr>
      <w:tr w:rsidR="00FA0D0D" w:rsidRPr="00FA0D0D" w:rsidTr="00FA0D0D">
        <w:trPr>
          <w:trHeight w:val="765"/>
        </w:trPr>
        <w:tc>
          <w:tcPr>
            <w:tcW w:w="804" w:type="dxa"/>
            <w:tcBorders>
              <w:top w:val="nil"/>
              <w:left w:val="single" w:sz="4" w:space="0" w:color="auto"/>
              <w:bottom w:val="single" w:sz="4" w:space="0" w:color="auto"/>
              <w:right w:val="single" w:sz="4" w:space="0" w:color="auto"/>
            </w:tcBorders>
            <w:shd w:val="clear" w:color="000000" w:fill="FFFFFF"/>
            <w:hideMark/>
          </w:tcPr>
          <w:p w:rsidR="00FA0D0D" w:rsidRPr="00FA0D0D" w:rsidRDefault="00FA0D0D" w:rsidP="00FA0D0D">
            <w:pPr>
              <w:jc w:val="center"/>
              <w:rPr>
                <w:b/>
                <w:bCs/>
                <w:sz w:val="20"/>
                <w:szCs w:val="20"/>
              </w:rPr>
            </w:pPr>
            <w:r w:rsidRPr="00FA0D0D">
              <w:rPr>
                <w:b/>
                <w:bCs/>
                <w:sz w:val="20"/>
                <w:szCs w:val="20"/>
              </w:rPr>
              <w:t>-</w:t>
            </w:r>
          </w:p>
        </w:tc>
        <w:tc>
          <w:tcPr>
            <w:tcW w:w="5008" w:type="dxa"/>
            <w:tcBorders>
              <w:top w:val="nil"/>
              <w:left w:val="nil"/>
              <w:bottom w:val="single" w:sz="4" w:space="0" w:color="auto"/>
              <w:right w:val="single" w:sz="4" w:space="0" w:color="auto"/>
            </w:tcBorders>
            <w:shd w:val="clear" w:color="auto" w:fill="auto"/>
            <w:hideMark/>
          </w:tcPr>
          <w:p w:rsidR="00FA0D0D" w:rsidRPr="00FA0D0D" w:rsidRDefault="00FA0D0D" w:rsidP="00FA0D0D">
            <w:pPr>
              <w:rPr>
                <w:sz w:val="20"/>
                <w:szCs w:val="20"/>
              </w:rPr>
            </w:pPr>
            <w:r w:rsidRPr="00FA0D0D">
              <w:rPr>
                <w:sz w:val="20"/>
                <w:szCs w:val="20"/>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810</w:t>
            </w:r>
          </w:p>
        </w:tc>
        <w:tc>
          <w:tcPr>
            <w:tcW w:w="1621"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sz w:val="20"/>
                <w:szCs w:val="20"/>
              </w:rPr>
            </w:pPr>
            <w:r w:rsidRPr="00FA0D0D">
              <w:rPr>
                <w:sz w:val="20"/>
                <w:szCs w:val="20"/>
              </w:rPr>
              <w:t>5 396,00000</w:t>
            </w:r>
          </w:p>
        </w:tc>
      </w:tr>
      <w:tr w:rsidR="00FA0D0D" w:rsidRPr="00FA0D0D" w:rsidTr="00FA0D0D">
        <w:trPr>
          <w:trHeight w:val="540"/>
        </w:trPr>
        <w:tc>
          <w:tcPr>
            <w:tcW w:w="804" w:type="dxa"/>
            <w:tcBorders>
              <w:top w:val="nil"/>
              <w:left w:val="single" w:sz="4" w:space="0" w:color="auto"/>
              <w:bottom w:val="single" w:sz="4" w:space="0" w:color="auto"/>
              <w:right w:val="single" w:sz="4" w:space="0" w:color="auto"/>
            </w:tcBorders>
            <w:shd w:val="clear" w:color="auto" w:fill="auto"/>
            <w:hideMark/>
          </w:tcPr>
          <w:p w:rsidR="00FA0D0D" w:rsidRPr="00FA0D0D" w:rsidRDefault="00FA0D0D" w:rsidP="00FA0D0D">
            <w:pPr>
              <w:jc w:val="center"/>
              <w:rPr>
                <w:b/>
                <w:bCs/>
                <w:sz w:val="20"/>
                <w:szCs w:val="20"/>
              </w:rPr>
            </w:pPr>
            <w:r w:rsidRPr="00FA0D0D">
              <w:rPr>
                <w:b/>
                <w:bCs/>
                <w:sz w:val="20"/>
                <w:szCs w:val="20"/>
              </w:rPr>
              <w:t>3.</w:t>
            </w:r>
          </w:p>
        </w:tc>
        <w:tc>
          <w:tcPr>
            <w:tcW w:w="5008" w:type="dxa"/>
            <w:tcBorders>
              <w:top w:val="nil"/>
              <w:left w:val="nil"/>
              <w:bottom w:val="single" w:sz="4" w:space="0" w:color="auto"/>
              <w:right w:val="single" w:sz="4" w:space="0" w:color="auto"/>
            </w:tcBorders>
            <w:shd w:val="clear" w:color="000000" w:fill="FFFFFF"/>
            <w:hideMark/>
          </w:tcPr>
          <w:p w:rsidR="00FA0D0D" w:rsidRPr="00FA0D0D" w:rsidRDefault="00FA0D0D" w:rsidP="00FA0D0D">
            <w:pPr>
              <w:rPr>
                <w:b/>
                <w:bCs/>
                <w:sz w:val="20"/>
                <w:szCs w:val="20"/>
              </w:rPr>
            </w:pPr>
            <w:r w:rsidRPr="00FA0D0D">
              <w:rPr>
                <w:b/>
                <w:bCs/>
                <w:sz w:val="20"/>
                <w:szCs w:val="20"/>
              </w:rPr>
              <w:t>Изменение остатков средств на счетах по учету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000</w:t>
            </w:r>
          </w:p>
        </w:tc>
        <w:tc>
          <w:tcPr>
            <w:tcW w:w="416"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000</w:t>
            </w:r>
          </w:p>
        </w:tc>
        <w:tc>
          <w:tcPr>
            <w:tcW w:w="1621"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42 829,72492</w:t>
            </w:r>
          </w:p>
        </w:tc>
      </w:tr>
      <w:tr w:rsidR="00FA0D0D" w:rsidRPr="00FA0D0D" w:rsidTr="00FA0D0D">
        <w:trPr>
          <w:trHeight w:val="255"/>
        </w:trPr>
        <w:tc>
          <w:tcPr>
            <w:tcW w:w="804" w:type="dxa"/>
            <w:tcBorders>
              <w:top w:val="nil"/>
              <w:left w:val="single" w:sz="4" w:space="0" w:color="auto"/>
              <w:bottom w:val="single" w:sz="4" w:space="0" w:color="auto"/>
              <w:right w:val="single" w:sz="4" w:space="0" w:color="auto"/>
            </w:tcBorders>
            <w:shd w:val="clear" w:color="auto" w:fill="auto"/>
            <w:hideMark/>
          </w:tcPr>
          <w:p w:rsidR="00FA0D0D" w:rsidRPr="00FA0D0D" w:rsidRDefault="00FA0D0D" w:rsidP="00FA0D0D">
            <w:pPr>
              <w:jc w:val="center"/>
              <w:rPr>
                <w:b/>
                <w:bCs/>
                <w:sz w:val="20"/>
                <w:szCs w:val="20"/>
              </w:rPr>
            </w:pPr>
            <w:r w:rsidRPr="00FA0D0D">
              <w:rPr>
                <w:b/>
                <w:bCs/>
                <w:sz w:val="20"/>
                <w:szCs w:val="20"/>
              </w:rPr>
              <w:t>4.</w:t>
            </w:r>
          </w:p>
        </w:tc>
        <w:tc>
          <w:tcPr>
            <w:tcW w:w="5008" w:type="dxa"/>
            <w:tcBorders>
              <w:top w:val="nil"/>
              <w:left w:val="nil"/>
              <w:bottom w:val="single" w:sz="4" w:space="0" w:color="auto"/>
              <w:right w:val="single" w:sz="4" w:space="0" w:color="auto"/>
            </w:tcBorders>
            <w:shd w:val="clear" w:color="000000" w:fill="FFFFFF"/>
            <w:hideMark/>
          </w:tcPr>
          <w:p w:rsidR="00FA0D0D" w:rsidRPr="00FA0D0D" w:rsidRDefault="00FA0D0D" w:rsidP="00FA0D0D">
            <w:pPr>
              <w:rPr>
                <w:b/>
                <w:bCs/>
                <w:sz w:val="20"/>
                <w:szCs w:val="20"/>
              </w:rPr>
            </w:pPr>
            <w:r w:rsidRPr="00FA0D0D">
              <w:rPr>
                <w:b/>
                <w:bCs/>
                <w:sz w:val="20"/>
                <w:szCs w:val="20"/>
              </w:rPr>
              <w:t>Иные источники внутреннего финансирования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000</w:t>
            </w:r>
          </w:p>
        </w:tc>
        <w:tc>
          <w:tcPr>
            <w:tcW w:w="416"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06</w:t>
            </w:r>
          </w:p>
        </w:tc>
        <w:tc>
          <w:tcPr>
            <w:tcW w:w="416"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000</w:t>
            </w:r>
          </w:p>
        </w:tc>
        <w:tc>
          <w:tcPr>
            <w:tcW w:w="1621"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-8 000,00000</w:t>
            </w:r>
          </w:p>
        </w:tc>
      </w:tr>
      <w:tr w:rsidR="00FA0D0D" w:rsidRPr="00FA0D0D" w:rsidTr="00FA0D0D">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A0D0D" w:rsidRPr="00FA0D0D" w:rsidRDefault="00FA0D0D" w:rsidP="00FA0D0D">
            <w:pPr>
              <w:jc w:val="center"/>
              <w:rPr>
                <w:b/>
                <w:bCs/>
                <w:sz w:val="20"/>
                <w:szCs w:val="20"/>
              </w:rPr>
            </w:pPr>
            <w:r w:rsidRPr="00FA0D0D">
              <w:rPr>
                <w:b/>
                <w:bCs/>
                <w:sz w:val="20"/>
                <w:szCs w:val="20"/>
              </w:rPr>
              <w:lastRenderedPageBreak/>
              <w:t>4.1.</w:t>
            </w:r>
          </w:p>
        </w:tc>
        <w:tc>
          <w:tcPr>
            <w:tcW w:w="5008" w:type="dxa"/>
            <w:tcBorders>
              <w:top w:val="nil"/>
              <w:left w:val="nil"/>
              <w:bottom w:val="single" w:sz="4" w:space="0" w:color="auto"/>
              <w:right w:val="single" w:sz="4" w:space="0" w:color="auto"/>
            </w:tcBorders>
            <w:shd w:val="clear" w:color="auto" w:fill="auto"/>
            <w:hideMark/>
          </w:tcPr>
          <w:p w:rsidR="00FA0D0D" w:rsidRPr="00FA0D0D" w:rsidRDefault="00FA0D0D" w:rsidP="00FA0D0D">
            <w:pPr>
              <w:rPr>
                <w:b/>
                <w:bCs/>
                <w:sz w:val="20"/>
                <w:szCs w:val="20"/>
              </w:rPr>
            </w:pPr>
            <w:r w:rsidRPr="00FA0D0D">
              <w:rPr>
                <w:b/>
                <w:bCs/>
                <w:sz w:val="20"/>
                <w:szCs w:val="20"/>
              </w:rPr>
              <w:t>Бюджетные кредиты, предоставленные внутри страны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06</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05</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b/>
                <w:bCs/>
                <w:sz w:val="20"/>
                <w:szCs w:val="20"/>
              </w:rPr>
            </w:pPr>
            <w:r w:rsidRPr="00FA0D0D">
              <w:rPr>
                <w:b/>
                <w:bCs/>
                <w:sz w:val="20"/>
                <w:szCs w:val="20"/>
              </w:rPr>
              <w:t>000</w:t>
            </w:r>
          </w:p>
        </w:tc>
        <w:tc>
          <w:tcPr>
            <w:tcW w:w="1621"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b/>
                <w:bCs/>
                <w:sz w:val="20"/>
                <w:szCs w:val="20"/>
              </w:rPr>
            </w:pPr>
            <w:r w:rsidRPr="00FA0D0D">
              <w:rPr>
                <w:b/>
                <w:bCs/>
                <w:sz w:val="20"/>
                <w:szCs w:val="20"/>
              </w:rPr>
              <w:t>-8 000,00000</w:t>
            </w:r>
          </w:p>
        </w:tc>
      </w:tr>
      <w:tr w:rsidR="00FA0D0D" w:rsidRPr="00FA0D0D" w:rsidTr="00FA0D0D">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A0D0D" w:rsidRPr="00FA0D0D" w:rsidRDefault="00FA0D0D" w:rsidP="00FA0D0D">
            <w:pPr>
              <w:jc w:val="center"/>
              <w:rPr>
                <w:sz w:val="20"/>
                <w:szCs w:val="20"/>
              </w:rPr>
            </w:pPr>
            <w:r w:rsidRPr="00FA0D0D">
              <w:rPr>
                <w:sz w:val="20"/>
                <w:szCs w:val="20"/>
              </w:rPr>
              <w:t>4.1.1.</w:t>
            </w:r>
          </w:p>
        </w:tc>
        <w:tc>
          <w:tcPr>
            <w:tcW w:w="5008" w:type="dxa"/>
            <w:tcBorders>
              <w:top w:val="nil"/>
              <w:left w:val="nil"/>
              <w:bottom w:val="single" w:sz="4" w:space="0" w:color="auto"/>
              <w:right w:val="single" w:sz="4" w:space="0" w:color="auto"/>
            </w:tcBorders>
            <w:shd w:val="clear" w:color="auto" w:fill="auto"/>
            <w:hideMark/>
          </w:tcPr>
          <w:p w:rsidR="00FA0D0D" w:rsidRPr="00FA0D0D" w:rsidRDefault="00FA0D0D" w:rsidP="00FA0D0D">
            <w:pPr>
              <w:rPr>
                <w:sz w:val="20"/>
                <w:szCs w:val="20"/>
              </w:rPr>
            </w:pPr>
            <w:r w:rsidRPr="00FA0D0D">
              <w:rPr>
                <w:sz w:val="20"/>
                <w:szCs w:val="20"/>
              </w:rPr>
              <w:t>Возврат бюджетных кредитов, предоставленных внутри страны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06</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05</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600</w:t>
            </w:r>
          </w:p>
        </w:tc>
        <w:tc>
          <w:tcPr>
            <w:tcW w:w="1621"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sz w:val="20"/>
                <w:szCs w:val="20"/>
              </w:rPr>
            </w:pPr>
            <w:r w:rsidRPr="00FA0D0D">
              <w:rPr>
                <w:sz w:val="20"/>
                <w:szCs w:val="20"/>
              </w:rPr>
              <w:t>0,00000</w:t>
            </w:r>
          </w:p>
        </w:tc>
      </w:tr>
      <w:tr w:rsidR="00FA0D0D" w:rsidRPr="00FA0D0D" w:rsidTr="00FA0D0D">
        <w:trPr>
          <w:trHeight w:val="1020"/>
        </w:trPr>
        <w:tc>
          <w:tcPr>
            <w:tcW w:w="804" w:type="dxa"/>
            <w:tcBorders>
              <w:top w:val="nil"/>
              <w:left w:val="single" w:sz="4" w:space="0" w:color="auto"/>
              <w:bottom w:val="single" w:sz="4" w:space="0" w:color="auto"/>
              <w:right w:val="single" w:sz="4" w:space="0" w:color="auto"/>
            </w:tcBorders>
            <w:shd w:val="clear" w:color="auto" w:fill="auto"/>
            <w:hideMark/>
          </w:tcPr>
          <w:p w:rsidR="00FA0D0D" w:rsidRPr="00FA0D0D" w:rsidRDefault="00FA0D0D" w:rsidP="00FA0D0D">
            <w:pPr>
              <w:jc w:val="center"/>
              <w:rPr>
                <w:sz w:val="20"/>
                <w:szCs w:val="20"/>
              </w:rPr>
            </w:pPr>
            <w:r w:rsidRPr="00FA0D0D">
              <w:rPr>
                <w:sz w:val="20"/>
                <w:szCs w:val="20"/>
              </w:rPr>
              <w:t> </w:t>
            </w:r>
          </w:p>
        </w:tc>
        <w:tc>
          <w:tcPr>
            <w:tcW w:w="5008" w:type="dxa"/>
            <w:tcBorders>
              <w:top w:val="nil"/>
              <w:left w:val="nil"/>
              <w:bottom w:val="single" w:sz="4" w:space="0" w:color="auto"/>
              <w:right w:val="single" w:sz="4" w:space="0" w:color="auto"/>
            </w:tcBorders>
            <w:shd w:val="clear" w:color="auto" w:fill="auto"/>
            <w:hideMark/>
          </w:tcPr>
          <w:p w:rsidR="00FA0D0D" w:rsidRPr="00FA0D0D" w:rsidRDefault="00FA0D0D" w:rsidP="00FA0D0D">
            <w:pPr>
              <w:rPr>
                <w:sz w:val="20"/>
                <w:szCs w:val="20"/>
              </w:rPr>
            </w:pPr>
            <w:r w:rsidRPr="00FA0D0D">
              <w:rPr>
                <w:sz w:val="20"/>
                <w:szCs w:val="20"/>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06</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05</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640</w:t>
            </w:r>
          </w:p>
        </w:tc>
        <w:tc>
          <w:tcPr>
            <w:tcW w:w="1621"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sz w:val="20"/>
                <w:szCs w:val="20"/>
              </w:rPr>
            </w:pPr>
            <w:r w:rsidRPr="00FA0D0D">
              <w:rPr>
                <w:sz w:val="20"/>
                <w:szCs w:val="20"/>
              </w:rPr>
              <w:t>0,00000</w:t>
            </w:r>
          </w:p>
        </w:tc>
      </w:tr>
      <w:tr w:rsidR="00FA0D0D" w:rsidRPr="00FA0D0D" w:rsidTr="00FA0D0D">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A0D0D" w:rsidRPr="00FA0D0D" w:rsidRDefault="00FA0D0D" w:rsidP="00FA0D0D">
            <w:pPr>
              <w:jc w:val="center"/>
              <w:rPr>
                <w:sz w:val="20"/>
                <w:szCs w:val="20"/>
              </w:rPr>
            </w:pPr>
            <w:r w:rsidRPr="00FA0D0D">
              <w:rPr>
                <w:sz w:val="20"/>
                <w:szCs w:val="20"/>
              </w:rPr>
              <w:t>4.1.2.</w:t>
            </w:r>
          </w:p>
        </w:tc>
        <w:tc>
          <w:tcPr>
            <w:tcW w:w="5008" w:type="dxa"/>
            <w:tcBorders>
              <w:top w:val="nil"/>
              <w:left w:val="nil"/>
              <w:bottom w:val="single" w:sz="4" w:space="0" w:color="auto"/>
              <w:right w:val="single" w:sz="4" w:space="0" w:color="auto"/>
            </w:tcBorders>
            <w:shd w:val="clear" w:color="auto" w:fill="auto"/>
            <w:hideMark/>
          </w:tcPr>
          <w:p w:rsidR="00FA0D0D" w:rsidRPr="00FA0D0D" w:rsidRDefault="00FA0D0D" w:rsidP="00FA0D0D">
            <w:pPr>
              <w:rPr>
                <w:sz w:val="20"/>
                <w:szCs w:val="20"/>
              </w:rPr>
            </w:pPr>
            <w:r w:rsidRPr="00FA0D0D">
              <w:rPr>
                <w:sz w:val="20"/>
                <w:szCs w:val="20"/>
              </w:rPr>
              <w:t>Предоставление бюджетных кредитов внутри страны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06</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05</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500</w:t>
            </w:r>
          </w:p>
        </w:tc>
        <w:tc>
          <w:tcPr>
            <w:tcW w:w="1621"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sz w:val="20"/>
                <w:szCs w:val="20"/>
              </w:rPr>
            </w:pPr>
            <w:r w:rsidRPr="00FA0D0D">
              <w:rPr>
                <w:sz w:val="20"/>
                <w:szCs w:val="20"/>
              </w:rPr>
              <w:t>8 000,00000</w:t>
            </w:r>
          </w:p>
        </w:tc>
      </w:tr>
      <w:tr w:rsidR="00FA0D0D" w:rsidRPr="00FA0D0D" w:rsidTr="00FA0D0D">
        <w:trPr>
          <w:trHeight w:val="765"/>
        </w:trPr>
        <w:tc>
          <w:tcPr>
            <w:tcW w:w="804" w:type="dxa"/>
            <w:tcBorders>
              <w:top w:val="nil"/>
              <w:left w:val="single" w:sz="4" w:space="0" w:color="auto"/>
              <w:bottom w:val="single" w:sz="4" w:space="0" w:color="auto"/>
              <w:right w:val="single" w:sz="4" w:space="0" w:color="auto"/>
            </w:tcBorders>
            <w:shd w:val="clear" w:color="auto" w:fill="auto"/>
            <w:noWrap/>
            <w:vAlign w:val="bottom"/>
            <w:hideMark/>
          </w:tcPr>
          <w:p w:rsidR="00FA0D0D" w:rsidRPr="00FA0D0D" w:rsidRDefault="00FA0D0D" w:rsidP="00FA0D0D">
            <w:pPr>
              <w:rPr>
                <w:rFonts w:ascii="Arial Cyr" w:hAnsi="Arial Cyr"/>
                <w:sz w:val="20"/>
                <w:szCs w:val="20"/>
              </w:rPr>
            </w:pPr>
            <w:r w:rsidRPr="00FA0D0D">
              <w:rPr>
                <w:rFonts w:ascii="Arial Cyr" w:hAnsi="Arial Cyr"/>
                <w:sz w:val="20"/>
                <w:szCs w:val="20"/>
              </w:rPr>
              <w:t> </w:t>
            </w:r>
          </w:p>
        </w:tc>
        <w:tc>
          <w:tcPr>
            <w:tcW w:w="5008" w:type="dxa"/>
            <w:tcBorders>
              <w:top w:val="nil"/>
              <w:left w:val="nil"/>
              <w:bottom w:val="single" w:sz="4" w:space="0" w:color="auto"/>
              <w:right w:val="single" w:sz="4" w:space="0" w:color="auto"/>
            </w:tcBorders>
            <w:shd w:val="clear" w:color="auto" w:fill="auto"/>
            <w:hideMark/>
          </w:tcPr>
          <w:p w:rsidR="00FA0D0D" w:rsidRPr="00FA0D0D" w:rsidRDefault="00FA0D0D" w:rsidP="00FA0D0D">
            <w:pPr>
              <w:rPr>
                <w:sz w:val="20"/>
                <w:szCs w:val="20"/>
              </w:rPr>
            </w:pPr>
            <w:r w:rsidRPr="00FA0D0D">
              <w:rPr>
                <w:sz w:val="20"/>
                <w:szCs w:val="20"/>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06</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05</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A0D0D" w:rsidRPr="00FA0D0D" w:rsidRDefault="00FA0D0D" w:rsidP="00FA0D0D">
            <w:pPr>
              <w:jc w:val="center"/>
              <w:rPr>
                <w:sz w:val="20"/>
                <w:szCs w:val="20"/>
              </w:rPr>
            </w:pPr>
            <w:r w:rsidRPr="00FA0D0D">
              <w:rPr>
                <w:sz w:val="20"/>
                <w:szCs w:val="20"/>
              </w:rPr>
              <w:t>540</w:t>
            </w:r>
          </w:p>
        </w:tc>
        <w:tc>
          <w:tcPr>
            <w:tcW w:w="1621" w:type="dxa"/>
            <w:tcBorders>
              <w:top w:val="nil"/>
              <w:left w:val="nil"/>
              <w:bottom w:val="single" w:sz="4" w:space="0" w:color="auto"/>
              <w:right w:val="single" w:sz="4" w:space="0" w:color="auto"/>
            </w:tcBorders>
            <w:shd w:val="clear" w:color="000000" w:fill="FFFFFF"/>
            <w:vAlign w:val="center"/>
            <w:hideMark/>
          </w:tcPr>
          <w:p w:rsidR="00FA0D0D" w:rsidRPr="00FA0D0D" w:rsidRDefault="00FA0D0D" w:rsidP="00FA0D0D">
            <w:pPr>
              <w:jc w:val="center"/>
              <w:rPr>
                <w:sz w:val="20"/>
                <w:szCs w:val="20"/>
              </w:rPr>
            </w:pPr>
            <w:r w:rsidRPr="00FA0D0D">
              <w:rPr>
                <w:sz w:val="20"/>
                <w:szCs w:val="20"/>
              </w:rPr>
              <w:t>8 000,00000</w:t>
            </w:r>
          </w:p>
        </w:tc>
      </w:tr>
    </w:tbl>
    <w:p w:rsidR="000970BD" w:rsidRDefault="000970BD"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p w:rsidR="00292473" w:rsidRDefault="00292473" w:rsidP="000970BD">
      <w:pPr>
        <w:rPr>
          <w:sz w:val="18"/>
          <w:szCs w:val="18"/>
        </w:rPr>
      </w:pPr>
    </w:p>
    <w:tbl>
      <w:tblPr>
        <w:tblW w:w="11341" w:type="dxa"/>
        <w:tblInd w:w="-1168" w:type="dxa"/>
        <w:tblLayout w:type="fixed"/>
        <w:tblLook w:val="04A0"/>
      </w:tblPr>
      <w:tblGrid>
        <w:gridCol w:w="567"/>
        <w:gridCol w:w="4537"/>
        <w:gridCol w:w="516"/>
        <w:gridCol w:w="416"/>
        <w:gridCol w:w="416"/>
        <w:gridCol w:w="416"/>
        <w:gridCol w:w="416"/>
        <w:gridCol w:w="416"/>
        <w:gridCol w:w="616"/>
        <w:gridCol w:w="516"/>
        <w:gridCol w:w="1235"/>
        <w:gridCol w:w="1274"/>
      </w:tblGrid>
      <w:tr w:rsidR="00D6375D" w:rsidRPr="00D6375D" w:rsidTr="00D6375D">
        <w:trPr>
          <w:trHeight w:val="2610"/>
        </w:trPr>
        <w:tc>
          <w:tcPr>
            <w:tcW w:w="567" w:type="dxa"/>
            <w:tcBorders>
              <w:top w:val="nil"/>
              <w:left w:val="nil"/>
              <w:bottom w:val="nil"/>
              <w:right w:val="nil"/>
            </w:tcBorders>
            <w:shd w:val="clear" w:color="auto" w:fill="auto"/>
            <w:noWrap/>
            <w:vAlign w:val="bottom"/>
            <w:hideMark/>
          </w:tcPr>
          <w:p w:rsidR="00D6375D" w:rsidRPr="00D6375D" w:rsidRDefault="00D6375D" w:rsidP="00D6375D">
            <w:pPr>
              <w:rPr>
                <w:rFonts w:ascii="Arial Cyr" w:hAnsi="Arial Cyr"/>
                <w:sz w:val="20"/>
                <w:szCs w:val="20"/>
              </w:rPr>
            </w:pPr>
          </w:p>
        </w:tc>
        <w:tc>
          <w:tcPr>
            <w:tcW w:w="4537" w:type="dxa"/>
            <w:tcBorders>
              <w:top w:val="nil"/>
              <w:left w:val="nil"/>
              <w:bottom w:val="nil"/>
              <w:right w:val="nil"/>
            </w:tcBorders>
            <w:shd w:val="clear" w:color="auto" w:fill="auto"/>
            <w:noWrap/>
            <w:vAlign w:val="bottom"/>
            <w:hideMark/>
          </w:tcPr>
          <w:p w:rsidR="00D6375D" w:rsidRPr="00D6375D" w:rsidRDefault="00D6375D" w:rsidP="00D6375D">
            <w:pPr>
              <w:rPr>
                <w:rFonts w:ascii="Arial Cyr" w:hAnsi="Arial Cyr"/>
                <w:sz w:val="20"/>
                <w:szCs w:val="20"/>
              </w:rPr>
            </w:pPr>
          </w:p>
        </w:tc>
        <w:tc>
          <w:tcPr>
            <w:tcW w:w="6237" w:type="dxa"/>
            <w:gridSpan w:val="10"/>
            <w:tcBorders>
              <w:top w:val="nil"/>
              <w:left w:val="nil"/>
              <w:bottom w:val="nil"/>
              <w:right w:val="nil"/>
            </w:tcBorders>
            <w:shd w:val="clear" w:color="auto" w:fill="auto"/>
            <w:vAlign w:val="center"/>
            <w:hideMark/>
          </w:tcPr>
          <w:p w:rsidR="00D6375D" w:rsidRPr="00D6375D" w:rsidRDefault="00D6375D" w:rsidP="00D6375D">
            <w:pPr>
              <w:jc w:val="right"/>
              <w:rPr>
                <w:rFonts w:ascii="Arial Cyr" w:hAnsi="Arial Cyr"/>
                <w:sz w:val="20"/>
                <w:szCs w:val="20"/>
              </w:rPr>
            </w:pPr>
            <w:r w:rsidRPr="00D6375D">
              <w:rPr>
                <w:rFonts w:ascii="Arial Cyr" w:hAnsi="Arial Cyr"/>
                <w:sz w:val="20"/>
                <w:szCs w:val="20"/>
              </w:rPr>
              <w:t xml:space="preserve">                                                                                                                                                                                                                                                                Приложение № 43                                                                                                                                                                                                                                                                  к решению Совета</w:t>
            </w:r>
            <w:r w:rsidRPr="00D6375D">
              <w:rPr>
                <w:rFonts w:ascii="Arial Cyr" w:hAnsi="Arial Cyr"/>
                <w:sz w:val="20"/>
                <w:szCs w:val="20"/>
              </w:rPr>
              <w:br/>
              <w:t xml:space="preserve"> Сортавальского муниципального района </w:t>
            </w:r>
            <w:r w:rsidRPr="00D6375D">
              <w:rPr>
                <w:rFonts w:ascii="Arial Cyr" w:hAnsi="Arial Cyr"/>
                <w:sz w:val="20"/>
                <w:szCs w:val="20"/>
              </w:rPr>
              <w:br/>
              <w:t xml:space="preserve">от "08" июня 2022 года № 68 "О внесении изменений и дополнений в решение                                                                                                                   Совета Сортавальского муниципального района от 10.12.2021 года № 44                                                                                                                             "О бюджете Сортавальского муниципального </w:t>
            </w:r>
            <w:r w:rsidRPr="00D6375D">
              <w:rPr>
                <w:rFonts w:ascii="Arial Cyr" w:hAnsi="Arial Cyr"/>
                <w:sz w:val="20"/>
                <w:szCs w:val="20"/>
              </w:rPr>
              <w:br/>
              <w:t>района на 2022 год и на плановый период 2023 и 2024 годов"</w:t>
            </w:r>
          </w:p>
        </w:tc>
      </w:tr>
      <w:tr w:rsidR="00D6375D" w:rsidRPr="00D6375D" w:rsidTr="00D6375D">
        <w:trPr>
          <w:trHeight w:val="810"/>
        </w:trPr>
        <w:tc>
          <w:tcPr>
            <w:tcW w:w="11341" w:type="dxa"/>
            <w:gridSpan w:val="12"/>
            <w:tcBorders>
              <w:top w:val="nil"/>
              <w:left w:val="nil"/>
              <w:bottom w:val="nil"/>
              <w:right w:val="nil"/>
            </w:tcBorders>
            <w:shd w:val="clear" w:color="auto" w:fill="auto"/>
            <w:vAlign w:val="bottom"/>
            <w:hideMark/>
          </w:tcPr>
          <w:p w:rsidR="00D6375D" w:rsidRPr="00D6375D" w:rsidRDefault="00D6375D" w:rsidP="00D6375D">
            <w:pPr>
              <w:jc w:val="center"/>
              <w:rPr>
                <w:b/>
                <w:bCs/>
                <w:sz w:val="28"/>
                <w:szCs w:val="28"/>
              </w:rPr>
            </w:pPr>
            <w:r w:rsidRPr="00D6375D">
              <w:rPr>
                <w:b/>
                <w:bCs/>
                <w:sz w:val="28"/>
                <w:szCs w:val="28"/>
              </w:rPr>
              <w:t>Источники финансирования дефицита бюджета Сортавальского муниципального района на плановый период 2023 и 2024 годов</w:t>
            </w:r>
          </w:p>
        </w:tc>
      </w:tr>
      <w:tr w:rsidR="00D6375D" w:rsidRPr="00D6375D" w:rsidTr="00D6375D">
        <w:trPr>
          <w:trHeight w:val="420"/>
        </w:trPr>
        <w:tc>
          <w:tcPr>
            <w:tcW w:w="567" w:type="dxa"/>
            <w:tcBorders>
              <w:top w:val="nil"/>
              <w:left w:val="nil"/>
              <w:bottom w:val="nil"/>
              <w:right w:val="nil"/>
            </w:tcBorders>
            <w:shd w:val="clear" w:color="auto" w:fill="auto"/>
            <w:noWrap/>
            <w:vAlign w:val="bottom"/>
            <w:hideMark/>
          </w:tcPr>
          <w:p w:rsidR="00D6375D" w:rsidRPr="00D6375D" w:rsidRDefault="00D6375D" w:rsidP="00D6375D">
            <w:pPr>
              <w:rPr>
                <w:rFonts w:ascii="Arial Cyr" w:hAnsi="Arial Cyr"/>
                <w:sz w:val="20"/>
                <w:szCs w:val="20"/>
              </w:rPr>
            </w:pPr>
          </w:p>
        </w:tc>
        <w:tc>
          <w:tcPr>
            <w:tcW w:w="4537" w:type="dxa"/>
            <w:tcBorders>
              <w:top w:val="nil"/>
              <w:left w:val="nil"/>
              <w:bottom w:val="nil"/>
              <w:right w:val="nil"/>
            </w:tcBorders>
            <w:shd w:val="clear" w:color="auto" w:fill="auto"/>
            <w:noWrap/>
            <w:vAlign w:val="bottom"/>
            <w:hideMark/>
          </w:tcPr>
          <w:p w:rsidR="00D6375D" w:rsidRPr="00D6375D" w:rsidRDefault="00D6375D" w:rsidP="00D6375D">
            <w:pPr>
              <w:rPr>
                <w:rFonts w:ascii="Arial Cyr" w:hAnsi="Arial Cyr"/>
                <w:sz w:val="20"/>
                <w:szCs w:val="20"/>
              </w:rPr>
            </w:pPr>
          </w:p>
        </w:tc>
        <w:tc>
          <w:tcPr>
            <w:tcW w:w="516" w:type="dxa"/>
            <w:tcBorders>
              <w:top w:val="nil"/>
              <w:left w:val="nil"/>
              <w:bottom w:val="nil"/>
              <w:right w:val="nil"/>
            </w:tcBorders>
            <w:shd w:val="clear" w:color="auto" w:fill="auto"/>
            <w:noWrap/>
            <w:vAlign w:val="center"/>
            <w:hideMark/>
          </w:tcPr>
          <w:p w:rsidR="00D6375D" w:rsidRPr="00D6375D" w:rsidRDefault="00D6375D" w:rsidP="00D6375D">
            <w:pPr>
              <w:jc w:val="center"/>
              <w:rPr>
                <w:rFonts w:ascii="Arial Cyr" w:hAnsi="Arial Cyr"/>
                <w:sz w:val="20"/>
                <w:szCs w:val="20"/>
              </w:rPr>
            </w:pPr>
          </w:p>
        </w:tc>
        <w:tc>
          <w:tcPr>
            <w:tcW w:w="416" w:type="dxa"/>
            <w:tcBorders>
              <w:top w:val="nil"/>
              <w:left w:val="nil"/>
              <w:bottom w:val="nil"/>
              <w:right w:val="nil"/>
            </w:tcBorders>
            <w:shd w:val="clear" w:color="auto" w:fill="auto"/>
            <w:noWrap/>
            <w:vAlign w:val="center"/>
            <w:hideMark/>
          </w:tcPr>
          <w:p w:rsidR="00D6375D" w:rsidRPr="00D6375D" w:rsidRDefault="00D6375D" w:rsidP="00D6375D">
            <w:pPr>
              <w:jc w:val="center"/>
              <w:rPr>
                <w:rFonts w:ascii="Arial Cyr" w:hAnsi="Arial Cyr"/>
                <w:sz w:val="20"/>
                <w:szCs w:val="20"/>
              </w:rPr>
            </w:pPr>
          </w:p>
        </w:tc>
        <w:tc>
          <w:tcPr>
            <w:tcW w:w="416" w:type="dxa"/>
            <w:tcBorders>
              <w:top w:val="nil"/>
              <w:left w:val="nil"/>
              <w:bottom w:val="nil"/>
              <w:right w:val="nil"/>
            </w:tcBorders>
            <w:shd w:val="clear" w:color="auto" w:fill="auto"/>
            <w:noWrap/>
            <w:vAlign w:val="center"/>
            <w:hideMark/>
          </w:tcPr>
          <w:p w:rsidR="00D6375D" w:rsidRPr="00D6375D" w:rsidRDefault="00D6375D" w:rsidP="00D6375D">
            <w:pPr>
              <w:jc w:val="center"/>
              <w:rPr>
                <w:rFonts w:ascii="Arial Cyr" w:hAnsi="Arial Cyr"/>
                <w:sz w:val="20"/>
                <w:szCs w:val="20"/>
              </w:rPr>
            </w:pPr>
          </w:p>
        </w:tc>
        <w:tc>
          <w:tcPr>
            <w:tcW w:w="416" w:type="dxa"/>
            <w:tcBorders>
              <w:top w:val="nil"/>
              <w:left w:val="nil"/>
              <w:bottom w:val="nil"/>
              <w:right w:val="nil"/>
            </w:tcBorders>
            <w:shd w:val="clear" w:color="auto" w:fill="auto"/>
            <w:noWrap/>
            <w:vAlign w:val="center"/>
            <w:hideMark/>
          </w:tcPr>
          <w:p w:rsidR="00D6375D" w:rsidRPr="00D6375D" w:rsidRDefault="00D6375D" w:rsidP="00D6375D">
            <w:pPr>
              <w:jc w:val="center"/>
              <w:rPr>
                <w:rFonts w:ascii="Arial Cyr" w:hAnsi="Arial Cyr"/>
                <w:sz w:val="20"/>
                <w:szCs w:val="20"/>
              </w:rPr>
            </w:pPr>
          </w:p>
        </w:tc>
        <w:tc>
          <w:tcPr>
            <w:tcW w:w="416" w:type="dxa"/>
            <w:tcBorders>
              <w:top w:val="nil"/>
              <w:left w:val="nil"/>
              <w:bottom w:val="nil"/>
              <w:right w:val="nil"/>
            </w:tcBorders>
            <w:shd w:val="clear" w:color="auto" w:fill="auto"/>
            <w:noWrap/>
            <w:vAlign w:val="center"/>
            <w:hideMark/>
          </w:tcPr>
          <w:p w:rsidR="00D6375D" w:rsidRPr="00D6375D" w:rsidRDefault="00D6375D" w:rsidP="00D6375D">
            <w:pPr>
              <w:jc w:val="center"/>
              <w:rPr>
                <w:rFonts w:ascii="Arial Cyr" w:hAnsi="Arial Cyr"/>
                <w:sz w:val="20"/>
                <w:szCs w:val="20"/>
              </w:rPr>
            </w:pPr>
          </w:p>
        </w:tc>
        <w:tc>
          <w:tcPr>
            <w:tcW w:w="416" w:type="dxa"/>
            <w:tcBorders>
              <w:top w:val="nil"/>
              <w:left w:val="nil"/>
              <w:bottom w:val="nil"/>
              <w:right w:val="nil"/>
            </w:tcBorders>
            <w:shd w:val="clear" w:color="auto" w:fill="auto"/>
            <w:noWrap/>
            <w:vAlign w:val="center"/>
            <w:hideMark/>
          </w:tcPr>
          <w:p w:rsidR="00D6375D" w:rsidRPr="00D6375D" w:rsidRDefault="00D6375D" w:rsidP="00D6375D">
            <w:pPr>
              <w:jc w:val="center"/>
              <w:rPr>
                <w:rFonts w:ascii="Arial Cyr" w:hAnsi="Arial Cyr"/>
                <w:sz w:val="20"/>
                <w:szCs w:val="20"/>
              </w:rPr>
            </w:pPr>
          </w:p>
        </w:tc>
        <w:tc>
          <w:tcPr>
            <w:tcW w:w="616" w:type="dxa"/>
            <w:tcBorders>
              <w:top w:val="nil"/>
              <w:left w:val="nil"/>
              <w:bottom w:val="nil"/>
              <w:right w:val="nil"/>
            </w:tcBorders>
            <w:shd w:val="clear" w:color="auto" w:fill="auto"/>
            <w:noWrap/>
            <w:vAlign w:val="center"/>
            <w:hideMark/>
          </w:tcPr>
          <w:p w:rsidR="00D6375D" w:rsidRPr="00D6375D" w:rsidRDefault="00D6375D" w:rsidP="00D6375D">
            <w:pPr>
              <w:jc w:val="center"/>
              <w:rPr>
                <w:rFonts w:ascii="Arial Cyr" w:hAnsi="Arial Cyr"/>
                <w:sz w:val="20"/>
                <w:szCs w:val="20"/>
              </w:rPr>
            </w:pPr>
          </w:p>
        </w:tc>
        <w:tc>
          <w:tcPr>
            <w:tcW w:w="516" w:type="dxa"/>
            <w:tcBorders>
              <w:top w:val="nil"/>
              <w:left w:val="nil"/>
              <w:bottom w:val="nil"/>
              <w:right w:val="nil"/>
            </w:tcBorders>
            <w:shd w:val="clear" w:color="auto" w:fill="auto"/>
            <w:noWrap/>
            <w:vAlign w:val="center"/>
            <w:hideMark/>
          </w:tcPr>
          <w:p w:rsidR="00D6375D" w:rsidRPr="00D6375D" w:rsidRDefault="00D6375D" w:rsidP="00D6375D">
            <w:pPr>
              <w:jc w:val="center"/>
              <w:rPr>
                <w:rFonts w:ascii="Arial Cyr" w:hAnsi="Arial Cyr"/>
                <w:sz w:val="20"/>
                <w:szCs w:val="20"/>
              </w:rPr>
            </w:pPr>
          </w:p>
        </w:tc>
        <w:tc>
          <w:tcPr>
            <w:tcW w:w="2509" w:type="dxa"/>
            <w:gridSpan w:val="2"/>
            <w:tcBorders>
              <w:top w:val="nil"/>
              <w:left w:val="nil"/>
              <w:bottom w:val="single" w:sz="4" w:space="0" w:color="auto"/>
              <w:right w:val="nil"/>
            </w:tcBorders>
            <w:shd w:val="clear" w:color="auto" w:fill="auto"/>
            <w:noWrap/>
            <w:vAlign w:val="center"/>
            <w:hideMark/>
          </w:tcPr>
          <w:p w:rsidR="00D6375D" w:rsidRPr="00D6375D" w:rsidRDefault="00D6375D" w:rsidP="00D6375D">
            <w:pPr>
              <w:jc w:val="right"/>
              <w:rPr>
                <w:sz w:val="20"/>
                <w:szCs w:val="20"/>
              </w:rPr>
            </w:pPr>
            <w:proofErr w:type="spellStart"/>
            <w:r w:rsidRPr="00D6375D">
              <w:rPr>
                <w:sz w:val="20"/>
                <w:szCs w:val="20"/>
              </w:rPr>
              <w:t>Ед.изм.:тыс.руб</w:t>
            </w:r>
            <w:proofErr w:type="spellEnd"/>
            <w:r w:rsidRPr="00D6375D">
              <w:rPr>
                <w:sz w:val="20"/>
                <w:szCs w:val="20"/>
              </w:rPr>
              <w:t>.</w:t>
            </w:r>
          </w:p>
        </w:tc>
      </w:tr>
      <w:tr w:rsidR="00D6375D" w:rsidRPr="00D6375D" w:rsidTr="00D6375D">
        <w:trPr>
          <w:trHeight w:val="255"/>
        </w:trPr>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 пункта</w:t>
            </w:r>
          </w:p>
        </w:tc>
        <w:tc>
          <w:tcPr>
            <w:tcW w:w="453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 xml:space="preserve">Наименование </w:t>
            </w:r>
          </w:p>
        </w:tc>
        <w:tc>
          <w:tcPr>
            <w:tcW w:w="3728" w:type="dxa"/>
            <w:gridSpan w:val="8"/>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6375D" w:rsidRPr="00D6375D" w:rsidRDefault="00D6375D" w:rsidP="00D6375D">
            <w:pPr>
              <w:jc w:val="center"/>
              <w:rPr>
                <w:sz w:val="18"/>
                <w:szCs w:val="18"/>
              </w:rPr>
            </w:pPr>
            <w:r w:rsidRPr="00D6375D">
              <w:rPr>
                <w:sz w:val="18"/>
                <w:szCs w:val="18"/>
              </w:rPr>
              <w:t>Код классификации источников финансирования дефицитов бюджетов Российской Федерации</w:t>
            </w:r>
          </w:p>
        </w:tc>
        <w:tc>
          <w:tcPr>
            <w:tcW w:w="1235" w:type="dxa"/>
            <w:vMerge w:val="restart"/>
            <w:tcBorders>
              <w:top w:val="nil"/>
              <w:left w:val="single" w:sz="4" w:space="0" w:color="auto"/>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Сумма 2023 год</w:t>
            </w:r>
          </w:p>
        </w:tc>
        <w:tc>
          <w:tcPr>
            <w:tcW w:w="1274" w:type="dxa"/>
            <w:vMerge w:val="restart"/>
            <w:tcBorders>
              <w:top w:val="nil"/>
              <w:left w:val="single" w:sz="4" w:space="0" w:color="auto"/>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Сумма 2024 год</w:t>
            </w:r>
          </w:p>
        </w:tc>
      </w:tr>
      <w:tr w:rsidR="00D6375D" w:rsidRPr="00D6375D" w:rsidTr="00D6375D">
        <w:trPr>
          <w:trHeight w:val="945"/>
        </w:trPr>
        <w:tc>
          <w:tcPr>
            <w:tcW w:w="567" w:type="dxa"/>
            <w:vMerge/>
            <w:tcBorders>
              <w:top w:val="single" w:sz="4" w:space="0" w:color="auto"/>
              <w:left w:val="single" w:sz="4" w:space="0" w:color="auto"/>
              <w:bottom w:val="single" w:sz="4" w:space="0" w:color="000000"/>
              <w:right w:val="single" w:sz="4" w:space="0" w:color="auto"/>
            </w:tcBorders>
            <w:vAlign w:val="center"/>
            <w:hideMark/>
          </w:tcPr>
          <w:p w:rsidR="00D6375D" w:rsidRPr="00D6375D" w:rsidRDefault="00D6375D" w:rsidP="00D6375D">
            <w:pPr>
              <w:rPr>
                <w:sz w:val="18"/>
                <w:szCs w:val="18"/>
              </w:rPr>
            </w:pPr>
          </w:p>
        </w:tc>
        <w:tc>
          <w:tcPr>
            <w:tcW w:w="4537" w:type="dxa"/>
            <w:vMerge/>
            <w:tcBorders>
              <w:top w:val="single" w:sz="4" w:space="0" w:color="auto"/>
              <w:left w:val="single" w:sz="4" w:space="0" w:color="auto"/>
              <w:bottom w:val="single" w:sz="4" w:space="0" w:color="000000"/>
              <w:right w:val="single" w:sz="4" w:space="0" w:color="auto"/>
            </w:tcBorders>
            <w:vAlign w:val="center"/>
            <w:hideMark/>
          </w:tcPr>
          <w:p w:rsidR="00D6375D" w:rsidRPr="00D6375D" w:rsidRDefault="00D6375D" w:rsidP="00D6375D">
            <w:pPr>
              <w:rPr>
                <w:sz w:val="18"/>
                <w:szCs w:val="18"/>
              </w:rPr>
            </w:pPr>
          </w:p>
        </w:tc>
        <w:tc>
          <w:tcPr>
            <w:tcW w:w="3728" w:type="dxa"/>
            <w:gridSpan w:val="8"/>
            <w:vMerge/>
            <w:tcBorders>
              <w:top w:val="single" w:sz="4" w:space="0" w:color="auto"/>
              <w:left w:val="single" w:sz="4" w:space="0" w:color="auto"/>
              <w:bottom w:val="single" w:sz="4" w:space="0" w:color="000000"/>
              <w:right w:val="single" w:sz="4" w:space="0" w:color="000000"/>
            </w:tcBorders>
            <w:vAlign w:val="center"/>
            <w:hideMark/>
          </w:tcPr>
          <w:p w:rsidR="00D6375D" w:rsidRPr="00D6375D" w:rsidRDefault="00D6375D" w:rsidP="00D6375D">
            <w:pPr>
              <w:rPr>
                <w:sz w:val="18"/>
                <w:szCs w:val="18"/>
              </w:rPr>
            </w:pPr>
          </w:p>
        </w:tc>
        <w:tc>
          <w:tcPr>
            <w:tcW w:w="1235" w:type="dxa"/>
            <w:vMerge/>
            <w:tcBorders>
              <w:top w:val="nil"/>
              <w:left w:val="single" w:sz="4" w:space="0" w:color="auto"/>
              <w:bottom w:val="single" w:sz="4" w:space="0" w:color="auto"/>
              <w:right w:val="single" w:sz="4" w:space="0" w:color="auto"/>
            </w:tcBorders>
            <w:vAlign w:val="center"/>
            <w:hideMark/>
          </w:tcPr>
          <w:p w:rsidR="00D6375D" w:rsidRPr="00D6375D" w:rsidRDefault="00D6375D" w:rsidP="00D6375D">
            <w:pPr>
              <w:rPr>
                <w:sz w:val="18"/>
                <w:szCs w:val="18"/>
              </w:rPr>
            </w:pPr>
          </w:p>
        </w:tc>
        <w:tc>
          <w:tcPr>
            <w:tcW w:w="1274" w:type="dxa"/>
            <w:vMerge/>
            <w:tcBorders>
              <w:top w:val="nil"/>
              <w:left w:val="single" w:sz="4" w:space="0" w:color="auto"/>
              <w:bottom w:val="single" w:sz="4" w:space="0" w:color="auto"/>
              <w:right w:val="single" w:sz="4" w:space="0" w:color="auto"/>
            </w:tcBorders>
            <w:vAlign w:val="center"/>
            <w:hideMark/>
          </w:tcPr>
          <w:p w:rsidR="00D6375D" w:rsidRPr="00D6375D" w:rsidRDefault="00D6375D" w:rsidP="00D6375D">
            <w:pPr>
              <w:rPr>
                <w:sz w:val="18"/>
                <w:szCs w:val="18"/>
              </w:rPr>
            </w:pPr>
          </w:p>
        </w:tc>
      </w:tr>
      <w:tr w:rsidR="00D6375D" w:rsidRPr="00D6375D" w:rsidTr="00D6375D">
        <w:trPr>
          <w:trHeight w:val="600"/>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D6375D" w:rsidRPr="00D6375D" w:rsidRDefault="00D6375D" w:rsidP="00D6375D">
            <w:pPr>
              <w:jc w:val="center"/>
              <w:rPr>
                <w:sz w:val="18"/>
                <w:szCs w:val="18"/>
              </w:rPr>
            </w:pPr>
            <w:r w:rsidRPr="00D6375D">
              <w:rPr>
                <w:sz w:val="18"/>
                <w:szCs w:val="18"/>
              </w:rPr>
              <w:t> </w:t>
            </w:r>
          </w:p>
        </w:tc>
        <w:tc>
          <w:tcPr>
            <w:tcW w:w="4537"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rPr>
                <w:b/>
                <w:bCs/>
                <w:sz w:val="18"/>
                <w:szCs w:val="18"/>
              </w:rPr>
            </w:pPr>
            <w:r w:rsidRPr="00D6375D">
              <w:rPr>
                <w:b/>
                <w:bCs/>
                <w:sz w:val="18"/>
                <w:szCs w:val="18"/>
              </w:rPr>
              <w:t>ИСТОЧНИКИ ВНУТРЕННЕГО ФИНАНСИРОВАНИЯ ДЕФИЦИТОВ БЮДЖЕТОВ</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01</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w:t>
            </w:r>
          </w:p>
        </w:tc>
        <w:tc>
          <w:tcPr>
            <w:tcW w:w="6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0000</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000</w:t>
            </w:r>
          </w:p>
        </w:tc>
        <w:tc>
          <w:tcPr>
            <w:tcW w:w="1235"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-2 904,00000</w:t>
            </w:r>
          </w:p>
        </w:tc>
        <w:tc>
          <w:tcPr>
            <w:tcW w:w="1274"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0,00000</w:t>
            </w:r>
          </w:p>
        </w:tc>
      </w:tr>
      <w:tr w:rsidR="00D6375D" w:rsidRPr="00D6375D" w:rsidTr="00D6375D">
        <w:trPr>
          <w:trHeight w:val="510"/>
        </w:trPr>
        <w:tc>
          <w:tcPr>
            <w:tcW w:w="567" w:type="dxa"/>
            <w:tcBorders>
              <w:top w:val="nil"/>
              <w:left w:val="single" w:sz="4" w:space="0" w:color="auto"/>
              <w:bottom w:val="single" w:sz="4" w:space="0" w:color="auto"/>
              <w:right w:val="single" w:sz="4" w:space="0" w:color="auto"/>
            </w:tcBorders>
            <w:shd w:val="clear" w:color="auto" w:fill="auto"/>
            <w:hideMark/>
          </w:tcPr>
          <w:p w:rsidR="00D6375D" w:rsidRPr="00D6375D" w:rsidRDefault="00D6375D" w:rsidP="00D6375D">
            <w:pPr>
              <w:jc w:val="center"/>
              <w:rPr>
                <w:b/>
                <w:bCs/>
                <w:sz w:val="18"/>
                <w:szCs w:val="18"/>
              </w:rPr>
            </w:pPr>
            <w:r w:rsidRPr="00D6375D">
              <w:rPr>
                <w:b/>
                <w:bCs/>
                <w:sz w:val="18"/>
                <w:szCs w:val="18"/>
              </w:rPr>
              <w:t>1.</w:t>
            </w:r>
          </w:p>
        </w:tc>
        <w:tc>
          <w:tcPr>
            <w:tcW w:w="4537" w:type="dxa"/>
            <w:tcBorders>
              <w:top w:val="nil"/>
              <w:left w:val="nil"/>
              <w:bottom w:val="single" w:sz="4" w:space="0" w:color="auto"/>
              <w:right w:val="single" w:sz="4" w:space="0" w:color="auto"/>
            </w:tcBorders>
            <w:shd w:val="clear" w:color="auto" w:fill="auto"/>
            <w:hideMark/>
          </w:tcPr>
          <w:p w:rsidR="00D6375D" w:rsidRPr="00D6375D" w:rsidRDefault="00D6375D" w:rsidP="00D6375D">
            <w:pPr>
              <w:rPr>
                <w:b/>
                <w:bCs/>
                <w:sz w:val="18"/>
                <w:szCs w:val="18"/>
              </w:rPr>
            </w:pPr>
            <w:r w:rsidRPr="00D6375D">
              <w:rPr>
                <w:b/>
                <w:bCs/>
                <w:sz w:val="18"/>
                <w:szCs w:val="18"/>
              </w:rPr>
              <w:t>Кредиты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01</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02</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w:t>
            </w:r>
          </w:p>
        </w:tc>
        <w:tc>
          <w:tcPr>
            <w:tcW w:w="6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0000</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000</w:t>
            </w:r>
          </w:p>
        </w:tc>
        <w:tc>
          <w:tcPr>
            <w:tcW w:w="1235"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0,00000</w:t>
            </w:r>
          </w:p>
        </w:tc>
        <w:tc>
          <w:tcPr>
            <w:tcW w:w="1274"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0,00000</w:t>
            </w:r>
          </w:p>
        </w:tc>
      </w:tr>
      <w:tr w:rsidR="00D6375D" w:rsidRPr="00D6375D" w:rsidTr="00D6375D">
        <w:trPr>
          <w:trHeight w:val="510"/>
        </w:trPr>
        <w:tc>
          <w:tcPr>
            <w:tcW w:w="567" w:type="dxa"/>
            <w:tcBorders>
              <w:top w:val="nil"/>
              <w:left w:val="single" w:sz="4" w:space="0" w:color="auto"/>
              <w:bottom w:val="single" w:sz="4" w:space="0" w:color="auto"/>
              <w:right w:val="single" w:sz="4" w:space="0" w:color="auto"/>
            </w:tcBorders>
            <w:shd w:val="clear" w:color="auto" w:fill="auto"/>
            <w:hideMark/>
          </w:tcPr>
          <w:p w:rsidR="00D6375D" w:rsidRPr="00D6375D" w:rsidRDefault="00D6375D" w:rsidP="00D6375D">
            <w:pPr>
              <w:jc w:val="center"/>
              <w:rPr>
                <w:b/>
                <w:bCs/>
                <w:sz w:val="18"/>
                <w:szCs w:val="18"/>
              </w:rPr>
            </w:pPr>
            <w:r w:rsidRPr="00D6375D">
              <w:rPr>
                <w:b/>
                <w:bCs/>
                <w:sz w:val="18"/>
                <w:szCs w:val="18"/>
              </w:rPr>
              <w:t>1.1.</w:t>
            </w:r>
          </w:p>
        </w:tc>
        <w:tc>
          <w:tcPr>
            <w:tcW w:w="4537" w:type="dxa"/>
            <w:tcBorders>
              <w:top w:val="nil"/>
              <w:left w:val="nil"/>
              <w:bottom w:val="single" w:sz="4" w:space="0" w:color="auto"/>
              <w:right w:val="single" w:sz="4" w:space="0" w:color="auto"/>
            </w:tcBorders>
            <w:shd w:val="clear" w:color="auto" w:fill="auto"/>
            <w:hideMark/>
          </w:tcPr>
          <w:p w:rsidR="00D6375D" w:rsidRPr="00D6375D" w:rsidRDefault="00D6375D" w:rsidP="00D6375D">
            <w:pPr>
              <w:rPr>
                <w:b/>
                <w:bCs/>
                <w:sz w:val="18"/>
                <w:szCs w:val="18"/>
              </w:rPr>
            </w:pPr>
            <w:r w:rsidRPr="00D6375D">
              <w:rPr>
                <w:b/>
                <w:bCs/>
                <w:sz w:val="18"/>
                <w:szCs w:val="18"/>
              </w:rPr>
              <w:t>Привлечение кредитов от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002</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01</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02</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w:t>
            </w:r>
          </w:p>
        </w:tc>
        <w:tc>
          <w:tcPr>
            <w:tcW w:w="6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0000</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700</w:t>
            </w:r>
          </w:p>
        </w:tc>
        <w:tc>
          <w:tcPr>
            <w:tcW w:w="1235"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73 625,70000</w:t>
            </w:r>
          </w:p>
        </w:tc>
        <w:tc>
          <w:tcPr>
            <w:tcW w:w="1274"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57 840,00000</w:t>
            </w:r>
          </w:p>
        </w:tc>
      </w:tr>
      <w:tr w:rsidR="00D6375D" w:rsidRPr="00D6375D" w:rsidTr="00D6375D">
        <w:trPr>
          <w:trHeight w:val="765"/>
        </w:trPr>
        <w:tc>
          <w:tcPr>
            <w:tcW w:w="567" w:type="dxa"/>
            <w:tcBorders>
              <w:top w:val="nil"/>
              <w:left w:val="single" w:sz="4" w:space="0" w:color="auto"/>
              <w:bottom w:val="single" w:sz="4" w:space="0" w:color="auto"/>
              <w:right w:val="single" w:sz="4" w:space="0" w:color="auto"/>
            </w:tcBorders>
            <w:shd w:val="clear" w:color="auto" w:fill="auto"/>
            <w:hideMark/>
          </w:tcPr>
          <w:p w:rsidR="00D6375D" w:rsidRPr="00D6375D" w:rsidRDefault="00D6375D" w:rsidP="00D6375D">
            <w:pPr>
              <w:jc w:val="center"/>
              <w:rPr>
                <w:sz w:val="18"/>
                <w:szCs w:val="18"/>
              </w:rPr>
            </w:pPr>
            <w:r w:rsidRPr="00D6375D">
              <w:rPr>
                <w:sz w:val="18"/>
                <w:szCs w:val="18"/>
              </w:rPr>
              <w:t>-</w:t>
            </w:r>
          </w:p>
        </w:tc>
        <w:tc>
          <w:tcPr>
            <w:tcW w:w="4537" w:type="dxa"/>
            <w:tcBorders>
              <w:top w:val="nil"/>
              <w:left w:val="nil"/>
              <w:bottom w:val="single" w:sz="4" w:space="0" w:color="auto"/>
              <w:right w:val="single" w:sz="4" w:space="0" w:color="auto"/>
            </w:tcBorders>
            <w:shd w:val="clear" w:color="auto" w:fill="auto"/>
            <w:hideMark/>
          </w:tcPr>
          <w:p w:rsidR="00D6375D" w:rsidRPr="00D6375D" w:rsidRDefault="00D6375D" w:rsidP="00D6375D">
            <w:pPr>
              <w:rPr>
                <w:sz w:val="18"/>
                <w:szCs w:val="18"/>
              </w:rPr>
            </w:pPr>
            <w:r w:rsidRPr="00D6375D">
              <w:rPr>
                <w:sz w:val="18"/>
                <w:szCs w:val="18"/>
              </w:rPr>
              <w:t>Привлечение муниципальными районами кредитов от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002</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01</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02</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05</w:t>
            </w:r>
          </w:p>
        </w:tc>
        <w:tc>
          <w:tcPr>
            <w:tcW w:w="6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0000</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710</w:t>
            </w:r>
          </w:p>
        </w:tc>
        <w:tc>
          <w:tcPr>
            <w:tcW w:w="1235"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sz w:val="18"/>
                <w:szCs w:val="18"/>
              </w:rPr>
            </w:pPr>
            <w:r w:rsidRPr="00D6375D">
              <w:rPr>
                <w:sz w:val="18"/>
                <w:szCs w:val="18"/>
              </w:rPr>
              <w:t>73 625,70000</w:t>
            </w:r>
          </w:p>
        </w:tc>
        <w:tc>
          <w:tcPr>
            <w:tcW w:w="1274"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sz w:val="18"/>
                <w:szCs w:val="18"/>
              </w:rPr>
            </w:pPr>
            <w:r w:rsidRPr="00D6375D">
              <w:rPr>
                <w:sz w:val="18"/>
                <w:szCs w:val="18"/>
              </w:rPr>
              <w:t>57 840,00000</w:t>
            </w:r>
          </w:p>
        </w:tc>
      </w:tr>
      <w:tr w:rsidR="00D6375D" w:rsidRPr="00D6375D" w:rsidTr="00D6375D">
        <w:trPr>
          <w:trHeight w:val="510"/>
        </w:trPr>
        <w:tc>
          <w:tcPr>
            <w:tcW w:w="567" w:type="dxa"/>
            <w:tcBorders>
              <w:top w:val="nil"/>
              <w:left w:val="single" w:sz="4" w:space="0" w:color="auto"/>
              <w:bottom w:val="single" w:sz="4" w:space="0" w:color="auto"/>
              <w:right w:val="single" w:sz="4" w:space="0" w:color="auto"/>
            </w:tcBorders>
            <w:shd w:val="clear" w:color="auto" w:fill="auto"/>
            <w:hideMark/>
          </w:tcPr>
          <w:p w:rsidR="00D6375D" w:rsidRPr="00D6375D" w:rsidRDefault="00D6375D" w:rsidP="00D6375D">
            <w:pPr>
              <w:jc w:val="center"/>
              <w:rPr>
                <w:b/>
                <w:bCs/>
                <w:sz w:val="18"/>
                <w:szCs w:val="18"/>
              </w:rPr>
            </w:pPr>
            <w:r w:rsidRPr="00D6375D">
              <w:rPr>
                <w:b/>
                <w:bCs/>
                <w:sz w:val="18"/>
                <w:szCs w:val="18"/>
              </w:rPr>
              <w:t>1.2.</w:t>
            </w:r>
          </w:p>
        </w:tc>
        <w:tc>
          <w:tcPr>
            <w:tcW w:w="4537" w:type="dxa"/>
            <w:tcBorders>
              <w:top w:val="nil"/>
              <w:left w:val="nil"/>
              <w:bottom w:val="single" w:sz="4" w:space="0" w:color="auto"/>
              <w:right w:val="single" w:sz="4" w:space="0" w:color="auto"/>
            </w:tcBorders>
            <w:shd w:val="clear" w:color="auto" w:fill="auto"/>
            <w:hideMark/>
          </w:tcPr>
          <w:p w:rsidR="00D6375D" w:rsidRPr="00D6375D" w:rsidRDefault="00D6375D" w:rsidP="00D6375D">
            <w:pPr>
              <w:rPr>
                <w:b/>
                <w:bCs/>
                <w:sz w:val="18"/>
                <w:szCs w:val="18"/>
              </w:rPr>
            </w:pPr>
            <w:r w:rsidRPr="00D6375D">
              <w:rPr>
                <w:b/>
                <w:bCs/>
                <w:sz w:val="18"/>
                <w:szCs w:val="18"/>
              </w:rPr>
              <w:t xml:space="preserve">Погашение кредитов, предоставленных кредитными организациями в валюте Российской Федерации </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002</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01</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02</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w:t>
            </w:r>
          </w:p>
        </w:tc>
        <w:tc>
          <w:tcPr>
            <w:tcW w:w="6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0000</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800</w:t>
            </w:r>
          </w:p>
        </w:tc>
        <w:tc>
          <w:tcPr>
            <w:tcW w:w="1235"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73 625,70000</w:t>
            </w:r>
          </w:p>
        </w:tc>
        <w:tc>
          <w:tcPr>
            <w:tcW w:w="1274"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57 840,00000</w:t>
            </w:r>
          </w:p>
        </w:tc>
      </w:tr>
      <w:tr w:rsidR="00D6375D" w:rsidRPr="00D6375D" w:rsidTr="00D6375D">
        <w:trPr>
          <w:trHeight w:val="570"/>
        </w:trPr>
        <w:tc>
          <w:tcPr>
            <w:tcW w:w="567" w:type="dxa"/>
            <w:tcBorders>
              <w:top w:val="nil"/>
              <w:left w:val="single" w:sz="4" w:space="0" w:color="auto"/>
              <w:bottom w:val="single" w:sz="4" w:space="0" w:color="auto"/>
              <w:right w:val="single" w:sz="4" w:space="0" w:color="auto"/>
            </w:tcBorders>
            <w:shd w:val="clear" w:color="auto" w:fill="auto"/>
            <w:hideMark/>
          </w:tcPr>
          <w:p w:rsidR="00D6375D" w:rsidRPr="00D6375D" w:rsidRDefault="00D6375D" w:rsidP="00D6375D">
            <w:pPr>
              <w:jc w:val="center"/>
              <w:rPr>
                <w:sz w:val="18"/>
                <w:szCs w:val="18"/>
              </w:rPr>
            </w:pPr>
            <w:r w:rsidRPr="00D6375D">
              <w:rPr>
                <w:sz w:val="18"/>
                <w:szCs w:val="18"/>
              </w:rPr>
              <w:t>-</w:t>
            </w:r>
          </w:p>
        </w:tc>
        <w:tc>
          <w:tcPr>
            <w:tcW w:w="4537" w:type="dxa"/>
            <w:tcBorders>
              <w:top w:val="nil"/>
              <w:left w:val="nil"/>
              <w:bottom w:val="single" w:sz="4" w:space="0" w:color="auto"/>
              <w:right w:val="single" w:sz="4" w:space="0" w:color="auto"/>
            </w:tcBorders>
            <w:shd w:val="clear" w:color="auto" w:fill="auto"/>
            <w:hideMark/>
          </w:tcPr>
          <w:p w:rsidR="00D6375D" w:rsidRPr="00D6375D" w:rsidRDefault="00D6375D" w:rsidP="00D6375D">
            <w:pPr>
              <w:rPr>
                <w:sz w:val="18"/>
                <w:szCs w:val="18"/>
              </w:rPr>
            </w:pPr>
            <w:r w:rsidRPr="00D6375D">
              <w:rPr>
                <w:sz w:val="18"/>
                <w:szCs w:val="18"/>
              </w:rPr>
              <w:t>Погашение муниципальными районами кредитов от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002</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01</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02</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05</w:t>
            </w:r>
          </w:p>
        </w:tc>
        <w:tc>
          <w:tcPr>
            <w:tcW w:w="6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0000</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810</w:t>
            </w:r>
          </w:p>
        </w:tc>
        <w:tc>
          <w:tcPr>
            <w:tcW w:w="1235"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sz w:val="18"/>
                <w:szCs w:val="18"/>
              </w:rPr>
            </w:pPr>
            <w:r w:rsidRPr="00D6375D">
              <w:rPr>
                <w:sz w:val="18"/>
                <w:szCs w:val="18"/>
              </w:rPr>
              <w:t>73 625,70000</w:t>
            </w:r>
          </w:p>
        </w:tc>
        <w:tc>
          <w:tcPr>
            <w:tcW w:w="1274"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sz w:val="18"/>
                <w:szCs w:val="18"/>
              </w:rPr>
            </w:pPr>
            <w:r w:rsidRPr="00D6375D">
              <w:rPr>
                <w:sz w:val="18"/>
                <w:szCs w:val="18"/>
              </w:rPr>
              <w:t>57 840,00000</w:t>
            </w:r>
          </w:p>
        </w:tc>
      </w:tr>
      <w:tr w:rsidR="00D6375D" w:rsidRPr="00D6375D" w:rsidTr="00D6375D">
        <w:trPr>
          <w:trHeight w:val="765"/>
        </w:trPr>
        <w:tc>
          <w:tcPr>
            <w:tcW w:w="567" w:type="dxa"/>
            <w:tcBorders>
              <w:top w:val="nil"/>
              <w:left w:val="single" w:sz="4" w:space="0" w:color="auto"/>
              <w:bottom w:val="single" w:sz="4" w:space="0" w:color="auto"/>
              <w:right w:val="single" w:sz="4" w:space="0" w:color="auto"/>
            </w:tcBorders>
            <w:shd w:val="clear" w:color="auto" w:fill="auto"/>
            <w:hideMark/>
          </w:tcPr>
          <w:p w:rsidR="00D6375D" w:rsidRPr="00D6375D" w:rsidRDefault="00D6375D" w:rsidP="00D6375D">
            <w:pPr>
              <w:jc w:val="center"/>
              <w:rPr>
                <w:b/>
                <w:bCs/>
                <w:sz w:val="18"/>
                <w:szCs w:val="18"/>
              </w:rPr>
            </w:pPr>
            <w:r w:rsidRPr="00D6375D">
              <w:rPr>
                <w:b/>
                <w:bCs/>
                <w:sz w:val="18"/>
                <w:szCs w:val="18"/>
              </w:rPr>
              <w:t>2.</w:t>
            </w:r>
          </w:p>
        </w:tc>
        <w:tc>
          <w:tcPr>
            <w:tcW w:w="4537" w:type="dxa"/>
            <w:tcBorders>
              <w:top w:val="nil"/>
              <w:left w:val="nil"/>
              <w:bottom w:val="single" w:sz="4" w:space="0" w:color="auto"/>
              <w:right w:val="single" w:sz="4" w:space="0" w:color="auto"/>
            </w:tcBorders>
            <w:shd w:val="clear" w:color="auto" w:fill="auto"/>
            <w:hideMark/>
          </w:tcPr>
          <w:p w:rsidR="00D6375D" w:rsidRPr="00D6375D" w:rsidRDefault="00D6375D" w:rsidP="00D6375D">
            <w:pPr>
              <w:rPr>
                <w:b/>
                <w:bCs/>
                <w:sz w:val="18"/>
                <w:szCs w:val="18"/>
              </w:rPr>
            </w:pPr>
            <w:r w:rsidRPr="00D6375D">
              <w:rPr>
                <w:b/>
                <w:bCs/>
                <w:sz w:val="18"/>
                <w:szCs w:val="18"/>
              </w:rPr>
              <w:t>Бюджетные кредиты от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01</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03</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01</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w:t>
            </w:r>
          </w:p>
        </w:tc>
        <w:tc>
          <w:tcPr>
            <w:tcW w:w="6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0000</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000</w:t>
            </w:r>
          </w:p>
        </w:tc>
        <w:tc>
          <w:tcPr>
            <w:tcW w:w="1235"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-2 904,00000</w:t>
            </w:r>
          </w:p>
        </w:tc>
        <w:tc>
          <w:tcPr>
            <w:tcW w:w="1274"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0,00000</w:t>
            </w:r>
          </w:p>
        </w:tc>
      </w:tr>
      <w:tr w:rsidR="00D6375D" w:rsidRPr="00D6375D" w:rsidTr="00D6375D">
        <w:trPr>
          <w:trHeight w:val="765"/>
        </w:trPr>
        <w:tc>
          <w:tcPr>
            <w:tcW w:w="567" w:type="dxa"/>
            <w:tcBorders>
              <w:top w:val="nil"/>
              <w:left w:val="single" w:sz="4" w:space="0" w:color="auto"/>
              <w:bottom w:val="single" w:sz="4" w:space="0" w:color="auto"/>
              <w:right w:val="single" w:sz="4" w:space="0" w:color="auto"/>
            </w:tcBorders>
            <w:shd w:val="clear" w:color="auto" w:fill="auto"/>
            <w:hideMark/>
          </w:tcPr>
          <w:p w:rsidR="00D6375D" w:rsidRPr="00D6375D" w:rsidRDefault="00D6375D" w:rsidP="00D6375D">
            <w:pPr>
              <w:jc w:val="center"/>
              <w:rPr>
                <w:b/>
                <w:bCs/>
                <w:sz w:val="18"/>
                <w:szCs w:val="18"/>
              </w:rPr>
            </w:pPr>
            <w:r w:rsidRPr="00D6375D">
              <w:rPr>
                <w:b/>
                <w:bCs/>
                <w:sz w:val="18"/>
                <w:szCs w:val="18"/>
              </w:rPr>
              <w:t>2.1.</w:t>
            </w:r>
          </w:p>
        </w:tc>
        <w:tc>
          <w:tcPr>
            <w:tcW w:w="4537" w:type="dxa"/>
            <w:tcBorders>
              <w:top w:val="nil"/>
              <w:left w:val="nil"/>
              <w:bottom w:val="single" w:sz="4" w:space="0" w:color="auto"/>
              <w:right w:val="single" w:sz="4" w:space="0" w:color="auto"/>
            </w:tcBorders>
            <w:shd w:val="clear" w:color="auto" w:fill="auto"/>
            <w:hideMark/>
          </w:tcPr>
          <w:p w:rsidR="00D6375D" w:rsidRPr="00D6375D" w:rsidRDefault="00D6375D" w:rsidP="00D6375D">
            <w:pPr>
              <w:rPr>
                <w:b/>
                <w:bCs/>
                <w:sz w:val="18"/>
                <w:szCs w:val="18"/>
              </w:rPr>
            </w:pPr>
            <w:r w:rsidRPr="00D6375D">
              <w:rPr>
                <w:b/>
                <w:bCs/>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002</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01</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03</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01</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w:t>
            </w:r>
          </w:p>
        </w:tc>
        <w:tc>
          <w:tcPr>
            <w:tcW w:w="6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0000</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700</w:t>
            </w:r>
          </w:p>
        </w:tc>
        <w:tc>
          <w:tcPr>
            <w:tcW w:w="1235"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0,00000</w:t>
            </w:r>
          </w:p>
        </w:tc>
        <w:tc>
          <w:tcPr>
            <w:tcW w:w="1274"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0,00000</w:t>
            </w:r>
          </w:p>
        </w:tc>
      </w:tr>
      <w:tr w:rsidR="00D6375D" w:rsidRPr="00D6375D" w:rsidTr="00D6375D">
        <w:trPr>
          <w:trHeight w:val="1020"/>
        </w:trPr>
        <w:tc>
          <w:tcPr>
            <w:tcW w:w="567" w:type="dxa"/>
            <w:tcBorders>
              <w:top w:val="nil"/>
              <w:left w:val="single" w:sz="4" w:space="0" w:color="auto"/>
              <w:bottom w:val="single" w:sz="4" w:space="0" w:color="auto"/>
              <w:right w:val="single" w:sz="4" w:space="0" w:color="auto"/>
            </w:tcBorders>
            <w:shd w:val="clear" w:color="auto" w:fill="auto"/>
            <w:hideMark/>
          </w:tcPr>
          <w:p w:rsidR="00D6375D" w:rsidRPr="00D6375D" w:rsidRDefault="00D6375D" w:rsidP="00D6375D">
            <w:pPr>
              <w:jc w:val="center"/>
              <w:rPr>
                <w:b/>
                <w:bCs/>
                <w:sz w:val="18"/>
                <w:szCs w:val="18"/>
              </w:rPr>
            </w:pPr>
            <w:r w:rsidRPr="00D6375D">
              <w:rPr>
                <w:b/>
                <w:bCs/>
                <w:sz w:val="18"/>
                <w:szCs w:val="18"/>
              </w:rPr>
              <w:t>-</w:t>
            </w:r>
          </w:p>
        </w:tc>
        <w:tc>
          <w:tcPr>
            <w:tcW w:w="4537" w:type="dxa"/>
            <w:tcBorders>
              <w:top w:val="nil"/>
              <w:left w:val="nil"/>
              <w:bottom w:val="single" w:sz="4" w:space="0" w:color="auto"/>
              <w:right w:val="single" w:sz="4" w:space="0" w:color="auto"/>
            </w:tcBorders>
            <w:shd w:val="clear" w:color="000000" w:fill="FFFFFF"/>
            <w:hideMark/>
          </w:tcPr>
          <w:p w:rsidR="00D6375D" w:rsidRPr="00D6375D" w:rsidRDefault="00D6375D" w:rsidP="00D6375D">
            <w:pPr>
              <w:rPr>
                <w:sz w:val="18"/>
                <w:szCs w:val="18"/>
              </w:rPr>
            </w:pPr>
            <w:r w:rsidRPr="00D6375D">
              <w:rPr>
                <w:sz w:val="18"/>
                <w:szCs w:val="18"/>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002</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01</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03</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01</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05</w:t>
            </w:r>
          </w:p>
        </w:tc>
        <w:tc>
          <w:tcPr>
            <w:tcW w:w="6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0000</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710</w:t>
            </w:r>
          </w:p>
        </w:tc>
        <w:tc>
          <w:tcPr>
            <w:tcW w:w="1235"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sz w:val="18"/>
                <w:szCs w:val="18"/>
              </w:rPr>
            </w:pPr>
            <w:r w:rsidRPr="00D6375D">
              <w:rPr>
                <w:sz w:val="18"/>
                <w:szCs w:val="18"/>
              </w:rPr>
              <w:t>0,00000</w:t>
            </w:r>
          </w:p>
        </w:tc>
        <w:tc>
          <w:tcPr>
            <w:tcW w:w="1274"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sz w:val="18"/>
                <w:szCs w:val="18"/>
              </w:rPr>
            </w:pPr>
            <w:r w:rsidRPr="00D6375D">
              <w:rPr>
                <w:sz w:val="18"/>
                <w:szCs w:val="18"/>
              </w:rPr>
              <w:t>0,00000</w:t>
            </w:r>
          </w:p>
        </w:tc>
      </w:tr>
      <w:tr w:rsidR="00D6375D" w:rsidRPr="00D6375D" w:rsidTr="00D6375D">
        <w:trPr>
          <w:trHeight w:val="765"/>
        </w:trPr>
        <w:tc>
          <w:tcPr>
            <w:tcW w:w="567" w:type="dxa"/>
            <w:tcBorders>
              <w:top w:val="nil"/>
              <w:left w:val="single" w:sz="4" w:space="0" w:color="auto"/>
              <w:bottom w:val="single" w:sz="4" w:space="0" w:color="auto"/>
              <w:right w:val="single" w:sz="4" w:space="0" w:color="auto"/>
            </w:tcBorders>
            <w:shd w:val="clear" w:color="000000" w:fill="FFFFFF"/>
            <w:hideMark/>
          </w:tcPr>
          <w:p w:rsidR="00D6375D" w:rsidRPr="00D6375D" w:rsidRDefault="00D6375D" w:rsidP="00D6375D">
            <w:pPr>
              <w:jc w:val="center"/>
              <w:rPr>
                <w:b/>
                <w:bCs/>
                <w:sz w:val="18"/>
                <w:szCs w:val="18"/>
              </w:rPr>
            </w:pPr>
            <w:r w:rsidRPr="00D6375D">
              <w:rPr>
                <w:b/>
                <w:bCs/>
                <w:sz w:val="18"/>
                <w:szCs w:val="18"/>
              </w:rPr>
              <w:t>2.2.</w:t>
            </w:r>
          </w:p>
        </w:tc>
        <w:tc>
          <w:tcPr>
            <w:tcW w:w="4537" w:type="dxa"/>
            <w:tcBorders>
              <w:top w:val="nil"/>
              <w:left w:val="nil"/>
              <w:bottom w:val="single" w:sz="4" w:space="0" w:color="auto"/>
              <w:right w:val="single" w:sz="4" w:space="0" w:color="auto"/>
            </w:tcBorders>
            <w:shd w:val="clear" w:color="auto" w:fill="auto"/>
            <w:hideMark/>
          </w:tcPr>
          <w:p w:rsidR="00D6375D" w:rsidRPr="00D6375D" w:rsidRDefault="00D6375D" w:rsidP="00D6375D">
            <w:pPr>
              <w:rPr>
                <w:b/>
                <w:bCs/>
                <w:sz w:val="18"/>
                <w:szCs w:val="18"/>
              </w:rPr>
            </w:pPr>
            <w:r w:rsidRPr="00D6375D">
              <w:rPr>
                <w:b/>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002</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01</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03</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01</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w:t>
            </w:r>
          </w:p>
        </w:tc>
        <w:tc>
          <w:tcPr>
            <w:tcW w:w="6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0000</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800</w:t>
            </w:r>
          </w:p>
        </w:tc>
        <w:tc>
          <w:tcPr>
            <w:tcW w:w="1235"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2 904,00000</w:t>
            </w:r>
          </w:p>
        </w:tc>
        <w:tc>
          <w:tcPr>
            <w:tcW w:w="1274"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0,00000</w:t>
            </w:r>
          </w:p>
        </w:tc>
      </w:tr>
      <w:tr w:rsidR="00D6375D" w:rsidRPr="00D6375D" w:rsidTr="00D6375D">
        <w:trPr>
          <w:trHeight w:val="1020"/>
        </w:trPr>
        <w:tc>
          <w:tcPr>
            <w:tcW w:w="567" w:type="dxa"/>
            <w:tcBorders>
              <w:top w:val="nil"/>
              <w:left w:val="single" w:sz="4" w:space="0" w:color="auto"/>
              <w:bottom w:val="single" w:sz="4" w:space="0" w:color="auto"/>
              <w:right w:val="single" w:sz="4" w:space="0" w:color="auto"/>
            </w:tcBorders>
            <w:shd w:val="clear" w:color="000000" w:fill="FFFFFF"/>
            <w:hideMark/>
          </w:tcPr>
          <w:p w:rsidR="00D6375D" w:rsidRPr="00D6375D" w:rsidRDefault="00D6375D" w:rsidP="00D6375D">
            <w:pPr>
              <w:jc w:val="center"/>
              <w:rPr>
                <w:b/>
                <w:bCs/>
                <w:sz w:val="18"/>
                <w:szCs w:val="18"/>
              </w:rPr>
            </w:pPr>
            <w:r w:rsidRPr="00D6375D">
              <w:rPr>
                <w:b/>
                <w:bCs/>
                <w:sz w:val="18"/>
                <w:szCs w:val="18"/>
              </w:rPr>
              <w:t>-</w:t>
            </w:r>
          </w:p>
        </w:tc>
        <w:tc>
          <w:tcPr>
            <w:tcW w:w="4537" w:type="dxa"/>
            <w:tcBorders>
              <w:top w:val="nil"/>
              <w:left w:val="nil"/>
              <w:bottom w:val="single" w:sz="4" w:space="0" w:color="auto"/>
              <w:right w:val="single" w:sz="4" w:space="0" w:color="auto"/>
            </w:tcBorders>
            <w:shd w:val="clear" w:color="auto" w:fill="auto"/>
            <w:hideMark/>
          </w:tcPr>
          <w:p w:rsidR="00D6375D" w:rsidRPr="00D6375D" w:rsidRDefault="00D6375D" w:rsidP="00D6375D">
            <w:pPr>
              <w:rPr>
                <w:sz w:val="18"/>
                <w:szCs w:val="18"/>
              </w:rPr>
            </w:pPr>
            <w:r w:rsidRPr="00D6375D">
              <w:rPr>
                <w:sz w:val="18"/>
                <w:szCs w:val="18"/>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002</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01</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03</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01</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05</w:t>
            </w:r>
          </w:p>
        </w:tc>
        <w:tc>
          <w:tcPr>
            <w:tcW w:w="6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0000</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810</w:t>
            </w:r>
          </w:p>
        </w:tc>
        <w:tc>
          <w:tcPr>
            <w:tcW w:w="1235"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sz w:val="18"/>
                <w:szCs w:val="18"/>
              </w:rPr>
            </w:pPr>
            <w:r w:rsidRPr="00D6375D">
              <w:rPr>
                <w:sz w:val="18"/>
                <w:szCs w:val="18"/>
              </w:rPr>
              <w:t>2 904,00000</w:t>
            </w:r>
          </w:p>
        </w:tc>
        <w:tc>
          <w:tcPr>
            <w:tcW w:w="1274"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sz w:val="18"/>
                <w:szCs w:val="18"/>
              </w:rPr>
            </w:pPr>
            <w:r w:rsidRPr="00D6375D">
              <w:rPr>
                <w:sz w:val="18"/>
                <w:szCs w:val="18"/>
              </w:rPr>
              <w:t>0,00000</w:t>
            </w:r>
          </w:p>
        </w:tc>
      </w:tr>
      <w:tr w:rsidR="00D6375D" w:rsidRPr="00D6375D" w:rsidTr="00D6375D">
        <w:trPr>
          <w:trHeight w:val="540"/>
        </w:trPr>
        <w:tc>
          <w:tcPr>
            <w:tcW w:w="567" w:type="dxa"/>
            <w:tcBorders>
              <w:top w:val="nil"/>
              <w:left w:val="single" w:sz="4" w:space="0" w:color="auto"/>
              <w:bottom w:val="single" w:sz="4" w:space="0" w:color="auto"/>
              <w:right w:val="single" w:sz="4" w:space="0" w:color="auto"/>
            </w:tcBorders>
            <w:shd w:val="clear" w:color="auto" w:fill="auto"/>
            <w:hideMark/>
          </w:tcPr>
          <w:p w:rsidR="00D6375D" w:rsidRPr="00D6375D" w:rsidRDefault="00D6375D" w:rsidP="00D6375D">
            <w:pPr>
              <w:jc w:val="center"/>
              <w:rPr>
                <w:b/>
                <w:bCs/>
                <w:sz w:val="18"/>
                <w:szCs w:val="18"/>
              </w:rPr>
            </w:pPr>
            <w:r w:rsidRPr="00D6375D">
              <w:rPr>
                <w:b/>
                <w:bCs/>
                <w:sz w:val="18"/>
                <w:szCs w:val="18"/>
              </w:rPr>
              <w:t>3.</w:t>
            </w:r>
          </w:p>
        </w:tc>
        <w:tc>
          <w:tcPr>
            <w:tcW w:w="4537" w:type="dxa"/>
            <w:tcBorders>
              <w:top w:val="nil"/>
              <w:left w:val="nil"/>
              <w:bottom w:val="single" w:sz="4" w:space="0" w:color="auto"/>
              <w:right w:val="single" w:sz="4" w:space="0" w:color="auto"/>
            </w:tcBorders>
            <w:shd w:val="clear" w:color="000000" w:fill="FFFFFF"/>
            <w:hideMark/>
          </w:tcPr>
          <w:p w:rsidR="00D6375D" w:rsidRPr="00D6375D" w:rsidRDefault="00D6375D" w:rsidP="00D6375D">
            <w:pPr>
              <w:rPr>
                <w:b/>
                <w:bCs/>
                <w:sz w:val="18"/>
                <w:szCs w:val="18"/>
              </w:rPr>
            </w:pPr>
            <w:r w:rsidRPr="00D6375D">
              <w:rPr>
                <w:b/>
                <w:bCs/>
                <w:sz w:val="18"/>
                <w:szCs w:val="18"/>
              </w:rPr>
              <w:t>Изменение остатков средств на счетах по учету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000</w:t>
            </w:r>
          </w:p>
        </w:tc>
        <w:tc>
          <w:tcPr>
            <w:tcW w:w="416"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01</w:t>
            </w:r>
          </w:p>
        </w:tc>
        <w:tc>
          <w:tcPr>
            <w:tcW w:w="416"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05</w:t>
            </w:r>
          </w:p>
        </w:tc>
        <w:tc>
          <w:tcPr>
            <w:tcW w:w="416"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w:t>
            </w:r>
          </w:p>
        </w:tc>
        <w:tc>
          <w:tcPr>
            <w:tcW w:w="416"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w:t>
            </w:r>
          </w:p>
        </w:tc>
        <w:tc>
          <w:tcPr>
            <w:tcW w:w="416"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w:t>
            </w:r>
          </w:p>
        </w:tc>
        <w:tc>
          <w:tcPr>
            <w:tcW w:w="616"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0000</w:t>
            </w:r>
          </w:p>
        </w:tc>
        <w:tc>
          <w:tcPr>
            <w:tcW w:w="516"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000</w:t>
            </w:r>
          </w:p>
        </w:tc>
        <w:tc>
          <w:tcPr>
            <w:tcW w:w="1235"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0,00000</w:t>
            </w:r>
          </w:p>
        </w:tc>
        <w:tc>
          <w:tcPr>
            <w:tcW w:w="1274"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0,00000</w:t>
            </w:r>
          </w:p>
        </w:tc>
      </w:tr>
      <w:tr w:rsidR="00D6375D" w:rsidRPr="00D6375D" w:rsidTr="00D6375D">
        <w:trPr>
          <w:trHeight w:val="510"/>
        </w:trPr>
        <w:tc>
          <w:tcPr>
            <w:tcW w:w="567" w:type="dxa"/>
            <w:tcBorders>
              <w:top w:val="nil"/>
              <w:left w:val="single" w:sz="4" w:space="0" w:color="auto"/>
              <w:bottom w:val="single" w:sz="4" w:space="0" w:color="auto"/>
              <w:right w:val="single" w:sz="4" w:space="0" w:color="auto"/>
            </w:tcBorders>
            <w:shd w:val="clear" w:color="auto" w:fill="auto"/>
            <w:hideMark/>
          </w:tcPr>
          <w:p w:rsidR="00D6375D" w:rsidRPr="00D6375D" w:rsidRDefault="00D6375D" w:rsidP="00D6375D">
            <w:pPr>
              <w:jc w:val="center"/>
              <w:rPr>
                <w:b/>
                <w:bCs/>
                <w:sz w:val="18"/>
                <w:szCs w:val="18"/>
              </w:rPr>
            </w:pPr>
            <w:r w:rsidRPr="00D6375D">
              <w:rPr>
                <w:b/>
                <w:bCs/>
                <w:sz w:val="18"/>
                <w:szCs w:val="18"/>
              </w:rPr>
              <w:t>4.</w:t>
            </w:r>
          </w:p>
        </w:tc>
        <w:tc>
          <w:tcPr>
            <w:tcW w:w="4537" w:type="dxa"/>
            <w:tcBorders>
              <w:top w:val="nil"/>
              <w:left w:val="nil"/>
              <w:bottom w:val="single" w:sz="4" w:space="0" w:color="auto"/>
              <w:right w:val="single" w:sz="4" w:space="0" w:color="auto"/>
            </w:tcBorders>
            <w:shd w:val="clear" w:color="000000" w:fill="FFFFFF"/>
            <w:hideMark/>
          </w:tcPr>
          <w:p w:rsidR="00D6375D" w:rsidRPr="00D6375D" w:rsidRDefault="00D6375D" w:rsidP="00D6375D">
            <w:pPr>
              <w:rPr>
                <w:b/>
                <w:bCs/>
                <w:sz w:val="18"/>
                <w:szCs w:val="18"/>
              </w:rPr>
            </w:pPr>
            <w:r w:rsidRPr="00D6375D">
              <w:rPr>
                <w:b/>
                <w:bCs/>
                <w:sz w:val="18"/>
                <w:szCs w:val="18"/>
              </w:rPr>
              <w:t>Иные источники внутреннего финансирования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000</w:t>
            </w:r>
          </w:p>
        </w:tc>
        <w:tc>
          <w:tcPr>
            <w:tcW w:w="416"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01</w:t>
            </w:r>
          </w:p>
        </w:tc>
        <w:tc>
          <w:tcPr>
            <w:tcW w:w="416"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06</w:t>
            </w:r>
          </w:p>
        </w:tc>
        <w:tc>
          <w:tcPr>
            <w:tcW w:w="416"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w:t>
            </w:r>
          </w:p>
        </w:tc>
        <w:tc>
          <w:tcPr>
            <w:tcW w:w="416"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w:t>
            </w:r>
          </w:p>
        </w:tc>
        <w:tc>
          <w:tcPr>
            <w:tcW w:w="416"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w:t>
            </w:r>
          </w:p>
        </w:tc>
        <w:tc>
          <w:tcPr>
            <w:tcW w:w="616"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0000</w:t>
            </w:r>
          </w:p>
        </w:tc>
        <w:tc>
          <w:tcPr>
            <w:tcW w:w="516"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000</w:t>
            </w:r>
          </w:p>
        </w:tc>
        <w:tc>
          <w:tcPr>
            <w:tcW w:w="1235"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0,00000</w:t>
            </w:r>
          </w:p>
        </w:tc>
        <w:tc>
          <w:tcPr>
            <w:tcW w:w="1274"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0,00000</w:t>
            </w:r>
          </w:p>
        </w:tc>
      </w:tr>
      <w:tr w:rsidR="00D6375D" w:rsidRPr="00D6375D" w:rsidTr="00D6375D">
        <w:trPr>
          <w:trHeight w:val="510"/>
        </w:trPr>
        <w:tc>
          <w:tcPr>
            <w:tcW w:w="567" w:type="dxa"/>
            <w:tcBorders>
              <w:top w:val="nil"/>
              <w:left w:val="single" w:sz="4" w:space="0" w:color="auto"/>
              <w:bottom w:val="single" w:sz="4" w:space="0" w:color="auto"/>
              <w:right w:val="single" w:sz="4" w:space="0" w:color="auto"/>
            </w:tcBorders>
            <w:shd w:val="clear" w:color="auto" w:fill="auto"/>
            <w:hideMark/>
          </w:tcPr>
          <w:p w:rsidR="00D6375D" w:rsidRPr="00D6375D" w:rsidRDefault="00D6375D" w:rsidP="00D6375D">
            <w:pPr>
              <w:jc w:val="center"/>
              <w:rPr>
                <w:b/>
                <w:bCs/>
                <w:sz w:val="18"/>
                <w:szCs w:val="18"/>
              </w:rPr>
            </w:pPr>
            <w:r w:rsidRPr="00D6375D">
              <w:rPr>
                <w:b/>
                <w:bCs/>
                <w:sz w:val="18"/>
                <w:szCs w:val="18"/>
              </w:rPr>
              <w:t>4.1.</w:t>
            </w:r>
          </w:p>
        </w:tc>
        <w:tc>
          <w:tcPr>
            <w:tcW w:w="4537" w:type="dxa"/>
            <w:tcBorders>
              <w:top w:val="nil"/>
              <w:left w:val="nil"/>
              <w:bottom w:val="single" w:sz="4" w:space="0" w:color="auto"/>
              <w:right w:val="single" w:sz="4" w:space="0" w:color="auto"/>
            </w:tcBorders>
            <w:shd w:val="clear" w:color="auto" w:fill="auto"/>
            <w:hideMark/>
          </w:tcPr>
          <w:p w:rsidR="00D6375D" w:rsidRPr="00D6375D" w:rsidRDefault="00D6375D" w:rsidP="00D6375D">
            <w:pPr>
              <w:rPr>
                <w:b/>
                <w:bCs/>
                <w:sz w:val="18"/>
                <w:szCs w:val="18"/>
              </w:rPr>
            </w:pPr>
            <w:r w:rsidRPr="00D6375D">
              <w:rPr>
                <w:b/>
                <w:bCs/>
                <w:sz w:val="18"/>
                <w:szCs w:val="18"/>
              </w:rPr>
              <w:t>Бюджетные кредиты, предоставленные внутри страны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01</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06</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05</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w:t>
            </w:r>
          </w:p>
        </w:tc>
        <w:tc>
          <w:tcPr>
            <w:tcW w:w="6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0000</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b/>
                <w:bCs/>
                <w:sz w:val="18"/>
                <w:szCs w:val="18"/>
              </w:rPr>
            </w:pPr>
            <w:r w:rsidRPr="00D6375D">
              <w:rPr>
                <w:b/>
                <w:bCs/>
                <w:sz w:val="18"/>
                <w:szCs w:val="18"/>
              </w:rPr>
              <w:t>000</w:t>
            </w:r>
          </w:p>
        </w:tc>
        <w:tc>
          <w:tcPr>
            <w:tcW w:w="1235"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0,00000</w:t>
            </w:r>
          </w:p>
        </w:tc>
        <w:tc>
          <w:tcPr>
            <w:tcW w:w="1274"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b/>
                <w:bCs/>
                <w:sz w:val="18"/>
                <w:szCs w:val="18"/>
              </w:rPr>
            </w:pPr>
            <w:r w:rsidRPr="00D6375D">
              <w:rPr>
                <w:b/>
                <w:bCs/>
                <w:sz w:val="18"/>
                <w:szCs w:val="18"/>
              </w:rPr>
              <w:t>0,00000</w:t>
            </w:r>
          </w:p>
        </w:tc>
      </w:tr>
      <w:tr w:rsidR="00D6375D" w:rsidRPr="00D6375D" w:rsidTr="00D6375D">
        <w:trPr>
          <w:trHeight w:val="510"/>
        </w:trPr>
        <w:tc>
          <w:tcPr>
            <w:tcW w:w="567" w:type="dxa"/>
            <w:tcBorders>
              <w:top w:val="nil"/>
              <w:left w:val="single" w:sz="4" w:space="0" w:color="auto"/>
              <w:bottom w:val="single" w:sz="4" w:space="0" w:color="auto"/>
              <w:right w:val="single" w:sz="4" w:space="0" w:color="auto"/>
            </w:tcBorders>
            <w:shd w:val="clear" w:color="auto" w:fill="auto"/>
            <w:hideMark/>
          </w:tcPr>
          <w:p w:rsidR="00D6375D" w:rsidRPr="00D6375D" w:rsidRDefault="00D6375D" w:rsidP="00D6375D">
            <w:pPr>
              <w:jc w:val="center"/>
              <w:rPr>
                <w:sz w:val="18"/>
                <w:szCs w:val="18"/>
              </w:rPr>
            </w:pPr>
            <w:r w:rsidRPr="00D6375D">
              <w:rPr>
                <w:sz w:val="18"/>
                <w:szCs w:val="18"/>
              </w:rPr>
              <w:lastRenderedPageBreak/>
              <w:t>4.1.1.</w:t>
            </w:r>
          </w:p>
        </w:tc>
        <w:tc>
          <w:tcPr>
            <w:tcW w:w="4537" w:type="dxa"/>
            <w:tcBorders>
              <w:top w:val="nil"/>
              <w:left w:val="nil"/>
              <w:bottom w:val="single" w:sz="4" w:space="0" w:color="auto"/>
              <w:right w:val="single" w:sz="4" w:space="0" w:color="auto"/>
            </w:tcBorders>
            <w:shd w:val="clear" w:color="auto" w:fill="auto"/>
            <w:hideMark/>
          </w:tcPr>
          <w:p w:rsidR="00D6375D" w:rsidRPr="00D6375D" w:rsidRDefault="00D6375D" w:rsidP="00D6375D">
            <w:pPr>
              <w:rPr>
                <w:sz w:val="18"/>
                <w:szCs w:val="18"/>
              </w:rPr>
            </w:pPr>
            <w:r w:rsidRPr="00D6375D">
              <w:rPr>
                <w:sz w:val="18"/>
                <w:szCs w:val="18"/>
              </w:rPr>
              <w:t>Возврат бюджетных кредитов, предоставленных внутри страны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002</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01</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06</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05</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w:t>
            </w:r>
          </w:p>
        </w:tc>
        <w:tc>
          <w:tcPr>
            <w:tcW w:w="6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0000</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600</w:t>
            </w:r>
          </w:p>
        </w:tc>
        <w:tc>
          <w:tcPr>
            <w:tcW w:w="1235"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sz w:val="18"/>
                <w:szCs w:val="18"/>
              </w:rPr>
            </w:pPr>
            <w:r w:rsidRPr="00D6375D">
              <w:rPr>
                <w:sz w:val="18"/>
                <w:szCs w:val="18"/>
              </w:rPr>
              <w:t>0,00000</w:t>
            </w:r>
          </w:p>
        </w:tc>
        <w:tc>
          <w:tcPr>
            <w:tcW w:w="1274"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sz w:val="18"/>
                <w:szCs w:val="18"/>
              </w:rPr>
            </w:pPr>
            <w:r w:rsidRPr="00D6375D">
              <w:rPr>
                <w:sz w:val="18"/>
                <w:szCs w:val="18"/>
              </w:rPr>
              <w:t>0,00000</w:t>
            </w:r>
          </w:p>
        </w:tc>
      </w:tr>
      <w:tr w:rsidR="00D6375D" w:rsidRPr="00D6375D" w:rsidTr="00D6375D">
        <w:trPr>
          <w:trHeight w:val="1020"/>
        </w:trPr>
        <w:tc>
          <w:tcPr>
            <w:tcW w:w="567" w:type="dxa"/>
            <w:tcBorders>
              <w:top w:val="nil"/>
              <w:left w:val="single" w:sz="4" w:space="0" w:color="auto"/>
              <w:bottom w:val="single" w:sz="4" w:space="0" w:color="auto"/>
              <w:right w:val="single" w:sz="4" w:space="0" w:color="auto"/>
            </w:tcBorders>
            <w:shd w:val="clear" w:color="auto" w:fill="auto"/>
            <w:hideMark/>
          </w:tcPr>
          <w:p w:rsidR="00D6375D" w:rsidRPr="00D6375D" w:rsidRDefault="00D6375D" w:rsidP="00D6375D">
            <w:pPr>
              <w:jc w:val="center"/>
              <w:rPr>
                <w:sz w:val="18"/>
                <w:szCs w:val="18"/>
              </w:rPr>
            </w:pPr>
            <w:r w:rsidRPr="00D6375D">
              <w:rPr>
                <w:sz w:val="18"/>
                <w:szCs w:val="18"/>
              </w:rPr>
              <w:t> </w:t>
            </w:r>
          </w:p>
        </w:tc>
        <w:tc>
          <w:tcPr>
            <w:tcW w:w="4537" w:type="dxa"/>
            <w:tcBorders>
              <w:top w:val="nil"/>
              <w:left w:val="nil"/>
              <w:bottom w:val="single" w:sz="4" w:space="0" w:color="auto"/>
              <w:right w:val="single" w:sz="4" w:space="0" w:color="auto"/>
            </w:tcBorders>
            <w:shd w:val="clear" w:color="auto" w:fill="auto"/>
            <w:hideMark/>
          </w:tcPr>
          <w:p w:rsidR="00D6375D" w:rsidRPr="00D6375D" w:rsidRDefault="00D6375D" w:rsidP="00D6375D">
            <w:pPr>
              <w:rPr>
                <w:sz w:val="18"/>
                <w:szCs w:val="18"/>
              </w:rPr>
            </w:pPr>
            <w:r w:rsidRPr="00D6375D">
              <w:rPr>
                <w:sz w:val="18"/>
                <w:szCs w:val="18"/>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002</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01</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06</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05</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02</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05</w:t>
            </w:r>
          </w:p>
        </w:tc>
        <w:tc>
          <w:tcPr>
            <w:tcW w:w="6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0000</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640</w:t>
            </w:r>
          </w:p>
        </w:tc>
        <w:tc>
          <w:tcPr>
            <w:tcW w:w="1235"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sz w:val="18"/>
                <w:szCs w:val="18"/>
              </w:rPr>
            </w:pPr>
            <w:r w:rsidRPr="00D6375D">
              <w:rPr>
                <w:sz w:val="18"/>
                <w:szCs w:val="18"/>
              </w:rPr>
              <w:t>0,00000</w:t>
            </w:r>
          </w:p>
        </w:tc>
        <w:tc>
          <w:tcPr>
            <w:tcW w:w="1274"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sz w:val="18"/>
                <w:szCs w:val="18"/>
              </w:rPr>
            </w:pPr>
            <w:r w:rsidRPr="00D6375D">
              <w:rPr>
                <w:sz w:val="18"/>
                <w:szCs w:val="18"/>
              </w:rPr>
              <w:t>0,00000</w:t>
            </w:r>
          </w:p>
        </w:tc>
      </w:tr>
      <w:tr w:rsidR="00D6375D" w:rsidRPr="00D6375D" w:rsidTr="00D6375D">
        <w:trPr>
          <w:trHeight w:val="570"/>
        </w:trPr>
        <w:tc>
          <w:tcPr>
            <w:tcW w:w="567" w:type="dxa"/>
            <w:tcBorders>
              <w:top w:val="nil"/>
              <w:left w:val="single" w:sz="4" w:space="0" w:color="auto"/>
              <w:bottom w:val="single" w:sz="4" w:space="0" w:color="auto"/>
              <w:right w:val="single" w:sz="4" w:space="0" w:color="auto"/>
            </w:tcBorders>
            <w:shd w:val="clear" w:color="auto" w:fill="auto"/>
            <w:hideMark/>
          </w:tcPr>
          <w:p w:rsidR="00D6375D" w:rsidRPr="00D6375D" w:rsidRDefault="00D6375D" w:rsidP="00D6375D">
            <w:pPr>
              <w:jc w:val="center"/>
              <w:rPr>
                <w:sz w:val="18"/>
                <w:szCs w:val="18"/>
              </w:rPr>
            </w:pPr>
            <w:r w:rsidRPr="00D6375D">
              <w:rPr>
                <w:sz w:val="18"/>
                <w:szCs w:val="18"/>
              </w:rPr>
              <w:t>4.1.2.</w:t>
            </w:r>
          </w:p>
        </w:tc>
        <w:tc>
          <w:tcPr>
            <w:tcW w:w="4537" w:type="dxa"/>
            <w:tcBorders>
              <w:top w:val="nil"/>
              <w:left w:val="nil"/>
              <w:bottom w:val="single" w:sz="4" w:space="0" w:color="auto"/>
              <w:right w:val="single" w:sz="4" w:space="0" w:color="auto"/>
            </w:tcBorders>
            <w:shd w:val="clear" w:color="auto" w:fill="auto"/>
            <w:hideMark/>
          </w:tcPr>
          <w:p w:rsidR="00D6375D" w:rsidRPr="00D6375D" w:rsidRDefault="00D6375D" w:rsidP="00D6375D">
            <w:pPr>
              <w:rPr>
                <w:sz w:val="18"/>
                <w:szCs w:val="18"/>
              </w:rPr>
            </w:pPr>
            <w:r w:rsidRPr="00D6375D">
              <w:rPr>
                <w:sz w:val="18"/>
                <w:szCs w:val="18"/>
              </w:rPr>
              <w:t>Предоставление бюджетных кредитов внутри страны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002</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01</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06</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05</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w:t>
            </w:r>
          </w:p>
        </w:tc>
        <w:tc>
          <w:tcPr>
            <w:tcW w:w="6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0000</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500</w:t>
            </w:r>
          </w:p>
        </w:tc>
        <w:tc>
          <w:tcPr>
            <w:tcW w:w="1235"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sz w:val="18"/>
                <w:szCs w:val="18"/>
              </w:rPr>
            </w:pPr>
            <w:r w:rsidRPr="00D6375D">
              <w:rPr>
                <w:sz w:val="18"/>
                <w:szCs w:val="18"/>
              </w:rPr>
              <w:t>0,00000</w:t>
            </w:r>
          </w:p>
        </w:tc>
        <w:tc>
          <w:tcPr>
            <w:tcW w:w="1274"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sz w:val="18"/>
                <w:szCs w:val="18"/>
              </w:rPr>
            </w:pPr>
            <w:r w:rsidRPr="00D6375D">
              <w:rPr>
                <w:sz w:val="18"/>
                <w:szCs w:val="18"/>
              </w:rPr>
              <w:t>0,00000</w:t>
            </w:r>
          </w:p>
        </w:tc>
      </w:tr>
      <w:tr w:rsidR="00D6375D" w:rsidRPr="00D6375D" w:rsidTr="00D6375D">
        <w:trPr>
          <w:trHeight w:val="102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D6375D" w:rsidRPr="00D6375D" w:rsidRDefault="00D6375D" w:rsidP="00D6375D">
            <w:pPr>
              <w:rPr>
                <w:rFonts w:ascii="Arial Cyr" w:hAnsi="Arial Cyr"/>
                <w:sz w:val="18"/>
                <w:szCs w:val="18"/>
              </w:rPr>
            </w:pPr>
            <w:r w:rsidRPr="00D6375D">
              <w:rPr>
                <w:rFonts w:ascii="Arial Cyr" w:hAnsi="Arial Cyr"/>
                <w:sz w:val="18"/>
                <w:szCs w:val="18"/>
              </w:rPr>
              <w:t> </w:t>
            </w:r>
          </w:p>
        </w:tc>
        <w:tc>
          <w:tcPr>
            <w:tcW w:w="4537" w:type="dxa"/>
            <w:tcBorders>
              <w:top w:val="nil"/>
              <w:left w:val="nil"/>
              <w:bottom w:val="single" w:sz="4" w:space="0" w:color="auto"/>
              <w:right w:val="single" w:sz="4" w:space="0" w:color="auto"/>
            </w:tcBorders>
            <w:shd w:val="clear" w:color="auto" w:fill="auto"/>
            <w:hideMark/>
          </w:tcPr>
          <w:p w:rsidR="00D6375D" w:rsidRPr="00D6375D" w:rsidRDefault="00D6375D" w:rsidP="00D6375D">
            <w:pPr>
              <w:rPr>
                <w:sz w:val="18"/>
                <w:szCs w:val="18"/>
              </w:rPr>
            </w:pPr>
            <w:r w:rsidRPr="00D6375D">
              <w:rPr>
                <w:sz w:val="18"/>
                <w:szCs w:val="18"/>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002</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01</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06</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05</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02</w:t>
            </w:r>
          </w:p>
        </w:tc>
        <w:tc>
          <w:tcPr>
            <w:tcW w:w="4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05</w:t>
            </w:r>
          </w:p>
        </w:tc>
        <w:tc>
          <w:tcPr>
            <w:tcW w:w="6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0000</w:t>
            </w:r>
          </w:p>
        </w:tc>
        <w:tc>
          <w:tcPr>
            <w:tcW w:w="516" w:type="dxa"/>
            <w:tcBorders>
              <w:top w:val="nil"/>
              <w:left w:val="nil"/>
              <w:bottom w:val="single" w:sz="4" w:space="0" w:color="auto"/>
              <w:right w:val="single" w:sz="4" w:space="0" w:color="auto"/>
            </w:tcBorders>
            <w:shd w:val="clear" w:color="auto" w:fill="auto"/>
            <w:vAlign w:val="center"/>
            <w:hideMark/>
          </w:tcPr>
          <w:p w:rsidR="00D6375D" w:rsidRPr="00D6375D" w:rsidRDefault="00D6375D" w:rsidP="00D6375D">
            <w:pPr>
              <w:jc w:val="center"/>
              <w:rPr>
                <w:sz w:val="18"/>
                <w:szCs w:val="18"/>
              </w:rPr>
            </w:pPr>
            <w:r w:rsidRPr="00D6375D">
              <w:rPr>
                <w:sz w:val="18"/>
                <w:szCs w:val="18"/>
              </w:rPr>
              <w:t>540</w:t>
            </w:r>
          </w:p>
        </w:tc>
        <w:tc>
          <w:tcPr>
            <w:tcW w:w="1235"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sz w:val="18"/>
                <w:szCs w:val="18"/>
              </w:rPr>
            </w:pPr>
            <w:r w:rsidRPr="00D6375D">
              <w:rPr>
                <w:sz w:val="18"/>
                <w:szCs w:val="18"/>
              </w:rPr>
              <w:t>0,00000</w:t>
            </w:r>
          </w:p>
        </w:tc>
        <w:tc>
          <w:tcPr>
            <w:tcW w:w="1274" w:type="dxa"/>
            <w:tcBorders>
              <w:top w:val="nil"/>
              <w:left w:val="nil"/>
              <w:bottom w:val="single" w:sz="4" w:space="0" w:color="auto"/>
              <w:right w:val="single" w:sz="4" w:space="0" w:color="auto"/>
            </w:tcBorders>
            <w:shd w:val="clear" w:color="000000" w:fill="FFFFFF"/>
            <w:vAlign w:val="center"/>
            <w:hideMark/>
          </w:tcPr>
          <w:p w:rsidR="00D6375D" w:rsidRPr="00D6375D" w:rsidRDefault="00D6375D" w:rsidP="00D6375D">
            <w:pPr>
              <w:jc w:val="center"/>
              <w:rPr>
                <w:sz w:val="18"/>
                <w:szCs w:val="18"/>
              </w:rPr>
            </w:pPr>
            <w:r w:rsidRPr="00D6375D">
              <w:rPr>
                <w:sz w:val="18"/>
                <w:szCs w:val="18"/>
              </w:rPr>
              <w:t>0,00000</w:t>
            </w:r>
          </w:p>
        </w:tc>
      </w:tr>
    </w:tbl>
    <w:p w:rsidR="00292473" w:rsidRPr="00D6375D" w:rsidRDefault="00292473" w:rsidP="000970BD">
      <w:pPr>
        <w:rPr>
          <w:sz w:val="18"/>
          <w:szCs w:val="18"/>
        </w:rPr>
      </w:pPr>
    </w:p>
    <w:sectPr w:rsidR="00292473" w:rsidRPr="00D6375D" w:rsidSect="000970BD">
      <w:pgSz w:w="11906" w:h="16838"/>
      <w:pgMar w:top="709" w:right="851" w:bottom="992"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Arial Cyr">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F7786D"/>
    <w:rsid w:val="00001B6A"/>
    <w:rsid w:val="00012D7E"/>
    <w:rsid w:val="00073CBC"/>
    <w:rsid w:val="000970BD"/>
    <w:rsid w:val="00097753"/>
    <w:rsid w:val="000C5594"/>
    <w:rsid w:val="000C61A6"/>
    <w:rsid w:val="000D28FA"/>
    <w:rsid w:val="000F4E5C"/>
    <w:rsid w:val="001125EE"/>
    <w:rsid w:val="0013397B"/>
    <w:rsid w:val="00152C03"/>
    <w:rsid w:val="001B1B90"/>
    <w:rsid w:val="001C20E6"/>
    <w:rsid w:val="00211569"/>
    <w:rsid w:val="00233AFF"/>
    <w:rsid w:val="00245C7A"/>
    <w:rsid w:val="00246CBC"/>
    <w:rsid w:val="0026147B"/>
    <w:rsid w:val="002670F6"/>
    <w:rsid w:val="00292473"/>
    <w:rsid w:val="002D5C37"/>
    <w:rsid w:val="002E02F0"/>
    <w:rsid w:val="002F6C26"/>
    <w:rsid w:val="00307A85"/>
    <w:rsid w:val="00312939"/>
    <w:rsid w:val="00323CEC"/>
    <w:rsid w:val="003572A0"/>
    <w:rsid w:val="00366C4A"/>
    <w:rsid w:val="00391A87"/>
    <w:rsid w:val="00396A2D"/>
    <w:rsid w:val="003F3216"/>
    <w:rsid w:val="004257D7"/>
    <w:rsid w:val="00432DB3"/>
    <w:rsid w:val="004955C5"/>
    <w:rsid w:val="004A4302"/>
    <w:rsid w:val="004B2874"/>
    <w:rsid w:val="004F5224"/>
    <w:rsid w:val="0053410A"/>
    <w:rsid w:val="0055359A"/>
    <w:rsid w:val="00557BD2"/>
    <w:rsid w:val="00557E9A"/>
    <w:rsid w:val="0056602B"/>
    <w:rsid w:val="005900F1"/>
    <w:rsid w:val="00597E21"/>
    <w:rsid w:val="005C71C6"/>
    <w:rsid w:val="005F5D2B"/>
    <w:rsid w:val="00601753"/>
    <w:rsid w:val="0060463C"/>
    <w:rsid w:val="006118E3"/>
    <w:rsid w:val="00631CF9"/>
    <w:rsid w:val="00683F81"/>
    <w:rsid w:val="006922BB"/>
    <w:rsid w:val="006C3A82"/>
    <w:rsid w:val="006C59FE"/>
    <w:rsid w:val="006D7695"/>
    <w:rsid w:val="00720F3C"/>
    <w:rsid w:val="00730051"/>
    <w:rsid w:val="00756E8A"/>
    <w:rsid w:val="00784A3F"/>
    <w:rsid w:val="007A77EC"/>
    <w:rsid w:val="007B1D32"/>
    <w:rsid w:val="007E739D"/>
    <w:rsid w:val="0082034C"/>
    <w:rsid w:val="00824709"/>
    <w:rsid w:val="008404E2"/>
    <w:rsid w:val="00851A3D"/>
    <w:rsid w:val="00857F1A"/>
    <w:rsid w:val="008A2179"/>
    <w:rsid w:val="008F158A"/>
    <w:rsid w:val="008F17F3"/>
    <w:rsid w:val="008F70F8"/>
    <w:rsid w:val="0092247B"/>
    <w:rsid w:val="00925F5F"/>
    <w:rsid w:val="009368D1"/>
    <w:rsid w:val="00952E2A"/>
    <w:rsid w:val="009616EC"/>
    <w:rsid w:val="0096433D"/>
    <w:rsid w:val="00984A6D"/>
    <w:rsid w:val="009B7BAD"/>
    <w:rsid w:val="009E6B6E"/>
    <w:rsid w:val="00A41110"/>
    <w:rsid w:val="00A51CE1"/>
    <w:rsid w:val="00A54949"/>
    <w:rsid w:val="00A57156"/>
    <w:rsid w:val="00A74524"/>
    <w:rsid w:val="00A93285"/>
    <w:rsid w:val="00AA3185"/>
    <w:rsid w:val="00AB5C35"/>
    <w:rsid w:val="00AC3251"/>
    <w:rsid w:val="00AD6000"/>
    <w:rsid w:val="00B24A88"/>
    <w:rsid w:val="00B8217D"/>
    <w:rsid w:val="00B9735D"/>
    <w:rsid w:val="00BC792C"/>
    <w:rsid w:val="00BE3CEB"/>
    <w:rsid w:val="00C12804"/>
    <w:rsid w:val="00C17683"/>
    <w:rsid w:val="00C42659"/>
    <w:rsid w:val="00C72573"/>
    <w:rsid w:val="00C91A57"/>
    <w:rsid w:val="00CC1583"/>
    <w:rsid w:val="00CD3C6B"/>
    <w:rsid w:val="00D52500"/>
    <w:rsid w:val="00D613FE"/>
    <w:rsid w:val="00D6375D"/>
    <w:rsid w:val="00D66681"/>
    <w:rsid w:val="00D74A76"/>
    <w:rsid w:val="00D92A13"/>
    <w:rsid w:val="00E01A46"/>
    <w:rsid w:val="00E140FE"/>
    <w:rsid w:val="00E3116A"/>
    <w:rsid w:val="00E504B1"/>
    <w:rsid w:val="00E60998"/>
    <w:rsid w:val="00E729F0"/>
    <w:rsid w:val="00E906DD"/>
    <w:rsid w:val="00EB137C"/>
    <w:rsid w:val="00ED0351"/>
    <w:rsid w:val="00ED4A35"/>
    <w:rsid w:val="00ED70E8"/>
    <w:rsid w:val="00F7786D"/>
    <w:rsid w:val="00F93862"/>
    <w:rsid w:val="00F957FB"/>
    <w:rsid w:val="00F977C8"/>
    <w:rsid w:val="00FA0D0D"/>
    <w:rsid w:val="00FD78DD"/>
    <w:rsid w:val="00FE52F0"/>
    <w:rsid w:val="00FE61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786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786D"/>
    <w:pPr>
      <w:ind w:left="720"/>
      <w:contextualSpacing/>
    </w:pPr>
  </w:style>
  <w:style w:type="paragraph" w:styleId="3">
    <w:name w:val="Body Text Indent 3"/>
    <w:basedOn w:val="a"/>
    <w:link w:val="30"/>
    <w:rsid w:val="00F7786D"/>
    <w:pPr>
      <w:ind w:firstLine="540"/>
      <w:jc w:val="both"/>
    </w:pPr>
    <w:rPr>
      <w:b/>
      <w:bCs/>
      <w:lang w:eastAsia="en-US"/>
    </w:rPr>
  </w:style>
  <w:style w:type="character" w:customStyle="1" w:styleId="30">
    <w:name w:val="Основной текст с отступом 3 Знак"/>
    <w:basedOn w:val="a0"/>
    <w:link w:val="3"/>
    <w:rsid w:val="00F7786D"/>
    <w:rPr>
      <w:rFonts w:ascii="Times New Roman" w:eastAsia="Times New Roman" w:hAnsi="Times New Roman" w:cs="Times New Roman"/>
      <w:b/>
      <w:bCs/>
      <w:sz w:val="24"/>
      <w:szCs w:val="24"/>
    </w:rPr>
  </w:style>
  <w:style w:type="paragraph" w:customStyle="1" w:styleId="ConsPlusNormal">
    <w:name w:val="ConsPlusNormal"/>
    <w:qFormat/>
    <w:rsid w:val="00F7786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basedOn w:val="a0"/>
    <w:uiPriority w:val="99"/>
    <w:semiHidden/>
    <w:unhideWhenUsed/>
    <w:rsid w:val="00C12804"/>
    <w:rPr>
      <w:color w:val="0000FF"/>
      <w:u w:val="single"/>
    </w:rPr>
  </w:style>
  <w:style w:type="character" w:styleId="a5">
    <w:name w:val="FollowedHyperlink"/>
    <w:basedOn w:val="a0"/>
    <w:uiPriority w:val="99"/>
    <w:semiHidden/>
    <w:unhideWhenUsed/>
    <w:rsid w:val="00C12804"/>
    <w:rPr>
      <w:color w:val="800080"/>
      <w:u w:val="single"/>
    </w:rPr>
  </w:style>
  <w:style w:type="paragraph" w:customStyle="1" w:styleId="xl75">
    <w:name w:val="xl75"/>
    <w:basedOn w:val="a"/>
    <w:rsid w:val="00C12804"/>
    <w:pPr>
      <w:spacing w:before="100" w:beforeAutospacing="1" w:after="100" w:afterAutospacing="1"/>
    </w:pPr>
    <w:rPr>
      <w:rFonts w:ascii="Arial Cyr" w:hAnsi="Arial Cyr"/>
    </w:rPr>
  </w:style>
  <w:style w:type="paragraph" w:customStyle="1" w:styleId="xl76">
    <w:name w:val="xl76"/>
    <w:basedOn w:val="a"/>
    <w:rsid w:val="00C12804"/>
    <w:pPr>
      <w:spacing w:before="100" w:beforeAutospacing="1" w:after="100" w:afterAutospacing="1"/>
      <w:jc w:val="center"/>
    </w:pPr>
    <w:rPr>
      <w:rFonts w:ascii="Arial Cyr" w:hAnsi="Arial Cyr"/>
    </w:rPr>
  </w:style>
  <w:style w:type="paragraph" w:customStyle="1" w:styleId="xl77">
    <w:name w:val="xl77"/>
    <w:basedOn w:val="a"/>
    <w:rsid w:val="00C12804"/>
    <w:pPr>
      <w:spacing w:before="100" w:beforeAutospacing="1" w:after="100" w:afterAutospacing="1"/>
    </w:pPr>
    <w:rPr>
      <w:rFonts w:ascii="Arial Cyr" w:hAnsi="Arial Cyr"/>
    </w:rPr>
  </w:style>
  <w:style w:type="paragraph" w:customStyle="1" w:styleId="xl78">
    <w:name w:val="xl78"/>
    <w:basedOn w:val="a"/>
    <w:rsid w:val="00C12804"/>
    <w:pPr>
      <w:spacing w:before="100" w:beforeAutospacing="1" w:after="100" w:afterAutospacing="1"/>
    </w:pPr>
    <w:rPr>
      <w:rFonts w:ascii="Arial Cyr" w:hAnsi="Arial Cyr"/>
    </w:rPr>
  </w:style>
  <w:style w:type="paragraph" w:customStyle="1" w:styleId="xl79">
    <w:name w:val="xl79"/>
    <w:basedOn w:val="a"/>
    <w:rsid w:val="00C12804"/>
    <w:pPr>
      <w:spacing w:before="100" w:beforeAutospacing="1" w:after="100" w:afterAutospacing="1"/>
      <w:jc w:val="center"/>
      <w:textAlignment w:val="center"/>
    </w:pPr>
    <w:rPr>
      <w:rFonts w:ascii="Arial Cyr" w:hAnsi="Arial Cyr"/>
    </w:rPr>
  </w:style>
  <w:style w:type="paragraph" w:customStyle="1" w:styleId="xl80">
    <w:name w:val="xl80"/>
    <w:basedOn w:val="a"/>
    <w:rsid w:val="00C128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81">
    <w:name w:val="xl81"/>
    <w:basedOn w:val="a"/>
    <w:rsid w:val="00C128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82">
    <w:name w:val="xl82"/>
    <w:basedOn w:val="a"/>
    <w:rsid w:val="00C128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83">
    <w:name w:val="xl83"/>
    <w:basedOn w:val="a"/>
    <w:rsid w:val="00C128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84">
    <w:name w:val="xl84"/>
    <w:basedOn w:val="a"/>
    <w:rsid w:val="00C128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85">
    <w:name w:val="xl85"/>
    <w:basedOn w:val="a"/>
    <w:rsid w:val="00C128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86">
    <w:name w:val="xl86"/>
    <w:basedOn w:val="a"/>
    <w:rsid w:val="00C128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87">
    <w:name w:val="xl87"/>
    <w:basedOn w:val="a"/>
    <w:rsid w:val="00C128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rPr>
  </w:style>
  <w:style w:type="paragraph" w:customStyle="1" w:styleId="xl88">
    <w:name w:val="xl88"/>
    <w:basedOn w:val="a"/>
    <w:rsid w:val="00C128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89">
    <w:name w:val="xl89"/>
    <w:basedOn w:val="a"/>
    <w:rsid w:val="00C128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90">
    <w:name w:val="xl90"/>
    <w:basedOn w:val="a"/>
    <w:rsid w:val="00C128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91">
    <w:name w:val="xl91"/>
    <w:basedOn w:val="a"/>
    <w:rsid w:val="00C128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92">
    <w:name w:val="xl92"/>
    <w:basedOn w:val="a"/>
    <w:rsid w:val="00C128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93">
    <w:name w:val="xl93"/>
    <w:basedOn w:val="a"/>
    <w:rsid w:val="00C128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94">
    <w:name w:val="xl94"/>
    <w:basedOn w:val="a"/>
    <w:rsid w:val="00C128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95">
    <w:name w:val="xl95"/>
    <w:basedOn w:val="a"/>
    <w:rsid w:val="00C12804"/>
    <w:pPr>
      <w:spacing w:before="100" w:beforeAutospacing="1" w:after="100" w:afterAutospacing="1"/>
      <w:textAlignment w:val="center"/>
    </w:pPr>
    <w:rPr>
      <w:rFonts w:ascii="Arial Cyr" w:hAnsi="Arial Cyr"/>
    </w:rPr>
  </w:style>
  <w:style w:type="paragraph" w:customStyle="1" w:styleId="xl96">
    <w:name w:val="xl96"/>
    <w:basedOn w:val="a"/>
    <w:rsid w:val="00C128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97">
    <w:name w:val="xl97"/>
    <w:basedOn w:val="a"/>
    <w:rsid w:val="00C128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98">
    <w:name w:val="xl98"/>
    <w:basedOn w:val="a"/>
    <w:rsid w:val="00C128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99">
    <w:name w:val="xl99"/>
    <w:basedOn w:val="a"/>
    <w:rsid w:val="00C128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100">
    <w:name w:val="xl100"/>
    <w:basedOn w:val="a"/>
    <w:rsid w:val="00C128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101">
    <w:name w:val="xl101"/>
    <w:basedOn w:val="a"/>
    <w:rsid w:val="00C128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102">
    <w:name w:val="xl102"/>
    <w:basedOn w:val="a"/>
    <w:rsid w:val="00C12804"/>
    <w:pPr>
      <w:shd w:val="clear" w:color="000000" w:fill="FFFFFF"/>
      <w:spacing w:before="100" w:beforeAutospacing="1" w:after="100" w:afterAutospacing="1"/>
    </w:pPr>
    <w:rPr>
      <w:rFonts w:ascii="Arial Cyr" w:hAnsi="Arial Cyr"/>
    </w:rPr>
  </w:style>
  <w:style w:type="paragraph" w:customStyle="1" w:styleId="xl103">
    <w:name w:val="xl103"/>
    <w:basedOn w:val="a"/>
    <w:rsid w:val="00C128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104">
    <w:name w:val="xl104"/>
    <w:basedOn w:val="a"/>
    <w:rsid w:val="00C128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105">
    <w:name w:val="xl105"/>
    <w:basedOn w:val="a"/>
    <w:rsid w:val="00C128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106">
    <w:name w:val="xl106"/>
    <w:basedOn w:val="a"/>
    <w:rsid w:val="00C128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Cyr" w:hAnsi="Arial Cyr"/>
    </w:rPr>
  </w:style>
  <w:style w:type="paragraph" w:customStyle="1" w:styleId="xl107">
    <w:name w:val="xl107"/>
    <w:basedOn w:val="a"/>
    <w:rsid w:val="00C128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108">
    <w:name w:val="xl108"/>
    <w:basedOn w:val="a"/>
    <w:rsid w:val="00C128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109">
    <w:name w:val="xl109"/>
    <w:basedOn w:val="a"/>
    <w:rsid w:val="00C128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110">
    <w:name w:val="xl110"/>
    <w:basedOn w:val="a"/>
    <w:rsid w:val="00C128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111">
    <w:name w:val="xl111"/>
    <w:basedOn w:val="a"/>
    <w:rsid w:val="00C128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112">
    <w:name w:val="xl112"/>
    <w:basedOn w:val="a"/>
    <w:rsid w:val="00C128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113">
    <w:name w:val="xl113"/>
    <w:basedOn w:val="a"/>
    <w:rsid w:val="00C128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114">
    <w:name w:val="xl114"/>
    <w:basedOn w:val="a"/>
    <w:rsid w:val="00C128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115">
    <w:name w:val="xl115"/>
    <w:basedOn w:val="a"/>
    <w:rsid w:val="00C128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116">
    <w:name w:val="xl116"/>
    <w:basedOn w:val="a"/>
    <w:rsid w:val="00C1280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sz w:val="18"/>
      <w:szCs w:val="18"/>
    </w:rPr>
  </w:style>
  <w:style w:type="paragraph" w:customStyle="1" w:styleId="xl117">
    <w:name w:val="xl117"/>
    <w:basedOn w:val="a"/>
    <w:rsid w:val="00C128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118">
    <w:name w:val="xl118"/>
    <w:basedOn w:val="a"/>
    <w:rsid w:val="00C128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119">
    <w:name w:val="xl119"/>
    <w:basedOn w:val="a"/>
    <w:rsid w:val="00C128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120">
    <w:name w:val="xl120"/>
    <w:basedOn w:val="a"/>
    <w:rsid w:val="00C12804"/>
    <w:pPr>
      <w:spacing w:before="100" w:beforeAutospacing="1" w:after="100" w:afterAutospacing="1"/>
      <w:jc w:val="right"/>
      <w:textAlignment w:val="center"/>
    </w:pPr>
    <w:rPr>
      <w:rFonts w:ascii="Arial" w:hAnsi="Arial" w:cs="Arial"/>
    </w:rPr>
  </w:style>
  <w:style w:type="paragraph" w:customStyle="1" w:styleId="xl121">
    <w:name w:val="xl121"/>
    <w:basedOn w:val="a"/>
    <w:rsid w:val="00C12804"/>
    <w:pPr>
      <w:spacing w:before="100" w:beforeAutospacing="1" w:after="100" w:afterAutospacing="1"/>
      <w:jc w:val="center"/>
      <w:textAlignment w:val="center"/>
    </w:pPr>
    <w:rPr>
      <w:rFonts w:ascii="Arial" w:hAnsi="Arial" w:cs="Arial"/>
      <w:b/>
      <w:bCs/>
    </w:rPr>
  </w:style>
  <w:style w:type="paragraph" w:customStyle="1" w:styleId="xl122">
    <w:name w:val="xl122"/>
    <w:basedOn w:val="a"/>
    <w:rsid w:val="00C12804"/>
    <w:pPr>
      <w:pBdr>
        <w:bottom w:val="single" w:sz="4" w:space="0" w:color="auto"/>
      </w:pBdr>
      <w:spacing w:before="100" w:beforeAutospacing="1" w:after="100" w:afterAutospacing="1"/>
      <w:jc w:val="right"/>
    </w:pPr>
    <w:rPr>
      <w:rFonts w:ascii="Arial" w:hAnsi="Arial" w:cs="Arial"/>
    </w:rPr>
  </w:style>
  <w:style w:type="paragraph" w:customStyle="1" w:styleId="xl73">
    <w:name w:val="xl73"/>
    <w:basedOn w:val="a"/>
    <w:rsid w:val="00C12804"/>
    <w:pPr>
      <w:spacing w:before="100" w:beforeAutospacing="1" w:after="100" w:afterAutospacing="1"/>
    </w:pPr>
    <w:rPr>
      <w:rFonts w:ascii="Arial Cyr" w:hAnsi="Arial Cyr"/>
    </w:rPr>
  </w:style>
  <w:style w:type="paragraph" w:customStyle="1" w:styleId="xl74">
    <w:name w:val="xl74"/>
    <w:basedOn w:val="a"/>
    <w:rsid w:val="00C12804"/>
    <w:pPr>
      <w:spacing w:before="100" w:beforeAutospacing="1" w:after="100" w:afterAutospacing="1"/>
      <w:jc w:val="center"/>
    </w:pPr>
    <w:rPr>
      <w:rFonts w:ascii="Arial Cyr" w:hAnsi="Arial Cyr"/>
    </w:rPr>
  </w:style>
  <w:style w:type="paragraph" w:customStyle="1" w:styleId="xl65">
    <w:name w:val="xl65"/>
    <w:basedOn w:val="a"/>
    <w:rsid w:val="00557BD2"/>
    <w:pPr>
      <w:spacing w:before="100" w:beforeAutospacing="1" w:after="100" w:afterAutospacing="1"/>
      <w:jc w:val="right"/>
    </w:pPr>
  </w:style>
  <w:style w:type="paragraph" w:customStyle="1" w:styleId="xl66">
    <w:name w:val="xl66"/>
    <w:basedOn w:val="a"/>
    <w:rsid w:val="00557BD2"/>
    <w:pPr>
      <w:spacing w:before="100" w:beforeAutospacing="1" w:after="100" w:afterAutospacing="1"/>
    </w:pPr>
    <w:rPr>
      <w:rFonts w:ascii="Arial" w:hAnsi="Arial" w:cs="Arial"/>
      <w:b/>
      <w:bCs/>
      <w:sz w:val="16"/>
      <w:szCs w:val="16"/>
    </w:rPr>
  </w:style>
  <w:style w:type="paragraph" w:customStyle="1" w:styleId="xl67">
    <w:name w:val="xl67"/>
    <w:basedOn w:val="a"/>
    <w:rsid w:val="00557BD2"/>
    <w:pPr>
      <w:spacing w:before="100" w:beforeAutospacing="1" w:after="100" w:afterAutospacing="1"/>
      <w:jc w:val="center"/>
    </w:pPr>
  </w:style>
  <w:style w:type="paragraph" w:customStyle="1" w:styleId="xl68">
    <w:name w:val="xl68"/>
    <w:basedOn w:val="a"/>
    <w:rsid w:val="00557BD2"/>
    <w:pPr>
      <w:spacing w:before="100" w:beforeAutospacing="1" w:after="100" w:afterAutospacing="1"/>
      <w:jc w:val="right"/>
      <w:textAlignment w:val="top"/>
    </w:pPr>
    <w:rPr>
      <w:rFonts w:ascii="Arial" w:hAnsi="Arial" w:cs="Arial"/>
      <w:sz w:val="18"/>
      <w:szCs w:val="18"/>
    </w:rPr>
  </w:style>
  <w:style w:type="paragraph" w:customStyle="1" w:styleId="xl69">
    <w:name w:val="xl69"/>
    <w:basedOn w:val="a"/>
    <w:rsid w:val="00557B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557BD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1">
    <w:name w:val="xl71"/>
    <w:basedOn w:val="a"/>
    <w:rsid w:val="00557BD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
    <w:rsid w:val="00557BD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s>
</file>

<file path=word/webSettings.xml><?xml version="1.0" encoding="utf-8"?>
<w:webSettings xmlns:r="http://schemas.openxmlformats.org/officeDocument/2006/relationships" xmlns:w="http://schemas.openxmlformats.org/wordprocessingml/2006/main">
  <w:divs>
    <w:div w:id="24139776">
      <w:bodyDiv w:val="1"/>
      <w:marLeft w:val="0"/>
      <w:marRight w:val="0"/>
      <w:marTop w:val="0"/>
      <w:marBottom w:val="0"/>
      <w:divBdr>
        <w:top w:val="none" w:sz="0" w:space="0" w:color="auto"/>
        <w:left w:val="none" w:sz="0" w:space="0" w:color="auto"/>
        <w:bottom w:val="none" w:sz="0" w:space="0" w:color="auto"/>
        <w:right w:val="none" w:sz="0" w:space="0" w:color="auto"/>
      </w:divBdr>
    </w:div>
    <w:div w:id="25915150">
      <w:bodyDiv w:val="1"/>
      <w:marLeft w:val="0"/>
      <w:marRight w:val="0"/>
      <w:marTop w:val="0"/>
      <w:marBottom w:val="0"/>
      <w:divBdr>
        <w:top w:val="none" w:sz="0" w:space="0" w:color="auto"/>
        <w:left w:val="none" w:sz="0" w:space="0" w:color="auto"/>
        <w:bottom w:val="none" w:sz="0" w:space="0" w:color="auto"/>
        <w:right w:val="none" w:sz="0" w:space="0" w:color="auto"/>
      </w:divBdr>
    </w:div>
    <w:div w:id="46999541">
      <w:bodyDiv w:val="1"/>
      <w:marLeft w:val="0"/>
      <w:marRight w:val="0"/>
      <w:marTop w:val="0"/>
      <w:marBottom w:val="0"/>
      <w:divBdr>
        <w:top w:val="none" w:sz="0" w:space="0" w:color="auto"/>
        <w:left w:val="none" w:sz="0" w:space="0" w:color="auto"/>
        <w:bottom w:val="none" w:sz="0" w:space="0" w:color="auto"/>
        <w:right w:val="none" w:sz="0" w:space="0" w:color="auto"/>
      </w:divBdr>
    </w:div>
    <w:div w:id="225381374">
      <w:bodyDiv w:val="1"/>
      <w:marLeft w:val="0"/>
      <w:marRight w:val="0"/>
      <w:marTop w:val="0"/>
      <w:marBottom w:val="0"/>
      <w:divBdr>
        <w:top w:val="none" w:sz="0" w:space="0" w:color="auto"/>
        <w:left w:val="none" w:sz="0" w:space="0" w:color="auto"/>
        <w:bottom w:val="none" w:sz="0" w:space="0" w:color="auto"/>
        <w:right w:val="none" w:sz="0" w:space="0" w:color="auto"/>
      </w:divBdr>
    </w:div>
    <w:div w:id="346634720">
      <w:bodyDiv w:val="1"/>
      <w:marLeft w:val="0"/>
      <w:marRight w:val="0"/>
      <w:marTop w:val="0"/>
      <w:marBottom w:val="0"/>
      <w:divBdr>
        <w:top w:val="none" w:sz="0" w:space="0" w:color="auto"/>
        <w:left w:val="none" w:sz="0" w:space="0" w:color="auto"/>
        <w:bottom w:val="none" w:sz="0" w:space="0" w:color="auto"/>
        <w:right w:val="none" w:sz="0" w:space="0" w:color="auto"/>
      </w:divBdr>
    </w:div>
    <w:div w:id="379747630">
      <w:bodyDiv w:val="1"/>
      <w:marLeft w:val="0"/>
      <w:marRight w:val="0"/>
      <w:marTop w:val="0"/>
      <w:marBottom w:val="0"/>
      <w:divBdr>
        <w:top w:val="none" w:sz="0" w:space="0" w:color="auto"/>
        <w:left w:val="none" w:sz="0" w:space="0" w:color="auto"/>
        <w:bottom w:val="none" w:sz="0" w:space="0" w:color="auto"/>
        <w:right w:val="none" w:sz="0" w:space="0" w:color="auto"/>
      </w:divBdr>
    </w:div>
    <w:div w:id="445806651">
      <w:bodyDiv w:val="1"/>
      <w:marLeft w:val="0"/>
      <w:marRight w:val="0"/>
      <w:marTop w:val="0"/>
      <w:marBottom w:val="0"/>
      <w:divBdr>
        <w:top w:val="none" w:sz="0" w:space="0" w:color="auto"/>
        <w:left w:val="none" w:sz="0" w:space="0" w:color="auto"/>
        <w:bottom w:val="none" w:sz="0" w:space="0" w:color="auto"/>
        <w:right w:val="none" w:sz="0" w:space="0" w:color="auto"/>
      </w:divBdr>
    </w:div>
    <w:div w:id="544561006">
      <w:bodyDiv w:val="1"/>
      <w:marLeft w:val="0"/>
      <w:marRight w:val="0"/>
      <w:marTop w:val="0"/>
      <w:marBottom w:val="0"/>
      <w:divBdr>
        <w:top w:val="none" w:sz="0" w:space="0" w:color="auto"/>
        <w:left w:val="none" w:sz="0" w:space="0" w:color="auto"/>
        <w:bottom w:val="none" w:sz="0" w:space="0" w:color="auto"/>
        <w:right w:val="none" w:sz="0" w:space="0" w:color="auto"/>
      </w:divBdr>
    </w:div>
    <w:div w:id="580025668">
      <w:bodyDiv w:val="1"/>
      <w:marLeft w:val="0"/>
      <w:marRight w:val="0"/>
      <w:marTop w:val="0"/>
      <w:marBottom w:val="0"/>
      <w:divBdr>
        <w:top w:val="none" w:sz="0" w:space="0" w:color="auto"/>
        <w:left w:val="none" w:sz="0" w:space="0" w:color="auto"/>
        <w:bottom w:val="none" w:sz="0" w:space="0" w:color="auto"/>
        <w:right w:val="none" w:sz="0" w:space="0" w:color="auto"/>
      </w:divBdr>
    </w:div>
    <w:div w:id="582689449">
      <w:bodyDiv w:val="1"/>
      <w:marLeft w:val="0"/>
      <w:marRight w:val="0"/>
      <w:marTop w:val="0"/>
      <w:marBottom w:val="0"/>
      <w:divBdr>
        <w:top w:val="none" w:sz="0" w:space="0" w:color="auto"/>
        <w:left w:val="none" w:sz="0" w:space="0" w:color="auto"/>
        <w:bottom w:val="none" w:sz="0" w:space="0" w:color="auto"/>
        <w:right w:val="none" w:sz="0" w:space="0" w:color="auto"/>
      </w:divBdr>
    </w:div>
    <w:div w:id="615909648">
      <w:bodyDiv w:val="1"/>
      <w:marLeft w:val="0"/>
      <w:marRight w:val="0"/>
      <w:marTop w:val="0"/>
      <w:marBottom w:val="0"/>
      <w:divBdr>
        <w:top w:val="none" w:sz="0" w:space="0" w:color="auto"/>
        <w:left w:val="none" w:sz="0" w:space="0" w:color="auto"/>
        <w:bottom w:val="none" w:sz="0" w:space="0" w:color="auto"/>
        <w:right w:val="none" w:sz="0" w:space="0" w:color="auto"/>
      </w:divBdr>
    </w:div>
    <w:div w:id="661542963">
      <w:bodyDiv w:val="1"/>
      <w:marLeft w:val="0"/>
      <w:marRight w:val="0"/>
      <w:marTop w:val="0"/>
      <w:marBottom w:val="0"/>
      <w:divBdr>
        <w:top w:val="none" w:sz="0" w:space="0" w:color="auto"/>
        <w:left w:val="none" w:sz="0" w:space="0" w:color="auto"/>
        <w:bottom w:val="none" w:sz="0" w:space="0" w:color="auto"/>
        <w:right w:val="none" w:sz="0" w:space="0" w:color="auto"/>
      </w:divBdr>
    </w:div>
    <w:div w:id="669218303">
      <w:bodyDiv w:val="1"/>
      <w:marLeft w:val="0"/>
      <w:marRight w:val="0"/>
      <w:marTop w:val="0"/>
      <w:marBottom w:val="0"/>
      <w:divBdr>
        <w:top w:val="none" w:sz="0" w:space="0" w:color="auto"/>
        <w:left w:val="none" w:sz="0" w:space="0" w:color="auto"/>
        <w:bottom w:val="none" w:sz="0" w:space="0" w:color="auto"/>
        <w:right w:val="none" w:sz="0" w:space="0" w:color="auto"/>
      </w:divBdr>
    </w:div>
    <w:div w:id="685639174">
      <w:bodyDiv w:val="1"/>
      <w:marLeft w:val="0"/>
      <w:marRight w:val="0"/>
      <w:marTop w:val="0"/>
      <w:marBottom w:val="0"/>
      <w:divBdr>
        <w:top w:val="none" w:sz="0" w:space="0" w:color="auto"/>
        <w:left w:val="none" w:sz="0" w:space="0" w:color="auto"/>
        <w:bottom w:val="none" w:sz="0" w:space="0" w:color="auto"/>
        <w:right w:val="none" w:sz="0" w:space="0" w:color="auto"/>
      </w:divBdr>
    </w:div>
    <w:div w:id="917639681">
      <w:bodyDiv w:val="1"/>
      <w:marLeft w:val="0"/>
      <w:marRight w:val="0"/>
      <w:marTop w:val="0"/>
      <w:marBottom w:val="0"/>
      <w:divBdr>
        <w:top w:val="none" w:sz="0" w:space="0" w:color="auto"/>
        <w:left w:val="none" w:sz="0" w:space="0" w:color="auto"/>
        <w:bottom w:val="none" w:sz="0" w:space="0" w:color="auto"/>
        <w:right w:val="none" w:sz="0" w:space="0" w:color="auto"/>
      </w:divBdr>
    </w:div>
    <w:div w:id="983507600">
      <w:bodyDiv w:val="1"/>
      <w:marLeft w:val="0"/>
      <w:marRight w:val="0"/>
      <w:marTop w:val="0"/>
      <w:marBottom w:val="0"/>
      <w:divBdr>
        <w:top w:val="none" w:sz="0" w:space="0" w:color="auto"/>
        <w:left w:val="none" w:sz="0" w:space="0" w:color="auto"/>
        <w:bottom w:val="none" w:sz="0" w:space="0" w:color="auto"/>
        <w:right w:val="none" w:sz="0" w:space="0" w:color="auto"/>
      </w:divBdr>
    </w:div>
    <w:div w:id="1050763372">
      <w:bodyDiv w:val="1"/>
      <w:marLeft w:val="0"/>
      <w:marRight w:val="0"/>
      <w:marTop w:val="0"/>
      <w:marBottom w:val="0"/>
      <w:divBdr>
        <w:top w:val="none" w:sz="0" w:space="0" w:color="auto"/>
        <w:left w:val="none" w:sz="0" w:space="0" w:color="auto"/>
        <w:bottom w:val="none" w:sz="0" w:space="0" w:color="auto"/>
        <w:right w:val="none" w:sz="0" w:space="0" w:color="auto"/>
      </w:divBdr>
    </w:div>
    <w:div w:id="1114248161">
      <w:bodyDiv w:val="1"/>
      <w:marLeft w:val="0"/>
      <w:marRight w:val="0"/>
      <w:marTop w:val="0"/>
      <w:marBottom w:val="0"/>
      <w:divBdr>
        <w:top w:val="none" w:sz="0" w:space="0" w:color="auto"/>
        <w:left w:val="none" w:sz="0" w:space="0" w:color="auto"/>
        <w:bottom w:val="none" w:sz="0" w:space="0" w:color="auto"/>
        <w:right w:val="none" w:sz="0" w:space="0" w:color="auto"/>
      </w:divBdr>
    </w:div>
    <w:div w:id="1213035107">
      <w:bodyDiv w:val="1"/>
      <w:marLeft w:val="0"/>
      <w:marRight w:val="0"/>
      <w:marTop w:val="0"/>
      <w:marBottom w:val="0"/>
      <w:divBdr>
        <w:top w:val="none" w:sz="0" w:space="0" w:color="auto"/>
        <w:left w:val="none" w:sz="0" w:space="0" w:color="auto"/>
        <w:bottom w:val="none" w:sz="0" w:space="0" w:color="auto"/>
        <w:right w:val="none" w:sz="0" w:space="0" w:color="auto"/>
      </w:divBdr>
    </w:div>
    <w:div w:id="1253782464">
      <w:bodyDiv w:val="1"/>
      <w:marLeft w:val="0"/>
      <w:marRight w:val="0"/>
      <w:marTop w:val="0"/>
      <w:marBottom w:val="0"/>
      <w:divBdr>
        <w:top w:val="none" w:sz="0" w:space="0" w:color="auto"/>
        <w:left w:val="none" w:sz="0" w:space="0" w:color="auto"/>
        <w:bottom w:val="none" w:sz="0" w:space="0" w:color="auto"/>
        <w:right w:val="none" w:sz="0" w:space="0" w:color="auto"/>
      </w:divBdr>
    </w:div>
    <w:div w:id="1277642877">
      <w:bodyDiv w:val="1"/>
      <w:marLeft w:val="0"/>
      <w:marRight w:val="0"/>
      <w:marTop w:val="0"/>
      <w:marBottom w:val="0"/>
      <w:divBdr>
        <w:top w:val="none" w:sz="0" w:space="0" w:color="auto"/>
        <w:left w:val="none" w:sz="0" w:space="0" w:color="auto"/>
        <w:bottom w:val="none" w:sz="0" w:space="0" w:color="auto"/>
        <w:right w:val="none" w:sz="0" w:space="0" w:color="auto"/>
      </w:divBdr>
    </w:div>
    <w:div w:id="1296568543">
      <w:bodyDiv w:val="1"/>
      <w:marLeft w:val="0"/>
      <w:marRight w:val="0"/>
      <w:marTop w:val="0"/>
      <w:marBottom w:val="0"/>
      <w:divBdr>
        <w:top w:val="none" w:sz="0" w:space="0" w:color="auto"/>
        <w:left w:val="none" w:sz="0" w:space="0" w:color="auto"/>
        <w:bottom w:val="none" w:sz="0" w:space="0" w:color="auto"/>
        <w:right w:val="none" w:sz="0" w:space="0" w:color="auto"/>
      </w:divBdr>
    </w:div>
    <w:div w:id="1358773798">
      <w:bodyDiv w:val="1"/>
      <w:marLeft w:val="0"/>
      <w:marRight w:val="0"/>
      <w:marTop w:val="0"/>
      <w:marBottom w:val="0"/>
      <w:divBdr>
        <w:top w:val="none" w:sz="0" w:space="0" w:color="auto"/>
        <w:left w:val="none" w:sz="0" w:space="0" w:color="auto"/>
        <w:bottom w:val="none" w:sz="0" w:space="0" w:color="auto"/>
        <w:right w:val="none" w:sz="0" w:space="0" w:color="auto"/>
      </w:divBdr>
    </w:div>
    <w:div w:id="1413039663">
      <w:bodyDiv w:val="1"/>
      <w:marLeft w:val="0"/>
      <w:marRight w:val="0"/>
      <w:marTop w:val="0"/>
      <w:marBottom w:val="0"/>
      <w:divBdr>
        <w:top w:val="none" w:sz="0" w:space="0" w:color="auto"/>
        <w:left w:val="none" w:sz="0" w:space="0" w:color="auto"/>
        <w:bottom w:val="none" w:sz="0" w:space="0" w:color="auto"/>
        <w:right w:val="none" w:sz="0" w:space="0" w:color="auto"/>
      </w:divBdr>
    </w:div>
    <w:div w:id="1453943703">
      <w:bodyDiv w:val="1"/>
      <w:marLeft w:val="0"/>
      <w:marRight w:val="0"/>
      <w:marTop w:val="0"/>
      <w:marBottom w:val="0"/>
      <w:divBdr>
        <w:top w:val="none" w:sz="0" w:space="0" w:color="auto"/>
        <w:left w:val="none" w:sz="0" w:space="0" w:color="auto"/>
        <w:bottom w:val="none" w:sz="0" w:space="0" w:color="auto"/>
        <w:right w:val="none" w:sz="0" w:space="0" w:color="auto"/>
      </w:divBdr>
    </w:div>
    <w:div w:id="1457135471">
      <w:bodyDiv w:val="1"/>
      <w:marLeft w:val="0"/>
      <w:marRight w:val="0"/>
      <w:marTop w:val="0"/>
      <w:marBottom w:val="0"/>
      <w:divBdr>
        <w:top w:val="none" w:sz="0" w:space="0" w:color="auto"/>
        <w:left w:val="none" w:sz="0" w:space="0" w:color="auto"/>
        <w:bottom w:val="none" w:sz="0" w:space="0" w:color="auto"/>
        <w:right w:val="none" w:sz="0" w:space="0" w:color="auto"/>
      </w:divBdr>
    </w:div>
    <w:div w:id="1481341190">
      <w:bodyDiv w:val="1"/>
      <w:marLeft w:val="0"/>
      <w:marRight w:val="0"/>
      <w:marTop w:val="0"/>
      <w:marBottom w:val="0"/>
      <w:divBdr>
        <w:top w:val="none" w:sz="0" w:space="0" w:color="auto"/>
        <w:left w:val="none" w:sz="0" w:space="0" w:color="auto"/>
        <w:bottom w:val="none" w:sz="0" w:space="0" w:color="auto"/>
        <w:right w:val="none" w:sz="0" w:space="0" w:color="auto"/>
      </w:divBdr>
    </w:div>
    <w:div w:id="1491675623">
      <w:bodyDiv w:val="1"/>
      <w:marLeft w:val="0"/>
      <w:marRight w:val="0"/>
      <w:marTop w:val="0"/>
      <w:marBottom w:val="0"/>
      <w:divBdr>
        <w:top w:val="none" w:sz="0" w:space="0" w:color="auto"/>
        <w:left w:val="none" w:sz="0" w:space="0" w:color="auto"/>
        <w:bottom w:val="none" w:sz="0" w:space="0" w:color="auto"/>
        <w:right w:val="none" w:sz="0" w:space="0" w:color="auto"/>
      </w:divBdr>
    </w:div>
    <w:div w:id="1496066047">
      <w:bodyDiv w:val="1"/>
      <w:marLeft w:val="0"/>
      <w:marRight w:val="0"/>
      <w:marTop w:val="0"/>
      <w:marBottom w:val="0"/>
      <w:divBdr>
        <w:top w:val="none" w:sz="0" w:space="0" w:color="auto"/>
        <w:left w:val="none" w:sz="0" w:space="0" w:color="auto"/>
        <w:bottom w:val="none" w:sz="0" w:space="0" w:color="auto"/>
        <w:right w:val="none" w:sz="0" w:space="0" w:color="auto"/>
      </w:divBdr>
    </w:div>
    <w:div w:id="1548839052">
      <w:bodyDiv w:val="1"/>
      <w:marLeft w:val="0"/>
      <w:marRight w:val="0"/>
      <w:marTop w:val="0"/>
      <w:marBottom w:val="0"/>
      <w:divBdr>
        <w:top w:val="none" w:sz="0" w:space="0" w:color="auto"/>
        <w:left w:val="none" w:sz="0" w:space="0" w:color="auto"/>
        <w:bottom w:val="none" w:sz="0" w:space="0" w:color="auto"/>
        <w:right w:val="none" w:sz="0" w:space="0" w:color="auto"/>
      </w:divBdr>
    </w:div>
    <w:div w:id="1635715140">
      <w:bodyDiv w:val="1"/>
      <w:marLeft w:val="0"/>
      <w:marRight w:val="0"/>
      <w:marTop w:val="0"/>
      <w:marBottom w:val="0"/>
      <w:divBdr>
        <w:top w:val="none" w:sz="0" w:space="0" w:color="auto"/>
        <w:left w:val="none" w:sz="0" w:space="0" w:color="auto"/>
        <w:bottom w:val="none" w:sz="0" w:space="0" w:color="auto"/>
        <w:right w:val="none" w:sz="0" w:space="0" w:color="auto"/>
      </w:divBdr>
    </w:div>
    <w:div w:id="1644037657">
      <w:bodyDiv w:val="1"/>
      <w:marLeft w:val="0"/>
      <w:marRight w:val="0"/>
      <w:marTop w:val="0"/>
      <w:marBottom w:val="0"/>
      <w:divBdr>
        <w:top w:val="none" w:sz="0" w:space="0" w:color="auto"/>
        <w:left w:val="none" w:sz="0" w:space="0" w:color="auto"/>
        <w:bottom w:val="none" w:sz="0" w:space="0" w:color="auto"/>
        <w:right w:val="none" w:sz="0" w:space="0" w:color="auto"/>
      </w:divBdr>
    </w:div>
    <w:div w:id="1644575098">
      <w:bodyDiv w:val="1"/>
      <w:marLeft w:val="0"/>
      <w:marRight w:val="0"/>
      <w:marTop w:val="0"/>
      <w:marBottom w:val="0"/>
      <w:divBdr>
        <w:top w:val="none" w:sz="0" w:space="0" w:color="auto"/>
        <w:left w:val="none" w:sz="0" w:space="0" w:color="auto"/>
        <w:bottom w:val="none" w:sz="0" w:space="0" w:color="auto"/>
        <w:right w:val="none" w:sz="0" w:space="0" w:color="auto"/>
      </w:divBdr>
    </w:div>
    <w:div w:id="1756321456">
      <w:bodyDiv w:val="1"/>
      <w:marLeft w:val="0"/>
      <w:marRight w:val="0"/>
      <w:marTop w:val="0"/>
      <w:marBottom w:val="0"/>
      <w:divBdr>
        <w:top w:val="none" w:sz="0" w:space="0" w:color="auto"/>
        <w:left w:val="none" w:sz="0" w:space="0" w:color="auto"/>
        <w:bottom w:val="none" w:sz="0" w:space="0" w:color="auto"/>
        <w:right w:val="none" w:sz="0" w:space="0" w:color="auto"/>
      </w:divBdr>
    </w:div>
    <w:div w:id="1758595231">
      <w:bodyDiv w:val="1"/>
      <w:marLeft w:val="0"/>
      <w:marRight w:val="0"/>
      <w:marTop w:val="0"/>
      <w:marBottom w:val="0"/>
      <w:divBdr>
        <w:top w:val="none" w:sz="0" w:space="0" w:color="auto"/>
        <w:left w:val="none" w:sz="0" w:space="0" w:color="auto"/>
        <w:bottom w:val="none" w:sz="0" w:space="0" w:color="auto"/>
        <w:right w:val="none" w:sz="0" w:space="0" w:color="auto"/>
      </w:divBdr>
    </w:div>
    <w:div w:id="1799641774">
      <w:bodyDiv w:val="1"/>
      <w:marLeft w:val="0"/>
      <w:marRight w:val="0"/>
      <w:marTop w:val="0"/>
      <w:marBottom w:val="0"/>
      <w:divBdr>
        <w:top w:val="none" w:sz="0" w:space="0" w:color="auto"/>
        <w:left w:val="none" w:sz="0" w:space="0" w:color="auto"/>
        <w:bottom w:val="none" w:sz="0" w:space="0" w:color="auto"/>
        <w:right w:val="none" w:sz="0" w:space="0" w:color="auto"/>
      </w:divBdr>
    </w:div>
    <w:div w:id="1812165499">
      <w:bodyDiv w:val="1"/>
      <w:marLeft w:val="0"/>
      <w:marRight w:val="0"/>
      <w:marTop w:val="0"/>
      <w:marBottom w:val="0"/>
      <w:divBdr>
        <w:top w:val="none" w:sz="0" w:space="0" w:color="auto"/>
        <w:left w:val="none" w:sz="0" w:space="0" w:color="auto"/>
        <w:bottom w:val="none" w:sz="0" w:space="0" w:color="auto"/>
        <w:right w:val="none" w:sz="0" w:space="0" w:color="auto"/>
      </w:divBdr>
    </w:div>
    <w:div w:id="1873569380">
      <w:bodyDiv w:val="1"/>
      <w:marLeft w:val="0"/>
      <w:marRight w:val="0"/>
      <w:marTop w:val="0"/>
      <w:marBottom w:val="0"/>
      <w:divBdr>
        <w:top w:val="none" w:sz="0" w:space="0" w:color="auto"/>
        <w:left w:val="none" w:sz="0" w:space="0" w:color="auto"/>
        <w:bottom w:val="none" w:sz="0" w:space="0" w:color="auto"/>
        <w:right w:val="none" w:sz="0" w:space="0" w:color="auto"/>
      </w:divBdr>
    </w:div>
    <w:div w:id="1880434275">
      <w:bodyDiv w:val="1"/>
      <w:marLeft w:val="0"/>
      <w:marRight w:val="0"/>
      <w:marTop w:val="0"/>
      <w:marBottom w:val="0"/>
      <w:divBdr>
        <w:top w:val="none" w:sz="0" w:space="0" w:color="auto"/>
        <w:left w:val="none" w:sz="0" w:space="0" w:color="auto"/>
        <w:bottom w:val="none" w:sz="0" w:space="0" w:color="auto"/>
        <w:right w:val="none" w:sz="0" w:space="0" w:color="auto"/>
      </w:divBdr>
    </w:div>
    <w:div w:id="1896624012">
      <w:bodyDiv w:val="1"/>
      <w:marLeft w:val="0"/>
      <w:marRight w:val="0"/>
      <w:marTop w:val="0"/>
      <w:marBottom w:val="0"/>
      <w:divBdr>
        <w:top w:val="none" w:sz="0" w:space="0" w:color="auto"/>
        <w:left w:val="none" w:sz="0" w:space="0" w:color="auto"/>
        <w:bottom w:val="none" w:sz="0" w:space="0" w:color="auto"/>
        <w:right w:val="none" w:sz="0" w:space="0" w:color="auto"/>
      </w:divBdr>
    </w:div>
    <w:div w:id="1945842653">
      <w:bodyDiv w:val="1"/>
      <w:marLeft w:val="0"/>
      <w:marRight w:val="0"/>
      <w:marTop w:val="0"/>
      <w:marBottom w:val="0"/>
      <w:divBdr>
        <w:top w:val="none" w:sz="0" w:space="0" w:color="auto"/>
        <w:left w:val="none" w:sz="0" w:space="0" w:color="auto"/>
        <w:bottom w:val="none" w:sz="0" w:space="0" w:color="auto"/>
        <w:right w:val="none" w:sz="0" w:space="0" w:color="auto"/>
      </w:divBdr>
    </w:div>
    <w:div w:id="1958564538">
      <w:bodyDiv w:val="1"/>
      <w:marLeft w:val="0"/>
      <w:marRight w:val="0"/>
      <w:marTop w:val="0"/>
      <w:marBottom w:val="0"/>
      <w:divBdr>
        <w:top w:val="none" w:sz="0" w:space="0" w:color="auto"/>
        <w:left w:val="none" w:sz="0" w:space="0" w:color="auto"/>
        <w:bottom w:val="none" w:sz="0" w:space="0" w:color="auto"/>
        <w:right w:val="none" w:sz="0" w:space="0" w:color="auto"/>
      </w:divBdr>
    </w:div>
    <w:div w:id="2060393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CED58527D46D02548D32C455C18A34D791F6B4C1A110B4863C6814766856FEEC6DBC13DC0C99418B9D0DAB6EF95758086E914D17ED689EJ3EEP" TargetMode="External"/><Relationship Id="rId3" Type="http://schemas.openxmlformats.org/officeDocument/2006/relationships/settings" Target="settings.xml"/><Relationship Id="rId7" Type="http://schemas.openxmlformats.org/officeDocument/2006/relationships/hyperlink" Target="consultantplus://offline/ref=36CED58527D46D02548D32C455C18A34D791F6B4C1A110B4863C6814766856FEEC6DBC13DC0C99418B9D0DAB6EF95758086E914D17ED689EJ3EE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52B7EF-1B38-42F0-8E28-78CB43572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265</Pages>
  <Words>93388</Words>
  <Characters>532312</Characters>
  <Application>Microsoft Office Word</Application>
  <DocSecurity>0</DocSecurity>
  <Lines>4435</Lines>
  <Paragraphs>1248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 Демидов</dc:creator>
  <cp:lastModifiedBy>Денис Демидов</cp:lastModifiedBy>
  <cp:revision>72</cp:revision>
  <cp:lastPrinted>2022-05-27T11:28:00Z</cp:lastPrinted>
  <dcterms:created xsi:type="dcterms:W3CDTF">2022-06-08T14:46:00Z</dcterms:created>
  <dcterms:modified xsi:type="dcterms:W3CDTF">2022-06-08T15:51:00Z</dcterms:modified>
</cp:coreProperties>
</file>