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F8" w:rsidRPr="000140CE" w:rsidRDefault="00A40458" w:rsidP="00656DF8">
      <w:pPr>
        <w:tabs>
          <w:tab w:val="left" w:pos="4253"/>
          <w:tab w:val="left" w:pos="6521"/>
        </w:tabs>
        <w:jc w:val="center"/>
        <w:rPr>
          <w:b/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8pt;margin-top:-4.6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762155087" r:id="rId7"/>
        </w:pict>
      </w:r>
    </w:p>
    <w:p w:rsidR="00656DF8" w:rsidRPr="00CE3B71" w:rsidRDefault="00656DF8" w:rsidP="00656DF8">
      <w:pPr>
        <w:pStyle w:val="4"/>
        <w:tabs>
          <w:tab w:val="left" w:pos="6521"/>
        </w:tabs>
        <w:ind w:left="0" w:firstLine="0"/>
        <w:rPr>
          <w:sz w:val="28"/>
          <w:szCs w:val="28"/>
        </w:rPr>
      </w:pPr>
      <w:r w:rsidRPr="00CE3B71">
        <w:rPr>
          <w:noProof w:val="0"/>
          <w:sz w:val="28"/>
          <w:szCs w:val="28"/>
        </w:rPr>
        <w:t xml:space="preserve">                                 </w:t>
      </w:r>
      <w:r w:rsidR="00BE5E21">
        <w:rPr>
          <w:noProof w:val="0"/>
          <w:sz w:val="28"/>
          <w:szCs w:val="28"/>
        </w:rPr>
        <w:t xml:space="preserve">        </w:t>
      </w:r>
      <w:r w:rsidRPr="00CE3B71">
        <w:rPr>
          <w:noProof w:val="0"/>
          <w:sz w:val="28"/>
          <w:szCs w:val="28"/>
        </w:rPr>
        <w:t xml:space="preserve"> </w:t>
      </w:r>
      <w:r w:rsidRPr="00CE3B71">
        <w:rPr>
          <w:sz w:val="28"/>
          <w:szCs w:val="28"/>
        </w:rPr>
        <w:t xml:space="preserve">РЕСПУБЛИКА </w:t>
      </w:r>
      <w:r>
        <w:rPr>
          <w:noProof w:val="0"/>
          <w:sz w:val="28"/>
          <w:szCs w:val="28"/>
        </w:rPr>
        <w:t xml:space="preserve"> </w:t>
      </w:r>
      <w:r w:rsidRPr="00CE3B71">
        <w:rPr>
          <w:sz w:val="28"/>
          <w:szCs w:val="28"/>
        </w:rPr>
        <w:t>КАРЕЛИЯ</w:t>
      </w:r>
    </w:p>
    <w:p w:rsidR="00656DF8" w:rsidRPr="00CE3B71" w:rsidRDefault="00656DF8" w:rsidP="00656DF8">
      <w:pPr>
        <w:tabs>
          <w:tab w:val="left" w:pos="6521"/>
        </w:tabs>
        <w:ind w:left="2160" w:firstLine="720"/>
        <w:rPr>
          <w:rFonts w:ascii="Times New Roman" w:hAnsi="Times New Roman"/>
          <w:b/>
          <w:noProof/>
          <w:sz w:val="28"/>
          <w:szCs w:val="28"/>
        </w:rPr>
      </w:pPr>
    </w:p>
    <w:p w:rsidR="00656DF8" w:rsidRDefault="00656DF8" w:rsidP="00656DF8">
      <w:pPr>
        <w:pStyle w:val="1"/>
        <w:tabs>
          <w:tab w:val="left" w:pos="6521"/>
        </w:tabs>
        <w:rPr>
          <w:szCs w:val="28"/>
        </w:rPr>
      </w:pPr>
      <w:r w:rsidRPr="00CE3B71">
        <w:rPr>
          <w:szCs w:val="28"/>
        </w:rPr>
        <w:t>АДМИНИСТРАЦИЯ</w:t>
      </w:r>
    </w:p>
    <w:p w:rsidR="00656DF8" w:rsidRPr="00CE3B71" w:rsidRDefault="00656DF8" w:rsidP="00656DF8">
      <w:pPr>
        <w:rPr>
          <w:lang w:eastAsia="ru-RU"/>
        </w:rPr>
      </w:pPr>
    </w:p>
    <w:p w:rsidR="00656DF8" w:rsidRPr="00CE3B71" w:rsidRDefault="00656DF8" w:rsidP="00656DF8">
      <w:pPr>
        <w:pStyle w:val="1"/>
        <w:tabs>
          <w:tab w:val="left" w:pos="6521"/>
        </w:tabs>
        <w:rPr>
          <w:szCs w:val="28"/>
        </w:rPr>
      </w:pPr>
      <w:r>
        <w:rPr>
          <w:szCs w:val="28"/>
        </w:rPr>
        <w:t xml:space="preserve">СОРТАВАЛЬСКОГО </w:t>
      </w:r>
      <w:r w:rsidRPr="00CE3B71">
        <w:rPr>
          <w:szCs w:val="28"/>
        </w:rPr>
        <w:t>МУНИЦИПАЛЬНОГО РАЙОНА</w:t>
      </w:r>
    </w:p>
    <w:p w:rsidR="00656DF8" w:rsidRPr="00CE3B71" w:rsidRDefault="00656DF8" w:rsidP="00656DF8">
      <w:pPr>
        <w:pStyle w:val="1"/>
        <w:tabs>
          <w:tab w:val="left" w:pos="6521"/>
        </w:tabs>
        <w:jc w:val="left"/>
        <w:rPr>
          <w:szCs w:val="28"/>
        </w:rPr>
      </w:pPr>
    </w:p>
    <w:p w:rsidR="00656DF8" w:rsidRDefault="00656DF8" w:rsidP="00656DF8">
      <w:pPr>
        <w:pStyle w:val="1"/>
        <w:rPr>
          <w:szCs w:val="28"/>
        </w:rPr>
      </w:pPr>
      <w:proofErr w:type="gramStart"/>
      <w:r w:rsidRPr="00656DF8">
        <w:rPr>
          <w:szCs w:val="28"/>
        </w:rPr>
        <w:t>П</w:t>
      </w:r>
      <w:proofErr w:type="gramEnd"/>
      <w:r w:rsidRPr="00656DF8">
        <w:rPr>
          <w:szCs w:val="28"/>
        </w:rPr>
        <w:t xml:space="preserve"> О С Т А Н О В Л Е Н И Е</w:t>
      </w:r>
    </w:p>
    <w:p w:rsidR="00656DF8" w:rsidRPr="00656DF8" w:rsidRDefault="00656DF8" w:rsidP="00656DF8">
      <w:pPr>
        <w:rPr>
          <w:lang w:eastAsia="ru-RU"/>
        </w:rPr>
      </w:pPr>
    </w:p>
    <w:p w:rsidR="00656DF8" w:rsidRPr="00A40458" w:rsidRDefault="00656DF8" w:rsidP="00656DF8">
      <w:pPr>
        <w:pStyle w:val="1"/>
        <w:jc w:val="left"/>
        <w:rPr>
          <w:szCs w:val="28"/>
        </w:rPr>
      </w:pPr>
      <w:r w:rsidRPr="00A40458">
        <w:rPr>
          <w:szCs w:val="28"/>
        </w:rPr>
        <w:t xml:space="preserve">от </w:t>
      </w:r>
      <w:r w:rsidR="00A40458" w:rsidRPr="00A40458">
        <w:rPr>
          <w:szCs w:val="28"/>
        </w:rPr>
        <w:t xml:space="preserve">22 ноября </w:t>
      </w:r>
      <w:r w:rsidRPr="00A40458">
        <w:rPr>
          <w:szCs w:val="28"/>
        </w:rPr>
        <w:t xml:space="preserve">2023 года                                  </w:t>
      </w:r>
      <w:r w:rsidR="00A40458" w:rsidRPr="00A40458">
        <w:rPr>
          <w:szCs w:val="28"/>
        </w:rPr>
        <w:tab/>
      </w:r>
      <w:r w:rsidR="00A40458" w:rsidRPr="00A40458">
        <w:rPr>
          <w:szCs w:val="28"/>
        </w:rPr>
        <w:tab/>
      </w:r>
      <w:r w:rsidR="00A40458" w:rsidRPr="00A40458">
        <w:rPr>
          <w:szCs w:val="28"/>
        </w:rPr>
        <w:tab/>
      </w:r>
      <w:r w:rsidR="00A40458">
        <w:rPr>
          <w:szCs w:val="28"/>
        </w:rPr>
        <w:t xml:space="preserve">    </w:t>
      </w:r>
      <w:r w:rsidRPr="00A40458">
        <w:rPr>
          <w:szCs w:val="28"/>
        </w:rPr>
        <w:t xml:space="preserve">  № </w:t>
      </w:r>
      <w:r w:rsidR="00A40458" w:rsidRPr="00A40458">
        <w:rPr>
          <w:szCs w:val="28"/>
        </w:rPr>
        <w:t>107</w:t>
      </w:r>
    </w:p>
    <w:p w:rsidR="00656DF8" w:rsidRDefault="00656DF8" w:rsidP="00656DF8">
      <w:pPr>
        <w:rPr>
          <w:rFonts w:ascii="Times New Roman" w:hAnsi="Times New Roman"/>
          <w:sz w:val="28"/>
          <w:szCs w:val="28"/>
        </w:rPr>
      </w:pPr>
    </w:p>
    <w:p w:rsidR="00C25442" w:rsidRPr="00CE3B71" w:rsidRDefault="00C25442" w:rsidP="00656DF8">
      <w:pPr>
        <w:rPr>
          <w:rFonts w:ascii="Times New Roman" w:hAnsi="Times New Roman"/>
          <w:sz w:val="28"/>
          <w:szCs w:val="28"/>
        </w:rPr>
      </w:pPr>
    </w:p>
    <w:p w:rsidR="000A0F6D" w:rsidRPr="000A0F6D" w:rsidRDefault="000A0F6D" w:rsidP="000A0F6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F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порядка сбора и обмена информацией в области защиты населения и территорий от чрезвычайных ситуаций природного и техногенного характера в рамках Сортавальского муниципального звена территориальной подсистемы единой государственной системы предупреждения и ликвидации чрезвычайных ситуаций </w:t>
      </w:r>
    </w:p>
    <w:p w:rsidR="000A0F6D" w:rsidRPr="000A0F6D" w:rsidRDefault="000A0F6D" w:rsidP="000A0F6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F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Республики Карелия</w:t>
      </w:r>
    </w:p>
    <w:p w:rsidR="00656DF8" w:rsidRDefault="00656DF8" w:rsidP="00656DF8">
      <w:pPr>
        <w:spacing w:after="0" w:line="36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C25442" w:rsidRPr="00181349" w:rsidRDefault="00C25442" w:rsidP="00656DF8">
      <w:pPr>
        <w:spacing w:after="0" w:line="36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0A0F6D" w:rsidRPr="000A0F6D" w:rsidRDefault="000A0F6D" w:rsidP="000A0F6D">
      <w:pPr>
        <w:tabs>
          <w:tab w:val="left" w:pos="1560"/>
        </w:tabs>
        <w:spacing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Федеральными законами от 21 декабря 1994 г. № 68 – ФЗ «О защите населения и территорий от чрезвычайных ситуаций природного и техногенного характера», от 06  октября 2003 года № 131 – ФЗ «Об общих принципах организации местного самоуправления в Российской Федерации», постановлениями Правительства Российской Федерации от 24 марта 1997 года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>№ 334 «О порядке  сбора и обмена в Российской Федерации информацией в</w:t>
      </w:r>
      <w:proofErr w:type="gramEnd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области защиты населения и территорий от чрезвычайных ситуаций природного и техногенного характера», от 30 декабря 2003 г. № 794 «О единой государственной системе предупреждения и ликвидации чрезвычайных ситуаций», Законом Республики Карелия от 22 декабря 2014 года № 1852 – ЗРК «О закреплении за сельскими поселениями в Республике Карелия вопросов местного значения», постановлением Правительства Республики Карелия от 07 июня 2010 года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</w:t>
      </w:r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116 – </w:t>
      </w:r>
      <w:proofErr w:type="gramStart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proofErr w:type="gramEnd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 </w:t>
      </w:r>
      <w:proofErr w:type="gramStart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порядке сбора и обмена информацией в рамках территориальной подсистемы единой государственной системы предупреждения и ликвидации чрезвычайных ситуаций Республики Карелия» администрация Сортавальского  муниципального района</w:t>
      </w:r>
      <w:r w:rsidR="00F613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постановляет</w:t>
      </w:r>
      <w:r w:rsidRPr="000A0F6D">
        <w:rPr>
          <w:rFonts w:ascii="Times New Roman" w:hAnsi="Times New Roman"/>
          <w:sz w:val="28"/>
          <w:szCs w:val="28"/>
        </w:rPr>
        <w:t>:</w:t>
      </w:r>
      <w:proofErr w:type="gramEnd"/>
    </w:p>
    <w:p w:rsidR="000A0F6D" w:rsidRPr="00BE5E21" w:rsidRDefault="000A0F6D" w:rsidP="00096C2D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A0F6D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t>Утвердить прилагаемый порядок сбора и обмена информацией в области защиты населения и территорий от чрезвычайных ситуаций природного и техногенного характера в рамках Сортавальского муниципального звена территориальной подсистемы единой государственной системы предупреждения и ликвидации чрезвычайных ситуаций Республики Карелия (далее – порядок).</w:t>
      </w:r>
    </w:p>
    <w:p w:rsidR="00BE5E21" w:rsidRDefault="00BE5E21" w:rsidP="00096C2D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главам </w:t>
      </w:r>
      <w:r w:rsidR="00F61384">
        <w:rPr>
          <w:rFonts w:ascii="Times New Roman" w:hAnsi="Times New Roman"/>
          <w:sz w:val="28"/>
          <w:szCs w:val="28"/>
        </w:rPr>
        <w:t xml:space="preserve">городских и </w:t>
      </w:r>
      <w:r>
        <w:rPr>
          <w:rFonts w:ascii="Times New Roman" w:hAnsi="Times New Roman"/>
          <w:sz w:val="28"/>
          <w:szCs w:val="28"/>
        </w:rPr>
        <w:t>сельских поселений, руководителям организаций Сортавальского муниципального района,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организовать сбор и обмен информацией на подведомственной территории в соответствии с Порядком.</w:t>
      </w:r>
    </w:p>
    <w:p w:rsidR="00BE5E21" w:rsidRDefault="00BE5E21" w:rsidP="00096C2D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</w:t>
      </w:r>
      <w:r w:rsidR="00C25442">
        <w:rPr>
          <w:rFonts w:ascii="Times New Roman" w:hAnsi="Times New Roman"/>
          <w:sz w:val="28"/>
          <w:szCs w:val="28"/>
        </w:rPr>
        <w:t xml:space="preserve"> настоящего постановления оставляю за собой.</w:t>
      </w:r>
    </w:p>
    <w:p w:rsidR="00C25442" w:rsidRPr="000A0F6D" w:rsidRDefault="00C25442" w:rsidP="00C25442">
      <w:pPr>
        <w:tabs>
          <w:tab w:val="left" w:pos="1560"/>
        </w:tabs>
        <w:spacing w:line="276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656DF8" w:rsidRPr="000A0F6D" w:rsidRDefault="00656DF8" w:rsidP="000A0F6D">
      <w:pPr>
        <w:pStyle w:val="a3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A0F6D">
        <w:rPr>
          <w:rFonts w:ascii="Times New Roman" w:hAnsi="Times New Roman"/>
          <w:sz w:val="28"/>
          <w:szCs w:val="28"/>
        </w:rPr>
        <w:t>Глав</w:t>
      </w:r>
      <w:r w:rsidR="00C25442">
        <w:rPr>
          <w:rFonts w:ascii="Times New Roman" w:hAnsi="Times New Roman"/>
          <w:sz w:val="28"/>
          <w:szCs w:val="28"/>
        </w:rPr>
        <w:t>а</w:t>
      </w:r>
      <w:r w:rsidRPr="000A0F6D">
        <w:rPr>
          <w:rFonts w:ascii="Times New Roman" w:hAnsi="Times New Roman"/>
          <w:sz w:val="28"/>
          <w:szCs w:val="28"/>
        </w:rPr>
        <w:t xml:space="preserve"> администрации </w:t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="00C25442">
        <w:rPr>
          <w:rFonts w:ascii="Times New Roman" w:hAnsi="Times New Roman"/>
          <w:sz w:val="28"/>
          <w:szCs w:val="28"/>
        </w:rPr>
        <w:t xml:space="preserve">            </w:t>
      </w:r>
      <w:r w:rsidR="00F67093">
        <w:rPr>
          <w:rFonts w:ascii="Times New Roman" w:hAnsi="Times New Roman"/>
          <w:sz w:val="28"/>
          <w:szCs w:val="28"/>
        </w:rPr>
        <w:t xml:space="preserve">          </w:t>
      </w:r>
      <w:r w:rsidR="00C25442">
        <w:rPr>
          <w:rFonts w:ascii="Times New Roman" w:hAnsi="Times New Roman"/>
          <w:sz w:val="28"/>
          <w:szCs w:val="28"/>
        </w:rPr>
        <w:t xml:space="preserve">  </w:t>
      </w:r>
      <w:r w:rsidRPr="000A0F6D">
        <w:rPr>
          <w:rFonts w:ascii="Times New Roman" w:hAnsi="Times New Roman"/>
          <w:sz w:val="28"/>
          <w:szCs w:val="28"/>
        </w:rPr>
        <w:t xml:space="preserve"> </w:t>
      </w:r>
      <w:r w:rsidR="00C25442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C25442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56DF8" w:rsidRDefault="00656DF8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A40458" w:rsidRDefault="00A40458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656DF8" w:rsidRPr="00090FD7" w:rsidRDefault="00656DF8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90FD7">
        <w:rPr>
          <w:rFonts w:ascii="Times New Roman" w:hAnsi="Times New Roman"/>
          <w:b/>
          <w:sz w:val="24"/>
          <w:szCs w:val="24"/>
        </w:rPr>
        <w:t xml:space="preserve">Приложение </w:t>
      </w:r>
    </w:p>
    <w:p w:rsidR="00656DF8" w:rsidRPr="00BF50A0" w:rsidRDefault="00656DF8" w:rsidP="00656DF8">
      <w:pPr>
        <w:spacing w:after="0"/>
        <w:ind w:left="5670"/>
        <w:rPr>
          <w:rFonts w:ascii="Times New Roman" w:hAnsi="Times New Roman"/>
          <w:sz w:val="24"/>
          <w:szCs w:val="24"/>
        </w:rPr>
      </w:pPr>
      <w:r w:rsidRPr="00BF50A0">
        <w:rPr>
          <w:rFonts w:ascii="Times New Roman" w:hAnsi="Times New Roman"/>
          <w:sz w:val="24"/>
          <w:szCs w:val="24"/>
        </w:rPr>
        <w:t>Утвержд</w:t>
      </w:r>
      <w:r w:rsidR="00096C2D">
        <w:rPr>
          <w:rFonts w:ascii="Times New Roman" w:hAnsi="Times New Roman"/>
          <w:sz w:val="24"/>
          <w:szCs w:val="24"/>
        </w:rPr>
        <w:t>ено</w:t>
      </w:r>
      <w:r w:rsidRPr="00BF50A0">
        <w:rPr>
          <w:rFonts w:ascii="Times New Roman" w:hAnsi="Times New Roman"/>
          <w:sz w:val="24"/>
          <w:szCs w:val="24"/>
        </w:rPr>
        <w:t xml:space="preserve"> </w:t>
      </w:r>
      <w:r w:rsidR="00090FD7">
        <w:rPr>
          <w:rFonts w:ascii="Times New Roman" w:hAnsi="Times New Roman"/>
          <w:sz w:val="24"/>
          <w:szCs w:val="24"/>
        </w:rPr>
        <w:t xml:space="preserve">Постановлением </w:t>
      </w:r>
      <w:r w:rsidRPr="00BF50A0">
        <w:rPr>
          <w:rFonts w:ascii="Times New Roman" w:hAnsi="Times New Roman"/>
          <w:sz w:val="24"/>
          <w:szCs w:val="24"/>
        </w:rPr>
        <w:t xml:space="preserve">администрации Сортавальского </w:t>
      </w:r>
    </w:p>
    <w:p w:rsidR="00656DF8" w:rsidRPr="00BF50A0" w:rsidRDefault="00656DF8" w:rsidP="00656DF8">
      <w:pPr>
        <w:spacing w:after="0"/>
        <w:ind w:left="5670"/>
        <w:rPr>
          <w:rFonts w:ascii="Times New Roman" w:hAnsi="Times New Roman"/>
          <w:sz w:val="24"/>
          <w:szCs w:val="24"/>
        </w:rPr>
      </w:pPr>
      <w:r w:rsidRPr="00BF50A0">
        <w:rPr>
          <w:rFonts w:ascii="Times New Roman" w:hAnsi="Times New Roman"/>
          <w:sz w:val="24"/>
          <w:szCs w:val="24"/>
        </w:rPr>
        <w:t>муниципального района</w:t>
      </w:r>
    </w:p>
    <w:p w:rsidR="00656DF8" w:rsidRPr="00BF50A0" w:rsidRDefault="00090FD7" w:rsidP="00656DF8">
      <w:pPr>
        <w:spacing w:after="0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A40458">
        <w:rPr>
          <w:rFonts w:ascii="Times New Roman" w:hAnsi="Times New Roman"/>
          <w:sz w:val="24"/>
          <w:szCs w:val="24"/>
        </w:rPr>
        <w:t xml:space="preserve"> 107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A40458">
        <w:rPr>
          <w:rFonts w:ascii="Times New Roman" w:hAnsi="Times New Roman"/>
          <w:sz w:val="24"/>
          <w:szCs w:val="24"/>
        </w:rPr>
        <w:t xml:space="preserve"> 22 ноября  </w:t>
      </w:r>
      <w:r w:rsidR="00656DF8" w:rsidRPr="00BF50A0">
        <w:rPr>
          <w:rFonts w:ascii="Times New Roman" w:hAnsi="Times New Roman"/>
          <w:sz w:val="24"/>
          <w:szCs w:val="24"/>
        </w:rPr>
        <w:t>20</w:t>
      </w:r>
      <w:r w:rsidR="00656DF8">
        <w:rPr>
          <w:rFonts w:ascii="Times New Roman" w:hAnsi="Times New Roman"/>
          <w:sz w:val="24"/>
          <w:szCs w:val="24"/>
        </w:rPr>
        <w:t>23</w:t>
      </w:r>
      <w:r w:rsidR="00656DF8" w:rsidRPr="00BF50A0">
        <w:rPr>
          <w:rFonts w:ascii="Times New Roman" w:hAnsi="Times New Roman"/>
          <w:sz w:val="24"/>
          <w:szCs w:val="24"/>
        </w:rPr>
        <w:t xml:space="preserve"> г.</w:t>
      </w:r>
    </w:p>
    <w:p w:rsidR="00656DF8" w:rsidRDefault="00656DF8" w:rsidP="00656DF8">
      <w:pPr>
        <w:spacing w:after="0" w:line="240" w:lineRule="auto"/>
        <w:ind w:left="-709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656DF8" w:rsidRDefault="00C25442" w:rsidP="00656DF8">
      <w:pPr>
        <w:spacing w:after="0" w:line="240" w:lineRule="auto"/>
        <w:ind w:left="-709"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C25442" w:rsidRDefault="00C25442" w:rsidP="00656DF8">
      <w:pPr>
        <w:spacing w:after="0" w:line="240" w:lineRule="auto"/>
        <w:ind w:left="-709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656DF8" w:rsidRDefault="00C25442" w:rsidP="00DD2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2767">
        <w:rPr>
          <w:rFonts w:ascii="Times New Roman" w:hAnsi="Times New Roman"/>
          <w:b/>
          <w:sz w:val="28"/>
          <w:szCs w:val="28"/>
        </w:rPr>
        <w:t xml:space="preserve">Сбора и обмена информацией в области защиты населения и территорий от чрезвычайных ситуаций природного и техногенного характера в рамках Сортавальского муниципального звена территориальной </w:t>
      </w:r>
      <w:r w:rsidR="00DD2767" w:rsidRPr="00DD2767">
        <w:rPr>
          <w:rFonts w:ascii="Times New Roman" w:hAnsi="Times New Roman"/>
          <w:b/>
          <w:sz w:val="28"/>
          <w:szCs w:val="28"/>
        </w:rPr>
        <w:t>подсистемы единой государственной системы предупреждения и ликвидации чрезвычайных ситуаций Республики Карелия</w:t>
      </w:r>
    </w:p>
    <w:p w:rsidR="00DD2767" w:rsidRDefault="00DD2767" w:rsidP="00DD2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2767" w:rsidRDefault="00DD2767" w:rsidP="001C21F0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Порядок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(далее  именуется – информация) в рамках Сортавальского муниципального звена </w:t>
      </w:r>
      <w:r w:rsidRPr="00DD2767">
        <w:rPr>
          <w:rFonts w:ascii="Times New Roman" w:hAnsi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 Республики Карелия</w:t>
      </w:r>
      <w:r>
        <w:rPr>
          <w:rFonts w:ascii="Times New Roman" w:hAnsi="Times New Roman"/>
          <w:sz w:val="28"/>
          <w:szCs w:val="28"/>
        </w:rPr>
        <w:t>.</w:t>
      </w:r>
    </w:p>
    <w:p w:rsidR="00DD2767" w:rsidRDefault="00DD2767" w:rsidP="00806C3B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должна содержать  сведения  о прогнозируемых и возникших чрезвычайных ситуациях природного и техногенного характера  (далее - чрезвычайные ситуации) и их последствиях, мерах по защите населения и территорий, ведении аварийно – спасательных и других неотложных работ, силах и средствах, задействованных для ликвидации чрезвычайных ситуаций, </w:t>
      </w:r>
      <w:r w:rsidR="00806C3B">
        <w:rPr>
          <w:rFonts w:ascii="Times New Roman" w:hAnsi="Times New Roman"/>
          <w:sz w:val="28"/>
          <w:szCs w:val="28"/>
        </w:rPr>
        <w:t>радиационной</w:t>
      </w:r>
      <w:r>
        <w:rPr>
          <w:rFonts w:ascii="Times New Roman" w:hAnsi="Times New Roman"/>
          <w:sz w:val="28"/>
          <w:szCs w:val="28"/>
        </w:rPr>
        <w:t xml:space="preserve">, химической, </w:t>
      </w:r>
      <w:proofErr w:type="gramStart"/>
      <w:r>
        <w:rPr>
          <w:rFonts w:ascii="Times New Roman" w:hAnsi="Times New Roman"/>
          <w:sz w:val="28"/>
          <w:szCs w:val="28"/>
        </w:rPr>
        <w:t>медико – биологической</w:t>
      </w:r>
      <w:proofErr w:type="gramEnd"/>
      <w:r>
        <w:rPr>
          <w:rFonts w:ascii="Times New Roman" w:hAnsi="Times New Roman"/>
          <w:sz w:val="28"/>
          <w:szCs w:val="28"/>
        </w:rPr>
        <w:t>, взрывной, пожарной и экологической безопасности на соответств</w:t>
      </w:r>
      <w:r w:rsidR="00806C3B">
        <w:rPr>
          <w:rFonts w:ascii="Times New Roman" w:hAnsi="Times New Roman"/>
          <w:sz w:val="28"/>
          <w:szCs w:val="28"/>
        </w:rPr>
        <w:t>ующих объектах и территориях, а также сведения о деятельности органов местного самоуправления и организаций в области защиты населения и территорий от чрезвычайных ситуаций, составе и структуре сил и средств, предназначенных для предупреждения и ликвидации чрезвычайных ситуаций, в том числе сил и постоянной готовности, создании, наличии, об использовании и о восполнении финансовых и материальных ресурсов для ликвидации чрезвычайных ситуаций.</w:t>
      </w:r>
    </w:p>
    <w:p w:rsidR="00806C3B" w:rsidRDefault="00806C3B" w:rsidP="001C21F0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Сбор и обмен информацией осуществляется органами местного самоуправления и организациями</w:t>
      </w:r>
      <w:r w:rsidR="00275AA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</w:t>
      </w:r>
      <w:r w:rsidR="001C21F0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которых входит решение вопросов по защите населения и </w:t>
      </w:r>
      <w:r w:rsidR="001C21F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еррит</w:t>
      </w:r>
      <w:r w:rsidR="001C21F0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>ий от чрезвычайных ситуаций, в том</w:t>
      </w:r>
      <w:r w:rsidR="00275AA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числе по обеспечению безопасности людей на водных объектах (далее – организации), в целях принятия</w:t>
      </w:r>
      <w:r w:rsidR="001C21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 по предупреждению и ликвидации </w:t>
      </w:r>
      <w:r w:rsidR="001C21F0">
        <w:rPr>
          <w:rFonts w:ascii="Times New Roman" w:hAnsi="Times New Roman"/>
          <w:sz w:val="28"/>
          <w:szCs w:val="28"/>
        </w:rPr>
        <w:t>чрезвычайных ситуаций, оценки их последствий, информирования и своевременного оповещения населения о прогнозируемых и возникших чрезвычайных ситуациях.</w:t>
      </w:r>
      <w:proofErr w:type="gramEnd"/>
    </w:p>
    <w:p w:rsidR="001C21F0" w:rsidRDefault="001C21F0" w:rsidP="00096C2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Сбор и обмен информацией осуществляются через органы повседневного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управления Сортавальского муниципального звена </w:t>
      </w:r>
      <w:r w:rsidRPr="00DD2767">
        <w:rPr>
          <w:rFonts w:ascii="Times New Roman" w:hAnsi="Times New Roman"/>
          <w:sz w:val="28"/>
          <w:szCs w:val="28"/>
        </w:rPr>
        <w:t>территориальной подсистемы единой государственной системы предупреждения</w:t>
      </w:r>
      <w:proofErr w:type="gramEnd"/>
      <w:r w:rsidRPr="00DD2767">
        <w:rPr>
          <w:rFonts w:ascii="Times New Roman" w:hAnsi="Times New Roman"/>
          <w:sz w:val="28"/>
          <w:szCs w:val="28"/>
        </w:rPr>
        <w:t xml:space="preserve"> и ликвидации чрезвычайных ситуаций Республики Карелия</w:t>
      </w:r>
      <w:r>
        <w:rPr>
          <w:rFonts w:ascii="Times New Roman" w:hAnsi="Times New Roman"/>
          <w:sz w:val="28"/>
          <w:szCs w:val="28"/>
        </w:rPr>
        <w:t>, а при их отсутствии – через подразделения или должностных лиц, уполномоченных решением соответствующего руководителя органа местного самоуправления или организации.</w:t>
      </w:r>
    </w:p>
    <w:p w:rsidR="001C21F0" w:rsidRDefault="00DC43FD" w:rsidP="00DC43FD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 Сортавальского муниципального района представляют информацию в администрацию Сортавальского муниципального района через Единую дежурно – диспетчерскую службу Сортавальского муниципального района (далее – ЕДДС СМР), а также в федеральный орган исполнительной власти, к сфере деятельности которого относится организация.</w:t>
      </w:r>
    </w:p>
    <w:p w:rsidR="00DC43FD" w:rsidRDefault="00DC43FD" w:rsidP="00DC43F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 w:rsidR="00275AAC">
        <w:rPr>
          <w:rFonts w:ascii="Times New Roman" w:hAnsi="Times New Roman"/>
          <w:sz w:val="28"/>
          <w:szCs w:val="28"/>
        </w:rPr>
        <w:t xml:space="preserve">городских и </w:t>
      </w:r>
      <w:r>
        <w:rPr>
          <w:rFonts w:ascii="Times New Roman" w:hAnsi="Times New Roman"/>
          <w:sz w:val="28"/>
          <w:szCs w:val="28"/>
        </w:rPr>
        <w:t>сельских поселений Сортавальского муниципального района представляют информацию в администрацию Сортавальского муниципального района через ЕДДС СМР.</w:t>
      </w:r>
    </w:p>
    <w:p w:rsidR="00DC7109" w:rsidRDefault="00DC43FD" w:rsidP="00DC43F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Сортавальского муниципального района через ЕДДС СМР </w:t>
      </w:r>
      <w:r w:rsidR="00DC7109">
        <w:rPr>
          <w:rFonts w:ascii="Times New Roman" w:hAnsi="Times New Roman"/>
          <w:sz w:val="28"/>
          <w:szCs w:val="28"/>
        </w:rPr>
        <w:t>осуществляет сбор, обработку и обмен информацией на территории</w:t>
      </w:r>
      <w:r w:rsidR="00DC7109" w:rsidRPr="00DC7109">
        <w:rPr>
          <w:rFonts w:ascii="Times New Roman" w:hAnsi="Times New Roman"/>
          <w:sz w:val="28"/>
          <w:szCs w:val="28"/>
        </w:rPr>
        <w:t xml:space="preserve"> </w:t>
      </w:r>
      <w:r w:rsidR="00DC7109">
        <w:rPr>
          <w:rFonts w:ascii="Times New Roman" w:hAnsi="Times New Roman"/>
          <w:sz w:val="28"/>
          <w:szCs w:val="28"/>
        </w:rPr>
        <w:t>Сортавальского муниципального района и представляет информацию в Ф</w:t>
      </w:r>
      <w:r w:rsidR="00275AAC">
        <w:rPr>
          <w:rFonts w:ascii="Times New Roman" w:hAnsi="Times New Roman"/>
          <w:sz w:val="28"/>
          <w:szCs w:val="28"/>
        </w:rPr>
        <w:t>едеральное казенное учреждение</w:t>
      </w:r>
      <w:r w:rsidR="00DC7109">
        <w:rPr>
          <w:rFonts w:ascii="Times New Roman" w:hAnsi="Times New Roman"/>
          <w:sz w:val="28"/>
          <w:szCs w:val="28"/>
        </w:rPr>
        <w:t xml:space="preserve"> «Центр управления в кризисных ситуациях Главного управления МЧС России по Республики Карелия» и</w:t>
      </w:r>
      <w:proofErr w:type="gramStart"/>
      <w:r w:rsidR="00DC710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="00DC7109">
        <w:rPr>
          <w:rFonts w:ascii="Times New Roman" w:hAnsi="Times New Roman"/>
          <w:sz w:val="28"/>
          <w:szCs w:val="28"/>
        </w:rPr>
        <w:t>ежурно – диспетчерскую службу Правительства Республики Карелия.</w:t>
      </w:r>
    </w:p>
    <w:p w:rsidR="00DC43FD" w:rsidRDefault="00DC7109" w:rsidP="00DC7109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Федеральные органы исполнительной власти, которые осуществляют наблюдение 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состоянием окружающей природной среды, обстановкой на потенциально опасных объектах и прилегающих к ним территориях, </w:t>
      </w:r>
      <w:r w:rsidR="002B3E7C">
        <w:rPr>
          <w:rFonts w:ascii="Times New Roman" w:hAnsi="Times New Roman"/>
          <w:sz w:val="28"/>
          <w:szCs w:val="28"/>
        </w:rPr>
        <w:t>доводят информацию о прогнозируемых и возникших чрезвычайных ситуациях до органов местного  самоуправления.</w:t>
      </w:r>
    </w:p>
    <w:p w:rsidR="002B3E7C" w:rsidRDefault="002B3E7C" w:rsidP="002B3E7C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Дежурно – диспетчерские службы организаций, находящихся в ведении федеральных органов исполнительной власти, осуществляют сбор, обработку и обмен информацией в своей сфере деятельности на соответствующих объектах и территориях и представляют информацию в соответствующие органы  местного самоуправления в порядке, утвержденн</w:t>
      </w:r>
      <w:r w:rsidR="00275AA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 федеральным  органам исполнительной власти, в ведении которого находится соответствующие организации.</w:t>
      </w:r>
    </w:p>
    <w:p w:rsidR="00275AAC" w:rsidRDefault="002B3E7C" w:rsidP="00275AAC">
      <w:pPr>
        <w:pStyle w:val="a3"/>
        <w:numPr>
          <w:ilvl w:val="0"/>
          <w:numId w:val="4"/>
        </w:numPr>
        <w:ind w:left="0" w:firstLine="851"/>
        <w:jc w:val="center"/>
        <w:rPr>
          <w:rFonts w:ascii="Times New Roman" w:hAnsi="Times New Roman"/>
          <w:sz w:val="28"/>
          <w:szCs w:val="28"/>
        </w:rPr>
      </w:pPr>
      <w:r w:rsidRPr="00275AAC">
        <w:rPr>
          <w:rFonts w:ascii="Times New Roman" w:hAnsi="Times New Roman"/>
          <w:sz w:val="28"/>
          <w:szCs w:val="28"/>
        </w:rPr>
        <w:t>Оплата услуг связи для пер</w:t>
      </w:r>
      <w:r w:rsidR="00275AAC">
        <w:rPr>
          <w:rFonts w:ascii="Times New Roman" w:hAnsi="Times New Roman"/>
          <w:sz w:val="28"/>
          <w:szCs w:val="28"/>
        </w:rPr>
        <w:t xml:space="preserve">едачи информации производится </w:t>
      </w:r>
      <w:proofErr w:type="gramStart"/>
      <w:r w:rsidR="00275AAC">
        <w:rPr>
          <w:rFonts w:ascii="Times New Roman" w:hAnsi="Times New Roman"/>
          <w:sz w:val="28"/>
          <w:szCs w:val="28"/>
        </w:rPr>
        <w:t>в</w:t>
      </w:r>
      <w:proofErr w:type="gramEnd"/>
    </w:p>
    <w:p w:rsidR="00275AAC" w:rsidRPr="00275AAC" w:rsidRDefault="00275AAC" w:rsidP="00275AAC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r w:rsidR="002B3E7C" w:rsidRPr="00275AAC">
        <w:rPr>
          <w:rFonts w:ascii="Times New Roman" w:hAnsi="Times New Roman"/>
          <w:sz w:val="28"/>
          <w:szCs w:val="28"/>
        </w:rPr>
        <w:t>орядке</w:t>
      </w:r>
      <w:proofErr w:type="gramEnd"/>
      <w:r w:rsidR="002B3E7C" w:rsidRPr="00275AAC">
        <w:rPr>
          <w:rFonts w:ascii="Times New Roman" w:hAnsi="Times New Roman"/>
          <w:sz w:val="28"/>
          <w:szCs w:val="28"/>
        </w:rPr>
        <w:t>, установленном законодательством Российской Федерации.</w:t>
      </w:r>
    </w:p>
    <w:p w:rsidR="00275AAC" w:rsidRDefault="00275AAC" w:rsidP="00B9029C">
      <w:pPr>
        <w:jc w:val="center"/>
        <w:rPr>
          <w:rFonts w:ascii="Times New Roman" w:hAnsi="Times New Roman"/>
          <w:sz w:val="28"/>
          <w:szCs w:val="28"/>
        </w:rPr>
      </w:pPr>
    </w:p>
    <w:p w:rsidR="00275AAC" w:rsidRDefault="00275AAC" w:rsidP="00B9029C">
      <w:pPr>
        <w:jc w:val="center"/>
        <w:rPr>
          <w:rFonts w:ascii="Times New Roman" w:hAnsi="Times New Roman"/>
          <w:sz w:val="28"/>
          <w:szCs w:val="28"/>
        </w:rPr>
      </w:pPr>
    </w:p>
    <w:p w:rsidR="00275AAC" w:rsidRDefault="00275AAC" w:rsidP="00B9029C">
      <w:pPr>
        <w:jc w:val="center"/>
        <w:rPr>
          <w:rFonts w:ascii="Times New Roman" w:hAnsi="Times New Roman"/>
          <w:sz w:val="28"/>
          <w:szCs w:val="28"/>
        </w:rPr>
      </w:pPr>
    </w:p>
    <w:sectPr w:rsidR="00275AAC" w:rsidSect="00922C4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63AB1"/>
    <w:multiLevelType w:val="multilevel"/>
    <w:tmpl w:val="E49859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D3A1185"/>
    <w:multiLevelType w:val="hybridMultilevel"/>
    <w:tmpl w:val="7486B2D4"/>
    <w:lvl w:ilvl="0" w:tplc="46E06B1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C56AB4"/>
    <w:multiLevelType w:val="hybridMultilevel"/>
    <w:tmpl w:val="83D29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117E33"/>
    <w:multiLevelType w:val="hybridMultilevel"/>
    <w:tmpl w:val="CBEE0848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F8"/>
    <w:rsid w:val="00090FD7"/>
    <w:rsid w:val="00096C2D"/>
    <w:rsid w:val="000A0F6D"/>
    <w:rsid w:val="001C21F0"/>
    <w:rsid w:val="00275AAC"/>
    <w:rsid w:val="002B3E7C"/>
    <w:rsid w:val="003217DA"/>
    <w:rsid w:val="004160CA"/>
    <w:rsid w:val="00595E3A"/>
    <w:rsid w:val="00656DF8"/>
    <w:rsid w:val="00806C3B"/>
    <w:rsid w:val="00914D67"/>
    <w:rsid w:val="00922C40"/>
    <w:rsid w:val="00A40458"/>
    <w:rsid w:val="00A733A5"/>
    <w:rsid w:val="00B21A77"/>
    <w:rsid w:val="00B376E1"/>
    <w:rsid w:val="00B9029C"/>
    <w:rsid w:val="00BE5E21"/>
    <w:rsid w:val="00BF6D42"/>
    <w:rsid w:val="00C25442"/>
    <w:rsid w:val="00DC43FD"/>
    <w:rsid w:val="00DC7109"/>
    <w:rsid w:val="00DD2767"/>
    <w:rsid w:val="00EC14DD"/>
    <w:rsid w:val="00F61384"/>
    <w:rsid w:val="00F6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56D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6DF8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6DF8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656DF8"/>
    <w:rPr>
      <w:rFonts w:ascii="Times New Roman" w:eastAsia="Times New Roman" w:hAnsi="Times New Roman"/>
      <w:b/>
      <w:noProof/>
      <w:sz w:val="32"/>
    </w:rPr>
  </w:style>
  <w:style w:type="paragraph" w:styleId="a3">
    <w:name w:val="List Paragraph"/>
    <w:basedOn w:val="a"/>
    <w:uiPriority w:val="34"/>
    <w:qFormat/>
    <w:rsid w:val="00656DF8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22C40"/>
    <w:rPr>
      <w:rFonts w:ascii="Segoe UI" w:hAnsi="Segoe UI" w:cs="Segoe UI"/>
      <w:sz w:val="18"/>
      <w:szCs w:val="18"/>
      <w:lang w:eastAsia="en-US"/>
    </w:rPr>
  </w:style>
  <w:style w:type="paragraph" w:styleId="a6">
    <w:name w:val="footer"/>
    <w:basedOn w:val="a"/>
    <w:link w:val="a7"/>
    <w:rsid w:val="00B90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9029C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56D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6DF8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6DF8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656DF8"/>
    <w:rPr>
      <w:rFonts w:ascii="Times New Roman" w:eastAsia="Times New Roman" w:hAnsi="Times New Roman"/>
      <w:b/>
      <w:noProof/>
      <w:sz w:val="32"/>
    </w:rPr>
  </w:style>
  <w:style w:type="paragraph" w:styleId="a3">
    <w:name w:val="List Paragraph"/>
    <w:basedOn w:val="a"/>
    <w:uiPriority w:val="34"/>
    <w:qFormat/>
    <w:rsid w:val="00656DF8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22C40"/>
    <w:rPr>
      <w:rFonts w:ascii="Segoe UI" w:hAnsi="Segoe UI" w:cs="Segoe UI"/>
      <w:sz w:val="18"/>
      <w:szCs w:val="18"/>
      <w:lang w:eastAsia="en-US"/>
    </w:rPr>
  </w:style>
  <w:style w:type="paragraph" w:styleId="a6">
    <w:name w:val="footer"/>
    <w:basedOn w:val="a"/>
    <w:link w:val="a7"/>
    <w:rsid w:val="00B90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9029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МР и ГО</Company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WORKST227</dc:creator>
  <cp:lastModifiedBy>WORKST003</cp:lastModifiedBy>
  <cp:revision>4</cp:revision>
  <cp:lastPrinted>2023-11-21T09:45:00Z</cp:lastPrinted>
  <dcterms:created xsi:type="dcterms:W3CDTF">2023-11-21T11:55:00Z</dcterms:created>
  <dcterms:modified xsi:type="dcterms:W3CDTF">2023-11-22T07:45:00Z</dcterms:modified>
</cp:coreProperties>
</file>