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3F3B3032" w14:textId="06812AE7" w:rsidR="00906A6D" w:rsidRPr="003877D6" w:rsidRDefault="00FB5F2C">
      <w:pPr>
        <w:jc w:val="right"/>
        <w:rPr>
          <w:b/>
          <w:sz w:val="26"/>
          <w:szCs w:val="26"/>
        </w:rPr>
      </w:pPr>
      <w:r>
        <w:rPr>
          <w:sz w:val="26"/>
          <w:szCs w:val="26"/>
        </w:rPr>
        <w:pict w14:anchorId="279D6D8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8.75pt;margin-top:.85pt;width:44pt;height:57.25pt;z-index:251657728;mso-wrap-distance-left:9.05pt;mso-wrap-distance-right:9.05pt;mso-position-horizontal:absolute;mso-position-horizontal-relative:text;mso-position-vertical:absolute;mso-position-vertical-relative:text" filled="t">
            <v:fill color2="black"/>
            <v:imagedata r:id="rId8" o:title=""/>
            <w10:wrap type="topAndBottom"/>
          </v:shape>
          <o:OLEObject Type="Embed" ProgID="Microsoft" ShapeID="_x0000_s1026" DrawAspect="Content" ObjectID="_1804485200" r:id="rId9"/>
        </w:pict>
      </w:r>
    </w:p>
    <w:p w14:paraId="5CB4D56A" w14:textId="77777777" w:rsidR="00906A6D" w:rsidRPr="003877D6" w:rsidRDefault="00460724">
      <w:pPr>
        <w:jc w:val="center"/>
        <w:rPr>
          <w:sz w:val="26"/>
          <w:szCs w:val="26"/>
        </w:rPr>
      </w:pPr>
      <w:r w:rsidRPr="003877D6">
        <w:rPr>
          <w:b/>
          <w:sz w:val="26"/>
          <w:szCs w:val="26"/>
        </w:rPr>
        <w:t>РЕСПУБЛИКА КАРЕЛИЯ</w:t>
      </w:r>
    </w:p>
    <w:p w14:paraId="206C28E3" w14:textId="77777777" w:rsidR="00906A6D" w:rsidRPr="003877D6" w:rsidRDefault="00906A6D">
      <w:pPr>
        <w:jc w:val="center"/>
        <w:rPr>
          <w:sz w:val="26"/>
          <w:szCs w:val="26"/>
        </w:rPr>
      </w:pPr>
    </w:p>
    <w:p w14:paraId="70695D16" w14:textId="77777777" w:rsidR="00906A6D" w:rsidRPr="003877D6" w:rsidRDefault="00460724">
      <w:pPr>
        <w:tabs>
          <w:tab w:val="left" w:pos="6521"/>
        </w:tabs>
        <w:spacing w:after="120"/>
        <w:jc w:val="center"/>
        <w:rPr>
          <w:b/>
          <w:bCs/>
          <w:sz w:val="26"/>
          <w:szCs w:val="26"/>
        </w:rPr>
      </w:pPr>
      <w:r w:rsidRPr="003877D6">
        <w:rPr>
          <w:b/>
          <w:bCs/>
          <w:sz w:val="26"/>
          <w:szCs w:val="26"/>
        </w:rPr>
        <w:t>ГЛАВА</w:t>
      </w:r>
    </w:p>
    <w:p w14:paraId="1524FFEB" w14:textId="77777777" w:rsidR="00906A6D" w:rsidRPr="003877D6" w:rsidRDefault="00460724">
      <w:pPr>
        <w:tabs>
          <w:tab w:val="left" w:pos="6521"/>
        </w:tabs>
        <w:jc w:val="center"/>
        <w:rPr>
          <w:b/>
          <w:sz w:val="26"/>
          <w:szCs w:val="26"/>
        </w:rPr>
      </w:pPr>
      <w:r w:rsidRPr="003877D6">
        <w:rPr>
          <w:b/>
          <w:bCs/>
          <w:sz w:val="26"/>
          <w:szCs w:val="26"/>
        </w:rPr>
        <w:t>СОРТ</w:t>
      </w:r>
      <w:r w:rsidR="00AE004B" w:rsidRPr="003877D6">
        <w:rPr>
          <w:b/>
          <w:bCs/>
          <w:sz w:val="26"/>
          <w:szCs w:val="26"/>
        </w:rPr>
        <w:t>АВАЛЬСКОГО МУНИЦИПАЛЬНОГО ОКРУГА</w:t>
      </w:r>
    </w:p>
    <w:p w14:paraId="477A95A4" w14:textId="77777777" w:rsidR="00906A6D" w:rsidRPr="003877D6" w:rsidRDefault="00906A6D">
      <w:pPr>
        <w:tabs>
          <w:tab w:val="left" w:pos="6521"/>
        </w:tabs>
        <w:jc w:val="center"/>
        <w:rPr>
          <w:b/>
          <w:sz w:val="26"/>
          <w:szCs w:val="26"/>
        </w:rPr>
      </w:pPr>
    </w:p>
    <w:p w14:paraId="44CB820E" w14:textId="77777777" w:rsidR="00906A6D" w:rsidRPr="003877D6" w:rsidRDefault="00460724">
      <w:pPr>
        <w:keepNext/>
        <w:jc w:val="center"/>
        <w:rPr>
          <w:sz w:val="26"/>
          <w:szCs w:val="26"/>
        </w:rPr>
      </w:pPr>
      <w:r w:rsidRPr="003877D6">
        <w:rPr>
          <w:b/>
          <w:sz w:val="26"/>
          <w:szCs w:val="26"/>
        </w:rPr>
        <w:t>ПОСТАНОВЛЕНИЕ</w:t>
      </w:r>
    </w:p>
    <w:p w14:paraId="4E4925E2" w14:textId="77777777" w:rsidR="00906A6D" w:rsidRPr="003877D6" w:rsidRDefault="00906A6D">
      <w:pPr>
        <w:jc w:val="center"/>
        <w:rPr>
          <w:sz w:val="26"/>
          <w:szCs w:val="26"/>
        </w:rPr>
      </w:pPr>
    </w:p>
    <w:p w14:paraId="673F1DED" w14:textId="279233AF" w:rsidR="00906A6D" w:rsidRPr="003877D6" w:rsidRDefault="00E708E6">
      <w:pPr>
        <w:rPr>
          <w:b/>
          <w:sz w:val="26"/>
          <w:szCs w:val="26"/>
        </w:rPr>
      </w:pPr>
      <w:r w:rsidRPr="003877D6">
        <w:rPr>
          <w:sz w:val="26"/>
          <w:szCs w:val="26"/>
        </w:rPr>
        <w:t xml:space="preserve"> </w:t>
      </w:r>
      <w:r w:rsidR="00A56598">
        <w:rPr>
          <w:sz w:val="26"/>
          <w:szCs w:val="26"/>
        </w:rPr>
        <w:t>о</w:t>
      </w:r>
      <w:r w:rsidRPr="003877D6">
        <w:rPr>
          <w:sz w:val="26"/>
          <w:szCs w:val="26"/>
        </w:rPr>
        <w:t>т «</w:t>
      </w:r>
      <w:r w:rsidR="00B56A82">
        <w:rPr>
          <w:sz w:val="26"/>
          <w:szCs w:val="26"/>
        </w:rPr>
        <w:t>27</w:t>
      </w:r>
      <w:r w:rsidRPr="003877D6">
        <w:rPr>
          <w:sz w:val="26"/>
          <w:szCs w:val="26"/>
        </w:rPr>
        <w:t xml:space="preserve">» </w:t>
      </w:r>
      <w:r w:rsidR="00B56A82">
        <w:rPr>
          <w:sz w:val="26"/>
          <w:szCs w:val="26"/>
        </w:rPr>
        <w:t>марта</w:t>
      </w:r>
      <w:r w:rsidR="00C23068" w:rsidRPr="003877D6">
        <w:rPr>
          <w:sz w:val="26"/>
          <w:szCs w:val="26"/>
        </w:rPr>
        <w:t xml:space="preserve"> </w:t>
      </w:r>
      <w:r w:rsidR="00AE004B" w:rsidRPr="003877D6">
        <w:rPr>
          <w:sz w:val="26"/>
          <w:szCs w:val="26"/>
        </w:rPr>
        <w:t>2025</w:t>
      </w:r>
      <w:r w:rsidR="00460724" w:rsidRPr="003877D6">
        <w:rPr>
          <w:sz w:val="26"/>
          <w:szCs w:val="26"/>
        </w:rPr>
        <w:t xml:space="preserve"> г.</w:t>
      </w:r>
      <w:r w:rsidR="00460724" w:rsidRPr="003877D6">
        <w:rPr>
          <w:sz w:val="26"/>
          <w:szCs w:val="26"/>
        </w:rPr>
        <w:tab/>
      </w:r>
      <w:r w:rsidR="00460724" w:rsidRPr="003877D6">
        <w:rPr>
          <w:sz w:val="26"/>
          <w:szCs w:val="26"/>
        </w:rPr>
        <w:tab/>
        <w:t xml:space="preserve">                      </w:t>
      </w:r>
      <w:r w:rsidR="00C23068" w:rsidRPr="003877D6">
        <w:rPr>
          <w:sz w:val="26"/>
          <w:szCs w:val="26"/>
        </w:rPr>
        <w:t xml:space="preserve">  </w:t>
      </w:r>
      <w:r w:rsidR="00A56598">
        <w:rPr>
          <w:sz w:val="26"/>
          <w:szCs w:val="26"/>
        </w:rPr>
        <w:t xml:space="preserve">  </w:t>
      </w:r>
      <w:r w:rsidR="00C23068" w:rsidRPr="003877D6">
        <w:rPr>
          <w:sz w:val="26"/>
          <w:szCs w:val="26"/>
        </w:rPr>
        <w:t xml:space="preserve">                                  </w:t>
      </w:r>
      <w:r w:rsidR="00B56A82">
        <w:rPr>
          <w:sz w:val="26"/>
          <w:szCs w:val="26"/>
        </w:rPr>
        <w:tab/>
      </w:r>
      <w:r w:rsidR="00B56A82">
        <w:rPr>
          <w:sz w:val="26"/>
          <w:szCs w:val="26"/>
        </w:rPr>
        <w:tab/>
      </w:r>
      <w:r w:rsidR="00C23068" w:rsidRPr="003877D6">
        <w:rPr>
          <w:sz w:val="26"/>
          <w:szCs w:val="26"/>
        </w:rPr>
        <w:t xml:space="preserve">  № </w:t>
      </w:r>
      <w:r w:rsidR="00B56A82">
        <w:rPr>
          <w:sz w:val="26"/>
          <w:szCs w:val="26"/>
        </w:rPr>
        <w:t>26</w:t>
      </w:r>
    </w:p>
    <w:p w14:paraId="17E91496" w14:textId="77777777" w:rsidR="005F633F" w:rsidRDefault="005F633F" w:rsidP="005F633F">
      <w:pPr>
        <w:pStyle w:val="a7"/>
        <w:jc w:val="center"/>
        <w:rPr>
          <w:b/>
          <w:szCs w:val="28"/>
        </w:rPr>
      </w:pPr>
      <w:bookmarkStart w:id="0" w:name="_Hlk496696720"/>
      <w:bookmarkStart w:id="1" w:name="_GoBack"/>
      <w:bookmarkEnd w:id="1"/>
    </w:p>
    <w:p w14:paraId="63C78F30" w14:textId="46F47D40" w:rsidR="005F633F" w:rsidRDefault="005F633F" w:rsidP="005F633F">
      <w:pPr>
        <w:pStyle w:val="a7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О проведении публичных слушаний по проект</w:t>
      </w:r>
      <w:r w:rsidR="00802E82">
        <w:rPr>
          <w:b/>
          <w:sz w:val="27"/>
          <w:szCs w:val="27"/>
        </w:rPr>
        <w:t>ам</w:t>
      </w:r>
      <w:r>
        <w:rPr>
          <w:b/>
          <w:sz w:val="27"/>
          <w:szCs w:val="27"/>
        </w:rPr>
        <w:t xml:space="preserve"> о внесении </w:t>
      </w:r>
    </w:p>
    <w:p w14:paraId="79CD1653" w14:textId="77777777" w:rsidR="005F633F" w:rsidRDefault="005F633F" w:rsidP="005F633F">
      <w:pPr>
        <w:pStyle w:val="a7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изменений в правила землепользования и застройки</w:t>
      </w:r>
    </w:p>
    <w:p w14:paraId="4BDE71F3" w14:textId="7021A666" w:rsidR="005F633F" w:rsidRDefault="005F633F" w:rsidP="005F633F">
      <w:pPr>
        <w:pStyle w:val="a7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Сортавальского муниципального округа</w:t>
      </w:r>
    </w:p>
    <w:p w14:paraId="2FC66499" w14:textId="77777777" w:rsidR="005F633F" w:rsidRDefault="005F633F" w:rsidP="005F633F">
      <w:pPr>
        <w:pStyle w:val="a7"/>
        <w:jc w:val="center"/>
        <w:rPr>
          <w:b/>
          <w:sz w:val="27"/>
          <w:szCs w:val="27"/>
        </w:rPr>
      </w:pPr>
    </w:p>
    <w:p w14:paraId="690E1BF2" w14:textId="722E4916" w:rsidR="005F633F" w:rsidRDefault="005F633F" w:rsidP="005F633F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  <w:proofErr w:type="gramStart"/>
      <w:r>
        <w:rPr>
          <w:color w:val="000000"/>
          <w:sz w:val="26"/>
          <w:szCs w:val="26"/>
        </w:rPr>
        <w:t xml:space="preserve">На основании обращения администрации Сортавальского муниципального округа (№ </w:t>
      </w:r>
      <w:r w:rsidR="00D37AB6">
        <w:rPr>
          <w:color w:val="000000"/>
          <w:sz w:val="26"/>
          <w:szCs w:val="26"/>
        </w:rPr>
        <w:t>2473</w:t>
      </w:r>
      <w:r>
        <w:rPr>
          <w:color w:val="000000"/>
          <w:sz w:val="26"/>
          <w:szCs w:val="26"/>
        </w:rPr>
        <w:t>/Сорт-и от 2</w:t>
      </w:r>
      <w:r w:rsidR="00802E82">
        <w:rPr>
          <w:color w:val="000000"/>
          <w:sz w:val="26"/>
          <w:szCs w:val="26"/>
        </w:rPr>
        <w:t>5</w:t>
      </w:r>
      <w:r>
        <w:rPr>
          <w:color w:val="000000"/>
          <w:sz w:val="26"/>
          <w:szCs w:val="26"/>
        </w:rPr>
        <w:t>.</w:t>
      </w:r>
      <w:r w:rsidR="00802E82">
        <w:rPr>
          <w:color w:val="000000"/>
          <w:sz w:val="26"/>
          <w:szCs w:val="26"/>
        </w:rPr>
        <w:t>03</w:t>
      </w:r>
      <w:r>
        <w:rPr>
          <w:color w:val="000000"/>
          <w:sz w:val="26"/>
          <w:szCs w:val="26"/>
        </w:rPr>
        <w:t>.202</w:t>
      </w:r>
      <w:r w:rsidR="00802E82">
        <w:rPr>
          <w:color w:val="000000"/>
          <w:sz w:val="26"/>
          <w:szCs w:val="26"/>
        </w:rPr>
        <w:t>5</w:t>
      </w:r>
      <w:r>
        <w:rPr>
          <w:color w:val="000000"/>
          <w:sz w:val="26"/>
          <w:szCs w:val="26"/>
        </w:rPr>
        <w:t xml:space="preserve"> г.), п. 11, 12 приложения  № 2 «Порядка и сроков проведения работ по подготовке проекта о внесении изменений в правила землепользования и застройки </w:t>
      </w:r>
      <w:r w:rsidR="00EC3C16">
        <w:rPr>
          <w:color w:val="000000"/>
          <w:sz w:val="26"/>
          <w:szCs w:val="26"/>
        </w:rPr>
        <w:t>Сортавальского муниципального округа</w:t>
      </w:r>
      <w:r>
        <w:rPr>
          <w:color w:val="000000"/>
          <w:sz w:val="26"/>
          <w:szCs w:val="26"/>
        </w:rPr>
        <w:t xml:space="preserve">, утвержденного распоряжением администрации Сортавальского муниципального </w:t>
      </w:r>
      <w:r w:rsidR="006C735E">
        <w:rPr>
          <w:color w:val="000000"/>
          <w:sz w:val="26"/>
          <w:szCs w:val="26"/>
        </w:rPr>
        <w:t>округа</w:t>
      </w:r>
      <w:r>
        <w:rPr>
          <w:color w:val="000000"/>
          <w:sz w:val="26"/>
          <w:szCs w:val="26"/>
        </w:rPr>
        <w:t xml:space="preserve"> от </w:t>
      </w:r>
      <w:r w:rsidR="00EC3C16">
        <w:rPr>
          <w:color w:val="000000"/>
          <w:sz w:val="26"/>
          <w:szCs w:val="26"/>
        </w:rPr>
        <w:t>14</w:t>
      </w:r>
      <w:r>
        <w:rPr>
          <w:color w:val="000000"/>
          <w:sz w:val="26"/>
          <w:szCs w:val="26"/>
        </w:rPr>
        <w:t>.</w:t>
      </w:r>
      <w:r w:rsidR="00EC3C16">
        <w:rPr>
          <w:color w:val="000000"/>
          <w:sz w:val="26"/>
          <w:szCs w:val="26"/>
        </w:rPr>
        <w:t>03</w:t>
      </w:r>
      <w:r>
        <w:rPr>
          <w:color w:val="000000"/>
          <w:sz w:val="26"/>
          <w:szCs w:val="26"/>
        </w:rPr>
        <w:t>.202</w:t>
      </w:r>
      <w:r w:rsidR="00EC3C16">
        <w:rPr>
          <w:color w:val="000000"/>
          <w:sz w:val="26"/>
          <w:szCs w:val="26"/>
        </w:rPr>
        <w:t>5</w:t>
      </w:r>
      <w:r>
        <w:rPr>
          <w:color w:val="000000"/>
          <w:sz w:val="26"/>
          <w:szCs w:val="26"/>
        </w:rPr>
        <w:t xml:space="preserve"> г. № </w:t>
      </w:r>
      <w:r w:rsidR="00EC3C16">
        <w:rPr>
          <w:color w:val="000000"/>
          <w:sz w:val="26"/>
          <w:szCs w:val="26"/>
        </w:rPr>
        <w:t>510</w:t>
      </w:r>
      <w:r>
        <w:rPr>
          <w:color w:val="000000"/>
          <w:sz w:val="26"/>
          <w:szCs w:val="26"/>
        </w:rPr>
        <w:t xml:space="preserve"> «О подготовке проект</w:t>
      </w:r>
      <w:r w:rsidR="00802E82">
        <w:rPr>
          <w:color w:val="000000"/>
          <w:sz w:val="26"/>
          <w:szCs w:val="26"/>
        </w:rPr>
        <w:t>ов</w:t>
      </w:r>
      <w:r>
        <w:rPr>
          <w:color w:val="000000"/>
          <w:sz w:val="26"/>
          <w:szCs w:val="26"/>
        </w:rPr>
        <w:t xml:space="preserve"> о внесении изменений в правила землепользования и застройки </w:t>
      </w:r>
      <w:r w:rsidR="006C735E">
        <w:rPr>
          <w:color w:val="000000"/>
          <w:sz w:val="26"/>
          <w:szCs w:val="26"/>
        </w:rPr>
        <w:t>Сортавальского муниципального округа</w:t>
      </w:r>
      <w:proofErr w:type="gramEnd"/>
      <w:r>
        <w:rPr>
          <w:color w:val="000000"/>
          <w:sz w:val="26"/>
          <w:szCs w:val="26"/>
        </w:rPr>
        <w:t>», руководствуясь ст. 5.1, 31, 33 Градостроительного кодекса Российской Федерации, Федеральным законом от 06.10.2003 г. № 131-ФЗ «Об общих принципах организации местного самоуправления в Российской Федерации», ст. 7 Федерального закона от 14.03.2022 г. № 58-ФЗ «О внесении изменений в отдельные законодательные акты Российской Федерации», Законом Республики Карелия от 02.11.2012 г. № 1644-ЗРК «О некоторых вопросах градостроительной деятельности в Республике Карелия»,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района от 18.12.2024 г. № 120 «О создании коллегиального совещательного органа» и Уставом Сортавальского муниципального округа, 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</w:p>
    <w:p w14:paraId="2714F477" w14:textId="78BC0777" w:rsidR="006C735E" w:rsidRPr="006C735E" w:rsidRDefault="005F633F" w:rsidP="006C735E">
      <w:pPr>
        <w:pStyle w:val="a7"/>
        <w:numPr>
          <w:ilvl w:val="0"/>
          <w:numId w:val="2"/>
        </w:numPr>
        <w:ind w:left="0" w:firstLine="709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>Провести публичные слушания по проект</w:t>
      </w:r>
      <w:r w:rsidR="00802E82">
        <w:rPr>
          <w:color w:val="000000"/>
          <w:sz w:val="26"/>
          <w:szCs w:val="26"/>
        </w:rPr>
        <w:t>ам</w:t>
      </w:r>
      <w:r>
        <w:rPr>
          <w:color w:val="000000"/>
          <w:sz w:val="26"/>
          <w:szCs w:val="26"/>
        </w:rPr>
        <w:t xml:space="preserve"> о внесении изменений в правила землепользования и застройки </w:t>
      </w:r>
      <w:bookmarkStart w:id="2" w:name="_Hlk536432222"/>
      <w:bookmarkStart w:id="3" w:name="_Hlk535317076"/>
      <w:bookmarkStart w:id="4" w:name="_Hlk530047042"/>
      <w:r w:rsidR="006C735E">
        <w:rPr>
          <w:color w:val="000000"/>
          <w:sz w:val="26"/>
          <w:szCs w:val="26"/>
        </w:rPr>
        <w:t xml:space="preserve">Сортавальского муниципального округа </w:t>
      </w:r>
      <w:r>
        <w:rPr>
          <w:color w:val="000000"/>
          <w:sz w:val="26"/>
          <w:szCs w:val="26"/>
        </w:rPr>
        <w:t>в части</w:t>
      </w:r>
      <w:bookmarkEnd w:id="2"/>
      <w:bookmarkEnd w:id="3"/>
      <w:bookmarkEnd w:id="4"/>
      <w:r>
        <w:rPr>
          <w:color w:val="000000"/>
          <w:sz w:val="26"/>
          <w:szCs w:val="26"/>
        </w:rPr>
        <w:t>:</w:t>
      </w:r>
    </w:p>
    <w:p w14:paraId="2F35E384" w14:textId="77777777" w:rsidR="006C735E" w:rsidRPr="00E235FC" w:rsidRDefault="006C735E" w:rsidP="006C735E">
      <w:pPr>
        <w:pStyle w:val="Standard"/>
        <w:shd w:val="clear" w:color="auto" w:fill="FFFFFF"/>
        <w:ind w:right="-14" w:firstLine="709"/>
        <w:jc w:val="both"/>
        <w:rPr>
          <w:rFonts w:cs="Times New Roman"/>
          <w:sz w:val="27"/>
          <w:szCs w:val="27"/>
        </w:rPr>
      </w:pPr>
      <w:r w:rsidRPr="00E235FC">
        <w:rPr>
          <w:rFonts w:eastAsia="Times New Roman" w:cs="Times New Roman"/>
          <w:color w:val="000000"/>
          <w:sz w:val="27"/>
          <w:szCs w:val="27"/>
          <w:lang w:eastAsia="zh-CN"/>
        </w:rPr>
        <w:t>- установления территориальной зоны «ЖИ» – «Зоны застройки индивидуальными жилыми домами» для земельного участка площадью 636 кв.м. с кадастровым номером 10:07:0010317:363</w:t>
      </w:r>
      <w:r w:rsidRPr="00E235FC">
        <w:rPr>
          <w:rFonts w:cs="Times New Roman"/>
          <w:color w:val="000000"/>
          <w:sz w:val="27"/>
          <w:szCs w:val="27"/>
        </w:rPr>
        <w:t xml:space="preserve"> по адресу: Российская Федерация, Республика Карелия, Сортавальский муниципальный округ, г. Сортавала, ул. Энергетиков</w:t>
      </w:r>
      <w:r w:rsidRPr="00E235FC">
        <w:rPr>
          <w:rFonts w:cs="Times New Roman"/>
          <w:sz w:val="27"/>
          <w:szCs w:val="27"/>
        </w:rPr>
        <w:t>;</w:t>
      </w:r>
    </w:p>
    <w:p w14:paraId="416600F7" w14:textId="77777777" w:rsidR="006C735E" w:rsidRPr="00E235FC" w:rsidRDefault="006C735E" w:rsidP="006C735E">
      <w:pPr>
        <w:pStyle w:val="Standard"/>
        <w:shd w:val="clear" w:color="auto" w:fill="FFFFFF"/>
        <w:ind w:firstLine="709"/>
        <w:jc w:val="both"/>
        <w:rPr>
          <w:rFonts w:cs="Times New Roman"/>
          <w:color w:val="000000"/>
          <w:sz w:val="27"/>
          <w:szCs w:val="27"/>
        </w:rPr>
      </w:pPr>
      <w:r w:rsidRPr="00E235FC">
        <w:rPr>
          <w:rFonts w:eastAsia="Times New Roman" w:cs="Times New Roman"/>
          <w:color w:val="000000"/>
          <w:sz w:val="27"/>
          <w:szCs w:val="27"/>
          <w:lang w:eastAsia="zh-CN"/>
        </w:rPr>
        <w:t xml:space="preserve">- установления территориальной зоны «ЖИ» – «Зоны застройки индивидуальными жилыми домами» для земельного участка, образуемого в </w:t>
      </w:r>
      <w:r w:rsidRPr="00E235FC">
        <w:rPr>
          <w:rFonts w:eastAsia="Times New Roman" w:cs="Times New Roman"/>
          <w:color w:val="000000"/>
          <w:sz w:val="27"/>
          <w:szCs w:val="27"/>
          <w:lang w:eastAsia="zh-CN"/>
        </w:rPr>
        <w:lastRenderedPageBreak/>
        <w:t xml:space="preserve">кадастровом квартале 10:07:0050117 площадью 1500 кв.м. по адресу: </w:t>
      </w:r>
      <w:r w:rsidRPr="00E235FC">
        <w:rPr>
          <w:rFonts w:cs="Times New Roman"/>
          <w:color w:val="000000"/>
          <w:sz w:val="27"/>
          <w:szCs w:val="27"/>
        </w:rPr>
        <w:t xml:space="preserve">Российская Федерация, Республика Карелия, Сортавальский муниципальный округ, пгт. Хелюля, ул. </w:t>
      </w:r>
      <w:proofErr w:type="spellStart"/>
      <w:r w:rsidRPr="00E235FC">
        <w:rPr>
          <w:rFonts w:cs="Times New Roman"/>
          <w:color w:val="000000"/>
          <w:sz w:val="27"/>
          <w:szCs w:val="27"/>
        </w:rPr>
        <w:t>Мюллюкюля</w:t>
      </w:r>
      <w:proofErr w:type="spellEnd"/>
      <w:r w:rsidRPr="00E235FC">
        <w:rPr>
          <w:rFonts w:cs="Times New Roman"/>
          <w:color w:val="000000"/>
          <w:sz w:val="27"/>
          <w:szCs w:val="27"/>
        </w:rPr>
        <w:t>;</w:t>
      </w:r>
    </w:p>
    <w:p w14:paraId="013FDE8C" w14:textId="77777777" w:rsidR="006C735E" w:rsidRPr="00E235FC" w:rsidRDefault="006C735E" w:rsidP="006C735E">
      <w:pPr>
        <w:pStyle w:val="Standard"/>
        <w:shd w:val="clear" w:color="auto" w:fill="FFFFFF"/>
        <w:ind w:firstLine="709"/>
        <w:jc w:val="both"/>
        <w:rPr>
          <w:rFonts w:cs="Times New Roman"/>
          <w:color w:val="000000"/>
          <w:sz w:val="27"/>
          <w:szCs w:val="27"/>
        </w:rPr>
      </w:pPr>
      <w:r w:rsidRPr="00E235FC">
        <w:rPr>
          <w:rFonts w:eastAsia="Times New Roman" w:cs="Times New Roman"/>
          <w:color w:val="000000"/>
          <w:sz w:val="27"/>
          <w:szCs w:val="27"/>
          <w:lang w:eastAsia="zh-CN"/>
        </w:rPr>
        <w:t xml:space="preserve"> - установления территориальной зоны «ОД» - «Многофункциональной общественно-деловой зоны» для земельного участка с кадастровым номером 10:07:0010115:34</w:t>
      </w:r>
      <w:r w:rsidRPr="00E235FC">
        <w:rPr>
          <w:rFonts w:cs="Times New Roman"/>
          <w:color w:val="000000"/>
          <w:sz w:val="27"/>
          <w:szCs w:val="27"/>
        </w:rPr>
        <w:t xml:space="preserve"> по адресу: Республика Карелия, Сортавальский муниципальный округ, г. Сортавала, ул. Пристанская;</w:t>
      </w:r>
    </w:p>
    <w:p w14:paraId="0A495A09" w14:textId="77777777" w:rsidR="006C735E" w:rsidRPr="00E235FC" w:rsidRDefault="006C735E" w:rsidP="006C735E">
      <w:pPr>
        <w:pStyle w:val="Standard"/>
        <w:shd w:val="clear" w:color="auto" w:fill="FFFFFF"/>
        <w:ind w:firstLine="709"/>
        <w:jc w:val="both"/>
        <w:rPr>
          <w:rFonts w:cs="Times New Roman"/>
          <w:color w:val="000000"/>
          <w:sz w:val="27"/>
          <w:szCs w:val="27"/>
        </w:rPr>
      </w:pPr>
      <w:r w:rsidRPr="00E235FC">
        <w:rPr>
          <w:rFonts w:cs="Times New Roman"/>
          <w:color w:val="000000"/>
          <w:sz w:val="27"/>
          <w:szCs w:val="27"/>
        </w:rPr>
        <w:t xml:space="preserve">- </w:t>
      </w:r>
      <w:r w:rsidRPr="00E235FC">
        <w:rPr>
          <w:rFonts w:eastAsia="Times New Roman" w:cs="Times New Roman"/>
          <w:color w:val="000000"/>
          <w:sz w:val="27"/>
          <w:szCs w:val="27"/>
          <w:lang w:eastAsia="zh-CN"/>
        </w:rPr>
        <w:t xml:space="preserve">установления территориальной зоны «ЖИ» – «Зоны застройки индивидуальными жилыми домами» для земельного участка, образуемого в кадастровом квартале 10:07:0040301 площадью 1500 кв.м. под домом по адресу: </w:t>
      </w:r>
      <w:r w:rsidRPr="00E235FC">
        <w:rPr>
          <w:rFonts w:cs="Times New Roman"/>
          <w:color w:val="000000"/>
          <w:sz w:val="27"/>
          <w:szCs w:val="27"/>
        </w:rPr>
        <w:t>Республика Карелия, г. Сортавала, Сортавальский муниципальный округ, п. Лахденкюля д. 2;</w:t>
      </w:r>
    </w:p>
    <w:p w14:paraId="3B0FAF16" w14:textId="77777777" w:rsidR="006C735E" w:rsidRPr="00E235FC" w:rsidRDefault="006C735E" w:rsidP="006C735E">
      <w:pPr>
        <w:pStyle w:val="Standard"/>
        <w:shd w:val="clear" w:color="auto" w:fill="FFFFFF"/>
        <w:ind w:right="-14" w:firstLine="709"/>
        <w:jc w:val="both"/>
        <w:rPr>
          <w:rFonts w:eastAsia="Times New Roman" w:cs="Times New Roman"/>
          <w:color w:val="000000"/>
          <w:sz w:val="27"/>
          <w:szCs w:val="27"/>
          <w:lang w:eastAsia="zh-CN"/>
        </w:rPr>
      </w:pPr>
      <w:r w:rsidRPr="00E235FC">
        <w:rPr>
          <w:rFonts w:eastAsia="Times New Roman" w:cs="Times New Roman"/>
          <w:color w:val="000000"/>
          <w:sz w:val="27"/>
          <w:szCs w:val="27"/>
          <w:lang w:eastAsia="zh-CN"/>
        </w:rPr>
        <w:t>- установления территориальной зоны «ОД» - «Многофункциональной общественно-деловой зоны» для земельного участка, образуемого под зданием по адресу: Республика Карелия, г. Сортавала ул. Карельская д. 60;</w:t>
      </w:r>
    </w:p>
    <w:p w14:paraId="63BCBD96" w14:textId="77777777" w:rsidR="006C735E" w:rsidRPr="00E235FC" w:rsidRDefault="006C735E" w:rsidP="006C735E">
      <w:pPr>
        <w:pStyle w:val="Standard"/>
        <w:shd w:val="clear" w:color="auto" w:fill="FFFFFF"/>
        <w:ind w:right="-14" w:firstLine="709"/>
        <w:jc w:val="both"/>
        <w:rPr>
          <w:rFonts w:cs="Times New Roman"/>
          <w:sz w:val="27"/>
          <w:szCs w:val="27"/>
        </w:rPr>
      </w:pPr>
      <w:r w:rsidRPr="00E235FC">
        <w:rPr>
          <w:rFonts w:cs="Times New Roman"/>
          <w:sz w:val="27"/>
          <w:szCs w:val="27"/>
        </w:rPr>
        <w:t>- включения в текстовую часть Правил в перечень условно разрешенных видов использования для территориальной зоны «ЖМ» – «Зоны застройки малоэтажными жилыми домами (до 4 этажей, включая мансардный)» такой вид как «размещение гаражей для собственных нужд» (код по Классификатору - 2.7.2);</w:t>
      </w:r>
    </w:p>
    <w:p w14:paraId="5AC21CE0" w14:textId="77777777" w:rsidR="006C735E" w:rsidRPr="00E235FC" w:rsidRDefault="006C735E" w:rsidP="006C735E">
      <w:pPr>
        <w:pStyle w:val="Standard"/>
        <w:shd w:val="clear" w:color="auto" w:fill="FFFFFF"/>
        <w:ind w:right="-14" w:firstLine="709"/>
        <w:jc w:val="both"/>
        <w:rPr>
          <w:rFonts w:cs="Times New Roman"/>
          <w:sz w:val="27"/>
          <w:szCs w:val="27"/>
        </w:rPr>
      </w:pPr>
      <w:r w:rsidRPr="00E235FC">
        <w:rPr>
          <w:rFonts w:cs="Times New Roman"/>
          <w:color w:val="000000"/>
          <w:sz w:val="27"/>
          <w:szCs w:val="27"/>
        </w:rPr>
        <w:t xml:space="preserve">- </w:t>
      </w:r>
      <w:r w:rsidRPr="00E235FC">
        <w:rPr>
          <w:rFonts w:eastAsia="Times New Roman" w:cs="Times New Roman"/>
          <w:color w:val="000000"/>
          <w:sz w:val="27"/>
          <w:szCs w:val="27"/>
          <w:lang w:eastAsia="zh-CN"/>
        </w:rPr>
        <w:t>установления территориальной зоны «ЖИ» – «Зоны застройки индивидуальными жилыми домами» для земельного участка площадью 8800 кв.м. с кадастровым номером 10:07:0062208:12</w:t>
      </w:r>
      <w:r w:rsidRPr="00E235FC">
        <w:rPr>
          <w:rFonts w:cs="Times New Roman"/>
          <w:color w:val="000000"/>
          <w:sz w:val="27"/>
          <w:szCs w:val="27"/>
        </w:rPr>
        <w:t xml:space="preserve"> по адресу: Российская Федерация, Республика Карелия, Сортавальский муниципальный округ, п. </w:t>
      </w:r>
      <w:proofErr w:type="spellStart"/>
      <w:r w:rsidRPr="00E235FC">
        <w:rPr>
          <w:rFonts w:cs="Times New Roman"/>
          <w:color w:val="000000"/>
          <w:sz w:val="27"/>
          <w:szCs w:val="27"/>
        </w:rPr>
        <w:t>Реускула</w:t>
      </w:r>
      <w:proofErr w:type="spellEnd"/>
      <w:r w:rsidRPr="00E235FC">
        <w:rPr>
          <w:rFonts w:cs="Times New Roman"/>
          <w:color w:val="000000"/>
          <w:sz w:val="27"/>
          <w:szCs w:val="27"/>
        </w:rPr>
        <w:t>;</w:t>
      </w:r>
    </w:p>
    <w:p w14:paraId="63DAA11A" w14:textId="77777777" w:rsidR="006C735E" w:rsidRPr="00E235FC" w:rsidRDefault="006C735E" w:rsidP="006C735E">
      <w:pPr>
        <w:pStyle w:val="Standard"/>
        <w:shd w:val="clear" w:color="auto" w:fill="FFFFFF"/>
        <w:ind w:right="-14" w:firstLine="709"/>
        <w:jc w:val="both"/>
        <w:rPr>
          <w:rFonts w:cs="Times New Roman"/>
          <w:b/>
          <w:bCs/>
          <w:sz w:val="27"/>
          <w:szCs w:val="27"/>
        </w:rPr>
      </w:pPr>
      <w:r w:rsidRPr="00E235FC">
        <w:rPr>
          <w:rFonts w:cs="Times New Roman"/>
          <w:color w:val="000000"/>
          <w:sz w:val="27"/>
          <w:szCs w:val="27"/>
        </w:rPr>
        <w:t xml:space="preserve">- </w:t>
      </w:r>
      <w:r w:rsidRPr="00E235FC">
        <w:rPr>
          <w:rFonts w:eastAsia="Times New Roman" w:cs="Times New Roman"/>
          <w:color w:val="000000"/>
          <w:sz w:val="27"/>
          <w:szCs w:val="27"/>
          <w:lang w:eastAsia="zh-CN"/>
        </w:rPr>
        <w:t>установления территориальной зоны СХ1 – «Зоны, занятой объектами сельскохозяйственного назначения» для земельного участка с кадастровым номером 10:07:0042811:186</w:t>
      </w:r>
      <w:r w:rsidRPr="00E235FC">
        <w:rPr>
          <w:rFonts w:cs="Times New Roman"/>
          <w:color w:val="000000"/>
          <w:sz w:val="27"/>
          <w:szCs w:val="27"/>
        </w:rPr>
        <w:t>, расположенного по адресу: Республика Карелия, Сортавальский муниципальный округ;</w:t>
      </w:r>
      <w:r w:rsidRPr="00E235FC">
        <w:rPr>
          <w:rFonts w:cs="Times New Roman"/>
          <w:b/>
          <w:bCs/>
          <w:sz w:val="27"/>
          <w:szCs w:val="27"/>
        </w:rPr>
        <w:t xml:space="preserve"> </w:t>
      </w:r>
    </w:p>
    <w:p w14:paraId="55635995" w14:textId="77777777" w:rsidR="006C735E" w:rsidRPr="00E235FC" w:rsidRDefault="006C735E" w:rsidP="006C735E">
      <w:pPr>
        <w:pStyle w:val="Standard"/>
        <w:shd w:val="clear" w:color="auto" w:fill="FFFFFF"/>
        <w:ind w:right="-14" w:firstLine="709"/>
        <w:jc w:val="both"/>
        <w:rPr>
          <w:rFonts w:cs="Times New Roman"/>
          <w:sz w:val="27"/>
          <w:szCs w:val="27"/>
        </w:rPr>
      </w:pPr>
      <w:r w:rsidRPr="00E235FC">
        <w:rPr>
          <w:sz w:val="27"/>
          <w:szCs w:val="27"/>
        </w:rPr>
        <w:t xml:space="preserve">- замены в п. </w:t>
      </w:r>
      <w:proofErr w:type="spellStart"/>
      <w:r w:rsidRPr="00E235FC">
        <w:rPr>
          <w:sz w:val="27"/>
          <w:szCs w:val="27"/>
        </w:rPr>
        <w:t>Хотинлахти</w:t>
      </w:r>
      <w:proofErr w:type="spellEnd"/>
      <w:r w:rsidRPr="00E235FC">
        <w:rPr>
          <w:sz w:val="27"/>
          <w:szCs w:val="27"/>
        </w:rPr>
        <w:t xml:space="preserve">  территориальной зоны «ОС» - «Зоны озелененных территорий специального назначения» на зону «КЛ» - «Зону кладбищ»;</w:t>
      </w:r>
    </w:p>
    <w:p w14:paraId="5F707BA0" w14:textId="77777777" w:rsidR="006C735E" w:rsidRPr="00E235FC" w:rsidRDefault="006C735E" w:rsidP="006C735E">
      <w:pPr>
        <w:ind w:firstLine="851"/>
        <w:jc w:val="both"/>
        <w:rPr>
          <w:sz w:val="27"/>
          <w:szCs w:val="27"/>
        </w:rPr>
      </w:pPr>
      <w:r w:rsidRPr="00E235FC">
        <w:rPr>
          <w:sz w:val="27"/>
          <w:szCs w:val="27"/>
        </w:rPr>
        <w:t>- установления для земельного участка с кадастровым номером 10:07:0000000:7713 территориальной зоны «РН» - «Зоны реакционного назначения»;</w:t>
      </w:r>
    </w:p>
    <w:p w14:paraId="79438270" w14:textId="77777777" w:rsidR="006C735E" w:rsidRPr="00E235FC" w:rsidRDefault="006C735E" w:rsidP="006C735E">
      <w:pPr>
        <w:ind w:firstLine="851"/>
        <w:jc w:val="both"/>
        <w:rPr>
          <w:color w:val="000000" w:themeColor="text1"/>
          <w:sz w:val="27"/>
          <w:szCs w:val="27"/>
        </w:rPr>
      </w:pPr>
      <w:r w:rsidRPr="00E235FC">
        <w:rPr>
          <w:sz w:val="27"/>
          <w:szCs w:val="27"/>
        </w:rPr>
        <w:t xml:space="preserve">- установления для земельного участка с кадастровым номером 10:07:0010220:357 территориальной зоны «ОД» - «Многофункциональной общественно-деловой зоны» и внесения в текстовую часть градостроительных регламентов, установленных для указанной зоны таким видом как «стоянка транспортных средств» (код по </w:t>
      </w:r>
      <w:r w:rsidRPr="00E235FC">
        <w:rPr>
          <w:color w:val="000000" w:themeColor="text1"/>
          <w:sz w:val="27"/>
          <w:szCs w:val="27"/>
        </w:rPr>
        <w:t>Классификатору -  4.9.2);</w:t>
      </w:r>
    </w:p>
    <w:p w14:paraId="2DEFF04F" w14:textId="77777777" w:rsidR="006C735E" w:rsidRPr="00E235FC" w:rsidRDefault="006C735E" w:rsidP="006C735E">
      <w:pPr>
        <w:ind w:firstLine="851"/>
        <w:jc w:val="both"/>
        <w:rPr>
          <w:color w:val="000000" w:themeColor="text1"/>
          <w:sz w:val="27"/>
          <w:szCs w:val="27"/>
        </w:rPr>
      </w:pPr>
      <w:r w:rsidRPr="00E235FC">
        <w:rPr>
          <w:color w:val="000000" w:themeColor="text1"/>
          <w:sz w:val="27"/>
          <w:szCs w:val="27"/>
        </w:rPr>
        <w:t>- установления в границах образуемого земельного участка под сооружением 10:07:0040704:94 (водозабор в п. Заозерный) территориальной зоны «РО» - «Зоны озелененных территорий общего пользования (лесопарки, парки, сады, скверы, бульвары, городские леса)» и внесения для данной зоны в перечень основных видов разрешенного использования такой вид как «коммунальное обслуживание» (код по Классификатору - 3.1);</w:t>
      </w:r>
    </w:p>
    <w:p w14:paraId="68E2D6A5" w14:textId="77777777" w:rsidR="006C735E" w:rsidRPr="00E235FC" w:rsidRDefault="006C735E" w:rsidP="006C735E">
      <w:pPr>
        <w:ind w:firstLine="851"/>
        <w:jc w:val="both"/>
        <w:rPr>
          <w:color w:val="000000" w:themeColor="text1"/>
          <w:sz w:val="27"/>
          <w:szCs w:val="27"/>
        </w:rPr>
      </w:pPr>
      <w:r w:rsidRPr="00E235FC">
        <w:rPr>
          <w:color w:val="000000" w:themeColor="text1"/>
          <w:sz w:val="27"/>
          <w:szCs w:val="27"/>
        </w:rPr>
        <w:t>- внесения в перечень условно разрешенных видов использования для территориальной зоны «ЖИ» - «Зоны застройки индивидуальными жилыми домами» вида условно разрешенного использования «стоянка транспортных средств» (код по Классификатору - 4.9.2);</w:t>
      </w:r>
    </w:p>
    <w:p w14:paraId="615170E0" w14:textId="77777777" w:rsidR="006C735E" w:rsidRPr="00E235FC" w:rsidRDefault="006C735E" w:rsidP="006C735E">
      <w:pPr>
        <w:ind w:firstLine="851"/>
        <w:jc w:val="both"/>
        <w:rPr>
          <w:color w:val="000000" w:themeColor="text1"/>
          <w:sz w:val="27"/>
          <w:szCs w:val="27"/>
        </w:rPr>
      </w:pPr>
      <w:r w:rsidRPr="00E235FC">
        <w:rPr>
          <w:color w:val="000000" w:themeColor="text1"/>
          <w:sz w:val="27"/>
          <w:szCs w:val="27"/>
        </w:rPr>
        <w:lastRenderedPageBreak/>
        <w:t>- внесения в перечень основных видов разрешенного использования для территориальной зоны «КЛ» - «Зоны кладбищ» вида разрешенного использования «земельные участки (территории) общего пользования» (код по Классификатору - 12.0), с включением вида разрешенного использования «благоустройство территории» (код по Классификатору -   12.0.2);</w:t>
      </w:r>
    </w:p>
    <w:p w14:paraId="0C6421A9" w14:textId="77777777" w:rsidR="006C735E" w:rsidRPr="00E235FC" w:rsidRDefault="006C735E" w:rsidP="006C735E">
      <w:pPr>
        <w:ind w:firstLine="851"/>
        <w:jc w:val="both"/>
        <w:rPr>
          <w:sz w:val="27"/>
          <w:szCs w:val="27"/>
        </w:rPr>
      </w:pPr>
      <w:r w:rsidRPr="00E235FC">
        <w:rPr>
          <w:color w:val="000000" w:themeColor="text1"/>
          <w:sz w:val="27"/>
          <w:szCs w:val="27"/>
        </w:rPr>
        <w:t xml:space="preserve">- внесения в перечень условно разрешенных видов использования для территориальной зоны «ПР» - «Производственной </w:t>
      </w:r>
      <w:r w:rsidRPr="00E235FC">
        <w:rPr>
          <w:sz w:val="27"/>
          <w:szCs w:val="27"/>
        </w:rPr>
        <w:t>зоны» вида разрешенного использования «общежития» (код по Классификатору  - 3.2.4) и установления для данного вида разрешенного использования предельных параметров земельных участков и разрешенного строительства;</w:t>
      </w:r>
    </w:p>
    <w:p w14:paraId="29FA5621" w14:textId="607759D6" w:rsidR="005F633F" w:rsidRPr="006C735E" w:rsidRDefault="006C735E" w:rsidP="006C735E">
      <w:pPr>
        <w:pStyle w:val="a7"/>
        <w:ind w:firstLine="709"/>
        <w:jc w:val="both"/>
        <w:rPr>
          <w:rFonts w:eastAsia="Calibri"/>
          <w:color w:val="000000"/>
          <w:sz w:val="26"/>
          <w:szCs w:val="26"/>
        </w:rPr>
      </w:pPr>
      <w:r w:rsidRPr="00E235FC">
        <w:rPr>
          <w:sz w:val="27"/>
          <w:szCs w:val="27"/>
        </w:rPr>
        <w:t xml:space="preserve">- уточнения перечня видов разрешенного использования для зоны «СД» - «Зоны садоводческих, огороднических или дачных некоммерческих объединений граждан» в рамках приведения ранее утвержденных Правил землепользования и застройки </w:t>
      </w:r>
      <w:proofErr w:type="spellStart"/>
      <w:r w:rsidRPr="00E235FC">
        <w:rPr>
          <w:sz w:val="27"/>
          <w:szCs w:val="27"/>
        </w:rPr>
        <w:t>Хаапалампинского</w:t>
      </w:r>
      <w:proofErr w:type="spellEnd"/>
      <w:r w:rsidRPr="00E235FC">
        <w:rPr>
          <w:sz w:val="27"/>
          <w:szCs w:val="27"/>
        </w:rPr>
        <w:t xml:space="preserve"> сельского поселения, Сортавальского городского поселения, </w:t>
      </w:r>
      <w:proofErr w:type="spellStart"/>
      <w:r w:rsidRPr="00E235FC">
        <w:rPr>
          <w:sz w:val="27"/>
          <w:szCs w:val="27"/>
        </w:rPr>
        <w:t>Кааламского</w:t>
      </w:r>
      <w:proofErr w:type="spellEnd"/>
      <w:r w:rsidRPr="00E235FC">
        <w:rPr>
          <w:sz w:val="27"/>
          <w:szCs w:val="27"/>
        </w:rPr>
        <w:t xml:space="preserve"> сельского поселения, а также </w:t>
      </w:r>
      <w:proofErr w:type="spellStart"/>
      <w:r w:rsidRPr="00E235FC">
        <w:rPr>
          <w:sz w:val="27"/>
          <w:szCs w:val="27"/>
        </w:rPr>
        <w:t>Вяртсильского</w:t>
      </w:r>
      <w:proofErr w:type="spellEnd"/>
      <w:r w:rsidRPr="00E235FC">
        <w:rPr>
          <w:sz w:val="27"/>
          <w:szCs w:val="27"/>
        </w:rPr>
        <w:t xml:space="preserve"> городского поселения к единому виду для указанной территориальной зоны</w:t>
      </w:r>
      <w:r>
        <w:rPr>
          <w:rFonts w:eastAsia="Calibri"/>
          <w:color w:val="000000"/>
          <w:sz w:val="26"/>
          <w:szCs w:val="26"/>
        </w:rPr>
        <w:t xml:space="preserve"> </w:t>
      </w:r>
      <w:r w:rsidR="005F633F">
        <w:rPr>
          <w:color w:val="000000"/>
          <w:sz w:val="26"/>
          <w:szCs w:val="26"/>
        </w:rPr>
        <w:t>(далее - Проект</w:t>
      </w:r>
      <w:r w:rsidR="00802E82">
        <w:rPr>
          <w:color w:val="000000"/>
          <w:sz w:val="26"/>
          <w:szCs w:val="26"/>
        </w:rPr>
        <w:t>ы</w:t>
      </w:r>
      <w:r w:rsidR="005F633F">
        <w:rPr>
          <w:color w:val="000000"/>
          <w:sz w:val="26"/>
          <w:szCs w:val="26"/>
        </w:rPr>
        <w:t xml:space="preserve">). </w:t>
      </w:r>
    </w:p>
    <w:p w14:paraId="03C70975" w14:textId="77777777" w:rsidR="005F633F" w:rsidRDefault="005F633F" w:rsidP="005F633F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Организатору публичных слушаний – коллегиальному совещательному органу обеспечить:</w:t>
      </w:r>
    </w:p>
    <w:p w14:paraId="05C27C57" w14:textId="7760ADD0" w:rsidR="005F633F" w:rsidRDefault="005F633F" w:rsidP="005F633F">
      <w:pPr>
        <w:tabs>
          <w:tab w:val="left" w:pos="1095"/>
        </w:tabs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1) оповещение о начале публичных слушаний и опубликование оповещения в  газете «Ладога-Сортавала» не </w:t>
      </w:r>
      <w:proofErr w:type="gramStart"/>
      <w:r>
        <w:rPr>
          <w:color w:val="000000"/>
          <w:sz w:val="26"/>
          <w:szCs w:val="26"/>
        </w:rPr>
        <w:t>позднее</w:t>
      </w:r>
      <w:proofErr w:type="gramEnd"/>
      <w:r>
        <w:rPr>
          <w:color w:val="000000"/>
          <w:sz w:val="26"/>
          <w:szCs w:val="26"/>
        </w:rPr>
        <w:t xml:space="preserve"> чем за семь дней до дня размещения на официальном сайте администрации Сортавальского муниципального округа Проект</w:t>
      </w:r>
      <w:r w:rsidR="00802E82">
        <w:rPr>
          <w:color w:val="000000"/>
          <w:sz w:val="26"/>
          <w:szCs w:val="26"/>
        </w:rPr>
        <w:t>ов</w:t>
      </w:r>
      <w:r>
        <w:rPr>
          <w:color w:val="000000"/>
          <w:sz w:val="26"/>
          <w:szCs w:val="26"/>
        </w:rPr>
        <w:t>;</w:t>
      </w:r>
    </w:p>
    <w:p w14:paraId="1128B6E0" w14:textId="77777777" w:rsidR="005F633F" w:rsidRDefault="005F633F" w:rsidP="005F633F">
      <w:pPr>
        <w:tabs>
          <w:tab w:val="left" w:pos="1095"/>
        </w:tabs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2) размещение оповещения о начале публичных слушаний на информационных стендах, оборудованных при зданиях администрации Сортавальского муниципального округа;</w:t>
      </w:r>
    </w:p>
    <w:p w14:paraId="61FC7BBA" w14:textId="0B0E222A" w:rsidR="005F633F" w:rsidRDefault="005F633F" w:rsidP="005F633F">
      <w:pPr>
        <w:tabs>
          <w:tab w:val="left" w:pos="1095"/>
        </w:tabs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3) размещение Проект</w:t>
      </w:r>
      <w:r w:rsidR="00802E82">
        <w:rPr>
          <w:color w:val="000000"/>
          <w:sz w:val="26"/>
          <w:szCs w:val="26"/>
        </w:rPr>
        <w:t>ов</w:t>
      </w:r>
      <w:r>
        <w:rPr>
          <w:color w:val="000000"/>
          <w:sz w:val="26"/>
          <w:szCs w:val="26"/>
        </w:rPr>
        <w:t xml:space="preserve"> на официальном сайте администрации Сортавальского муниципального округа в сети </w:t>
      </w:r>
      <w:r w:rsidR="006C735E">
        <w:rPr>
          <w:color w:val="000000"/>
          <w:sz w:val="26"/>
          <w:szCs w:val="26"/>
        </w:rPr>
        <w:t>«</w:t>
      </w:r>
      <w:r>
        <w:rPr>
          <w:color w:val="000000"/>
          <w:sz w:val="26"/>
          <w:szCs w:val="26"/>
        </w:rPr>
        <w:t>Интернет</w:t>
      </w:r>
      <w:r w:rsidR="006C735E">
        <w:rPr>
          <w:color w:val="000000"/>
          <w:sz w:val="26"/>
          <w:szCs w:val="26"/>
        </w:rPr>
        <w:t>»</w:t>
      </w:r>
      <w:r>
        <w:rPr>
          <w:color w:val="000000"/>
          <w:sz w:val="26"/>
          <w:szCs w:val="26"/>
        </w:rPr>
        <w:t>;</w:t>
      </w:r>
    </w:p>
    <w:p w14:paraId="2E236BEF" w14:textId="1A0CB8D5" w:rsidR="005F633F" w:rsidRDefault="005F633F" w:rsidP="005F633F">
      <w:pPr>
        <w:tabs>
          <w:tab w:val="left" w:pos="1260"/>
          <w:tab w:val="left" w:pos="1275"/>
        </w:tabs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4)  проведение экспозиции Проект</w:t>
      </w:r>
      <w:r w:rsidR="00802E82">
        <w:rPr>
          <w:color w:val="000000"/>
          <w:sz w:val="26"/>
          <w:szCs w:val="26"/>
        </w:rPr>
        <w:t>ов</w:t>
      </w:r>
      <w:r>
        <w:rPr>
          <w:color w:val="000000"/>
          <w:sz w:val="26"/>
          <w:szCs w:val="26"/>
        </w:rPr>
        <w:t xml:space="preserve"> в течение периода </w:t>
      </w:r>
      <w:r w:rsidR="00802E82">
        <w:rPr>
          <w:color w:val="000000"/>
          <w:sz w:val="26"/>
          <w:szCs w:val="26"/>
        </w:rPr>
        <w:t>их</w:t>
      </w:r>
      <w:r>
        <w:rPr>
          <w:color w:val="000000"/>
          <w:sz w:val="26"/>
          <w:szCs w:val="26"/>
        </w:rPr>
        <w:t xml:space="preserve"> размещения;</w:t>
      </w:r>
    </w:p>
    <w:p w14:paraId="1FF06FBE" w14:textId="77777777" w:rsidR="005F633F" w:rsidRDefault="005F633F" w:rsidP="005F633F">
      <w:pPr>
        <w:tabs>
          <w:tab w:val="left" w:pos="1260"/>
          <w:tab w:val="left" w:pos="1275"/>
        </w:tabs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5)  проведение собрания участников публичных слушаний;</w:t>
      </w:r>
    </w:p>
    <w:p w14:paraId="65FB7D2D" w14:textId="77777777" w:rsidR="005F633F" w:rsidRDefault="005F633F" w:rsidP="005F633F">
      <w:pPr>
        <w:tabs>
          <w:tab w:val="left" w:pos="1125"/>
          <w:tab w:val="left" w:pos="1260"/>
        </w:tabs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6)  подготовку и оформление протокола публичных слушаний;</w:t>
      </w:r>
    </w:p>
    <w:p w14:paraId="396EFBBD" w14:textId="628A62DB" w:rsidR="00A56598" w:rsidRPr="006C735E" w:rsidRDefault="005F633F" w:rsidP="006C735E">
      <w:pPr>
        <w:tabs>
          <w:tab w:val="left" w:pos="1260"/>
          <w:tab w:val="left" w:pos="1275"/>
        </w:tabs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7) 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  <w:bookmarkEnd w:id="0"/>
    </w:p>
    <w:p w14:paraId="5A09C17F" w14:textId="77777777" w:rsidR="006C735E" w:rsidRPr="00A56598" w:rsidRDefault="006C735E" w:rsidP="006C735E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3. Срок проведения публичных слушаний по Проектам: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14:paraId="435118FA" w14:textId="55871C3D" w:rsidR="006C735E" w:rsidRPr="00A56598" w:rsidRDefault="006C735E" w:rsidP="006C735E">
      <w:pPr>
        <w:ind w:right="-1"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4. Местом проведения собрания участников публичных слушаний определить здание администрации Сортавальского муниципального округа по адресу: РК г. Сортавала, ул. Гагарина, д.12.</w:t>
      </w:r>
    </w:p>
    <w:p w14:paraId="1938019E" w14:textId="77777777" w:rsidR="006C735E" w:rsidRPr="00A56598" w:rsidRDefault="006C735E" w:rsidP="006C735E">
      <w:pPr>
        <w:ind w:right="-1"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5. В период размещения Проектов и проведения экспозиции участники публичных слушаний имеют право вносить предложения и замечания, касающиеся Проектов:</w:t>
      </w:r>
    </w:p>
    <w:p w14:paraId="14A2D93A" w14:textId="77777777" w:rsidR="006C735E" w:rsidRPr="00A56598" w:rsidRDefault="006C735E" w:rsidP="006C735E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1) в письменной или устной форме в ходе проведения собрания участников публичных слушаний;</w:t>
      </w:r>
    </w:p>
    <w:p w14:paraId="46743CD8" w14:textId="77777777" w:rsidR="006C735E" w:rsidRPr="00A56598" w:rsidRDefault="006C735E" w:rsidP="006C735E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2) в письменной форме в адрес организатора публичных слушаний;</w:t>
      </w:r>
    </w:p>
    <w:p w14:paraId="744EFBD7" w14:textId="77777777" w:rsidR="006C735E" w:rsidRPr="00A56598" w:rsidRDefault="006C735E" w:rsidP="006C735E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3) посредством записи в книге (журнале) учета посетителей экспозиций Проектов.</w:t>
      </w:r>
    </w:p>
    <w:p w14:paraId="15204AFD" w14:textId="77777777" w:rsidR="006C735E" w:rsidRPr="00A56598" w:rsidRDefault="006C735E" w:rsidP="006C735E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lastRenderedPageBreak/>
        <w:t>6. Опубликовать настоящее постановление в районной газете «Ладога-Сортавала» и разместить на официальном сайте администрации Сортавальского муниципального округа в сети «Интернет».</w:t>
      </w:r>
    </w:p>
    <w:p w14:paraId="12E98456" w14:textId="77777777" w:rsidR="006C735E" w:rsidRPr="00A56598" w:rsidRDefault="006C735E" w:rsidP="006C735E">
      <w:pPr>
        <w:ind w:left="567"/>
        <w:jc w:val="both"/>
        <w:rPr>
          <w:sz w:val="27"/>
          <w:szCs w:val="27"/>
        </w:rPr>
      </w:pPr>
    </w:p>
    <w:p w14:paraId="2386821A" w14:textId="77777777" w:rsidR="006C735E" w:rsidRPr="00A56598" w:rsidRDefault="006C735E" w:rsidP="006C735E">
      <w:pPr>
        <w:ind w:left="567"/>
        <w:jc w:val="both"/>
        <w:rPr>
          <w:sz w:val="27"/>
          <w:szCs w:val="27"/>
        </w:rPr>
      </w:pPr>
    </w:p>
    <w:p w14:paraId="7A39F563" w14:textId="77777777" w:rsidR="006C735E" w:rsidRPr="00A56598" w:rsidRDefault="006C735E" w:rsidP="006C735E">
      <w:pPr>
        <w:ind w:right="-2"/>
        <w:rPr>
          <w:sz w:val="27"/>
          <w:szCs w:val="27"/>
        </w:rPr>
      </w:pPr>
    </w:p>
    <w:p w14:paraId="1C87BDEB" w14:textId="77777777" w:rsidR="006C735E" w:rsidRPr="00A56598" w:rsidRDefault="006C735E" w:rsidP="006C735E">
      <w:pPr>
        <w:rPr>
          <w:sz w:val="27"/>
          <w:szCs w:val="27"/>
        </w:rPr>
      </w:pPr>
      <w:r w:rsidRPr="00A56598">
        <w:rPr>
          <w:sz w:val="27"/>
          <w:szCs w:val="27"/>
        </w:rPr>
        <w:t xml:space="preserve">Глава Сортавальского </w:t>
      </w:r>
    </w:p>
    <w:p w14:paraId="1E8DAA07" w14:textId="77777777" w:rsidR="006C735E" w:rsidRPr="00A56598" w:rsidRDefault="006C735E" w:rsidP="006C735E">
      <w:pPr>
        <w:rPr>
          <w:sz w:val="27"/>
          <w:szCs w:val="27"/>
        </w:rPr>
      </w:pPr>
      <w:r w:rsidRPr="00A56598">
        <w:rPr>
          <w:sz w:val="27"/>
          <w:szCs w:val="27"/>
        </w:rPr>
        <w:t>муниципального округа</w:t>
      </w:r>
      <w:r w:rsidRPr="00A56598">
        <w:rPr>
          <w:sz w:val="27"/>
          <w:szCs w:val="27"/>
        </w:rPr>
        <w:tab/>
      </w:r>
      <w:r w:rsidRPr="00A56598">
        <w:rPr>
          <w:sz w:val="27"/>
          <w:szCs w:val="27"/>
        </w:rPr>
        <w:tab/>
        <w:t xml:space="preserve">         </w:t>
      </w:r>
      <w:r w:rsidRPr="00A56598">
        <w:rPr>
          <w:sz w:val="27"/>
          <w:szCs w:val="27"/>
        </w:rPr>
        <w:tab/>
        <w:t xml:space="preserve">                     </w:t>
      </w:r>
      <w:r w:rsidRPr="00A56598">
        <w:rPr>
          <w:sz w:val="27"/>
          <w:szCs w:val="27"/>
        </w:rPr>
        <w:tab/>
        <w:t xml:space="preserve">       </w:t>
      </w:r>
      <w:r w:rsidRPr="00A56598">
        <w:rPr>
          <w:sz w:val="27"/>
          <w:szCs w:val="27"/>
        </w:rPr>
        <w:tab/>
        <w:t xml:space="preserve">       </w:t>
      </w:r>
      <w:r>
        <w:rPr>
          <w:sz w:val="27"/>
          <w:szCs w:val="27"/>
        </w:rPr>
        <w:t xml:space="preserve">         </w:t>
      </w:r>
      <w:r w:rsidRPr="00A56598">
        <w:rPr>
          <w:sz w:val="27"/>
          <w:szCs w:val="27"/>
        </w:rPr>
        <w:t>С.В. Крупин</w:t>
      </w:r>
    </w:p>
    <w:p w14:paraId="3BC09739" w14:textId="77777777" w:rsidR="006C735E" w:rsidRPr="00A56598" w:rsidRDefault="006C735E" w:rsidP="006C735E">
      <w:pPr>
        <w:rPr>
          <w:sz w:val="27"/>
          <w:szCs w:val="27"/>
        </w:rPr>
      </w:pPr>
    </w:p>
    <w:p w14:paraId="667646E3" w14:textId="77777777" w:rsidR="006C735E" w:rsidRPr="00A56598" w:rsidRDefault="006C735E" w:rsidP="006C735E">
      <w:pPr>
        <w:rPr>
          <w:sz w:val="27"/>
          <w:szCs w:val="27"/>
        </w:rPr>
      </w:pPr>
    </w:p>
    <w:p w14:paraId="5162E576" w14:textId="77777777" w:rsidR="006C735E" w:rsidRDefault="006C735E">
      <w:pPr>
        <w:rPr>
          <w:sz w:val="26"/>
          <w:szCs w:val="26"/>
        </w:rPr>
      </w:pPr>
    </w:p>
    <w:p w14:paraId="5FF2A77C" w14:textId="77777777" w:rsidR="00A56598" w:rsidRDefault="00A56598">
      <w:pPr>
        <w:rPr>
          <w:sz w:val="26"/>
          <w:szCs w:val="26"/>
        </w:rPr>
      </w:pPr>
    </w:p>
    <w:p w14:paraId="34D1DEB9" w14:textId="77777777" w:rsidR="00A56598" w:rsidRDefault="00A56598">
      <w:pPr>
        <w:rPr>
          <w:sz w:val="26"/>
          <w:szCs w:val="26"/>
        </w:rPr>
      </w:pPr>
    </w:p>
    <w:p w14:paraId="0873E83F" w14:textId="77777777" w:rsidR="00A56598" w:rsidRDefault="00A56598">
      <w:pPr>
        <w:rPr>
          <w:sz w:val="26"/>
          <w:szCs w:val="26"/>
        </w:rPr>
      </w:pPr>
    </w:p>
    <w:p w14:paraId="06881753" w14:textId="77777777" w:rsidR="00A56598" w:rsidRDefault="00A56598">
      <w:pPr>
        <w:rPr>
          <w:sz w:val="26"/>
          <w:szCs w:val="26"/>
        </w:rPr>
      </w:pPr>
    </w:p>
    <w:p w14:paraId="740558DC" w14:textId="77777777" w:rsidR="00A56598" w:rsidRDefault="00A56598">
      <w:pPr>
        <w:rPr>
          <w:sz w:val="26"/>
          <w:szCs w:val="26"/>
        </w:rPr>
      </w:pPr>
    </w:p>
    <w:p w14:paraId="7FB34DE3" w14:textId="77777777" w:rsidR="00A56598" w:rsidRDefault="00A56598">
      <w:pPr>
        <w:rPr>
          <w:sz w:val="26"/>
          <w:szCs w:val="26"/>
        </w:rPr>
      </w:pPr>
    </w:p>
    <w:p w14:paraId="0A261575" w14:textId="77777777" w:rsidR="00A56598" w:rsidRDefault="00A56598">
      <w:pPr>
        <w:rPr>
          <w:sz w:val="26"/>
          <w:szCs w:val="26"/>
        </w:rPr>
      </w:pPr>
    </w:p>
    <w:p w14:paraId="323DD995" w14:textId="77777777" w:rsidR="00A56598" w:rsidRDefault="00A56598">
      <w:pPr>
        <w:rPr>
          <w:sz w:val="26"/>
          <w:szCs w:val="26"/>
        </w:rPr>
      </w:pPr>
    </w:p>
    <w:p w14:paraId="73D0D38F" w14:textId="77777777" w:rsidR="00A56598" w:rsidRDefault="00A56598">
      <w:pPr>
        <w:rPr>
          <w:sz w:val="26"/>
          <w:szCs w:val="26"/>
        </w:rPr>
      </w:pPr>
    </w:p>
    <w:p w14:paraId="4F3E3FB5" w14:textId="77777777" w:rsidR="006C735E" w:rsidRDefault="006C735E">
      <w:pPr>
        <w:rPr>
          <w:sz w:val="26"/>
          <w:szCs w:val="26"/>
        </w:rPr>
      </w:pPr>
    </w:p>
    <w:p w14:paraId="13D0D29A" w14:textId="77777777" w:rsidR="006C735E" w:rsidRDefault="006C735E">
      <w:pPr>
        <w:rPr>
          <w:sz w:val="26"/>
          <w:szCs w:val="26"/>
        </w:rPr>
      </w:pPr>
    </w:p>
    <w:p w14:paraId="30CD1514" w14:textId="77777777" w:rsidR="006C735E" w:rsidRDefault="006C735E">
      <w:pPr>
        <w:rPr>
          <w:sz w:val="26"/>
          <w:szCs w:val="26"/>
        </w:rPr>
      </w:pPr>
    </w:p>
    <w:p w14:paraId="2AE619A4" w14:textId="77777777" w:rsidR="006C735E" w:rsidRDefault="006C735E">
      <w:pPr>
        <w:rPr>
          <w:sz w:val="26"/>
          <w:szCs w:val="26"/>
        </w:rPr>
      </w:pPr>
    </w:p>
    <w:p w14:paraId="3C0D9407" w14:textId="77777777" w:rsidR="006C735E" w:rsidRDefault="006C735E">
      <w:pPr>
        <w:rPr>
          <w:sz w:val="26"/>
          <w:szCs w:val="26"/>
        </w:rPr>
      </w:pPr>
    </w:p>
    <w:p w14:paraId="15AFA081" w14:textId="77777777" w:rsidR="006C735E" w:rsidRDefault="006C735E">
      <w:pPr>
        <w:rPr>
          <w:sz w:val="26"/>
          <w:szCs w:val="26"/>
        </w:rPr>
      </w:pPr>
    </w:p>
    <w:p w14:paraId="487851B0" w14:textId="77777777" w:rsidR="006C735E" w:rsidRDefault="006C735E">
      <w:pPr>
        <w:rPr>
          <w:sz w:val="26"/>
          <w:szCs w:val="26"/>
        </w:rPr>
      </w:pPr>
    </w:p>
    <w:p w14:paraId="765298DF" w14:textId="77777777" w:rsidR="006C735E" w:rsidRDefault="006C735E">
      <w:pPr>
        <w:rPr>
          <w:sz w:val="26"/>
          <w:szCs w:val="26"/>
        </w:rPr>
      </w:pPr>
    </w:p>
    <w:p w14:paraId="28BFBCE6" w14:textId="77777777" w:rsidR="006C735E" w:rsidRDefault="006C735E">
      <w:pPr>
        <w:rPr>
          <w:sz w:val="26"/>
          <w:szCs w:val="26"/>
        </w:rPr>
      </w:pPr>
    </w:p>
    <w:p w14:paraId="51B19CF9" w14:textId="77777777" w:rsidR="006C735E" w:rsidRDefault="006C735E">
      <w:pPr>
        <w:rPr>
          <w:sz w:val="26"/>
          <w:szCs w:val="26"/>
        </w:rPr>
      </w:pPr>
    </w:p>
    <w:p w14:paraId="1B01272F" w14:textId="77777777" w:rsidR="006C735E" w:rsidRDefault="006C735E">
      <w:pPr>
        <w:rPr>
          <w:sz w:val="26"/>
          <w:szCs w:val="26"/>
        </w:rPr>
      </w:pPr>
    </w:p>
    <w:p w14:paraId="0842A03B" w14:textId="77777777" w:rsidR="006C735E" w:rsidRDefault="006C735E">
      <w:pPr>
        <w:rPr>
          <w:sz w:val="26"/>
          <w:szCs w:val="26"/>
        </w:rPr>
      </w:pPr>
    </w:p>
    <w:p w14:paraId="32D44876" w14:textId="77777777" w:rsidR="006C735E" w:rsidRDefault="006C735E">
      <w:pPr>
        <w:rPr>
          <w:sz w:val="26"/>
          <w:szCs w:val="26"/>
        </w:rPr>
      </w:pPr>
    </w:p>
    <w:p w14:paraId="56526C4A" w14:textId="77777777" w:rsidR="006C735E" w:rsidRDefault="006C735E">
      <w:pPr>
        <w:rPr>
          <w:sz w:val="26"/>
          <w:szCs w:val="26"/>
        </w:rPr>
      </w:pPr>
    </w:p>
    <w:p w14:paraId="34FEC61B" w14:textId="77777777" w:rsidR="006C735E" w:rsidRDefault="006C735E">
      <w:pPr>
        <w:rPr>
          <w:sz w:val="26"/>
          <w:szCs w:val="26"/>
        </w:rPr>
      </w:pPr>
    </w:p>
    <w:p w14:paraId="5CB8846E" w14:textId="77777777" w:rsidR="006C735E" w:rsidRDefault="006C735E">
      <w:pPr>
        <w:rPr>
          <w:sz w:val="26"/>
          <w:szCs w:val="26"/>
        </w:rPr>
      </w:pPr>
    </w:p>
    <w:p w14:paraId="523DC9B6" w14:textId="77777777" w:rsidR="006C735E" w:rsidRDefault="006C735E">
      <w:pPr>
        <w:rPr>
          <w:sz w:val="26"/>
          <w:szCs w:val="26"/>
        </w:rPr>
      </w:pPr>
    </w:p>
    <w:p w14:paraId="1703FD20" w14:textId="77777777" w:rsidR="006C735E" w:rsidRDefault="006C735E">
      <w:pPr>
        <w:rPr>
          <w:sz w:val="26"/>
          <w:szCs w:val="26"/>
        </w:rPr>
      </w:pPr>
    </w:p>
    <w:p w14:paraId="4EE8CDDC" w14:textId="77777777" w:rsidR="006C735E" w:rsidRDefault="006C735E">
      <w:pPr>
        <w:rPr>
          <w:sz w:val="26"/>
          <w:szCs w:val="26"/>
        </w:rPr>
      </w:pPr>
    </w:p>
    <w:p w14:paraId="104FDCFF" w14:textId="77777777" w:rsidR="006C735E" w:rsidRPr="003877D6" w:rsidRDefault="006C735E">
      <w:pPr>
        <w:rPr>
          <w:sz w:val="26"/>
          <w:szCs w:val="26"/>
        </w:rPr>
      </w:pPr>
    </w:p>
    <w:p w14:paraId="54184523" w14:textId="77777777" w:rsidR="00906A6D" w:rsidRDefault="00906A6D" w:rsidP="003877D6">
      <w:pPr>
        <w:ind w:right="-2"/>
        <w:rPr>
          <w:b/>
          <w:sz w:val="25"/>
          <w:szCs w:val="25"/>
        </w:rPr>
      </w:pPr>
    </w:p>
    <w:p w14:paraId="0E97BC62" w14:textId="77777777" w:rsidR="006C735E" w:rsidRDefault="006C735E" w:rsidP="00356274">
      <w:pPr>
        <w:ind w:right="-2"/>
        <w:jc w:val="center"/>
        <w:rPr>
          <w:b/>
          <w:sz w:val="27"/>
          <w:szCs w:val="27"/>
        </w:rPr>
      </w:pPr>
    </w:p>
    <w:p w14:paraId="44EDF511" w14:textId="77777777" w:rsidR="006C735E" w:rsidRDefault="006C735E" w:rsidP="00356274">
      <w:pPr>
        <w:ind w:right="-2"/>
        <w:jc w:val="center"/>
        <w:rPr>
          <w:b/>
          <w:sz w:val="27"/>
          <w:szCs w:val="27"/>
        </w:rPr>
      </w:pPr>
    </w:p>
    <w:p w14:paraId="4E692E2E" w14:textId="77777777" w:rsidR="006C735E" w:rsidRDefault="006C735E" w:rsidP="00356274">
      <w:pPr>
        <w:ind w:right="-2"/>
        <w:jc w:val="center"/>
        <w:rPr>
          <w:b/>
          <w:sz w:val="27"/>
          <w:szCs w:val="27"/>
        </w:rPr>
      </w:pPr>
    </w:p>
    <w:p w14:paraId="68DF18F6" w14:textId="77777777" w:rsidR="006C735E" w:rsidRDefault="006C735E" w:rsidP="00356274">
      <w:pPr>
        <w:ind w:right="-2"/>
        <w:jc w:val="center"/>
        <w:rPr>
          <w:b/>
          <w:sz w:val="27"/>
          <w:szCs w:val="27"/>
        </w:rPr>
      </w:pPr>
    </w:p>
    <w:p w14:paraId="5540A71C" w14:textId="77777777" w:rsidR="006C735E" w:rsidRDefault="006C735E" w:rsidP="00356274">
      <w:pPr>
        <w:ind w:right="-2"/>
        <w:jc w:val="center"/>
        <w:rPr>
          <w:b/>
          <w:sz w:val="27"/>
          <w:szCs w:val="27"/>
        </w:rPr>
      </w:pPr>
    </w:p>
    <w:p w14:paraId="3CAA390A" w14:textId="77777777" w:rsidR="006C735E" w:rsidRDefault="006C735E" w:rsidP="00356274">
      <w:pPr>
        <w:ind w:right="-2"/>
        <w:jc w:val="center"/>
        <w:rPr>
          <w:b/>
          <w:sz w:val="27"/>
          <w:szCs w:val="27"/>
        </w:rPr>
      </w:pPr>
    </w:p>
    <w:p w14:paraId="61D77133" w14:textId="77777777" w:rsidR="006C735E" w:rsidRDefault="006C735E" w:rsidP="00356274">
      <w:pPr>
        <w:ind w:right="-2"/>
        <w:jc w:val="center"/>
        <w:rPr>
          <w:b/>
          <w:sz w:val="27"/>
          <w:szCs w:val="27"/>
        </w:rPr>
      </w:pPr>
    </w:p>
    <w:p w14:paraId="30C62DEB" w14:textId="77777777" w:rsidR="006C735E" w:rsidRDefault="006C735E" w:rsidP="00356274">
      <w:pPr>
        <w:ind w:right="-2"/>
        <w:jc w:val="center"/>
        <w:rPr>
          <w:b/>
          <w:sz w:val="27"/>
          <w:szCs w:val="27"/>
        </w:rPr>
      </w:pPr>
    </w:p>
    <w:p w14:paraId="73FBA1BD" w14:textId="211EAC56" w:rsidR="006C735E" w:rsidRDefault="00460724" w:rsidP="00356274">
      <w:pPr>
        <w:ind w:right="-2"/>
        <w:jc w:val="center"/>
        <w:rPr>
          <w:b/>
          <w:sz w:val="27"/>
          <w:szCs w:val="27"/>
        </w:rPr>
      </w:pPr>
      <w:r w:rsidRPr="00F9604F">
        <w:rPr>
          <w:b/>
          <w:sz w:val="27"/>
          <w:szCs w:val="27"/>
        </w:rPr>
        <w:lastRenderedPageBreak/>
        <w:t xml:space="preserve">Оповещение о начале </w:t>
      </w:r>
      <w:r w:rsidR="00356274" w:rsidRPr="00F9604F">
        <w:rPr>
          <w:b/>
          <w:sz w:val="27"/>
          <w:szCs w:val="27"/>
        </w:rPr>
        <w:t xml:space="preserve">публичных слушаний </w:t>
      </w:r>
    </w:p>
    <w:p w14:paraId="454AD13F" w14:textId="77274CBB" w:rsidR="006C735E" w:rsidRDefault="006C735E" w:rsidP="006C735E">
      <w:pPr>
        <w:ind w:right="-2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п</w:t>
      </w:r>
      <w:r w:rsidR="00356274" w:rsidRPr="00F9604F">
        <w:rPr>
          <w:b/>
          <w:sz w:val="27"/>
          <w:szCs w:val="27"/>
        </w:rPr>
        <w:t>о</w:t>
      </w:r>
      <w:r>
        <w:rPr>
          <w:b/>
          <w:sz w:val="27"/>
          <w:szCs w:val="27"/>
        </w:rPr>
        <w:t xml:space="preserve"> проект</w:t>
      </w:r>
      <w:r w:rsidR="00802E82">
        <w:rPr>
          <w:b/>
          <w:sz w:val="27"/>
          <w:szCs w:val="27"/>
        </w:rPr>
        <w:t>ам</w:t>
      </w:r>
      <w:r>
        <w:rPr>
          <w:b/>
          <w:sz w:val="27"/>
          <w:szCs w:val="27"/>
        </w:rPr>
        <w:t xml:space="preserve"> о внесении изменений в правила землепользования и застройки</w:t>
      </w:r>
    </w:p>
    <w:p w14:paraId="624A4429" w14:textId="77777777" w:rsidR="006C735E" w:rsidRDefault="006C735E" w:rsidP="006C735E">
      <w:pPr>
        <w:pStyle w:val="a7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Сортавальского муниципального округа</w:t>
      </w:r>
    </w:p>
    <w:p w14:paraId="0CAE84FC" w14:textId="5625D6C6" w:rsidR="006B770B" w:rsidRPr="00A56598" w:rsidRDefault="00356274" w:rsidP="006C735E">
      <w:pPr>
        <w:ind w:right="-2"/>
        <w:jc w:val="center"/>
        <w:rPr>
          <w:b/>
          <w:sz w:val="27"/>
          <w:szCs w:val="27"/>
        </w:rPr>
      </w:pPr>
      <w:r w:rsidRPr="00F9604F">
        <w:rPr>
          <w:b/>
          <w:sz w:val="27"/>
          <w:szCs w:val="27"/>
        </w:rPr>
        <w:t xml:space="preserve"> </w:t>
      </w:r>
    </w:p>
    <w:p w14:paraId="4E4ED072" w14:textId="77777777" w:rsidR="006C735E" w:rsidRDefault="00460724" w:rsidP="00A56598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К рассмотрению на публичных слушаниях предлага</w:t>
      </w:r>
      <w:r w:rsidR="006C735E">
        <w:rPr>
          <w:sz w:val="27"/>
          <w:szCs w:val="27"/>
        </w:rPr>
        <w:t>е</w:t>
      </w:r>
      <w:r w:rsidRPr="00A56598">
        <w:rPr>
          <w:sz w:val="27"/>
          <w:szCs w:val="27"/>
        </w:rPr>
        <w:t>тся проект</w:t>
      </w:r>
      <w:r w:rsidR="006C735E">
        <w:rPr>
          <w:sz w:val="27"/>
          <w:szCs w:val="27"/>
        </w:rPr>
        <w:t xml:space="preserve"> </w:t>
      </w:r>
      <w:r w:rsidR="007816E2" w:rsidRPr="00A56598">
        <w:rPr>
          <w:sz w:val="27"/>
          <w:szCs w:val="27"/>
        </w:rPr>
        <w:t>о</w:t>
      </w:r>
      <w:r w:rsidR="006C735E">
        <w:rPr>
          <w:sz w:val="27"/>
          <w:szCs w:val="27"/>
        </w:rPr>
        <w:t xml:space="preserve"> внесении изменений в правила землепользования и застройки Сортавальского муниципального округа в части:</w:t>
      </w:r>
    </w:p>
    <w:p w14:paraId="08205520" w14:textId="77777777" w:rsidR="00515B93" w:rsidRPr="00E235FC" w:rsidRDefault="00515B93" w:rsidP="00515B93">
      <w:pPr>
        <w:pStyle w:val="Standard"/>
        <w:shd w:val="clear" w:color="auto" w:fill="FFFFFF"/>
        <w:ind w:right="-14" w:firstLine="709"/>
        <w:jc w:val="both"/>
        <w:rPr>
          <w:rFonts w:cs="Times New Roman"/>
          <w:sz w:val="27"/>
          <w:szCs w:val="27"/>
        </w:rPr>
      </w:pPr>
      <w:r w:rsidRPr="00E235FC">
        <w:rPr>
          <w:rFonts w:eastAsia="Times New Roman" w:cs="Times New Roman"/>
          <w:color w:val="000000"/>
          <w:sz w:val="27"/>
          <w:szCs w:val="27"/>
          <w:lang w:eastAsia="zh-CN"/>
        </w:rPr>
        <w:t>- установления территориальной зоны «ЖИ» – «Зоны застройки индивидуальными жилыми домами» для земельного участка площадью 636 кв.м. с кадастровым номером 10:07:0010317:363</w:t>
      </w:r>
      <w:r w:rsidRPr="00E235FC">
        <w:rPr>
          <w:rFonts w:cs="Times New Roman"/>
          <w:color w:val="000000"/>
          <w:sz w:val="27"/>
          <w:szCs w:val="27"/>
        </w:rPr>
        <w:t xml:space="preserve"> по адресу: Российская Федерация, Республика Карелия, Сортавальский муниципальный округ, г. Сортавала, ул. Энергетиков</w:t>
      </w:r>
      <w:r w:rsidRPr="00E235FC">
        <w:rPr>
          <w:rFonts w:cs="Times New Roman"/>
          <w:sz w:val="27"/>
          <w:szCs w:val="27"/>
        </w:rPr>
        <w:t>;</w:t>
      </w:r>
    </w:p>
    <w:p w14:paraId="5B6E5084" w14:textId="77777777" w:rsidR="00515B93" w:rsidRPr="00E235FC" w:rsidRDefault="00515B93" w:rsidP="00515B93">
      <w:pPr>
        <w:pStyle w:val="Standard"/>
        <w:shd w:val="clear" w:color="auto" w:fill="FFFFFF"/>
        <w:ind w:firstLine="709"/>
        <w:jc w:val="both"/>
        <w:rPr>
          <w:rFonts w:cs="Times New Roman"/>
          <w:color w:val="000000"/>
          <w:sz w:val="27"/>
          <w:szCs w:val="27"/>
        </w:rPr>
      </w:pPr>
      <w:r w:rsidRPr="00E235FC">
        <w:rPr>
          <w:rFonts w:eastAsia="Times New Roman" w:cs="Times New Roman"/>
          <w:color w:val="000000"/>
          <w:sz w:val="27"/>
          <w:szCs w:val="27"/>
          <w:lang w:eastAsia="zh-CN"/>
        </w:rPr>
        <w:t xml:space="preserve">- установления территориальной зоны «ЖИ» – «Зоны застройки индивидуальными жилыми домами» для земельного участка, образуемого в кадастровом квартале 10:07:0050117 площадью 1500 кв.м. по адресу: </w:t>
      </w:r>
      <w:r w:rsidRPr="00E235FC">
        <w:rPr>
          <w:rFonts w:cs="Times New Roman"/>
          <w:color w:val="000000"/>
          <w:sz w:val="27"/>
          <w:szCs w:val="27"/>
        </w:rPr>
        <w:t xml:space="preserve">Российская Федерация, Республика Карелия, Сортавальский муниципальный округ, пгт. Хелюля, ул. </w:t>
      </w:r>
      <w:proofErr w:type="spellStart"/>
      <w:r w:rsidRPr="00E235FC">
        <w:rPr>
          <w:rFonts w:cs="Times New Roman"/>
          <w:color w:val="000000"/>
          <w:sz w:val="27"/>
          <w:szCs w:val="27"/>
        </w:rPr>
        <w:t>Мюллюкюля</w:t>
      </w:r>
      <w:proofErr w:type="spellEnd"/>
      <w:r w:rsidRPr="00E235FC">
        <w:rPr>
          <w:rFonts w:cs="Times New Roman"/>
          <w:color w:val="000000"/>
          <w:sz w:val="27"/>
          <w:szCs w:val="27"/>
        </w:rPr>
        <w:t>;</w:t>
      </w:r>
    </w:p>
    <w:p w14:paraId="3213B205" w14:textId="77777777" w:rsidR="00515B93" w:rsidRPr="00E235FC" w:rsidRDefault="00515B93" w:rsidP="00515B93">
      <w:pPr>
        <w:pStyle w:val="Standard"/>
        <w:shd w:val="clear" w:color="auto" w:fill="FFFFFF"/>
        <w:ind w:firstLine="709"/>
        <w:jc w:val="both"/>
        <w:rPr>
          <w:rFonts w:cs="Times New Roman"/>
          <w:color w:val="000000"/>
          <w:sz w:val="27"/>
          <w:szCs w:val="27"/>
        </w:rPr>
      </w:pPr>
      <w:r w:rsidRPr="00E235FC">
        <w:rPr>
          <w:rFonts w:eastAsia="Times New Roman" w:cs="Times New Roman"/>
          <w:color w:val="000000"/>
          <w:sz w:val="27"/>
          <w:szCs w:val="27"/>
          <w:lang w:eastAsia="zh-CN"/>
        </w:rPr>
        <w:t xml:space="preserve"> - установления территориальной зоны «ОД» - «Многофункциональной общественно-деловой зоны» для земельного участка с кадастровым номером 10:07:0010115:34</w:t>
      </w:r>
      <w:r w:rsidRPr="00E235FC">
        <w:rPr>
          <w:rFonts w:cs="Times New Roman"/>
          <w:color w:val="000000"/>
          <w:sz w:val="27"/>
          <w:szCs w:val="27"/>
        </w:rPr>
        <w:t xml:space="preserve"> по адресу: Республика Карелия, Сортавальский муниципальный округ, г. Сортавала, ул. Пристанская;</w:t>
      </w:r>
    </w:p>
    <w:p w14:paraId="38A12A08" w14:textId="77777777" w:rsidR="00515B93" w:rsidRPr="00E235FC" w:rsidRDefault="00515B93" w:rsidP="00515B93">
      <w:pPr>
        <w:pStyle w:val="Standard"/>
        <w:shd w:val="clear" w:color="auto" w:fill="FFFFFF"/>
        <w:ind w:firstLine="709"/>
        <w:jc w:val="both"/>
        <w:rPr>
          <w:rFonts w:cs="Times New Roman"/>
          <w:color w:val="000000"/>
          <w:sz w:val="27"/>
          <w:szCs w:val="27"/>
        </w:rPr>
      </w:pPr>
      <w:r w:rsidRPr="00E235FC">
        <w:rPr>
          <w:rFonts w:cs="Times New Roman"/>
          <w:color w:val="000000"/>
          <w:sz w:val="27"/>
          <w:szCs w:val="27"/>
        </w:rPr>
        <w:t xml:space="preserve">- </w:t>
      </w:r>
      <w:r w:rsidRPr="00E235FC">
        <w:rPr>
          <w:rFonts w:eastAsia="Times New Roman" w:cs="Times New Roman"/>
          <w:color w:val="000000"/>
          <w:sz w:val="27"/>
          <w:szCs w:val="27"/>
          <w:lang w:eastAsia="zh-CN"/>
        </w:rPr>
        <w:t xml:space="preserve">установления территориальной зоны «ЖИ» – «Зоны застройки индивидуальными жилыми домами» для земельного участка, образуемого в кадастровом квартале 10:07:0040301 площадью 1500 кв.м. под домом по адресу: </w:t>
      </w:r>
      <w:r w:rsidRPr="00E235FC">
        <w:rPr>
          <w:rFonts w:cs="Times New Roman"/>
          <w:color w:val="000000"/>
          <w:sz w:val="27"/>
          <w:szCs w:val="27"/>
        </w:rPr>
        <w:t>Республика Карелия, г. Сортавала, Сортавальский муниципальный округ, п. Лахденкюля д. 2;</w:t>
      </w:r>
    </w:p>
    <w:p w14:paraId="19D641EF" w14:textId="77777777" w:rsidR="00515B93" w:rsidRPr="00E235FC" w:rsidRDefault="00515B93" w:rsidP="00515B93">
      <w:pPr>
        <w:pStyle w:val="Standard"/>
        <w:shd w:val="clear" w:color="auto" w:fill="FFFFFF"/>
        <w:ind w:right="-14" w:firstLine="709"/>
        <w:jc w:val="both"/>
        <w:rPr>
          <w:rFonts w:eastAsia="Times New Roman" w:cs="Times New Roman"/>
          <w:color w:val="000000"/>
          <w:sz w:val="27"/>
          <w:szCs w:val="27"/>
          <w:lang w:eastAsia="zh-CN"/>
        </w:rPr>
      </w:pPr>
      <w:r w:rsidRPr="00E235FC">
        <w:rPr>
          <w:rFonts w:eastAsia="Times New Roman" w:cs="Times New Roman"/>
          <w:color w:val="000000"/>
          <w:sz w:val="27"/>
          <w:szCs w:val="27"/>
          <w:lang w:eastAsia="zh-CN"/>
        </w:rPr>
        <w:t>- установления территориальной зоны «ОД» - «Многофункциональной общественно-деловой зоны» для земельного участка, образуемого под зданием по адресу: Республика Карелия, г. Сортавала ул. Карельская д. 60;</w:t>
      </w:r>
    </w:p>
    <w:p w14:paraId="4BAC3D2C" w14:textId="77777777" w:rsidR="00515B93" w:rsidRPr="00E235FC" w:rsidRDefault="00515B93" w:rsidP="00515B93">
      <w:pPr>
        <w:pStyle w:val="Standard"/>
        <w:shd w:val="clear" w:color="auto" w:fill="FFFFFF"/>
        <w:ind w:right="-14" w:firstLine="709"/>
        <w:jc w:val="both"/>
        <w:rPr>
          <w:rFonts w:cs="Times New Roman"/>
          <w:sz w:val="27"/>
          <w:szCs w:val="27"/>
        </w:rPr>
      </w:pPr>
      <w:r w:rsidRPr="00E235FC">
        <w:rPr>
          <w:rFonts w:cs="Times New Roman"/>
          <w:sz w:val="27"/>
          <w:szCs w:val="27"/>
        </w:rPr>
        <w:t>- включения в текстовую часть Правил в перечень условно разрешенных видов использования для территориальной зоны «ЖМ» – «Зоны застройки малоэтажными жилыми домами (до 4 этажей, включая мансардный)» такой вид как «размещение гаражей для собственных нужд» (код по Классификатору - 2.7.2);</w:t>
      </w:r>
    </w:p>
    <w:p w14:paraId="29B3A889" w14:textId="77777777" w:rsidR="00515B93" w:rsidRPr="00E235FC" w:rsidRDefault="00515B93" w:rsidP="00515B93">
      <w:pPr>
        <w:pStyle w:val="Standard"/>
        <w:shd w:val="clear" w:color="auto" w:fill="FFFFFF"/>
        <w:ind w:right="-14" w:firstLine="709"/>
        <w:jc w:val="both"/>
        <w:rPr>
          <w:rFonts w:cs="Times New Roman"/>
          <w:sz w:val="27"/>
          <w:szCs w:val="27"/>
        </w:rPr>
      </w:pPr>
      <w:r w:rsidRPr="00E235FC">
        <w:rPr>
          <w:rFonts w:cs="Times New Roman"/>
          <w:color w:val="000000"/>
          <w:sz w:val="27"/>
          <w:szCs w:val="27"/>
        </w:rPr>
        <w:t xml:space="preserve">- </w:t>
      </w:r>
      <w:r w:rsidRPr="00E235FC">
        <w:rPr>
          <w:rFonts w:eastAsia="Times New Roman" w:cs="Times New Roman"/>
          <w:color w:val="000000"/>
          <w:sz w:val="27"/>
          <w:szCs w:val="27"/>
          <w:lang w:eastAsia="zh-CN"/>
        </w:rPr>
        <w:t>установления территориальной зоны «ЖИ» – «Зоны застройки индивидуальными жилыми домами» для земельного участка площадью 8800 кв.м. с кадастровым номером 10:07:0062208:12</w:t>
      </w:r>
      <w:r w:rsidRPr="00E235FC">
        <w:rPr>
          <w:rFonts w:cs="Times New Roman"/>
          <w:color w:val="000000"/>
          <w:sz w:val="27"/>
          <w:szCs w:val="27"/>
        </w:rPr>
        <w:t xml:space="preserve"> по адресу: Российская Федерация, Республика Карелия, Сортавальский муниципальный округ, п. </w:t>
      </w:r>
      <w:proofErr w:type="spellStart"/>
      <w:r w:rsidRPr="00E235FC">
        <w:rPr>
          <w:rFonts w:cs="Times New Roman"/>
          <w:color w:val="000000"/>
          <w:sz w:val="27"/>
          <w:szCs w:val="27"/>
        </w:rPr>
        <w:t>Реускула</w:t>
      </w:r>
      <w:proofErr w:type="spellEnd"/>
      <w:r w:rsidRPr="00E235FC">
        <w:rPr>
          <w:rFonts w:cs="Times New Roman"/>
          <w:color w:val="000000"/>
          <w:sz w:val="27"/>
          <w:szCs w:val="27"/>
        </w:rPr>
        <w:t>;</w:t>
      </w:r>
    </w:p>
    <w:p w14:paraId="6C556AA8" w14:textId="77777777" w:rsidR="00515B93" w:rsidRPr="00E235FC" w:rsidRDefault="00515B93" w:rsidP="00515B93">
      <w:pPr>
        <w:pStyle w:val="Standard"/>
        <w:shd w:val="clear" w:color="auto" w:fill="FFFFFF"/>
        <w:ind w:right="-14" w:firstLine="709"/>
        <w:jc w:val="both"/>
        <w:rPr>
          <w:rFonts w:cs="Times New Roman"/>
          <w:b/>
          <w:bCs/>
          <w:sz w:val="27"/>
          <w:szCs w:val="27"/>
        </w:rPr>
      </w:pPr>
      <w:r w:rsidRPr="00E235FC">
        <w:rPr>
          <w:rFonts w:cs="Times New Roman"/>
          <w:color w:val="000000"/>
          <w:sz w:val="27"/>
          <w:szCs w:val="27"/>
        </w:rPr>
        <w:t xml:space="preserve">- </w:t>
      </w:r>
      <w:r w:rsidRPr="00E235FC">
        <w:rPr>
          <w:rFonts w:eastAsia="Times New Roman" w:cs="Times New Roman"/>
          <w:color w:val="000000"/>
          <w:sz w:val="27"/>
          <w:szCs w:val="27"/>
          <w:lang w:eastAsia="zh-CN"/>
        </w:rPr>
        <w:t>установления территориальной зоны СХ1 – «Зоны, занятой объектами сельскохозяйственного назначения» для земельного участка с кадастровым номером 10:07:0042811:186</w:t>
      </w:r>
      <w:r w:rsidRPr="00E235FC">
        <w:rPr>
          <w:rFonts w:cs="Times New Roman"/>
          <w:color w:val="000000"/>
          <w:sz w:val="27"/>
          <w:szCs w:val="27"/>
        </w:rPr>
        <w:t>, расположенного по адресу: Республика Карелия, Сортавальский муниципальный округ;</w:t>
      </w:r>
      <w:r w:rsidRPr="00E235FC">
        <w:rPr>
          <w:rFonts w:cs="Times New Roman"/>
          <w:b/>
          <w:bCs/>
          <w:sz w:val="27"/>
          <w:szCs w:val="27"/>
        </w:rPr>
        <w:t xml:space="preserve"> </w:t>
      </w:r>
    </w:p>
    <w:p w14:paraId="23E99589" w14:textId="77777777" w:rsidR="00515B93" w:rsidRPr="00E235FC" w:rsidRDefault="00515B93" w:rsidP="00515B93">
      <w:pPr>
        <w:pStyle w:val="Standard"/>
        <w:shd w:val="clear" w:color="auto" w:fill="FFFFFF"/>
        <w:ind w:right="-14" w:firstLine="709"/>
        <w:jc w:val="both"/>
        <w:rPr>
          <w:rFonts w:cs="Times New Roman"/>
          <w:sz w:val="27"/>
          <w:szCs w:val="27"/>
        </w:rPr>
      </w:pPr>
      <w:r w:rsidRPr="00E235FC">
        <w:rPr>
          <w:sz w:val="27"/>
          <w:szCs w:val="27"/>
        </w:rPr>
        <w:t xml:space="preserve">- замены в п. </w:t>
      </w:r>
      <w:proofErr w:type="spellStart"/>
      <w:r w:rsidRPr="00E235FC">
        <w:rPr>
          <w:sz w:val="27"/>
          <w:szCs w:val="27"/>
        </w:rPr>
        <w:t>Хотинлахти</w:t>
      </w:r>
      <w:proofErr w:type="spellEnd"/>
      <w:r w:rsidRPr="00E235FC">
        <w:rPr>
          <w:sz w:val="27"/>
          <w:szCs w:val="27"/>
        </w:rPr>
        <w:t xml:space="preserve">  территориальной зоны «ОС» - «Зоны озелененных территорий специального назначения» на зону «КЛ» - «Зону кладбищ»;</w:t>
      </w:r>
    </w:p>
    <w:p w14:paraId="531A6ED4" w14:textId="77777777" w:rsidR="00515B93" w:rsidRPr="00E235FC" w:rsidRDefault="00515B93" w:rsidP="00515B93">
      <w:pPr>
        <w:ind w:firstLine="851"/>
        <w:jc w:val="both"/>
        <w:rPr>
          <w:sz w:val="27"/>
          <w:szCs w:val="27"/>
        </w:rPr>
      </w:pPr>
      <w:r w:rsidRPr="00E235FC">
        <w:rPr>
          <w:sz w:val="27"/>
          <w:szCs w:val="27"/>
        </w:rPr>
        <w:t>- установления для земельного участка с кадастровым номером 10:07:0000000:7713 территориальной зоны «РН» - «Зоны реакционного назначения»;</w:t>
      </w:r>
    </w:p>
    <w:p w14:paraId="381A8E7D" w14:textId="77777777" w:rsidR="00515B93" w:rsidRPr="00E235FC" w:rsidRDefault="00515B93" w:rsidP="00515B93">
      <w:pPr>
        <w:ind w:firstLine="851"/>
        <w:jc w:val="both"/>
        <w:rPr>
          <w:color w:val="000000" w:themeColor="text1"/>
          <w:sz w:val="27"/>
          <w:szCs w:val="27"/>
        </w:rPr>
      </w:pPr>
      <w:r w:rsidRPr="00E235FC">
        <w:rPr>
          <w:sz w:val="27"/>
          <w:szCs w:val="27"/>
        </w:rPr>
        <w:lastRenderedPageBreak/>
        <w:t xml:space="preserve">- установления для земельного участка с кадастровым номером 10:07:0010220:357 территориальной зоны «ОД» - «Многофункциональной общественно-деловой зоны» и внесения в текстовую часть градостроительных регламентов, установленных для указанной зоны таким видом как «стоянка транспортных средств» (код по </w:t>
      </w:r>
      <w:r w:rsidRPr="00E235FC">
        <w:rPr>
          <w:color w:val="000000" w:themeColor="text1"/>
          <w:sz w:val="27"/>
          <w:szCs w:val="27"/>
        </w:rPr>
        <w:t>Классификатору -  4.9.2);</w:t>
      </w:r>
    </w:p>
    <w:p w14:paraId="6DD91238" w14:textId="77777777" w:rsidR="00515B93" w:rsidRPr="00E235FC" w:rsidRDefault="00515B93" w:rsidP="00515B93">
      <w:pPr>
        <w:ind w:firstLine="851"/>
        <w:jc w:val="both"/>
        <w:rPr>
          <w:color w:val="000000" w:themeColor="text1"/>
          <w:sz w:val="27"/>
          <w:szCs w:val="27"/>
        </w:rPr>
      </w:pPr>
      <w:r w:rsidRPr="00E235FC">
        <w:rPr>
          <w:color w:val="000000" w:themeColor="text1"/>
          <w:sz w:val="27"/>
          <w:szCs w:val="27"/>
        </w:rPr>
        <w:t>- установления в границах образуемого земельного участка под сооружением 10:07:0040704:94 (водозабор в п. Заозерный) территориальной зоны «РО» - «Зоны озелененных территорий общего пользования (лесопарки, парки, сады, скверы, бульвары, городские леса)» и внесения для данной зоны в перечень основных видов разрешенного использования такой вид как «коммунальное обслуживание» (код по Классификатору - 3.1);</w:t>
      </w:r>
    </w:p>
    <w:p w14:paraId="3B9CF31E" w14:textId="77777777" w:rsidR="00515B93" w:rsidRPr="00E235FC" w:rsidRDefault="00515B93" w:rsidP="00515B93">
      <w:pPr>
        <w:ind w:firstLine="851"/>
        <w:jc w:val="both"/>
        <w:rPr>
          <w:color w:val="000000" w:themeColor="text1"/>
          <w:sz w:val="27"/>
          <w:szCs w:val="27"/>
        </w:rPr>
      </w:pPr>
      <w:r w:rsidRPr="00E235FC">
        <w:rPr>
          <w:color w:val="000000" w:themeColor="text1"/>
          <w:sz w:val="27"/>
          <w:szCs w:val="27"/>
        </w:rPr>
        <w:t>- внесения в перечень условно разрешенных видов использования для территориальной зоны «ЖИ» - «Зоны застройки индивидуальными жилыми домами» вида условно разрешенного использования «стоянка транспортных средств» (код по Классификатору - 4.9.2);</w:t>
      </w:r>
    </w:p>
    <w:p w14:paraId="0F279AA5" w14:textId="77777777" w:rsidR="00515B93" w:rsidRPr="00E235FC" w:rsidRDefault="00515B93" w:rsidP="00515B93">
      <w:pPr>
        <w:ind w:firstLine="851"/>
        <w:jc w:val="both"/>
        <w:rPr>
          <w:color w:val="000000" w:themeColor="text1"/>
          <w:sz w:val="27"/>
          <w:szCs w:val="27"/>
        </w:rPr>
      </w:pPr>
      <w:r w:rsidRPr="00E235FC">
        <w:rPr>
          <w:color w:val="000000" w:themeColor="text1"/>
          <w:sz w:val="27"/>
          <w:szCs w:val="27"/>
        </w:rPr>
        <w:t>- внесения в перечень основных видов разрешенного использования для территориальной зоны «КЛ» - «Зоны кладбищ» вида разрешенного использования «земельные участки (территории) общего пользования» (код по Классификатору - 12.0), с включением вида разрешенного использования «благоустройство территории» (код по Классификатору -   12.0.2);</w:t>
      </w:r>
    </w:p>
    <w:p w14:paraId="7D64701F" w14:textId="77777777" w:rsidR="00515B93" w:rsidRPr="00E235FC" w:rsidRDefault="00515B93" w:rsidP="00515B93">
      <w:pPr>
        <w:ind w:firstLine="851"/>
        <w:jc w:val="both"/>
        <w:rPr>
          <w:sz w:val="27"/>
          <w:szCs w:val="27"/>
        </w:rPr>
      </w:pPr>
      <w:r w:rsidRPr="00E235FC">
        <w:rPr>
          <w:color w:val="000000" w:themeColor="text1"/>
          <w:sz w:val="27"/>
          <w:szCs w:val="27"/>
        </w:rPr>
        <w:t xml:space="preserve">- внесения в перечень условно разрешенных видов использования для территориальной зоны «ПР» - «Производственной </w:t>
      </w:r>
      <w:r w:rsidRPr="00E235FC">
        <w:rPr>
          <w:sz w:val="27"/>
          <w:szCs w:val="27"/>
        </w:rPr>
        <w:t>зоны» вида разрешенного использования «общежития» (код по Классификатору  - 3.2.4) и установления для данного вида разрешенного использования предельных параметров земельных участков и разрешенного строительства;</w:t>
      </w:r>
    </w:p>
    <w:p w14:paraId="686CDA4A" w14:textId="494813B3" w:rsidR="006C735E" w:rsidRPr="00A56598" w:rsidRDefault="00515B93" w:rsidP="00515B93">
      <w:pPr>
        <w:ind w:firstLine="851"/>
        <w:jc w:val="both"/>
        <w:rPr>
          <w:sz w:val="27"/>
          <w:szCs w:val="27"/>
        </w:rPr>
      </w:pPr>
      <w:r w:rsidRPr="00E235FC">
        <w:rPr>
          <w:sz w:val="27"/>
          <w:szCs w:val="27"/>
        </w:rPr>
        <w:t xml:space="preserve">- уточнения перечня видов разрешенного использования для зоны «СД» - «Зоны садоводческих, огороднических или дачных некоммерческих объединений граждан» в рамках приведения ранее утвержденных Правил землепользования и застройки </w:t>
      </w:r>
      <w:proofErr w:type="spellStart"/>
      <w:r w:rsidRPr="00E235FC">
        <w:rPr>
          <w:sz w:val="27"/>
          <w:szCs w:val="27"/>
        </w:rPr>
        <w:t>Хаапалампинского</w:t>
      </w:r>
      <w:proofErr w:type="spellEnd"/>
      <w:r w:rsidRPr="00E235FC">
        <w:rPr>
          <w:sz w:val="27"/>
          <w:szCs w:val="27"/>
        </w:rPr>
        <w:t xml:space="preserve"> сельского поселения, Сортавальского городского поселения, </w:t>
      </w:r>
      <w:proofErr w:type="spellStart"/>
      <w:r w:rsidRPr="00E235FC">
        <w:rPr>
          <w:sz w:val="27"/>
          <w:szCs w:val="27"/>
        </w:rPr>
        <w:t>Кааламского</w:t>
      </w:r>
      <w:proofErr w:type="spellEnd"/>
      <w:r w:rsidRPr="00E235FC">
        <w:rPr>
          <w:sz w:val="27"/>
          <w:szCs w:val="27"/>
        </w:rPr>
        <w:t xml:space="preserve"> сельского поселения, а также </w:t>
      </w:r>
      <w:proofErr w:type="spellStart"/>
      <w:r w:rsidRPr="00E235FC">
        <w:rPr>
          <w:sz w:val="27"/>
          <w:szCs w:val="27"/>
        </w:rPr>
        <w:t>Вяртсильского</w:t>
      </w:r>
      <w:proofErr w:type="spellEnd"/>
      <w:r w:rsidRPr="00E235FC">
        <w:rPr>
          <w:sz w:val="27"/>
          <w:szCs w:val="27"/>
        </w:rPr>
        <w:t xml:space="preserve"> городского поселения к единому виду для указанной территориальной зоны (далее по тексту - проекты).</w:t>
      </w:r>
    </w:p>
    <w:p w14:paraId="3175093E" w14:textId="424D451B" w:rsidR="00906A6D" w:rsidRPr="00A56598" w:rsidRDefault="00460724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 xml:space="preserve">Начало проведения публичных слушаний: со дня оповещения жителей муниципального образования – </w:t>
      </w:r>
      <w:r w:rsidR="00802E82">
        <w:rPr>
          <w:sz w:val="27"/>
          <w:szCs w:val="27"/>
          <w:u w:val="single"/>
        </w:rPr>
        <w:t>28</w:t>
      </w:r>
      <w:r w:rsidR="00077D0C">
        <w:rPr>
          <w:sz w:val="27"/>
          <w:szCs w:val="27"/>
          <w:u w:val="single"/>
        </w:rPr>
        <w:t xml:space="preserve"> марта</w:t>
      </w:r>
      <w:r w:rsidR="00133245" w:rsidRPr="00A56598">
        <w:rPr>
          <w:sz w:val="27"/>
          <w:szCs w:val="27"/>
          <w:u w:val="single"/>
        </w:rPr>
        <w:t xml:space="preserve"> </w:t>
      </w:r>
      <w:r w:rsidR="00356274" w:rsidRPr="00A56598">
        <w:rPr>
          <w:sz w:val="27"/>
          <w:szCs w:val="27"/>
          <w:u w:val="single"/>
        </w:rPr>
        <w:t>2025</w:t>
      </w:r>
      <w:r w:rsidRPr="00A56598">
        <w:rPr>
          <w:sz w:val="27"/>
          <w:szCs w:val="27"/>
          <w:u w:val="single"/>
        </w:rPr>
        <w:t xml:space="preserve"> года.</w:t>
      </w:r>
      <w:r w:rsidRPr="00A56598">
        <w:rPr>
          <w:sz w:val="27"/>
          <w:szCs w:val="27"/>
        </w:rPr>
        <w:t xml:space="preserve"> </w:t>
      </w:r>
    </w:p>
    <w:p w14:paraId="71F0664A" w14:textId="16E181AC" w:rsidR="00906A6D" w:rsidRPr="00A56598" w:rsidRDefault="007816E2" w:rsidP="007816E2">
      <w:pPr>
        <w:ind w:firstLine="709"/>
        <w:jc w:val="both"/>
        <w:rPr>
          <w:sz w:val="27"/>
          <w:szCs w:val="27"/>
          <w:u w:val="single"/>
        </w:rPr>
      </w:pPr>
      <w:r w:rsidRPr="00A56598">
        <w:rPr>
          <w:sz w:val="27"/>
          <w:szCs w:val="27"/>
        </w:rPr>
        <w:t>Экспозиция Проект</w:t>
      </w:r>
      <w:r w:rsidR="00EA3C20" w:rsidRPr="00A56598">
        <w:rPr>
          <w:sz w:val="27"/>
          <w:szCs w:val="27"/>
        </w:rPr>
        <w:t>ов</w:t>
      </w:r>
      <w:r w:rsidRPr="00A56598">
        <w:rPr>
          <w:sz w:val="27"/>
          <w:szCs w:val="27"/>
        </w:rPr>
        <w:t>, подлежащ</w:t>
      </w:r>
      <w:r w:rsidR="00EA3C20" w:rsidRPr="00A56598">
        <w:rPr>
          <w:sz w:val="27"/>
          <w:szCs w:val="27"/>
        </w:rPr>
        <w:t>их</w:t>
      </w:r>
      <w:r w:rsidR="00460724" w:rsidRPr="00A56598">
        <w:rPr>
          <w:sz w:val="27"/>
          <w:szCs w:val="27"/>
        </w:rPr>
        <w:t xml:space="preserve"> рассмотрению на публичных слуша</w:t>
      </w:r>
      <w:r w:rsidR="00FE5ED8" w:rsidRPr="00A56598">
        <w:rPr>
          <w:sz w:val="27"/>
          <w:szCs w:val="27"/>
        </w:rPr>
        <w:t>ниях, открыта для пос</w:t>
      </w:r>
      <w:r w:rsidR="007A153D" w:rsidRPr="00A56598">
        <w:rPr>
          <w:sz w:val="27"/>
          <w:szCs w:val="27"/>
        </w:rPr>
        <w:t xml:space="preserve">ещения с </w:t>
      </w:r>
      <w:r w:rsidR="00515B93">
        <w:rPr>
          <w:sz w:val="27"/>
          <w:szCs w:val="27"/>
          <w:u w:val="single"/>
        </w:rPr>
        <w:t>28</w:t>
      </w:r>
      <w:r w:rsidR="00077D0C">
        <w:rPr>
          <w:sz w:val="27"/>
          <w:szCs w:val="27"/>
          <w:u w:val="single"/>
        </w:rPr>
        <w:t xml:space="preserve"> марта</w:t>
      </w:r>
      <w:r w:rsidR="00356274" w:rsidRPr="00A56598">
        <w:rPr>
          <w:sz w:val="27"/>
          <w:szCs w:val="27"/>
          <w:u w:val="single"/>
        </w:rPr>
        <w:t xml:space="preserve"> 2025</w:t>
      </w:r>
      <w:r w:rsidR="00643FAA" w:rsidRPr="00A56598">
        <w:rPr>
          <w:sz w:val="27"/>
          <w:szCs w:val="27"/>
          <w:u w:val="single"/>
        </w:rPr>
        <w:t xml:space="preserve"> года</w:t>
      </w:r>
      <w:r w:rsidR="00643FAA" w:rsidRPr="00A56598">
        <w:rPr>
          <w:sz w:val="27"/>
          <w:szCs w:val="27"/>
        </w:rPr>
        <w:t xml:space="preserve"> </w:t>
      </w:r>
      <w:r w:rsidR="007A153D" w:rsidRPr="00A56598">
        <w:rPr>
          <w:sz w:val="27"/>
          <w:szCs w:val="27"/>
        </w:rPr>
        <w:t>по</w:t>
      </w:r>
      <w:r w:rsidR="00643FAA" w:rsidRPr="00A56598">
        <w:rPr>
          <w:sz w:val="27"/>
          <w:szCs w:val="27"/>
        </w:rPr>
        <w:t xml:space="preserve"> </w:t>
      </w:r>
      <w:r w:rsidR="00515B93">
        <w:rPr>
          <w:sz w:val="27"/>
          <w:szCs w:val="27"/>
          <w:u w:val="single"/>
        </w:rPr>
        <w:t>11 апреля</w:t>
      </w:r>
      <w:r w:rsidR="007A153D" w:rsidRPr="00A56598">
        <w:rPr>
          <w:sz w:val="27"/>
          <w:szCs w:val="27"/>
          <w:u w:val="single"/>
        </w:rPr>
        <w:t xml:space="preserve"> </w:t>
      </w:r>
      <w:r w:rsidR="00460724" w:rsidRPr="00A56598">
        <w:rPr>
          <w:sz w:val="27"/>
          <w:szCs w:val="27"/>
          <w:u w:val="single"/>
        </w:rPr>
        <w:t>202</w:t>
      </w:r>
      <w:r w:rsidR="00356274" w:rsidRPr="00A56598">
        <w:rPr>
          <w:sz w:val="27"/>
          <w:szCs w:val="27"/>
          <w:u w:val="single"/>
        </w:rPr>
        <w:t>5</w:t>
      </w:r>
      <w:r w:rsidR="00460724" w:rsidRPr="00A56598">
        <w:rPr>
          <w:sz w:val="27"/>
          <w:szCs w:val="27"/>
          <w:u w:val="single"/>
        </w:rPr>
        <w:t xml:space="preserve"> года</w:t>
      </w:r>
      <w:r w:rsidR="00460724" w:rsidRPr="00A56598">
        <w:rPr>
          <w:sz w:val="27"/>
          <w:szCs w:val="27"/>
        </w:rPr>
        <w:t xml:space="preserve"> по адресу:</w:t>
      </w:r>
      <w:r w:rsidR="00460724" w:rsidRPr="00A56598">
        <w:rPr>
          <w:sz w:val="27"/>
          <w:szCs w:val="27"/>
        </w:rPr>
        <w:br/>
      </w:r>
      <w:r w:rsidR="00990968" w:rsidRPr="00A56598">
        <w:rPr>
          <w:sz w:val="27"/>
          <w:szCs w:val="27"/>
        </w:rPr>
        <w:t xml:space="preserve">г. Сортавала, </w:t>
      </w:r>
      <w:proofErr w:type="spellStart"/>
      <w:r w:rsidR="00990968" w:rsidRPr="00A56598">
        <w:rPr>
          <w:sz w:val="27"/>
          <w:szCs w:val="27"/>
        </w:rPr>
        <w:t>ул</w:t>
      </w:r>
      <w:proofErr w:type="spellEnd"/>
      <w:r w:rsidR="00990968" w:rsidRPr="00A56598">
        <w:rPr>
          <w:sz w:val="27"/>
          <w:szCs w:val="27"/>
        </w:rPr>
        <w:t xml:space="preserve"> Гагарина, д. 12  </w:t>
      </w:r>
      <w:r w:rsidR="00460724" w:rsidRPr="00A56598">
        <w:rPr>
          <w:sz w:val="27"/>
          <w:szCs w:val="27"/>
        </w:rPr>
        <w:t>(в рабочие дни с 09.00 до 17.00 час., перерыв на обед с 13.00 до 14.00 час).</w:t>
      </w:r>
    </w:p>
    <w:p w14:paraId="2E910BC3" w14:textId="77777777" w:rsidR="00906A6D" w:rsidRPr="00A56598" w:rsidRDefault="00460724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Предложения и замечания по указанн</w:t>
      </w:r>
      <w:r w:rsidR="00EA3C20" w:rsidRPr="00A56598">
        <w:rPr>
          <w:sz w:val="27"/>
          <w:szCs w:val="27"/>
        </w:rPr>
        <w:t>ым</w:t>
      </w:r>
      <w:r w:rsidRPr="00A56598">
        <w:rPr>
          <w:sz w:val="27"/>
          <w:szCs w:val="27"/>
        </w:rPr>
        <w:t xml:space="preserve"> Проект</w:t>
      </w:r>
      <w:r w:rsidR="00EA3C20" w:rsidRPr="00A56598">
        <w:rPr>
          <w:sz w:val="27"/>
          <w:szCs w:val="27"/>
        </w:rPr>
        <w:t>ам</w:t>
      </w:r>
      <w:r w:rsidRPr="00A56598">
        <w:rPr>
          <w:sz w:val="27"/>
          <w:szCs w:val="27"/>
        </w:rPr>
        <w:t xml:space="preserve"> в период </w:t>
      </w:r>
      <w:r w:rsidR="00EA3C20" w:rsidRPr="00A56598">
        <w:rPr>
          <w:sz w:val="27"/>
          <w:szCs w:val="27"/>
        </w:rPr>
        <w:t>их</w:t>
      </w:r>
      <w:r w:rsidRPr="00A56598">
        <w:rPr>
          <w:sz w:val="27"/>
          <w:szCs w:val="27"/>
        </w:rPr>
        <w:t xml:space="preserve"> размещения принимаются в </w:t>
      </w:r>
      <w:r w:rsidR="00CA2C1E" w:rsidRPr="00A56598">
        <w:rPr>
          <w:sz w:val="27"/>
          <w:szCs w:val="27"/>
        </w:rPr>
        <w:t xml:space="preserve">администрации Сортавальского муниципального округа </w:t>
      </w:r>
      <w:r w:rsidRPr="00A56598">
        <w:rPr>
          <w:sz w:val="27"/>
          <w:szCs w:val="27"/>
        </w:rPr>
        <w:t>по адресу:</w:t>
      </w:r>
      <w:r w:rsidR="00D11C09" w:rsidRPr="00A56598">
        <w:rPr>
          <w:sz w:val="27"/>
          <w:szCs w:val="27"/>
        </w:rPr>
        <w:t xml:space="preserve">                                </w:t>
      </w:r>
      <w:r w:rsidR="00EA3C20" w:rsidRPr="00A56598">
        <w:rPr>
          <w:sz w:val="27"/>
          <w:szCs w:val="27"/>
        </w:rPr>
        <w:t xml:space="preserve"> </w:t>
      </w:r>
      <w:r w:rsidRPr="00A56598">
        <w:rPr>
          <w:sz w:val="27"/>
          <w:szCs w:val="27"/>
        </w:rPr>
        <w:t xml:space="preserve">г. Сортавала, </w:t>
      </w:r>
      <w:r w:rsidR="00990968" w:rsidRPr="00A56598">
        <w:rPr>
          <w:sz w:val="27"/>
          <w:szCs w:val="27"/>
        </w:rPr>
        <w:t>ул</w:t>
      </w:r>
      <w:r w:rsidR="001F7219" w:rsidRPr="00A56598">
        <w:rPr>
          <w:sz w:val="27"/>
          <w:szCs w:val="27"/>
        </w:rPr>
        <w:t>.</w:t>
      </w:r>
      <w:r w:rsidR="00990968" w:rsidRPr="00A56598">
        <w:rPr>
          <w:sz w:val="27"/>
          <w:szCs w:val="27"/>
        </w:rPr>
        <w:t xml:space="preserve"> Гагарина, д. 12 </w:t>
      </w:r>
      <w:r w:rsidRPr="00A56598">
        <w:rPr>
          <w:sz w:val="27"/>
          <w:szCs w:val="27"/>
        </w:rPr>
        <w:t>(в рабочие дни с 09.00 до 17.00 час</w:t>
      </w:r>
      <w:proofErr w:type="gramStart"/>
      <w:r w:rsidRPr="00A56598">
        <w:rPr>
          <w:sz w:val="27"/>
          <w:szCs w:val="27"/>
        </w:rPr>
        <w:t xml:space="preserve">., </w:t>
      </w:r>
      <w:proofErr w:type="gramEnd"/>
      <w:r w:rsidRPr="00A56598">
        <w:rPr>
          <w:sz w:val="27"/>
          <w:szCs w:val="27"/>
        </w:rPr>
        <w:t>перерыв на обед с 13.00 до 14.00 час)</w:t>
      </w:r>
      <w:r w:rsidR="00990968" w:rsidRPr="00A56598">
        <w:rPr>
          <w:sz w:val="27"/>
          <w:szCs w:val="27"/>
        </w:rPr>
        <w:t xml:space="preserve"> или по электронной почте</w:t>
      </w:r>
      <w:r w:rsidR="00D11C09" w:rsidRPr="00A56598">
        <w:rPr>
          <w:sz w:val="27"/>
          <w:szCs w:val="27"/>
        </w:rPr>
        <w:t>:</w:t>
      </w:r>
      <w:r w:rsidR="00990968" w:rsidRPr="00A56598">
        <w:rPr>
          <w:sz w:val="27"/>
          <w:szCs w:val="27"/>
        </w:rPr>
        <w:t xml:space="preserve"> </w:t>
      </w:r>
      <w:r w:rsidR="00D11C09" w:rsidRPr="00A56598">
        <w:rPr>
          <w:rStyle w:val="ad"/>
          <w:color w:val="000000" w:themeColor="text1"/>
          <w:sz w:val="27"/>
          <w:szCs w:val="27"/>
          <w:u w:val="none"/>
        </w:rPr>
        <w:t>arh-grad-gpsort@mail.ru</w:t>
      </w:r>
      <w:r w:rsidRPr="00A56598">
        <w:rPr>
          <w:sz w:val="27"/>
          <w:szCs w:val="27"/>
        </w:rPr>
        <w:t>.</w:t>
      </w:r>
      <w:r w:rsidR="001F7219" w:rsidRPr="00A56598">
        <w:rPr>
          <w:sz w:val="27"/>
          <w:szCs w:val="27"/>
        </w:rPr>
        <w:t xml:space="preserve"> </w:t>
      </w:r>
      <w:r w:rsidRPr="00A56598">
        <w:rPr>
          <w:sz w:val="27"/>
          <w:szCs w:val="27"/>
        </w:rPr>
        <w:t xml:space="preserve"> Предложения и замечания, касающиеся Проект</w:t>
      </w:r>
      <w:r w:rsidR="00EA3C20" w:rsidRPr="00A56598">
        <w:rPr>
          <w:sz w:val="27"/>
          <w:szCs w:val="27"/>
        </w:rPr>
        <w:t>ов</w:t>
      </w:r>
      <w:r w:rsidRPr="00A56598">
        <w:rPr>
          <w:sz w:val="27"/>
          <w:szCs w:val="27"/>
        </w:rPr>
        <w:t>, вносятся:</w:t>
      </w:r>
    </w:p>
    <w:p w14:paraId="0D7CFA74" w14:textId="77777777" w:rsidR="00906A6D" w:rsidRPr="00A56598" w:rsidRDefault="00460724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1) в письменной или устной форме в ходе проведения собрания участников публичных слушаний;</w:t>
      </w:r>
    </w:p>
    <w:p w14:paraId="0EA0F9FA" w14:textId="77777777" w:rsidR="00906A6D" w:rsidRPr="00A56598" w:rsidRDefault="00460724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2) в письменной форме в адрес организатора публичных слушаний;</w:t>
      </w:r>
    </w:p>
    <w:p w14:paraId="50A2AA62" w14:textId="77777777" w:rsidR="00906A6D" w:rsidRPr="00A56598" w:rsidRDefault="00460724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lastRenderedPageBreak/>
        <w:t>3) посредством записи в книге (журнале) учета посетителей экспозиции Проект</w:t>
      </w:r>
      <w:r w:rsidR="00EA3C20" w:rsidRPr="00A56598">
        <w:rPr>
          <w:sz w:val="27"/>
          <w:szCs w:val="27"/>
        </w:rPr>
        <w:t>ов</w:t>
      </w:r>
      <w:r w:rsidRPr="00A56598">
        <w:rPr>
          <w:sz w:val="27"/>
          <w:szCs w:val="27"/>
        </w:rPr>
        <w:t>.</w:t>
      </w:r>
    </w:p>
    <w:p w14:paraId="0B6F6525" w14:textId="31190D0F" w:rsidR="00906A6D" w:rsidRPr="00A56598" w:rsidRDefault="00460724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Проведение собрания участников</w:t>
      </w:r>
      <w:r w:rsidR="00B3453C" w:rsidRPr="00A56598">
        <w:rPr>
          <w:sz w:val="27"/>
          <w:szCs w:val="27"/>
        </w:rPr>
        <w:t xml:space="preserve"> публичных слушаний назначено</w:t>
      </w:r>
      <w:r w:rsidR="00EA3C20" w:rsidRPr="00A56598">
        <w:rPr>
          <w:sz w:val="27"/>
          <w:szCs w:val="27"/>
        </w:rPr>
        <w:t xml:space="preserve"> на</w:t>
      </w:r>
      <w:r w:rsidR="00B3453C" w:rsidRPr="00A56598">
        <w:rPr>
          <w:sz w:val="27"/>
          <w:szCs w:val="27"/>
        </w:rPr>
        <w:t xml:space="preserve"> </w:t>
      </w:r>
      <w:r w:rsidR="00515B93">
        <w:rPr>
          <w:sz w:val="27"/>
          <w:szCs w:val="27"/>
          <w:u w:val="single"/>
        </w:rPr>
        <w:t>1</w:t>
      </w:r>
      <w:r w:rsidR="00F94257">
        <w:rPr>
          <w:sz w:val="27"/>
          <w:szCs w:val="27"/>
          <w:u w:val="single"/>
        </w:rPr>
        <w:t>1</w:t>
      </w:r>
      <w:r w:rsidR="00515B93">
        <w:rPr>
          <w:sz w:val="27"/>
          <w:szCs w:val="27"/>
          <w:u w:val="single"/>
        </w:rPr>
        <w:t xml:space="preserve"> апреля</w:t>
      </w:r>
      <w:r w:rsidR="00356274" w:rsidRPr="00A56598">
        <w:rPr>
          <w:sz w:val="27"/>
          <w:szCs w:val="27"/>
          <w:u w:val="single"/>
        </w:rPr>
        <w:t xml:space="preserve"> 2025</w:t>
      </w:r>
      <w:r w:rsidR="00643FAA" w:rsidRPr="00A56598">
        <w:rPr>
          <w:sz w:val="27"/>
          <w:szCs w:val="27"/>
          <w:u w:val="single"/>
        </w:rPr>
        <w:t xml:space="preserve"> </w:t>
      </w:r>
      <w:r w:rsidR="007816E2" w:rsidRPr="00A56598">
        <w:rPr>
          <w:sz w:val="27"/>
          <w:szCs w:val="27"/>
          <w:u w:val="single"/>
        </w:rPr>
        <w:t>года в 11.0</w:t>
      </w:r>
      <w:r w:rsidRPr="00A56598">
        <w:rPr>
          <w:sz w:val="27"/>
          <w:szCs w:val="27"/>
          <w:u w:val="single"/>
        </w:rPr>
        <w:t>0 час</w:t>
      </w:r>
      <w:r w:rsidRPr="00A56598">
        <w:rPr>
          <w:sz w:val="27"/>
          <w:szCs w:val="27"/>
        </w:rPr>
        <w:t>. в здании администрации</w:t>
      </w:r>
      <w:r w:rsidR="000B7E34" w:rsidRPr="00A56598">
        <w:rPr>
          <w:sz w:val="27"/>
          <w:szCs w:val="27"/>
        </w:rPr>
        <w:t xml:space="preserve"> Сортавальского муниципального округа </w:t>
      </w:r>
      <w:r w:rsidRPr="00A56598">
        <w:rPr>
          <w:sz w:val="27"/>
          <w:szCs w:val="27"/>
        </w:rPr>
        <w:t xml:space="preserve">по адресу: </w:t>
      </w:r>
      <w:r w:rsidR="00990968" w:rsidRPr="00A56598">
        <w:rPr>
          <w:sz w:val="27"/>
          <w:szCs w:val="27"/>
        </w:rPr>
        <w:t>г. Сортавала, ул</w:t>
      </w:r>
      <w:r w:rsidR="00A56598">
        <w:rPr>
          <w:sz w:val="27"/>
          <w:szCs w:val="27"/>
        </w:rPr>
        <w:t>.</w:t>
      </w:r>
      <w:r w:rsidR="00990968" w:rsidRPr="00A56598">
        <w:rPr>
          <w:sz w:val="27"/>
          <w:szCs w:val="27"/>
        </w:rPr>
        <w:t xml:space="preserve"> Гагарина, д. 12</w:t>
      </w:r>
      <w:r w:rsidR="001F7219" w:rsidRPr="00A56598">
        <w:rPr>
          <w:sz w:val="27"/>
          <w:szCs w:val="27"/>
        </w:rPr>
        <w:t>.</w:t>
      </w:r>
    </w:p>
    <w:p w14:paraId="4B87F35D" w14:textId="77777777" w:rsidR="00906A6D" w:rsidRPr="00A56598" w:rsidRDefault="00460724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Проект</w:t>
      </w:r>
      <w:r w:rsidR="00EA3C20" w:rsidRPr="00A56598">
        <w:rPr>
          <w:sz w:val="27"/>
          <w:szCs w:val="27"/>
        </w:rPr>
        <w:t>ы</w:t>
      </w:r>
      <w:r w:rsidRPr="00A56598">
        <w:rPr>
          <w:sz w:val="27"/>
          <w:szCs w:val="27"/>
        </w:rPr>
        <w:t xml:space="preserve"> решени</w:t>
      </w:r>
      <w:r w:rsidR="00EA3C20" w:rsidRPr="00A56598">
        <w:rPr>
          <w:sz w:val="27"/>
          <w:szCs w:val="27"/>
        </w:rPr>
        <w:t>й</w:t>
      </w:r>
      <w:r w:rsidRPr="00A56598">
        <w:rPr>
          <w:sz w:val="27"/>
          <w:szCs w:val="27"/>
        </w:rPr>
        <w:t xml:space="preserve"> подлеж</w:t>
      </w:r>
      <w:r w:rsidR="00EA3C20" w:rsidRPr="00A56598">
        <w:rPr>
          <w:sz w:val="27"/>
          <w:szCs w:val="27"/>
        </w:rPr>
        <w:t>а</w:t>
      </w:r>
      <w:r w:rsidRPr="00A56598">
        <w:rPr>
          <w:sz w:val="27"/>
          <w:szCs w:val="27"/>
        </w:rPr>
        <w:t xml:space="preserve">т размещению на официальном сайте администрации Сортавальского муниципального </w:t>
      </w:r>
      <w:r w:rsidR="00AE004B" w:rsidRPr="00A56598">
        <w:rPr>
          <w:sz w:val="27"/>
          <w:szCs w:val="27"/>
        </w:rPr>
        <w:t>округа</w:t>
      </w:r>
      <w:r w:rsidRPr="00A56598">
        <w:rPr>
          <w:sz w:val="27"/>
          <w:szCs w:val="27"/>
        </w:rPr>
        <w:t xml:space="preserve"> в сети «Интернет» (http://рк-сортавала.рф/) в разделе «Архитектура и градостроительство» </w:t>
      </w:r>
    </w:p>
    <w:p w14:paraId="39901618" w14:textId="77777777" w:rsidR="00906A6D" w:rsidRPr="00A56598" w:rsidRDefault="00906A6D">
      <w:pPr>
        <w:rPr>
          <w:sz w:val="27"/>
          <w:szCs w:val="27"/>
        </w:rPr>
      </w:pPr>
    </w:p>
    <w:p w14:paraId="67AC725B" w14:textId="77777777" w:rsidR="00906A6D" w:rsidRPr="00A56598" w:rsidRDefault="00906A6D" w:rsidP="00EA3C20">
      <w:pPr>
        <w:rPr>
          <w:sz w:val="27"/>
          <w:szCs w:val="27"/>
        </w:rPr>
      </w:pPr>
    </w:p>
    <w:p w14:paraId="5DABEC84" w14:textId="77777777" w:rsidR="00460724" w:rsidRPr="00A56598" w:rsidRDefault="00460724" w:rsidP="008E5274">
      <w:pPr>
        <w:jc w:val="right"/>
        <w:rPr>
          <w:sz w:val="27"/>
          <w:szCs w:val="27"/>
        </w:rPr>
      </w:pPr>
      <w:r w:rsidRPr="00A56598">
        <w:rPr>
          <w:sz w:val="27"/>
          <w:szCs w:val="27"/>
        </w:rPr>
        <w:t>Организатор публичных слушаний</w:t>
      </w:r>
    </w:p>
    <w:p w14:paraId="04F1BADA" w14:textId="77777777" w:rsidR="00802E82" w:rsidRPr="00A56598" w:rsidRDefault="00802E82">
      <w:pPr>
        <w:jc w:val="right"/>
        <w:rPr>
          <w:sz w:val="27"/>
          <w:szCs w:val="27"/>
        </w:rPr>
      </w:pPr>
    </w:p>
    <w:sectPr w:rsidR="00802E82" w:rsidRPr="00A56598" w:rsidSect="003877D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567" w:right="849" w:bottom="993" w:left="1418" w:header="709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045218D" w14:textId="77777777" w:rsidR="00FB5F2C" w:rsidRDefault="00FB5F2C">
      <w:r>
        <w:separator/>
      </w:r>
    </w:p>
  </w:endnote>
  <w:endnote w:type="continuationSeparator" w:id="0">
    <w:p w14:paraId="21C2FEAD" w14:textId="77777777" w:rsidR="00FB5F2C" w:rsidRDefault="00FB5F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ndale Sans UI">
    <w:charset w:val="00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E4CD95" w14:textId="77777777" w:rsidR="00906A6D" w:rsidRDefault="00906A6D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2D3D3E" w14:textId="77777777" w:rsidR="00906A6D" w:rsidRDefault="00906A6D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A0FC01" w14:textId="77777777" w:rsidR="00906A6D" w:rsidRDefault="00906A6D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1A87CA6" w14:textId="77777777" w:rsidR="00FB5F2C" w:rsidRDefault="00FB5F2C">
      <w:r>
        <w:separator/>
      </w:r>
    </w:p>
  </w:footnote>
  <w:footnote w:type="continuationSeparator" w:id="0">
    <w:p w14:paraId="3B48B0F0" w14:textId="77777777" w:rsidR="00FB5F2C" w:rsidRDefault="00FB5F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DD7763" w14:textId="77777777" w:rsidR="00906A6D" w:rsidRDefault="00906A6D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D49CDB" w14:textId="77777777" w:rsidR="00906A6D" w:rsidRDefault="00460724">
    <w:pPr>
      <w:pStyle w:val="aa"/>
      <w:tabs>
        <w:tab w:val="clear" w:pos="4677"/>
        <w:tab w:val="clear" w:pos="9355"/>
        <w:tab w:val="left" w:pos="7905"/>
      </w:tabs>
      <w:jc w:val="right"/>
    </w:pPr>
    <w:r>
      <w:t xml:space="preserve">                                             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D08DBF" w14:textId="77777777" w:rsidR="00906A6D" w:rsidRDefault="00906A6D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644" w:hanging="360"/>
      </w:pPr>
      <w:rPr>
        <w:rFonts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suff w:val="space"/>
      <w:lvlText w:val="%1)"/>
      <w:lvlJc w:val="left"/>
      <w:pPr>
        <w:tabs>
          <w:tab w:val="num" w:pos="0"/>
        </w:tabs>
        <w:ind w:left="644" w:hanging="360"/>
      </w:pPr>
      <w:rPr>
        <w:rFonts w:ascii="Times New Roman" w:eastAsia="Times New Roman" w:hAnsi="Times New Roman" w:cs="Times New Roman"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3">
    <w:nsid w:val="0E7A7FBD"/>
    <w:multiLevelType w:val="hybridMultilevel"/>
    <w:tmpl w:val="BB3EBFE6"/>
    <w:lvl w:ilvl="0" w:tplc="EEA617A0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E4596F"/>
    <w:multiLevelType w:val="multilevel"/>
    <w:tmpl w:val="6316993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554"/>
    <w:rsid w:val="0001717E"/>
    <w:rsid w:val="00077D0C"/>
    <w:rsid w:val="000B7E34"/>
    <w:rsid w:val="000E6554"/>
    <w:rsid w:val="00114DD7"/>
    <w:rsid w:val="001157AF"/>
    <w:rsid w:val="00133245"/>
    <w:rsid w:val="001F5E6C"/>
    <w:rsid w:val="001F7219"/>
    <w:rsid w:val="00245E52"/>
    <w:rsid w:val="002A54B5"/>
    <w:rsid w:val="002D3450"/>
    <w:rsid w:val="00322354"/>
    <w:rsid w:val="00356274"/>
    <w:rsid w:val="003877D6"/>
    <w:rsid w:val="00391D26"/>
    <w:rsid w:val="00391E0C"/>
    <w:rsid w:val="00413617"/>
    <w:rsid w:val="004442F4"/>
    <w:rsid w:val="00460724"/>
    <w:rsid w:val="00487485"/>
    <w:rsid w:val="00502FE8"/>
    <w:rsid w:val="00515B93"/>
    <w:rsid w:val="0056395F"/>
    <w:rsid w:val="00593B47"/>
    <w:rsid w:val="00597656"/>
    <w:rsid w:val="005A091B"/>
    <w:rsid w:val="005B44A5"/>
    <w:rsid w:val="005F633F"/>
    <w:rsid w:val="00643FAA"/>
    <w:rsid w:val="0065233A"/>
    <w:rsid w:val="00653AAF"/>
    <w:rsid w:val="006853D8"/>
    <w:rsid w:val="006A16F7"/>
    <w:rsid w:val="006B770B"/>
    <w:rsid w:val="006C735E"/>
    <w:rsid w:val="007346B4"/>
    <w:rsid w:val="007419CD"/>
    <w:rsid w:val="007816E2"/>
    <w:rsid w:val="007A153D"/>
    <w:rsid w:val="007E04AC"/>
    <w:rsid w:val="007E2FD9"/>
    <w:rsid w:val="00802E82"/>
    <w:rsid w:val="00827E04"/>
    <w:rsid w:val="00875841"/>
    <w:rsid w:val="008907C8"/>
    <w:rsid w:val="008B61A8"/>
    <w:rsid w:val="008C25A9"/>
    <w:rsid w:val="008E5274"/>
    <w:rsid w:val="00906A6D"/>
    <w:rsid w:val="0091090D"/>
    <w:rsid w:val="00990968"/>
    <w:rsid w:val="00991F2D"/>
    <w:rsid w:val="009F6715"/>
    <w:rsid w:val="00A56598"/>
    <w:rsid w:val="00AD05A0"/>
    <w:rsid w:val="00AE004B"/>
    <w:rsid w:val="00AE11F0"/>
    <w:rsid w:val="00B24D1C"/>
    <w:rsid w:val="00B3453C"/>
    <w:rsid w:val="00B56A82"/>
    <w:rsid w:val="00B7158E"/>
    <w:rsid w:val="00BB4A23"/>
    <w:rsid w:val="00BD2DA1"/>
    <w:rsid w:val="00C23068"/>
    <w:rsid w:val="00CA2C1E"/>
    <w:rsid w:val="00CE61C7"/>
    <w:rsid w:val="00D0324F"/>
    <w:rsid w:val="00D11C09"/>
    <w:rsid w:val="00D1301E"/>
    <w:rsid w:val="00D37AB6"/>
    <w:rsid w:val="00D64089"/>
    <w:rsid w:val="00D6637A"/>
    <w:rsid w:val="00DB51A7"/>
    <w:rsid w:val="00E36C2C"/>
    <w:rsid w:val="00E708E6"/>
    <w:rsid w:val="00E8172C"/>
    <w:rsid w:val="00E96AEF"/>
    <w:rsid w:val="00EA2739"/>
    <w:rsid w:val="00EA3C20"/>
    <w:rsid w:val="00EC3C16"/>
    <w:rsid w:val="00EE135D"/>
    <w:rsid w:val="00F44731"/>
    <w:rsid w:val="00F94257"/>
    <w:rsid w:val="00F9604F"/>
    <w:rsid w:val="00FB5F2C"/>
    <w:rsid w:val="00FE5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oNotEmbedSmartTags/>
  <w:decimalSymbol w:val=","/>
  <w:listSeparator w:val=";"/>
  <w14:docId w14:val="2B678AE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ascii="Cambria" w:hAnsi="Cambria"/>
      <w:b/>
      <w:bCs/>
      <w:kern w:val="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  <w:sz w:val="28"/>
      <w:szCs w:val="28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imes New Roman" w:eastAsia="Times New Roman" w:hAnsi="Times New Roman" w:cs="Times New Roman" w:hint="default"/>
      <w:sz w:val="28"/>
      <w:szCs w:val="28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  <w:sz w:val="28"/>
      <w:szCs w:val="28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hint="default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hint="defaul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hint="default"/>
      <w:sz w:val="28"/>
      <w:szCs w:val="28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hint="default"/>
    </w:rPr>
  </w:style>
  <w:style w:type="character" w:customStyle="1" w:styleId="WW8Num12z1">
    <w:name w:val="WW8Num12z1"/>
    <w:rPr>
      <w:rFonts w:hint="default"/>
      <w:sz w:val="28"/>
    </w:rPr>
  </w:style>
  <w:style w:type="character" w:customStyle="1" w:styleId="10">
    <w:name w:val="Основной шрифт абзаца1"/>
  </w:style>
  <w:style w:type="character" w:customStyle="1" w:styleId="a3">
    <w:name w:val="Основной текст Знак"/>
    <w:rPr>
      <w:rFonts w:ascii="Times New Roman" w:eastAsia="Times New Roman" w:hAnsi="Times New Roman" w:cs="Times New Roman"/>
      <w:sz w:val="28"/>
      <w:szCs w:val="20"/>
    </w:rPr>
  </w:style>
  <w:style w:type="character" w:customStyle="1" w:styleId="11">
    <w:name w:val="Заголовок 1 Знак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a4">
    <w:name w:val="Текст выноски Знак"/>
    <w:rPr>
      <w:rFonts w:ascii="Tahoma" w:eastAsia="Times New Roman" w:hAnsi="Tahoma" w:cs="Tahoma"/>
      <w:sz w:val="16"/>
      <w:szCs w:val="16"/>
    </w:rPr>
  </w:style>
  <w:style w:type="character" w:customStyle="1" w:styleId="a5">
    <w:name w:val="Верхний колонтитул Знак"/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Нижний колонтитул Знак"/>
    <w:rPr>
      <w:rFonts w:ascii="Times New Roman" w:eastAsia="Times New Roman" w:hAnsi="Times New Roman" w:cs="Times New Roman"/>
      <w:sz w:val="24"/>
      <w:szCs w:val="24"/>
    </w:rPr>
  </w:style>
  <w:style w:type="paragraph" w:customStyle="1" w:styleId="12">
    <w:name w:val="Заголовок1"/>
    <w:basedOn w:val="a"/>
    <w:next w:val="a7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7">
    <w:name w:val="Body Text"/>
    <w:basedOn w:val="a"/>
    <w:rPr>
      <w:sz w:val="28"/>
      <w:szCs w:val="20"/>
    </w:rPr>
  </w:style>
  <w:style w:type="paragraph" w:styleId="a8">
    <w:name w:val="List"/>
    <w:basedOn w:val="a7"/>
    <w:rPr>
      <w:rFonts w:cs="Ari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Arial"/>
    </w:rPr>
  </w:style>
  <w:style w:type="paragraph" w:styleId="a9">
    <w:name w:val="Balloon Text"/>
    <w:basedOn w:val="a"/>
    <w:rPr>
      <w:rFonts w:ascii="Tahoma" w:hAnsi="Tahoma" w:cs="Tahoma"/>
      <w:sz w:val="16"/>
      <w:szCs w:val="16"/>
    </w:rPr>
  </w:style>
  <w:style w:type="paragraph" w:styleId="aa">
    <w:name w:val="header"/>
    <w:basedOn w:val="a"/>
    <w:pPr>
      <w:tabs>
        <w:tab w:val="center" w:pos="4677"/>
        <w:tab w:val="right" w:pos="9355"/>
      </w:tabs>
    </w:pPr>
  </w:style>
  <w:style w:type="paragraph" w:styleId="ab">
    <w:name w:val="footer"/>
    <w:basedOn w:val="a"/>
    <w:pPr>
      <w:tabs>
        <w:tab w:val="center" w:pos="4677"/>
        <w:tab w:val="right" w:pos="9355"/>
      </w:tabs>
    </w:pPr>
  </w:style>
  <w:style w:type="paragraph" w:styleId="ac">
    <w:name w:val="List Paragraph"/>
    <w:basedOn w:val="a"/>
    <w:uiPriority w:val="34"/>
    <w:qFormat/>
    <w:pPr>
      <w:ind w:left="708"/>
    </w:pPr>
  </w:style>
  <w:style w:type="character" w:styleId="ad">
    <w:name w:val="Hyperlink"/>
    <w:basedOn w:val="a0"/>
    <w:uiPriority w:val="99"/>
    <w:unhideWhenUsed/>
    <w:rsid w:val="001F7219"/>
    <w:rPr>
      <w:color w:val="0563C1" w:themeColor="hyperlink"/>
      <w:u w:val="single"/>
    </w:rPr>
  </w:style>
  <w:style w:type="paragraph" w:customStyle="1" w:styleId="Standard">
    <w:name w:val="Standard"/>
    <w:rsid w:val="006C735E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ascii="Cambria" w:hAnsi="Cambria"/>
      <w:b/>
      <w:bCs/>
      <w:kern w:val="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  <w:sz w:val="28"/>
      <w:szCs w:val="28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imes New Roman" w:eastAsia="Times New Roman" w:hAnsi="Times New Roman" w:cs="Times New Roman" w:hint="default"/>
      <w:sz w:val="28"/>
      <w:szCs w:val="28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  <w:sz w:val="28"/>
      <w:szCs w:val="28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hint="default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hint="defaul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hint="default"/>
      <w:sz w:val="28"/>
      <w:szCs w:val="28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hint="default"/>
    </w:rPr>
  </w:style>
  <w:style w:type="character" w:customStyle="1" w:styleId="WW8Num12z1">
    <w:name w:val="WW8Num12z1"/>
    <w:rPr>
      <w:rFonts w:hint="default"/>
      <w:sz w:val="28"/>
    </w:rPr>
  </w:style>
  <w:style w:type="character" w:customStyle="1" w:styleId="10">
    <w:name w:val="Основной шрифт абзаца1"/>
  </w:style>
  <w:style w:type="character" w:customStyle="1" w:styleId="a3">
    <w:name w:val="Основной текст Знак"/>
    <w:rPr>
      <w:rFonts w:ascii="Times New Roman" w:eastAsia="Times New Roman" w:hAnsi="Times New Roman" w:cs="Times New Roman"/>
      <w:sz w:val="28"/>
      <w:szCs w:val="20"/>
    </w:rPr>
  </w:style>
  <w:style w:type="character" w:customStyle="1" w:styleId="11">
    <w:name w:val="Заголовок 1 Знак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a4">
    <w:name w:val="Текст выноски Знак"/>
    <w:rPr>
      <w:rFonts w:ascii="Tahoma" w:eastAsia="Times New Roman" w:hAnsi="Tahoma" w:cs="Tahoma"/>
      <w:sz w:val="16"/>
      <w:szCs w:val="16"/>
    </w:rPr>
  </w:style>
  <w:style w:type="character" w:customStyle="1" w:styleId="a5">
    <w:name w:val="Верхний колонтитул Знак"/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Нижний колонтитул Знак"/>
    <w:rPr>
      <w:rFonts w:ascii="Times New Roman" w:eastAsia="Times New Roman" w:hAnsi="Times New Roman" w:cs="Times New Roman"/>
      <w:sz w:val="24"/>
      <w:szCs w:val="24"/>
    </w:rPr>
  </w:style>
  <w:style w:type="paragraph" w:customStyle="1" w:styleId="12">
    <w:name w:val="Заголовок1"/>
    <w:basedOn w:val="a"/>
    <w:next w:val="a7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7">
    <w:name w:val="Body Text"/>
    <w:basedOn w:val="a"/>
    <w:rPr>
      <w:sz w:val="28"/>
      <w:szCs w:val="20"/>
    </w:rPr>
  </w:style>
  <w:style w:type="paragraph" w:styleId="a8">
    <w:name w:val="List"/>
    <w:basedOn w:val="a7"/>
    <w:rPr>
      <w:rFonts w:cs="Ari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Arial"/>
    </w:rPr>
  </w:style>
  <w:style w:type="paragraph" w:styleId="a9">
    <w:name w:val="Balloon Text"/>
    <w:basedOn w:val="a"/>
    <w:rPr>
      <w:rFonts w:ascii="Tahoma" w:hAnsi="Tahoma" w:cs="Tahoma"/>
      <w:sz w:val="16"/>
      <w:szCs w:val="16"/>
    </w:rPr>
  </w:style>
  <w:style w:type="paragraph" w:styleId="aa">
    <w:name w:val="header"/>
    <w:basedOn w:val="a"/>
    <w:pPr>
      <w:tabs>
        <w:tab w:val="center" w:pos="4677"/>
        <w:tab w:val="right" w:pos="9355"/>
      </w:tabs>
    </w:pPr>
  </w:style>
  <w:style w:type="paragraph" w:styleId="ab">
    <w:name w:val="footer"/>
    <w:basedOn w:val="a"/>
    <w:pPr>
      <w:tabs>
        <w:tab w:val="center" w:pos="4677"/>
        <w:tab w:val="right" w:pos="9355"/>
      </w:tabs>
    </w:pPr>
  </w:style>
  <w:style w:type="paragraph" w:styleId="ac">
    <w:name w:val="List Paragraph"/>
    <w:basedOn w:val="a"/>
    <w:uiPriority w:val="34"/>
    <w:qFormat/>
    <w:pPr>
      <w:ind w:left="708"/>
    </w:pPr>
  </w:style>
  <w:style w:type="character" w:styleId="ad">
    <w:name w:val="Hyperlink"/>
    <w:basedOn w:val="a0"/>
    <w:uiPriority w:val="99"/>
    <w:unhideWhenUsed/>
    <w:rsid w:val="001F7219"/>
    <w:rPr>
      <w:color w:val="0563C1" w:themeColor="hyperlink"/>
      <w:u w:val="single"/>
    </w:rPr>
  </w:style>
  <w:style w:type="paragraph" w:customStyle="1" w:styleId="Standard">
    <w:name w:val="Standard"/>
    <w:rsid w:val="006C735E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2204</TotalTime>
  <Pages>1</Pages>
  <Words>2210</Words>
  <Characters>12597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Первый</dc:creator>
  <cp:keywords/>
  <cp:lastModifiedBy>WORKST003</cp:lastModifiedBy>
  <cp:revision>44</cp:revision>
  <cp:lastPrinted>2025-03-25T06:58:00Z</cp:lastPrinted>
  <dcterms:created xsi:type="dcterms:W3CDTF">2024-07-18T12:18:00Z</dcterms:created>
  <dcterms:modified xsi:type="dcterms:W3CDTF">2025-03-26T06:07:00Z</dcterms:modified>
</cp:coreProperties>
</file>