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EFA" w:rsidRPr="00242EFA" w:rsidRDefault="009F6963" w:rsidP="00242EFA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pt;margin-top:-39.55pt;width:55.35pt;height:1in;z-index:251660288">
            <v:imagedata r:id="rId6" o:title=""/>
            <w10:wrap type="topAndBottom"/>
          </v:shape>
          <o:OLEObject Type="Embed" ProgID="Unknown" ShapeID="_x0000_s1026" DrawAspect="Content" ObjectID="_1473595115" r:id="rId7"/>
        </w:pict>
      </w:r>
    </w:p>
    <w:p w:rsidR="00242EFA" w:rsidRPr="00694555" w:rsidRDefault="00242EFA" w:rsidP="00242EFA">
      <w:pPr>
        <w:pStyle w:val="4"/>
        <w:tabs>
          <w:tab w:val="clear" w:pos="1905"/>
          <w:tab w:val="left" w:pos="0"/>
          <w:tab w:val="left" w:pos="6521"/>
        </w:tabs>
        <w:spacing w:line="276" w:lineRule="auto"/>
        <w:rPr>
          <w:b/>
        </w:rPr>
      </w:pPr>
      <w:r w:rsidRPr="00694555">
        <w:rPr>
          <w:b/>
        </w:rPr>
        <w:t>РЕСПУБЛИКА КАРЕЛИЯ</w:t>
      </w:r>
    </w:p>
    <w:p w:rsidR="00242EFA" w:rsidRPr="00694555" w:rsidRDefault="00242EFA" w:rsidP="00242EFA">
      <w:pPr>
        <w:tabs>
          <w:tab w:val="left" w:pos="6521"/>
        </w:tabs>
        <w:spacing w:after="0"/>
        <w:jc w:val="center"/>
        <w:rPr>
          <w:b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АДМИНИСТРАЦИЯ</w:t>
      </w:r>
    </w:p>
    <w:p w:rsidR="00242EFA" w:rsidRPr="00694555" w:rsidRDefault="00242EFA" w:rsidP="00242EFA">
      <w:pPr>
        <w:spacing w:after="0"/>
        <w:jc w:val="center"/>
        <w:rPr>
          <w:b/>
          <w:sz w:val="28"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242EFA" w:rsidRPr="00694555" w:rsidRDefault="00242EFA" w:rsidP="00242EFA">
      <w:pPr>
        <w:pStyle w:val="1"/>
        <w:tabs>
          <w:tab w:val="left" w:pos="6521"/>
        </w:tabs>
        <w:spacing w:line="276" w:lineRule="auto"/>
        <w:jc w:val="center"/>
        <w:rPr>
          <w:b/>
          <w:sz w:val="24"/>
        </w:rPr>
      </w:pPr>
    </w:p>
    <w:p w:rsidR="00242EFA" w:rsidRPr="00694555" w:rsidRDefault="00242EFA" w:rsidP="00242EFA">
      <w:pPr>
        <w:pStyle w:val="3"/>
        <w:spacing w:line="276" w:lineRule="auto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CF7E4A" w:rsidRDefault="00CF7E4A" w:rsidP="00242EFA">
      <w:pPr>
        <w:spacing w:after="0" w:line="360" w:lineRule="auto"/>
      </w:pPr>
    </w:p>
    <w:p w:rsidR="00FB372F" w:rsidRDefault="00FB372F" w:rsidP="00242EFA">
      <w:pPr>
        <w:spacing w:after="0" w:line="360" w:lineRule="auto"/>
      </w:pPr>
    </w:p>
    <w:p w:rsidR="00FB372F" w:rsidRPr="002413C1" w:rsidRDefault="00C9764D" w:rsidP="00FB372F">
      <w:pPr>
        <w:pStyle w:val="1"/>
      </w:pPr>
      <w:r>
        <w:t xml:space="preserve">  </w:t>
      </w:r>
      <w:r w:rsidR="00FB372F" w:rsidRPr="00656EF2">
        <w:t>от</w:t>
      </w:r>
      <w:r w:rsidR="00FB372F">
        <w:t xml:space="preserve"> </w:t>
      </w:r>
      <w:r w:rsidR="00FB372F" w:rsidRPr="00656EF2">
        <w:t xml:space="preserve"> </w:t>
      </w:r>
      <w:r w:rsidR="00FB372F">
        <w:t>«</w:t>
      </w:r>
      <w:r w:rsidR="009F6963">
        <w:t>30</w:t>
      </w:r>
      <w:r>
        <w:t xml:space="preserve">» </w:t>
      </w:r>
      <w:r w:rsidR="00727EBC">
        <w:t xml:space="preserve"> </w:t>
      </w:r>
      <w:r w:rsidR="009F6963">
        <w:t xml:space="preserve">сентября </w:t>
      </w:r>
      <w:r w:rsidR="00FB372F">
        <w:t>2</w:t>
      </w:r>
      <w:r w:rsidR="00FB372F" w:rsidRPr="00656EF2">
        <w:t>01</w:t>
      </w:r>
      <w:r w:rsidR="00FB372F">
        <w:t>4</w:t>
      </w:r>
      <w:r w:rsidR="00FB372F" w:rsidRPr="00656EF2">
        <w:t xml:space="preserve"> г.             </w:t>
      </w:r>
      <w:r w:rsidR="00FB372F">
        <w:t xml:space="preserve">     </w:t>
      </w:r>
      <w:r w:rsidR="00FB372F">
        <w:tab/>
      </w:r>
      <w:r w:rsidR="00FB372F">
        <w:tab/>
      </w:r>
      <w:r>
        <w:t xml:space="preserve"> </w:t>
      </w:r>
      <w:r w:rsidR="00FB372F" w:rsidRPr="00656EF2">
        <w:t xml:space="preserve"> </w:t>
      </w:r>
      <w:r w:rsidR="004C5339">
        <w:t xml:space="preserve">      </w:t>
      </w:r>
      <w:r>
        <w:tab/>
      </w:r>
      <w:r>
        <w:tab/>
        <w:t xml:space="preserve">     </w:t>
      </w:r>
      <w:r w:rsidR="009F6963">
        <w:tab/>
      </w:r>
      <w:bookmarkStart w:id="0" w:name="_GoBack"/>
      <w:bookmarkEnd w:id="0"/>
      <w:r w:rsidR="004C5339">
        <w:t xml:space="preserve"> </w:t>
      </w:r>
      <w:r w:rsidR="00FB372F" w:rsidRPr="00656EF2">
        <w:t>№</w:t>
      </w:r>
      <w:r>
        <w:t xml:space="preserve"> </w:t>
      </w:r>
      <w:r w:rsidR="009F6963">
        <w:t>105</w:t>
      </w:r>
    </w:p>
    <w:p w:rsidR="00FB372F" w:rsidRDefault="00FB372F" w:rsidP="00242EFA">
      <w:pPr>
        <w:spacing w:after="0" w:line="360" w:lineRule="auto"/>
      </w:pPr>
    </w:p>
    <w:p w:rsidR="004C5339" w:rsidRDefault="004C5339" w:rsidP="00D4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F009F">
        <w:rPr>
          <w:rFonts w:ascii="Times New Roman" w:hAnsi="Times New Roman" w:cs="Times New Roman"/>
          <w:b/>
          <w:sz w:val="28"/>
          <w:szCs w:val="28"/>
        </w:rPr>
        <w:t>п</w:t>
      </w:r>
      <w:r w:rsidRPr="00D74C37">
        <w:rPr>
          <w:rFonts w:ascii="Times New Roman" w:hAnsi="Times New Roman" w:cs="Times New Roman"/>
          <w:b/>
          <w:sz w:val="28"/>
          <w:szCs w:val="28"/>
        </w:rPr>
        <w:t>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</w:t>
      </w:r>
      <w:r w:rsidR="006F009F">
        <w:rPr>
          <w:rFonts w:ascii="Times New Roman" w:hAnsi="Times New Roman" w:cs="Times New Roman"/>
          <w:b/>
          <w:sz w:val="28"/>
          <w:szCs w:val="28"/>
        </w:rPr>
        <w:t>ведомственной целевой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2014 – 2016 годы</w:t>
      </w:r>
    </w:p>
    <w:p w:rsidR="00040531" w:rsidRDefault="00040531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4200A" w:rsidRDefault="00040531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A37">
        <w:rPr>
          <w:rFonts w:ascii="Times New Roman" w:hAnsi="Times New Roman" w:cs="Times New Roman"/>
          <w:sz w:val="28"/>
          <w:szCs w:val="28"/>
        </w:rPr>
        <w:t xml:space="preserve">В </w:t>
      </w:r>
      <w:r w:rsidR="00BE64A8">
        <w:rPr>
          <w:rFonts w:ascii="Times New Roman" w:hAnsi="Times New Roman" w:cs="Times New Roman"/>
          <w:sz w:val="28"/>
          <w:szCs w:val="28"/>
        </w:rPr>
        <w:t>целях</w:t>
      </w:r>
      <w:r w:rsidR="006F009F">
        <w:rPr>
          <w:rFonts w:ascii="Times New Roman" w:hAnsi="Times New Roman" w:cs="Times New Roman"/>
          <w:sz w:val="28"/>
          <w:szCs w:val="28"/>
        </w:rPr>
        <w:t xml:space="preserve"> </w:t>
      </w:r>
      <w:r w:rsidR="00425D6C">
        <w:rPr>
          <w:rFonts w:ascii="Times New Roman" w:hAnsi="Times New Roman" w:cs="Times New Roman"/>
          <w:sz w:val="28"/>
          <w:szCs w:val="28"/>
        </w:rPr>
        <w:t>обеспечени</w:t>
      </w:r>
      <w:r w:rsidR="00BE64A8">
        <w:rPr>
          <w:rFonts w:ascii="Times New Roman" w:hAnsi="Times New Roman" w:cs="Times New Roman"/>
          <w:sz w:val="28"/>
          <w:szCs w:val="28"/>
        </w:rPr>
        <w:t>я</w:t>
      </w:r>
      <w:r w:rsidR="00425D6C">
        <w:rPr>
          <w:rFonts w:ascii="Times New Roman" w:hAnsi="Times New Roman" w:cs="Times New Roman"/>
          <w:sz w:val="28"/>
          <w:szCs w:val="28"/>
        </w:rPr>
        <w:t xml:space="preserve"> </w:t>
      </w:r>
      <w:r w:rsidR="001346B5">
        <w:rPr>
          <w:rFonts w:ascii="Times New Roman" w:hAnsi="Times New Roman" w:cs="Times New Roman"/>
          <w:sz w:val="28"/>
          <w:szCs w:val="28"/>
        </w:rPr>
        <w:t>надлежащег</w:t>
      </w:r>
      <w:r w:rsidR="00425D6C">
        <w:rPr>
          <w:rFonts w:ascii="Times New Roman" w:hAnsi="Times New Roman" w:cs="Times New Roman"/>
          <w:sz w:val="28"/>
          <w:szCs w:val="28"/>
        </w:rPr>
        <w:t xml:space="preserve">о содержания и эксплуатации кладбищ, находящихся в муниципальной собственности Сортавальского муниципального района, </w:t>
      </w:r>
      <w:r w:rsidR="00641D84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6F009F">
        <w:rPr>
          <w:rFonts w:ascii="Times New Roman" w:hAnsi="Times New Roman" w:cs="Times New Roman"/>
          <w:sz w:val="28"/>
          <w:szCs w:val="28"/>
        </w:rPr>
        <w:t xml:space="preserve"> в </w:t>
      </w:r>
      <w:r w:rsidR="006F009F" w:rsidRPr="006F009F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№</w:t>
      </w:r>
      <w:r w:rsidR="006F009F">
        <w:rPr>
          <w:rFonts w:ascii="Times New Roman" w:hAnsi="Times New Roman" w:cs="Times New Roman"/>
          <w:sz w:val="28"/>
          <w:szCs w:val="28"/>
        </w:rPr>
        <w:t xml:space="preserve"> 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39 от 23.04.2014г. «Об утверждении </w:t>
      </w:r>
      <w:r w:rsidR="006F009F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 программы администрации Сортавальского муниципального района </w:t>
      </w:r>
      <w:r w:rsidR="006F009F" w:rsidRPr="006F009F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2014 – 2016 годы</w:t>
      </w:r>
      <w:r w:rsidR="00641D84" w:rsidRPr="006F009F">
        <w:rPr>
          <w:rFonts w:ascii="Times New Roman" w:hAnsi="Times New Roman" w:cs="Times New Roman"/>
          <w:sz w:val="28"/>
          <w:szCs w:val="28"/>
        </w:rPr>
        <w:t>:</w:t>
      </w:r>
    </w:p>
    <w:p w:rsidR="00F1653A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0F50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разделе 3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 «Перечень программных мероприятий»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дополнить строкой 5. «Очистка дренажных канав с вырубкой 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и выкорчевыванием кустарника и мелколесья, углубление дренажных канав с погрузкой и вывозкой грунта.</w:t>
      </w:r>
      <w:r w:rsidR="00BE64A8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AD66F9" w:rsidRDefault="00F63961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В Паспорте Программы строку </w:t>
      </w:r>
      <w:r w:rsidR="00AD66F9"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</w:t>
      </w:r>
      <w:r w:rsidR="00675A93">
        <w:rPr>
          <w:rFonts w:ascii="Times New Roman" w:hAnsi="Times New Roman" w:cs="Times New Roman"/>
          <w:sz w:val="28"/>
          <w:szCs w:val="28"/>
          <w:lang w:val="ru-RU"/>
        </w:rPr>
        <w:t xml:space="preserve">в размере 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547</w:t>
      </w:r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,0 </w:t>
      </w:r>
      <w:proofErr w:type="spellStart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317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17E2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A317E2">
        <w:rPr>
          <w:rFonts w:ascii="Times New Roman" w:hAnsi="Times New Roman" w:cs="Times New Roman"/>
          <w:sz w:val="28"/>
          <w:szCs w:val="28"/>
          <w:lang w:val="ru-RU"/>
        </w:rPr>
        <w:t>. по годам</w:t>
      </w:r>
      <w:r w:rsidR="00AD66F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D66F9" w:rsidRDefault="00675A93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442 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,0</w:t>
      </w:r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»  читать в новой редакции: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в размере 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 726,1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621,1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.»</w:t>
      </w:r>
    </w:p>
    <w:p w:rsidR="00DD6698" w:rsidRDefault="000F50CA" w:rsidP="00DD669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Раздел 4 Программы «Сроки, этапы реализации и ресурсное обеспечение Программы» читать в новой редакции:</w:t>
      </w:r>
    </w:p>
    <w:p w:rsidR="00DD6698" w:rsidRPr="00DD6698" w:rsidRDefault="00E20437" w:rsidP="00DD6698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3961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 «</w:t>
      </w:r>
      <w:r w:rsidR="00DD6698" w:rsidRPr="00DD6698">
        <w:rPr>
          <w:rFonts w:ascii="Times New Roman" w:hAnsi="Times New Roman" w:cs="Times New Roman"/>
          <w:sz w:val="28"/>
        </w:rPr>
        <w:t>Содержание и благоустройство кладбищ Сортавальского муниципального района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» реализуется за период 2014-2016 годы. </w:t>
      </w:r>
    </w:p>
    <w:p w:rsidR="00F63961" w:rsidRDefault="00DD6698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7E2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финансирования Программы составит –  </w:t>
      </w:r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 726,1</w:t>
      </w:r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63961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F63961"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621,1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6698" w:rsidRPr="00F63961" w:rsidRDefault="00DD6698" w:rsidP="00F63961">
      <w:pPr>
        <w:pStyle w:val="a3"/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Ресурсное обеспечение Программы учитывает ежегодное повышение цен (тарифов) на услуги в размере 10%</w:t>
      </w:r>
      <w:r w:rsidR="00E84B3B"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3C1614" w:rsidRDefault="000F50CA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C161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3C1614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3C1614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28004F" w:rsidRDefault="0028004F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50CA" w:rsidRDefault="000F50CA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004F" w:rsidRPr="00407D08" w:rsidRDefault="0028004F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3C1614" w:rsidRPr="00DD6698" w:rsidRDefault="003C1614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C1614" w:rsidRPr="00DD6698" w:rsidSect="00CF7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EFA"/>
    <w:rsid w:val="00040531"/>
    <w:rsid w:val="00041375"/>
    <w:rsid w:val="000723B7"/>
    <w:rsid w:val="000F50CA"/>
    <w:rsid w:val="00110297"/>
    <w:rsid w:val="001346B5"/>
    <w:rsid w:val="0020703F"/>
    <w:rsid w:val="00242EFA"/>
    <w:rsid w:val="0028004F"/>
    <w:rsid w:val="00303775"/>
    <w:rsid w:val="003C1614"/>
    <w:rsid w:val="00425D6C"/>
    <w:rsid w:val="00487742"/>
    <w:rsid w:val="004C5339"/>
    <w:rsid w:val="005D6A5D"/>
    <w:rsid w:val="00641D84"/>
    <w:rsid w:val="00675A93"/>
    <w:rsid w:val="006F009F"/>
    <w:rsid w:val="00727EBC"/>
    <w:rsid w:val="00862C02"/>
    <w:rsid w:val="009F6963"/>
    <w:rsid w:val="00A25605"/>
    <w:rsid w:val="00A317E2"/>
    <w:rsid w:val="00AA387C"/>
    <w:rsid w:val="00AD66F9"/>
    <w:rsid w:val="00B52F54"/>
    <w:rsid w:val="00BE64A8"/>
    <w:rsid w:val="00C10B9D"/>
    <w:rsid w:val="00C84A4E"/>
    <w:rsid w:val="00C9764D"/>
    <w:rsid w:val="00CF7E4A"/>
    <w:rsid w:val="00D4200A"/>
    <w:rsid w:val="00D474A9"/>
    <w:rsid w:val="00D97C66"/>
    <w:rsid w:val="00DD6698"/>
    <w:rsid w:val="00E20437"/>
    <w:rsid w:val="00E84B3B"/>
    <w:rsid w:val="00F059DF"/>
    <w:rsid w:val="00F1653A"/>
    <w:rsid w:val="00F63961"/>
    <w:rsid w:val="00FB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5C858-A696-4C52-BC08-A77ADBC1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8</cp:revision>
  <cp:lastPrinted>2014-09-22T12:29:00Z</cp:lastPrinted>
  <dcterms:created xsi:type="dcterms:W3CDTF">2014-09-22T11:29:00Z</dcterms:created>
  <dcterms:modified xsi:type="dcterms:W3CDTF">2014-09-30T11:12:00Z</dcterms:modified>
</cp:coreProperties>
</file>