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CFA" w:rsidRDefault="00783100" w:rsidP="00783100">
      <w:pPr>
        <w:tabs>
          <w:tab w:val="left" w:pos="6521"/>
        </w:tabs>
        <w:suppressAutoHyphens/>
        <w:jc w:val="right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55pt;margin-top:31.8pt;width:43.15pt;height:57.5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488370168" r:id="rId7"/>
        </w:pict>
      </w:r>
    </w:p>
    <w:p w:rsidR="000E0CFA" w:rsidRP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РЕСПУБЛИКА КАРЕЛИЯ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АДМИНИСТРАЦИЯ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СОРТАВАЛЬСКОГО  МУНИЦИПАЛЬНОГО РАЙОНА</w:t>
      </w:r>
    </w:p>
    <w:p w:rsidR="000E0CFA" w:rsidRPr="00DE3BA5" w:rsidRDefault="000E0CFA" w:rsidP="00DE3BA5">
      <w:pPr>
        <w:tabs>
          <w:tab w:val="num" w:pos="432"/>
        </w:tabs>
        <w:suppressAutoHyphens/>
        <w:spacing w:before="280" w:after="280" w:line="240" w:lineRule="auto"/>
        <w:ind w:left="432" w:hanging="432"/>
        <w:jc w:val="center"/>
        <w:outlineLvl w:val="0"/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val="x-none" w:eastAsia="ar-SA"/>
        </w:rPr>
        <w:t>ПОСТАНОВЛЕНИЕ</w:t>
      </w:r>
    </w:p>
    <w:p w:rsidR="000E0CFA" w:rsidRPr="000E0CFA" w:rsidRDefault="00783100" w:rsidP="000E0CFA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от «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20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марта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2015 г.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 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</w:t>
      </w:r>
      <w:bookmarkStart w:id="0" w:name="_GoBack"/>
      <w:bookmarkEnd w:id="0"/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52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0E0CFA" w:rsidRDefault="000E0CFA" w:rsidP="000E0CFA">
      <w:pPr>
        <w:spacing w:after="0" w:line="240" w:lineRule="auto"/>
        <w:ind w:right="3544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DE3BA5" w:rsidRDefault="00E51BCF" w:rsidP="00DE3BA5">
      <w:pPr>
        <w:tabs>
          <w:tab w:val="left" w:pos="9000"/>
          <w:tab w:val="left" w:pos="9072"/>
          <w:tab w:val="left" w:pos="9356"/>
        </w:tabs>
        <w:spacing w:after="0" w:line="240" w:lineRule="auto"/>
        <w:ind w:left="426" w:right="424" w:firstLine="142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признании утратившим силу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Административного регламента по предоставлению муниципальной услуги «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Предоставление земельных участков для целей не связанных со строительством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», утвержденного Постановлени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ем администрации Сортавальского 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муниципального района от 08.10.2012г. № 138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:rsidR="000E0CFA" w:rsidRPr="000E0CFA" w:rsidRDefault="000E0CFA" w:rsidP="000E0CFA">
      <w:pPr>
        <w:suppressAutoHyphens/>
        <w:spacing w:after="0" w:line="240" w:lineRule="auto"/>
        <w:ind w:right="-81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0E0CFA" w:rsidRPr="00DE3BA5" w:rsidRDefault="0018422B" w:rsidP="000E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Рассмотрев протест </w:t>
      </w:r>
      <w:r w:rsidR="00272421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>рокуратуры г. Сортавала (Ц</w:t>
      </w:r>
      <w:proofErr w:type="gramStart"/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proofErr w:type="gramEnd"/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028242), в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связи с вступлением в силу 01.03.2015г. Федерального закона от 23 июня 2014г. N 171-ФЗ "О внесении изменений в Земельный кодекс Российской Федерации и отдельные законодательные акты Российской Федерации", учитывая изменение порядка предоставления земельных участков, переход полномочий по распоряжению земельными участками, государственная собственность на которые не разграничена</w:t>
      </w:r>
      <w:r w:rsidR="00272421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 органам местного самоуправления поселений при наличии утвержденных правил землепользования и застройки поселения, администрация постановляет:</w:t>
      </w:r>
    </w:p>
    <w:p w:rsidR="00272421" w:rsidRDefault="00272421" w:rsidP="00272421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Признать утратившими силу:</w:t>
      </w:r>
    </w:p>
    <w:p w:rsidR="00272421" w:rsidRDefault="000E0CFA" w:rsidP="00272421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</w:pPr>
      <w:proofErr w:type="gramStart"/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Административный  регламент по предоставлению муниципальной услуги «Предоставление земельных участков из состава земель, государственная собственность на которые не разграничена, или находящиеся в собственности муниципального образования, для целей, не связанных со строительством», утвержденный </w:t>
      </w:r>
      <w:r w:rsidR="00272421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остановлением администрации Сортавальского муниципального района от </w:t>
      </w:r>
      <w:smartTag w:uri="urn:schemas-microsoft-com:office:smarttags" w:element="date">
        <w:smartTagPr>
          <w:attr w:name="ls" w:val="trans"/>
          <w:attr w:name="Month" w:val="10"/>
          <w:attr w:name="Day" w:val="08"/>
          <w:attr w:name="Year" w:val="2012"/>
        </w:smartTagPr>
        <w:r w:rsidRPr="00272421">
          <w:rPr>
            <w:rFonts w:ascii="Times New Roman" w:eastAsia="Times New Roman" w:hAnsi="Times New Roman" w:cs="Calibri"/>
            <w:sz w:val="27"/>
            <w:szCs w:val="27"/>
            <w:lang w:eastAsia="ar-SA"/>
          </w:rPr>
          <w:t>08.10.2012</w:t>
        </w:r>
      </w:smartTag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г. № 138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,</w:t>
      </w:r>
      <w:r w:rsidR="00171035" w:rsidRPr="00171035">
        <w:t xml:space="preserve"> </w:t>
      </w:r>
      <w:proofErr w:type="gramEnd"/>
    </w:p>
    <w:p w:rsidR="00272421" w:rsidRDefault="00272421" w:rsidP="00272421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остановление администрации Сортавальского муниципального района от 23.06.2014г. </w:t>
      </w:r>
      <w:r w:rsidRP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№ </w:t>
      </w:r>
      <w:r w:rsid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76 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«О внесении изменений в Административный регламент по предоставлению муниципальной услуги «Предоставление земельных участков для целей не связанных со строительством», </w:t>
      </w:r>
    </w:p>
    <w:p w:rsidR="000E0CFA" w:rsidRPr="00272421" w:rsidRDefault="00272421" w:rsidP="00272421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 администрации Сортавальского муниципального района от 25.02.2015г. № 28 «О внесении изменений в Административный регламент по предоставлению муниципальной услуги «Предоставление земельных участков для целей не связанных со строительством на территории Сортавальского муниципального района», утвержденный Постановлением администрации Сортавальского муниципального района от 08.10.2012г. № 138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»</w:t>
      </w:r>
      <w:r w:rsidR="000E0CFA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.</w:t>
      </w:r>
    </w:p>
    <w:p w:rsidR="0018422B" w:rsidRPr="000E0CFA" w:rsidRDefault="0018422B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0E0CFA" w:rsidRPr="000E0CFA" w:rsidRDefault="000E0CFA" w:rsidP="00DB36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540"/>
        <w:rPr>
          <w:rFonts w:ascii="Times New Roman" w:eastAsia="Times New Roman" w:hAnsi="Times New Roman" w:cs="Times New Roman"/>
          <w:b/>
          <w:caps/>
          <w:lang w:eastAsia="ar-SA"/>
        </w:rPr>
      </w:pPr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Глава  администрации                                                          Л.П. </w:t>
      </w:r>
      <w:proofErr w:type="spellStart"/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>Гулевич</w:t>
      </w:r>
      <w:proofErr w:type="spellEnd"/>
    </w:p>
    <w:sectPr w:rsidR="000E0CFA" w:rsidRPr="000E0CFA" w:rsidSect="0018422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2239C"/>
    <w:multiLevelType w:val="hybridMultilevel"/>
    <w:tmpl w:val="A948DFE4"/>
    <w:lvl w:ilvl="0" w:tplc="5C3E09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Calibri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FA"/>
    <w:rsid w:val="000E0CFA"/>
    <w:rsid w:val="00171035"/>
    <w:rsid w:val="0018422B"/>
    <w:rsid w:val="00272421"/>
    <w:rsid w:val="00272A07"/>
    <w:rsid w:val="00783100"/>
    <w:rsid w:val="00985B53"/>
    <w:rsid w:val="00DB362B"/>
    <w:rsid w:val="00DE3BA5"/>
    <w:rsid w:val="00E5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5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7</cp:revision>
  <cp:lastPrinted>2015-03-19T13:21:00Z</cp:lastPrinted>
  <dcterms:created xsi:type="dcterms:W3CDTF">2015-03-19T12:41:00Z</dcterms:created>
  <dcterms:modified xsi:type="dcterms:W3CDTF">2015-03-20T11:23:00Z</dcterms:modified>
</cp:coreProperties>
</file>