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00C9" w:rsidRDefault="00334FFD" w:rsidP="005D00C9">
      <w:pPr>
        <w:tabs>
          <w:tab w:val="left" w:pos="6521"/>
        </w:tabs>
        <w:ind w:firstLine="540"/>
        <w:jc w:val="right"/>
        <w:rPr>
          <w:rFonts w:ascii="Times New Roman" w:hAnsi="Times New Roman"/>
          <w:i/>
        </w:rPr>
      </w:pPr>
      <w:r>
        <w:rPr>
          <w:rFonts w:ascii="Times New Roman" w:hAnsi="Times New Roma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2.2pt;margin-top:4.35pt;width:62.55pt;height:74.25pt;z-index:251660288">
            <v:imagedata r:id="rId6" o:title=""/>
            <w10:wrap type="topAndBottom"/>
          </v:shape>
          <o:OLEObject Type="Embed" ProgID="Unknown" ShapeID="_x0000_s1026" DrawAspect="Content" ObjectID="_1726468753" r:id="rId7"/>
        </w:pic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A5C67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5D00C9" w:rsidRPr="006A5C67" w:rsidRDefault="005D00C9" w:rsidP="005D00C9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6A5C67">
        <w:rPr>
          <w:rFonts w:ascii="Times New Roman" w:hAnsi="Times New Roman"/>
          <w:szCs w:val="28"/>
        </w:rPr>
        <w:t>ПОСТАНОВЛЕНИЕ</w:t>
      </w:r>
    </w:p>
    <w:p w:rsidR="005D00C9" w:rsidRPr="006A5C67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</w:rPr>
      </w:pPr>
    </w:p>
    <w:p w:rsidR="005D00C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</w:p>
    <w:p w:rsidR="005D00C9" w:rsidRPr="00932E29" w:rsidRDefault="005D00C9" w:rsidP="005D00C9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932E29">
        <w:rPr>
          <w:rFonts w:ascii="Times New Roman" w:hAnsi="Times New Roman"/>
          <w:sz w:val="28"/>
          <w:szCs w:val="28"/>
        </w:rPr>
        <w:t>от «</w:t>
      </w:r>
      <w:r w:rsidR="00334FFD">
        <w:rPr>
          <w:rFonts w:ascii="Times New Roman" w:hAnsi="Times New Roman"/>
          <w:sz w:val="28"/>
          <w:szCs w:val="28"/>
        </w:rPr>
        <w:t xml:space="preserve">05» октября </w:t>
      </w:r>
      <w:r w:rsidRPr="00932E29">
        <w:rPr>
          <w:rFonts w:ascii="Times New Roman" w:hAnsi="Times New Roman"/>
          <w:sz w:val="28"/>
          <w:szCs w:val="28"/>
        </w:rPr>
        <w:t>20</w:t>
      </w:r>
      <w:r>
        <w:rPr>
          <w:rFonts w:ascii="Times New Roman" w:hAnsi="Times New Roman"/>
          <w:sz w:val="28"/>
          <w:szCs w:val="28"/>
        </w:rPr>
        <w:t xml:space="preserve">22 </w:t>
      </w:r>
      <w:r w:rsidRPr="00932E29">
        <w:rPr>
          <w:rFonts w:ascii="Times New Roman" w:hAnsi="Times New Roman"/>
          <w:sz w:val="28"/>
          <w:szCs w:val="28"/>
        </w:rPr>
        <w:t xml:space="preserve">года                       </w:t>
      </w:r>
      <w:r>
        <w:rPr>
          <w:rFonts w:ascii="Times New Roman" w:hAnsi="Times New Roman"/>
          <w:sz w:val="28"/>
          <w:szCs w:val="28"/>
        </w:rPr>
        <w:t xml:space="preserve">       </w:t>
      </w:r>
      <w:r w:rsidRPr="00932E29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="00334FFD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ab/>
        <w:t xml:space="preserve">    № </w:t>
      </w:r>
      <w:r w:rsidR="00334FFD">
        <w:rPr>
          <w:rFonts w:ascii="Times New Roman" w:hAnsi="Times New Roman"/>
          <w:sz w:val="28"/>
          <w:szCs w:val="28"/>
        </w:rPr>
        <w:t>100</w:t>
      </w: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rPr>
          <w:rFonts w:ascii="Times New Roman" w:hAnsi="Times New Roman"/>
          <w:szCs w:val="24"/>
        </w:rPr>
      </w:pPr>
    </w:p>
    <w:p w:rsidR="005D00C9" w:rsidRPr="006A5C67" w:rsidRDefault="005D00C9" w:rsidP="005D00C9">
      <w:pPr>
        <w:rPr>
          <w:rFonts w:ascii="Times New Roman" w:hAnsi="Times New Roman"/>
          <w:szCs w:val="24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перечень главных администраторов доходов бюджета Сортавальского муниципального района </w:t>
      </w: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jc w:val="center"/>
        <w:rPr>
          <w:rFonts w:ascii="Times New Roman" w:hAnsi="Times New Roman"/>
          <w:b/>
          <w:sz w:val="28"/>
          <w:szCs w:val="28"/>
        </w:rPr>
      </w:pPr>
    </w:p>
    <w:p w:rsidR="005D00C9" w:rsidRPr="00AE6E76" w:rsidRDefault="005D00C9" w:rsidP="005D00C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Сортавальского муниципального района</w:t>
      </w:r>
      <w:r w:rsidRPr="00AE6E76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D00C9" w:rsidRPr="00AE6E76" w:rsidRDefault="005D00C9" w:rsidP="005D00C9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E6E76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прилагаемые изменения, которые вносятся в</w:t>
      </w:r>
      <w:r w:rsidRPr="00E16952">
        <w:rPr>
          <w:rFonts w:ascii="Times New Roman" w:hAnsi="Times New Roman" w:cs="Times New Roman"/>
          <w:sz w:val="28"/>
          <w:szCs w:val="28"/>
        </w:rPr>
        <w:t xml:space="preserve"> </w:t>
      </w:r>
      <w:hyperlink w:anchor="P27" w:history="1">
        <w:r w:rsidRPr="00E16952">
          <w:rPr>
            <w:rFonts w:ascii="Times New Roman" w:hAnsi="Times New Roman" w:cs="Times New Roman"/>
            <w:sz w:val="28"/>
            <w:szCs w:val="28"/>
          </w:rPr>
          <w:t>перечень</w:t>
        </w:r>
      </w:hyperlink>
      <w:r w:rsidRPr="00AE6E76">
        <w:rPr>
          <w:rFonts w:ascii="Times New Roman" w:hAnsi="Times New Roman" w:cs="Times New Roman"/>
          <w:sz w:val="28"/>
          <w:szCs w:val="28"/>
        </w:rPr>
        <w:t xml:space="preserve"> главных администраторов доходов бюджета </w:t>
      </w:r>
      <w:r>
        <w:rPr>
          <w:rFonts w:ascii="Times New Roman" w:hAnsi="Times New Roman" w:cs="Times New Roman"/>
          <w:sz w:val="28"/>
          <w:szCs w:val="28"/>
        </w:rPr>
        <w:t xml:space="preserve">Сортавальского муниципального района, утвержденный постановлением Администрации Сортавальского муниципального района от 03 декабря 2021 года № 85 «Об утверждении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перечня главных администраторов доходов бюджета Сортавальского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Pr="006A5C67" w:rsidRDefault="005D00C9" w:rsidP="005D00C9">
      <w:pPr>
        <w:tabs>
          <w:tab w:val="left" w:pos="6521"/>
        </w:tabs>
        <w:jc w:val="both"/>
        <w:rPr>
          <w:rFonts w:ascii="Times New Roman" w:hAnsi="Times New Roman"/>
        </w:rPr>
      </w:pPr>
    </w:p>
    <w:p w:rsidR="005D00C9" w:rsidRDefault="0048384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483849" w:rsidRDefault="0048384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p w:rsidR="005D00C9" w:rsidRDefault="005D00C9" w:rsidP="00483849">
      <w:pPr>
        <w:tabs>
          <w:tab w:val="left" w:pos="5103"/>
          <w:tab w:val="left" w:pos="6521"/>
        </w:tabs>
        <w:rPr>
          <w:rFonts w:ascii="Times New Roman" w:hAnsi="Times New Roman"/>
          <w:sz w:val="28"/>
          <w:szCs w:val="28"/>
        </w:rPr>
      </w:pPr>
    </w:p>
    <w:p w:rsidR="00483849" w:rsidRDefault="00483849" w:rsidP="00483849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</w:p>
    <w:p w:rsidR="005D00C9" w:rsidRPr="00AA1B88" w:rsidRDefault="005D00C9" w:rsidP="00483849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lastRenderedPageBreak/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Приложение</w:t>
      </w:r>
    </w:p>
    <w:p w:rsidR="005D00C9" w:rsidRPr="00AA1B88" w:rsidRDefault="005D00C9" w:rsidP="00483849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УТВЕРЖДЕНО </w:t>
      </w:r>
    </w:p>
    <w:p w:rsidR="005D00C9" w:rsidRPr="00AA1B88" w:rsidRDefault="005D00C9" w:rsidP="00483849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Постановлением  администрации </w:t>
      </w:r>
    </w:p>
    <w:p w:rsidR="005D00C9" w:rsidRPr="00AA1B88" w:rsidRDefault="005D00C9" w:rsidP="00483849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 xml:space="preserve">Сортавальского муниципального района </w:t>
      </w:r>
    </w:p>
    <w:p w:rsidR="005D00C9" w:rsidRPr="00AA1B88" w:rsidRDefault="005D00C9" w:rsidP="00483849">
      <w:pPr>
        <w:tabs>
          <w:tab w:val="left" w:pos="6521"/>
        </w:tabs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                                     </w:t>
      </w:r>
      <w:r w:rsidRPr="00AA1B88">
        <w:rPr>
          <w:rFonts w:ascii="Times New Roman" w:hAnsi="Times New Roman"/>
          <w:szCs w:val="24"/>
        </w:rPr>
        <w:t>от «</w:t>
      </w:r>
      <w:r w:rsidR="00334FFD">
        <w:rPr>
          <w:rFonts w:ascii="Times New Roman" w:hAnsi="Times New Roman"/>
          <w:szCs w:val="24"/>
        </w:rPr>
        <w:t>05</w:t>
      </w:r>
      <w:r w:rsidRPr="00AA1B88">
        <w:rPr>
          <w:rFonts w:ascii="Times New Roman" w:hAnsi="Times New Roman"/>
          <w:szCs w:val="24"/>
        </w:rPr>
        <w:t>»</w:t>
      </w:r>
      <w:r w:rsidR="00334FFD">
        <w:rPr>
          <w:rFonts w:ascii="Times New Roman" w:hAnsi="Times New Roman"/>
          <w:szCs w:val="24"/>
        </w:rPr>
        <w:t xml:space="preserve"> октября </w:t>
      </w:r>
      <w:bookmarkStart w:id="0" w:name="_GoBack"/>
      <w:bookmarkEnd w:id="0"/>
      <w:r w:rsidRPr="00AA1B88">
        <w:rPr>
          <w:rFonts w:ascii="Times New Roman" w:hAnsi="Times New Roman"/>
          <w:szCs w:val="24"/>
        </w:rPr>
        <w:t>202</w:t>
      </w:r>
      <w:r>
        <w:rPr>
          <w:rFonts w:ascii="Times New Roman" w:hAnsi="Times New Roman"/>
          <w:szCs w:val="24"/>
        </w:rPr>
        <w:t>2</w:t>
      </w:r>
      <w:r w:rsidRPr="00AA1B88">
        <w:rPr>
          <w:rFonts w:ascii="Times New Roman" w:hAnsi="Times New Roman"/>
          <w:szCs w:val="24"/>
        </w:rPr>
        <w:t xml:space="preserve"> года № </w:t>
      </w:r>
      <w:r w:rsidR="00334FFD">
        <w:rPr>
          <w:rFonts w:ascii="Times New Roman" w:hAnsi="Times New Roman"/>
          <w:szCs w:val="24"/>
        </w:rPr>
        <w:t>100</w:t>
      </w:r>
    </w:p>
    <w:p w:rsidR="005D00C9" w:rsidRDefault="005D00C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83849" w:rsidRDefault="0048384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483849" w:rsidRDefault="00483849" w:rsidP="005D00C9">
      <w:pPr>
        <w:tabs>
          <w:tab w:val="left" w:pos="6521"/>
        </w:tabs>
        <w:jc w:val="right"/>
        <w:rPr>
          <w:rFonts w:ascii="Times New Roman" w:hAnsi="Times New Roman"/>
          <w:sz w:val="28"/>
          <w:szCs w:val="28"/>
        </w:rPr>
      </w:pP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Изменения, которые вносятся в п</w:t>
      </w:r>
      <w:r w:rsidRPr="006215ED">
        <w:rPr>
          <w:rFonts w:ascii="Times New Roman" w:hAnsi="Times New Roman"/>
          <w:b/>
          <w:sz w:val="28"/>
          <w:szCs w:val="28"/>
        </w:rPr>
        <w:t>еречень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главных администраторов доходов бюджета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 w:rsidRPr="006215ED">
        <w:rPr>
          <w:rFonts w:ascii="Times New Roman" w:hAnsi="Times New Roman"/>
          <w:b/>
          <w:sz w:val="28"/>
          <w:szCs w:val="28"/>
        </w:rPr>
        <w:t>Сортавальского муниципального района</w:t>
      </w:r>
    </w:p>
    <w:p w:rsidR="005D00C9" w:rsidRDefault="005D00C9" w:rsidP="005D00C9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D00C9" w:rsidRDefault="005D00C9" w:rsidP="005D00C9">
      <w:pPr>
        <w:pStyle w:val="a3"/>
        <w:numPr>
          <w:ilvl w:val="0"/>
          <w:numId w:val="1"/>
        </w:numPr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Дополнить позици</w:t>
      </w:r>
      <w:r w:rsidR="008E5D61">
        <w:rPr>
          <w:rFonts w:ascii="Times New Roman" w:hAnsi="Times New Roman"/>
          <w:sz w:val="28"/>
          <w:szCs w:val="28"/>
        </w:rPr>
        <w:t>ей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5D00C9" w:rsidRDefault="005D00C9" w:rsidP="005D00C9">
      <w:pPr>
        <w:pStyle w:val="a3"/>
        <w:tabs>
          <w:tab w:val="left" w:pos="6521"/>
        </w:tabs>
        <w:jc w:val="both"/>
        <w:rPr>
          <w:rFonts w:ascii="Times New Roman" w:hAnsi="Times New Roman"/>
          <w:sz w:val="28"/>
          <w:szCs w:val="28"/>
        </w:rPr>
      </w:pPr>
    </w:p>
    <w:tbl>
      <w:tblPr>
        <w:tblW w:w="9924" w:type="dxa"/>
        <w:tblInd w:w="-318" w:type="dxa"/>
        <w:tblLook w:val="04A0" w:firstRow="1" w:lastRow="0" w:firstColumn="1" w:lastColumn="0" w:noHBand="0" w:noVBand="1"/>
      </w:tblPr>
      <w:tblGrid>
        <w:gridCol w:w="993"/>
        <w:gridCol w:w="3261"/>
        <w:gridCol w:w="5670"/>
      </w:tblGrid>
      <w:tr w:rsidR="00D52B4D" w:rsidRPr="001A4427" w:rsidTr="00D52B4D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D52B4D" w:rsidP="008E5D61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9F0BD9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="008E5D61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D52B4D" w:rsidRPr="009F0BD9" w:rsidRDefault="008E5D61" w:rsidP="008E5D61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2 02 19</w:t>
            </w:r>
            <w:r w:rsidR="00D52B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999</w:t>
            </w:r>
            <w:r w:rsidR="00D52B4D" w:rsidRPr="009F0BD9">
              <w:rPr>
                <w:rFonts w:ascii="Times New Roman" w:hAnsi="Times New Roman"/>
                <w:sz w:val="28"/>
                <w:szCs w:val="28"/>
              </w:rPr>
              <w:t xml:space="preserve"> 0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52B4D" w:rsidRPr="009F0BD9">
              <w:rPr>
                <w:rFonts w:ascii="Times New Roman" w:hAnsi="Times New Roman"/>
                <w:sz w:val="28"/>
                <w:szCs w:val="28"/>
              </w:rPr>
              <w:t xml:space="preserve"> 0000 1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D52B4D" w:rsidRPr="009F0BD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055BEC" w:rsidRDefault="00055BEC" w:rsidP="00A403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D52B4D" w:rsidRDefault="008E5D61" w:rsidP="00A4032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дотации бюджетам муниципальных районов»</w:t>
            </w:r>
            <w:r w:rsidR="00D52B4D" w:rsidRPr="00D52B4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  <w:p w:rsidR="009D3B5E" w:rsidRPr="00D52B4D" w:rsidRDefault="009D3B5E" w:rsidP="00A40329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  <w:tr w:rsidR="005D00C9" w:rsidRPr="000C2AFD" w:rsidTr="006E387F">
        <w:trPr>
          <w:trHeight w:val="1530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ind w:right="17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9F0BD9" w:rsidRDefault="005D00C9" w:rsidP="006E387F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5D00C9" w:rsidRPr="001A4427" w:rsidRDefault="005D00C9" w:rsidP="006E387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</w:tr>
    </w:tbl>
    <w:p w:rsidR="006D3862" w:rsidRDefault="006D3862"/>
    <w:sectPr w:rsidR="006D3862" w:rsidSect="006D38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2D426C"/>
    <w:multiLevelType w:val="hybridMultilevel"/>
    <w:tmpl w:val="8A52DB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D00C9"/>
    <w:rsid w:val="00020B65"/>
    <w:rsid w:val="00055BEC"/>
    <w:rsid w:val="00334FFD"/>
    <w:rsid w:val="00376D6B"/>
    <w:rsid w:val="00404974"/>
    <w:rsid w:val="00483849"/>
    <w:rsid w:val="005D00C9"/>
    <w:rsid w:val="005D6E32"/>
    <w:rsid w:val="006D3862"/>
    <w:rsid w:val="007170FD"/>
    <w:rsid w:val="00835FEF"/>
    <w:rsid w:val="008E5D61"/>
    <w:rsid w:val="009D3B5E"/>
    <w:rsid w:val="00CD5337"/>
    <w:rsid w:val="00D52B4D"/>
    <w:rsid w:val="00F05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00C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D00C9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D00C9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5D00C9"/>
    <w:pPr>
      <w:ind w:left="720"/>
      <w:contextualSpacing/>
    </w:pPr>
  </w:style>
  <w:style w:type="paragraph" w:customStyle="1" w:styleId="ConsPlusNormal">
    <w:name w:val="ConsPlusNormal"/>
    <w:rsid w:val="005D00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karpova</dc:creator>
  <cp:keywords/>
  <dc:description/>
  <cp:lastModifiedBy>WORKST003</cp:lastModifiedBy>
  <cp:revision>11</cp:revision>
  <cp:lastPrinted>2022-10-03T11:19:00Z</cp:lastPrinted>
  <dcterms:created xsi:type="dcterms:W3CDTF">2022-07-14T08:43:00Z</dcterms:created>
  <dcterms:modified xsi:type="dcterms:W3CDTF">2022-10-05T06:53:00Z</dcterms:modified>
</cp:coreProperties>
</file>