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1760E" w14:textId="11FF606D" w:rsidR="00F85094" w:rsidRDefault="00703A7D" w:rsidP="00F63776">
      <w:pPr>
        <w:rPr>
          <w:sz w:val="28"/>
          <w:szCs w:val="28"/>
        </w:rPr>
      </w:pPr>
      <w:r>
        <w:pict w14:anchorId="1E142D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95pt;margin-top:14.25pt;width:53.5pt;height:71.35pt;z-index:251658240;mso-position-horizontal-relative:text;mso-position-vertical-relative:text" o:allowincell="f">
            <v:imagedata r:id="rId8" o:title=""/>
            <w10:wrap type="topAndBottom"/>
          </v:shape>
          <o:OLEObject Type="Embed" ProgID="MSPhotoEd.3" ShapeID="_x0000_s1026" DrawAspect="Content" ObjectID="_1824973978" r:id="rId9"/>
        </w:pict>
      </w:r>
    </w:p>
    <w:p w14:paraId="282AD041" w14:textId="77777777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0D8406F0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1D0AD6F1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43E4A667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35D0A8DE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20EB1242" w14:textId="77777777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5283DFF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DF5F8B" w14:textId="3A529839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от «</w:t>
      </w:r>
      <w:r w:rsidR="00132B72">
        <w:rPr>
          <w:sz w:val="28"/>
          <w:szCs w:val="28"/>
        </w:rPr>
        <w:t>18</w:t>
      </w:r>
      <w:r>
        <w:rPr>
          <w:sz w:val="28"/>
          <w:szCs w:val="28"/>
        </w:rPr>
        <w:t xml:space="preserve">» </w:t>
      </w:r>
      <w:r w:rsidR="00132B72">
        <w:rPr>
          <w:sz w:val="28"/>
          <w:szCs w:val="28"/>
        </w:rPr>
        <w:t xml:space="preserve">ноября </w:t>
      </w:r>
      <w:r>
        <w:rPr>
          <w:sz w:val="28"/>
          <w:szCs w:val="28"/>
        </w:rPr>
        <w:t xml:space="preserve">2025 г.                                                   </w:t>
      </w:r>
      <w:r w:rsidR="00132B72">
        <w:rPr>
          <w:sz w:val="28"/>
          <w:szCs w:val="28"/>
        </w:rPr>
        <w:tab/>
      </w:r>
      <w:r w:rsidR="00132B72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№ </w:t>
      </w:r>
      <w:r w:rsidR="00132B72">
        <w:rPr>
          <w:sz w:val="28"/>
          <w:szCs w:val="28"/>
        </w:rPr>
        <w:t>73</w:t>
      </w:r>
    </w:p>
    <w:p w14:paraId="654ABFFD" w14:textId="77777777" w:rsidR="00C03501" w:rsidRDefault="00C03501" w:rsidP="00C03501">
      <w:pPr>
        <w:rPr>
          <w:sz w:val="28"/>
        </w:rPr>
      </w:pPr>
    </w:p>
    <w:p w14:paraId="7FB43BE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406A00F4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3DB35ECB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25485688" w14:textId="5B6D6FDB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r w:rsidRPr="001E20E6">
        <w:rPr>
          <w:sz w:val="28"/>
          <w:szCs w:val="28"/>
        </w:rPr>
        <w:t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</w:t>
      </w:r>
      <w:r w:rsidR="00AF35DE">
        <w:rPr>
          <w:sz w:val="28"/>
          <w:szCs w:val="28"/>
        </w:rPr>
        <w:t xml:space="preserve"> № 2</w:t>
      </w:r>
      <w:r w:rsidRPr="001E20E6">
        <w:rPr>
          <w:sz w:val="28"/>
          <w:szCs w:val="28"/>
        </w:rPr>
        <w:t xml:space="preserve"> от </w:t>
      </w:r>
      <w:r w:rsidR="00AF35DE">
        <w:rPr>
          <w:sz w:val="28"/>
          <w:szCs w:val="28"/>
        </w:rPr>
        <w:t>16.09</w:t>
      </w:r>
      <w:r w:rsidRPr="001E20E6">
        <w:rPr>
          <w:sz w:val="28"/>
          <w:szCs w:val="28"/>
        </w:rPr>
        <w:t xml:space="preserve">.2025 г., решения Совета Сортавальского муниципального округа  № </w:t>
      </w:r>
      <w:r w:rsidR="00753364">
        <w:rPr>
          <w:sz w:val="28"/>
          <w:szCs w:val="28"/>
        </w:rPr>
        <w:t xml:space="preserve">163 </w:t>
      </w:r>
      <w:r w:rsidRPr="001E20E6">
        <w:rPr>
          <w:sz w:val="28"/>
          <w:szCs w:val="28"/>
        </w:rPr>
        <w:t xml:space="preserve">от </w:t>
      </w:r>
      <w:r w:rsidR="00753364">
        <w:rPr>
          <w:sz w:val="28"/>
          <w:szCs w:val="28"/>
        </w:rPr>
        <w:t>30</w:t>
      </w:r>
      <w:r w:rsidRPr="001E20E6">
        <w:rPr>
          <w:sz w:val="28"/>
          <w:szCs w:val="28"/>
        </w:rPr>
        <w:t xml:space="preserve"> </w:t>
      </w:r>
      <w:r w:rsidR="00AF35DE">
        <w:rPr>
          <w:sz w:val="28"/>
          <w:szCs w:val="28"/>
        </w:rPr>
        <w:t>октября</w:t>
      </w:r>
      <w:r w:rsidRPr="001E20E6">
        <w:rPr>
          <w:sz w:val="28"/>
          <w:szCs w:val="28"/>
        </w:rPr>
        <w:t xml:space="preserve"> 2025 г. «О согласовании решения комиссии по рассмотрению заявлений об отнесении земель к землям особо охраняемых территорий местного </w:t>
      </w:r>
      <w:r w:rsidR="00753364" w:rsidRPr="001E20E6">
        <w:rPr>
          <w:sz w:val="28"/>
          <w:szCs w:val="28"/>
        </w:rPr>
        <w:t>значения» постановляю</w:t>
      </w:r>
      <w:r w:rsidRPr="001E20E6">
        <w:rPr>
          <w:sz w:val="28"/>
          <w:szCs w:val="28"/>
        </w:rPr>
        <w:t xml:space="preserve">:  </w:t>
      </w:r>
    </w:p>
    <w:p w14:paraId="632C6F81" w14:textId="77777777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Отнести территорию, расположенную в границах земельн</w:t>
      </w:r>
      <w:r w:rsidR="00AF35DE">
        <w:t>ого</w:t>
      </w:r>
      <w:r w:rsidRPr="001E20E6">
        <w:t xml:space="preserve"> участк</w:t>
      </w:r>
      <w:r w:rsidR="00AF35DE">
        <w:t>а с кадастровым</w:t>
      </w:r>
      <w:r w:rsidRPr="001E20E6">
        <w:t xml:space="preserve"> номер</w:t>
      </w:r>
      <w:r w:rsidR="00AF35DE">
        <w:t>ом</w:t>
      </w:r>
      <w:r w:rsidRPr="001E20E6">
        <w:t xml:space="preserve"> 10:07:0062202:61</w:t>
      </w:r>
      <w:r w:rsidR="00AF35DE">
        <w:t>1,</w:t>
      </w:r>
      <w:r w:rsidRPr="001E20E6">
        <w:t xml:space="preserve"> к землям особо охраняемых территорий местного значения.</w:t>
      </w:r>
    </w:p>
    <w:p w14:paraId="3ABE885F" w14:textId="77777777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</w:t>
      </w:r>
      <w:r w:rsidR="00AF35DE">
        <w:t>ого</w:t>
      </w:r>
      <w:r w:rsidRPr="001E20E6">
        <w:t xml:space="preserve"> участк</w:t>
      </w:r>
      <w:r w:rsidR="00AF35DE">
        <w:t>а с кадастровым</w:t>
      </w:r>
      <w:r w:rsidRPr="001E20E6">
        <w:t xml:space="preserve"> номер</w:t>
      </w:r>
      <w:r w:rsidR="00AF35DE">
        <w:t>ом</w:t>
      </w:r>
      <w:r w:rsidRPr="001E20E6">
        <w:t xml:space="preserve"> 10:07:0062202:61</w:t>
      </w:r>
      <w:r w:rsidR="00AF35DE">
        <w:t>1</w:t>
      </w:r>
      <w:r w:rsidRPr="001E20E6">
        <w:t xml:space="preserve"> (Приложение 1).</w:t>
      </w:r>
    </w:p>
    <w:p w14:paraId="3AF11779" w14:textId="71629562" w:rsidR="005338AD" w:rsidRDefault="001E20E6" w:rsidP="00DB599D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r w:rsidR="00753364" w:rsidRPr="001E20E6">
        <w:t>округа в</w:t>
      </w:r>
      <w:r w:rsidRPr="001E20E6">
        <w:t xml:space="preserve"> сети Интернет.</w:t>
      </w:r>
    </w:p>
    <w:p w14:paraId="19C4FE9D" w14:textId="77777777" w:rsidR="00D24403" w:rsidRDefault="00D24403" w:rsidP="005338AD">
      <w:pPr>
        <w:rPr>
          <w:sz w:val="28"/>
          <w:szCs w:val="28"/>
        </w:rPr>
      </w:pPr>
    </w:p>
    <w:p w14:paraId="4E1E4629" w14:textId="611AA61F" w:rsidR="005338AD" w:rsidRPr="005338AD" w:rsidRDefault="00753364" w:rsidP="005338A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338AD">
        <w:rPr>
          <w:sz w:val="28"/>
          <w:szCs w:val="28"/>
        </w:rPr>
        <w:t xml:space="preserve"> </w:t>
      </w:r>
      <w:proofErr w:type="gramStart"/>
      <w:r w:rsidRPr="005338AD">
        <w:rPr>
          <w:sz w:val="28"/>
          <w:szCs w:val="28"/>
        </w:rPr>
        <w:t>Сортавальского</w:t>
      </w:r>
      <w:proofErr w:type="gramEnd"/>
    </w:p>
    <w:p w14:paraId="506CD14C" w14:textId="10057AB9" w:rsidR="004F0B0C" w:rsidRDefault="00753364">
      <w:pPr>
        <w:rPr>
          <w:sz w:val="28"/>
          <w:szCs w:val="28"/>
        </w:rPr>
      </w:pPr>
      <w:r w:rsidRPr="005338AD">
        <w:rPr>
          <w:sz w:val="28"/>
          <w:szCs w:val="28"/>
        </w:rPr>
        <w:t>муниципального округа</w:t>
      </w:r>
      <w:r w:rsidR="00AF35DE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</w:t>
      </w:r>
      <w:r w:rsidR="00AF35DE">
        <w:rPr>
          <w:sz w:val="28"/>
          <w:szCs w:val="28"/>
        </w:rPr>
        <w:t xml:space="preserve">    С.В. </w:t>
      </w:r>
      <w:proofErr w:type="spellStart"/>
      <w:r w:rsidR="00AF35DE">
        <w:rPr>
          <w:sz w:val="28"/>
          <w:szCs w:val="28"/>
        </w:rPr>
        <w:t>Крупин</w:t>
      </w:r>
      <w:proofErr w:type="spellEnd"/>
    </w:p>
    <w:p w14:paraId="35689950" w14:textId="77777777" w:rsidR="00D24403" w:rsidRDefault="00D24403">
      <w:pPr>
        <w:rPr>
          <w:sz w:val="28"/>
          <w:szCs w:val="28"/>
        </w:rPr>
      </w:pPr>
    </w:p>
    <w:p w14:paraId="08CE6875" w14:textId="77777777" w:rsidR="00D24403" w:rsidRDefault="00D24403">
      <w:pPr>
        <w:rPr>
          <w:sz w:val="28"/>
          <w:szCs w:val="28"/>
        </w:rPr>
      </w:pPr>
    </w:p>
    <w:p w14:paraId="6B01AD49" w14:textId="77777777" w:rsidR="00D24403" w:rsidRPr="00D24403" w:rsidRDefault="00D24403" w:rsidP="00D24403">
      <w:pPr>
        <w:jc w:val="right"/>
        <w:rPr>
          <w:rFonts w:eastAsia="Calibri"/>
          <w:kern w:val="2"/>
          <w:sz w:val="22"/>
          <w:szCs w:val="22"/>
          <w:lang w:eastAsia="en-US"/>
        </w:rPr>
      </w:pPr>
      <w:r w:rsidRPr="00D24403">
        <w:rPr>
          <w:rFonts w:eastAsia="Calibri"/>
          <w:kern w:val="2"/>
          <w:sz w:val="22"/>
          <w:szCs w:val="22"/>
          <w:lang w:eastAsia="en-US"/>
        </w:rPr>
        <w:t>Приложение №1</w:t>
      </w:r>
    </w:p>
    <w:p w14:paraId="3A61BA70" w14:textId="77777777" w:rsidR="00D24403" w:rsidRPr="00D24403" w:rsidRDefault="00D24403" w:rsidP="00D24403">
      <w:pPr>
        <w:jc w:val="right"/>
        <w:rPr>
          <w:rFonts w:eastAsia="Calibri"/>
          <w:kern w:val="2"/>
          <w:sz w:val="22"/>
          <w:szCs w:val="22"/>
          <w:lang w:eastAsia="en-US"/>
        </w:rPr>
      </w:pPr>
      <w:r w:rsidRPr="00D24403">
        <w:rPr>
          <w:rFonts w:eastAsia="Calibri"/>
          <w:kern w:val="2"/>
          <w:sz w:val="22"/>
          <w:szCs w:val="22"/>
          <w:lang w:eastAsia="en-US"/>
        </w:rPr>
        <w:t>к постановлению Главы</w:t>
      </w:r>
    </w:p>
    <w:p w14:paraId="523A2A56" w14:textId="77777777" w:rsidR="00D24403" w:rsidRPr="00D24403" w:rsidRDefault="00D24403" w:rsidP="00D24403">
      <w:pPr>
        <w:jc w:val="right"/>
        <w:rPr>
          <w:rFonts w:eastAsia="Calibri"/>
          <w:kern w:val="2"/>
          <w:sz w:val="22"/>
          <w:szCs w:val="22"/>
          <w:lang w:eastAsia="en-US"/>
        </w:rPr>
      </w:pPr>
      <w:r w:rsidRPr="00D24403">
        <w:rPr>
          <w:rFonts w:eastAsia="Calibri"/>
          <w:kern w:val="2"/>
          <w:sz w:val="22"/>
          <w:szCs w:val="22"/>
          <w:lang w:eastAsia="en-US"/>
        </w:rPr>
        <w:t>Сортавальского муниципального округа</w:t>
      </w:r>
    </w:p>
    <w:p w14:paraId="1C77024E" w14:textId="641E92A0" w:rsidR="00D24403" w:rsidRPr="00D24403" w:rsidRDefault="00132B72" w:rsidP="00D24403">
      <w:pPr>
        <w:jc w:val="right"/>
        <w:rPr>
          <w:rFonts w:eastAsia="Calibri"/>
          <w:kern w:val="2"/>
          <w:sz w:val="22"/>
          <w:szCs w:val="22"/>
          <w:lang w:eastAsia="en-US"/>
        </w:rPr>
      </w:pPr>
      <w:r>
        <w:rPr>
          <w:rFonts w:eastAsia="Calibri"/>
          <w:kern w:val="2"/>
          <w:sz w:val="22"/>
          <w:szCs w:val="22"/>
          <w:lang w:eastAsia="en-US"/>
        </w:rPr>
        <w:t>№ 73</w:t>
      </w:r>
      <w:r w:rsidR="00D24403" w:rsidRPr="00D24403">
        <w:rPr>
          <w:rFonts w:eastAsia="Calibri"/>
          <w:kern w:val="2"/>
          <w:sz w:val="22"/>
          <w:szCs w:val="22"/>
          <w:lang w:eastAsia="en-US"/>
        </w:rPr>
        <w:t xml:space="preserve"> от </w:t>
      </w:r>
      <w:r>
        <w:rPr>
          <w:rFonts w:eastAsia="Calibri"/>
          <w:kern w:val="2"/>
          <w:sz w:val="22"/>
          <w:szCs w:val="22"/>
          <w:lang w:eastAsia="en-US"/>
        </w:rPr>
        <w:t>«18» ноября 2025г.</w:t>
      </w:r>
      <w:bookmarkStart w:id="1" w:name="_GoBack"/>
      <w:bookmarkEnd w:id="1"/>
    </w:p>
    <w:p w14:paraId="1CA034BE" w14:textId="77777777" w:rsidR="00D24403" w:rsidRPr="00D24403" w:rsidRDefault="00D24403" w:rsidP="00D24403">
      <w:pPr>
        <w:jc w:val="right"/>
        <w:rPr>
          <w:rFonts w:eastAsia="Calibri"/>
          <w:kern w:val="2"/>
          <w:sz w:val="22"/>
          <w:szCs w:val="22"/>
          <w:lang w:eastAsia="en-US"/>
        </w:rPr>
      </w:pPr>
    </w:p>
    <w:p w14:paraId="49141EA9" w14:textId="77777777" w:rsidR="00D24403" w:rsidRPr="00D24403" w:rsidRDefault="00D24403" w:rsidP="00D24403">
      <w:pPr>
        <w:jc w:val="right"/>
        <w:rPr>
          <w:rFonts w:eastAsia="Calibri"/>
          <w:kern w:val="2"/>
          <w:sz w:val="22"/>
          <w:szCs w:val="22"/>
          <w:lang w:eastAsia="en-US"/>
        </w:rPr>
      </w:pPr>
    </w:p>
    <w:p w14:paraId="23E917BB" w14:textId="77777777" w:rsidR="00D24403" w:rsidRPr="00D24403" w:rsidRDefault="00D24403" w:rsidP="00D24403">
      <w:pPr>
        <w:jc w:val="right"/>
        <w:rPr>
          <w:rFonts w:eastAsia="Calibri"/>
          <w:kern w:val="2"/>
          <w:sz w:val="22"/>
          <w:szCs w:val="22"/>
          <w:lang w:eastAsia="en-US"/>
        </w:rPr>
      </w:pPr>
    </w:p>
    <w:p w14:paraId="40402EB6" w14:textId="77777777" w:rsidR="00D24403" w:rsidRPr="00D24403" w:rsidRDefault="00D24403" w:rsidP="00D24403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ПОРЯДОК</w:t>
      </w:r>
    </w:p>
    <w:p w14:paraId="794CC46B" w14:textId="77777777" w:rsidR="00D24403" w:rsidRPr="00D24403" w:rsidRDefault="00D24403" w:rsidP="00D24403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использования земель особо охраняемых территорий местного значения</w:t>
      </w:r>
    </w:p>
    <w:p w14:paraId="111847F1" w14:textId="77777777" w:rsidR="00D24403" w:rsidRPr="00D24403" w:rsidRDefault="00D24403" w:rsidP="00D24403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Сортавальского муниципального округа (далее-Порядок)</w:t>
      </w:r>
    </w:p>
    <w:p w14:paraId="6B8CA0D2" w14:textId="77777777" w:rsidR="00D24403" w:rsidRPr="00D24403" w:rsidRDefault="00D24403" w:rsidP="00D24403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p w14:paraId="0D0281F1" w14:textId="77777777" w:rsidR="00D24403" w:rsidRPr="00D24403" w:rsidRDefault="00D24403" w:rsidP="00D24403">
      <w:pPr>
        <w:numPr>
          <w:ilvl w:val="0"/>
          <w:numId w:val="28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Настоящий Порядок определяет правила использования и ограничения в использовании особо охраняемой территории местного значения Сортавальского муниципального округа Республики Карелия (далее – Территория).</w:t>
      </w:r>
    </w:p>
    <w:p w14:paraId="343FB286" w14:textId="77777777" w:rsidR="00D24403" w:rsidRPr="00D24403" w:rsidRDefault="00D24403" w:rsidP="00D24403">
      <w:pPr>
        <w:numPr>
          <w:ilvl w:val="0"/>
          <w:numId w:val="28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Территория имеет рекреационное назначение и создана в границах земельного участка с кадастровым номером 10:07:0062202:611, расположенного в границах Сортавальского муниципального округа Республики Карелия.</w:t>
      </w:r>
    </w:p>
    <w:p w14:paraId="0AB08C75" w14:textId="77777777" w:rsidR="00D24403" w:rsidRPr="00D24403" w:rsidRDefault="00D24403" w:rsidP="00D24403">
      <w:pPr>
        <w:numPr>
          <w:ilvl w:val="0"/>
          <w:numId w:val="28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В границах территории могут осуществляться следующие виды деятельности:</w:t>
      </w:r>
    </w:p>
    <w:p w14:paraId="32092CD0" w14:textId="77777777" w:rsidR="00D24403" w:rsidRPr="00D24403" w:rsidRDefault="00D24403" w:rsidP="00D24403">
      <w:pPr>
        <w:numPr>
          <w:ilvl w:val="0"/>
          <w:numId w:val="29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организация отдыха, туризма и физкультурно-оздоровительной деятельности граждан, их размещение и проживание;</w:t>
      </w:r>
    </w:p>
    <w:p w14:paraId="2508E5E8" w14:textId="77777777" w:rsidR="00D24403" w:rsidRPr="00D24403" w:rsidRDefault="00D24403" w:rsidP="00D24403">
      <w:pPr>
        <w:numPr>
          <w:ilvl w:val="0"/>
          <w:numId w:val="29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создание необходимой инфраструктуры для организации отдыха, туризма и физкультурно-оздоровительной деятельности граждан, строительство и размещение объектов капитального строительства.</w:t>
      </w:r>
    </w:p>
    <w:p w14:paraId="6168AD8D" w14:textId="77777777" w:rsidR="00D24403" w:rsidRPr="00D24403" w:rsidRDefault="00D24403" w:rsidP="00D24403">
      <w:pPr>
        <w:numPr>
          <w:ilvl w:val="0"/>
          <w:numId w:val="28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В целях осуществления видов деятельности, установленных пунктом 3 настоящего Порядка  в границах Территории земельный участок может использоваться для</w:t>
      </w:r>
      <w:proofErr w:type="gramStart"/>
      <w:r w:rsidRPr="00D24403">
        <w:rPr>
          <w:rFonts w:eastAsia="Calibri"/>
          <w:kern w:val="2"/>
          <w:sz w:val="28"/>
          <w:szCs w:val="28"/>
          <w:lang w:eastAsia="en-US"/>
        </w:rPr>
        <w:t xml:space="preserve"> :</w:t>
      </w:r>
      <w:proofErr w:type="gramEnd"/>
    </w:p>
    <w:p w14:paraId="07D6E3E0" w14:textId="77777777" w:rsidR="00D24403" w:rsidRPr="00D24403" w:rsidRDefault="00D24403" w:rsidP="00D24403">
      <w:pPr>
        <w:numPr>
          <w:ilvl w:val="0"/>
          <w:numId w:val="30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порядка;</w:t>
      </w:r>
    </w:p>
    <w:p w14:paraId="59F0C032" w14:textId="77777777" w:rsidR="00D24403" w:rsidRPr="00D24403" w:rsidRDefault="00D24403" w:rsidP="00D24403">
      <w:pPr>
        <w:numPr>
          <w:ilvl w:val="0"/>
          <w:numId w:val="30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обустройство парков, скверов, озеленения и элементов благоустройства, хозяйственных площадок, общественных туалетов, площадок для отдыха</w:t>
      </w:r>
      <w:proofErr w:type="gramStart"/>
      <w:r w:rsidRPr="00D24403">
        <w:rPr>
          <w:rFonts w:eastAsia="Calibri"/>
          <w:kern w:val="2"/>
          <w:sz w:val="28"/>
          <w:szCs w:val="28"/>
          <w:lang w:eastAsia="en-US"/>
        </w:rPr>
        <w:t xml:space="preserve"> ,</w:t>
      </w:r>
      <w:proofErr w:type="gramEnd"/>
      <w:r w:rsidRPr="00D24403">
        <w:rPr>
          <w:rFonts w:eastAsia="Calibri"/>
          <w:kern w:val="2"/>
          <w:sz w:val="28"/>
          <w:szCs w:val="28"/>
          <w:lang w:eastAsia="en-US"/>
        </w:rPr>
        <w:t xml:space="preserve"> малых архитектурных форм, скульптурных композиций, строительство транспортной и инженерной инфраструктуры.</w:t>
      </w:r>
    </w:p>
    <w:p w14:paraId="040A245F" w14:textId="77777777" w:rsidR="00D24403" w:rsidRPr="00D24403" w:rsidRDefault="00D24403" w:rsidP="00D24403">
      <w:pPr>
        <w:numPr>
          <w:ilvl w:val="0"/>
          <w:numId w:val="28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Территории общего пользования в радиусе 200 м от границ участков должны содержаться в чистоте и порядке.</w:t>
      </w:r>
    </w:p>
    <w:p w14:paraId="1421FAB3" w14:textId="77777777" w:rsidR="00D24403" w:rsidRPr="00D24403" w:rsidRDefault="00D24403" w:rsidP="00D24403">
      <w:pPr>
        <w:numPr>
          <w:ilvl w:val="0"/>
          <w:numId w:val="28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Подъездные пути общего пользования, являющиеся подъездом к участкам, должны содержаться предпринимателем в соответствии с требованиями, предъявляемыми к автомобильным дорогам.</w:t>
      </w:r>
    </w:p>
    <w:p w14:paraId="769B629E" w14:textId="77777777" w:rsidR="00D24403" w:rsidRPr="00D24403" w:rsidRDefault="00D24403" w:rsidP="00D24403">
      <w:pPr>
        <w:numPr>
          <w:ilvl w:val="0"/>
          <w:numId w:val="28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lastRenderedPageBreak/>
        <w:t>Земельный участок в границах Территории  может предоставляться индивидуальным предпринимателям, юридическим и физическим лицам.</w:t>
      </w:r>
    </w:p>
    <w:p w14:paraId="42232D14" w14:textId="77777777" w:rsidR="00D24403" w:rsidRPr="00D24403" w:rsidRDefault="00D24403" w:rsidP="00D24403">
      <w:pPr>
        <w:numPr>
          <w:ilvl w:val="0"/>
          <w:numId w:val="28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В границах Территории не допускается</w:t>
      </w:r>
      <w:proofErr w:type="gramStart"/>
      <w:r w:rsidRPr="00D24403">
        <w:rPr>
          <w:rFonts w:eastAsia="Calibri"/>
          <w:kern w:val="2"/>
          <w:sz w:val="28"/>
          <w:szCs w:val="28"/>
          <w:lang w:eastAsia="en-US"/>
        </w:rPr>
        <w:t xml:space="preserve"> :</w:t>
      </w:r>
      <w:proofErr w:type="gramEnd"/>
    </w:p>
    <w:p w14:paraId="5A851E79" w14:textId="77777777" w:rsidR="00D24403" w:rsidRPr="00D24403" w:rsidRDefault="00D24403" w:rsidP="00D24403">
      <w:pPr>
        <w:numPr>
          <w:ilvl w:val="0"/>
          <w:numId w:val="31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предоставление земельных участков гражданам для целей личного отдыха (индивидуального (коллективного)  садоводства, ведения дачного хозяйства).</w:t>
      </w:r>
    </w:p>
    <w:p w14:paraId="3FEEE95D" w14:textId="77777777" w:rsidR="00D24403" w:rsidRPr="00D24403" w:rsidRDefault="00D24403" w:rsidP="00D24403">
      <w:pPr>
        <w:numPr>
          <w:ilvl w:val="0"/>
          <w:numId w:val="31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предоставление и использование земельных участков для жилищного строительства, в том числе для индивидуального жилищного строительства;</w:t>
      </w:r>
    </w:p>
    <w:p w14:paraId="4B7B73B8" w14:textId="77777777" w:rsidR="00D24403" w:rsidRPr="00D24403" w:rsidRDefault="00D24403" w:rsidP="00D24403">
      <w:pPr>
        <w:numPr>
          <w:ilvl w:val="0"/>
          <w:numId w:val="31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изменение видов разрешенного использования земельных участков не соответствующих целевому (функциональному) назначению территории в соответствии с документами территориального планирования;</w:t>
      </w:r>
    </w:p>
    <w:p w14:paraId="5A133900" w14:textId="77777777" w:rsidR="00D24403" w:rsidRPr="00D24403" w:rsidRDefault="00D24403" w:rsidP="00D24403">
      <w:pPr>
        <w:numPr>
          <w:ilvl w:val="0"/>
          <w:numId w:val="31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предоставление и использование земельных участков для ведения сельского хозяйства, в том числе для ведения личного подсобного хозяйства, ведения крестьянского (фермерского) хозяйства, и сельскохозяйственного производства;</w:t>
      </w:r>
    </w:p>
    <w:p w14:paraId="2E7EA911" w14:textId="77777777" w:rsidR="00D24403" w:rsidRPr="00D24403" w:rsidRDefault="00D24403" w:rsidP="00D24403">
      <w:pPr>
        <w:numPr>
          <w:ilvl w:val="0"/>
          <w:numId w:val="31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предоставления земельных участков для строительства и размещения объектов промышленности;</w:t>
      </w:r>
    </w:p>
    <w:p w14:paraId="4C28B283" w14:textId="77777777" w:rsidR="00D24403" w:rsidRPr="00D24403" w:rsidRDefault="00D24403" w:rsidP="00D24403">
      <w:pPr>
        <w:numPr>
          <w:ilvl w:val="0"/>
          <w:numId w:val="31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иная хозяйственная деятельность,  не соответствующая целевому (функциональному) назначению территории.</w:t>
      </w:r>
    </w:p>
    <w:p w14:paraId="5055346A" w14:textId="77777777" w:rsidR="00D24403" w:rsidRPr="00D24403" w:rsidRDefault="00D24403" w:rsidP="00D24403">
      <w:pPr>
        <w:numPr>
          <w:ilvl w:val="0"/>
          <w:numId w:val="28"/>
        </w:numPr>
        <w:spacing w:after="160" w:line="25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D24403">
        <w:rPr>
          <w:rFonts w:eastAsia="Calibri"/>
          <w:kern w:val="2"/>
          <w:sz w:val="28"/>
          <w:szCs w:val="28"/>
          <w:lang w:eastAsia="en-US"/>
        </w:rP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 полосе водных объектов.</w:t>
      </w:r>
    </w:p>
    <w:p w14:paraId="718A1489" w14:textId="77777777" w:rsidR="00D24403" w:rsidRPr="00F750D7" w:rsidRDefault="00D24403">
      <w:pPr>
        <w:rPr>
          <w:sz w:val="28"/>
          <w:szCs w:val="28"/>
        </w:rPr>
      </w:pPr>
    </w:p>
    <w:sectPr w:rsidR="00D24403" w:rsidRPr="00F750D7" w:rsidSect="00F85094">
      <w:footerReference w:type="default" r:id="rId10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248F55" w14:textId="77777777" w:rsidR="00703A7D" w:rsidRDefault="00703A7D" w:rsidP="00AC1AB5">
      <w:r>
        <w:separator/>
      </w:r>
    </w:p>
  </w:endnote>
  <w:endnote w:type="continuationSeparator" w:id="0">
    <w:p w14:paraId="11CB4056" w14:textId="77777777" w:rsidR="00703A7D" w:rsidRDefault="00703A7D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B9A07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659B41" w14:textId="77777777" w:rsidR="00703A7D" w:rsidRDefault="00703A7D" w:rsidP="00AC1AB5">
      <w:r>
        <w:separator/>
      </w:r>
    </w:p>
  </w:footnote>
  <w:footnote w:type="continuationSeparator" w:id="0">
    <w:p w14:paraId="7FAFF6BE" w14:textId="77777777" w:rsidR="00703A7D" w:rsidRDefault="00703A7D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E079D"/>
    <w:multiLevelType w:val="hybridMultilevel"/>
    <w:tmpl w:val="48DEFFCA"/>
    <w:lvl w:ilvl="0" w:tplc="2744E712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06A5321"/>
    <w:multiLevelType w:val="hybridMultilevel"/>
    <w:tmpl w:val="A110509E"/>
    <w:lvl w:ilvl="0" w:tplc="C79C340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561773AE"/>
    <w:multiLevelType w:val="hybridMultilevel"/>
    <w:tmpl w:val="17A809E2"/>
    <w:lvl w:ilvl="0" w:tplc="6E0ACE70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D717C"/>
    <w:multiLevelType w:val="hybridMultilevel"/>
    <w:tmpl w:val="EB7448A4"/>
    <w:lvl w:ilvl="0" w:tplc="6D8893DC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4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26"/>
  </w:num>
  <w:num w:numId="5">
    <w:abstractNumId w:val="20"/>
  </w:num>
  <w:num w:numId="6">
    <w:abstractNumId w:val="7"/>
  </w:num>
  <w:num w:numId="7">
    <w:abstractNumId w:val="9"/>
  </w:num>
  <w:num w:numId="8">
    <w:abstractNumId w:val="12"/>
  </w:num>
  <w:num w:numId="9">
    <w:abstractNumId w:val="8"/>
  </w:num>
  <w:num w:numId="10">
    <w:abstractNumId w:val="15"/>
  </w:num>
  <w:num w:numId="11">
    <w:abstractNumId w:val="10"/>
  </w:num>
  <w:num w:numId="12">
    <w:abstractNumId w:val="6"/>
  </w:num>
  <w:num w:numId="13">
    <w:abstractNumId w:val="5"/>
  </w:num>
  <w:num w:numId="14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5"/>
  </w:num>
  <w:num w:numId="21">
    <w:abstractNumId w:val="4"/>
  </w:num>
  <w:num w:numId="22">
    <w:abstractNumId w:val="2"/>
  </w:num>
  <w:num w:numId="23">
    <w:abstractNumId w:val="0"/>
  </w:num>
  <w:num w:numId="24">
    <w:abstractNumId w:val="21"/>
  </w:num>
  <w:num w:numId="25">
    <w:abstractNumId w:val="16"/>
  </w:num>
  <w:num w:numId="26">
    <w:abstractNumId w:val="16"/>
    <w:lvlOverride w:ilvl="0">
      <w:startOverride w:val="1"/>
    </w:lvlOverride>
  </w:num>
  <w:num w:numId="27">
    <w:abstractNumId w:val="24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9E2"/>
    <w:rsid w:val="0000371A"/>
    <w:rsid w:val="000129CE"/>
    <w:rsid w:val="00020A54"/>
    <w:rsid w:val="00022544"/>
    <w:rsid w:val="000420D3"/>
    <w:rsid w:val="0004622B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32B72"/>
    <w:rsid w:val="00141230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1444C"/>
    <w:rsid w:val="00240DAE"/>
    <w:rsid w:val="00246073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270C5"/>
    <w:rsid w:val="005338AD"/>
    <w:rsid w:val="005456D7"/>
    <w:rsid w:val="00571962"/>
    <w:rsid w:val="00596322"/>
    <w:rsid w:val="005B50C5"/>
    <w:rsid w:val="005C5894"/>
    <w:rsid w:val="006027B0"/>
    <w:rsid w:val="00621141"/>
    <w:rsid w:val="00625FD5"/>
    <w:rsid w:val="00636A81"/>
    <w:rsid w:val="00652AE5"/>
    <w:rsid w:val="0065474E"/>
    <w:rsid w:val="006646FD"/>
    <w:rsid w:val="00667C58"/>
    <w:rsid w:val="00671587"/>
    <w:rsid w:val="00671687"/>
    <w:rsid w:val="00680C81"/>
    <w:rsid w:val="00692AB8"/>
    <w:rsid w:val="006B51FD"/>
    <w:rsid w:val="006B7CEC"/>
    <w:rsid w:val="006C13F4"/>
    <w:rsid w:val="006C1DDA"/>
    <w:rsid w:val="006C6850"/>
    <w:rsid w:val="006F2F77"/>
    <w:rsid w:val="00703A7D"/>
    <w:rsid w:val="00733E98"/>
    <w:rsid w:val="00735143"/>
    <w:rsid w:val="0074233A"/>
    <w:rsid w:val="00753364"/>
    <w:rsid w:val="007579E2"/>
    <w:rsid w:val="00757DA2"/>
    <w:rsid w:val="0077213F"/>
    <w:rsid w:val="00772A82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751D0"/>
    <w:rsid w:val="00883CE6"/>
    <w:rsid w:val="008907D1"/>
    <w:rsid w:val="008A4DED"/>
    <w:rsid w:val="008B52D4"/>
    <w:rsid w:val="008C236B"/>
    <w:rsid w:val="008E2B7F"/>
    <w:rsid w:val="008E515C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C5C7B"/>
    <w:rsid w:val="009D66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AF35DE"/>
    <w:rsid w:val="00AF3DA9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2976"/>
    <w:rsid w:val="00B83F00"/>
    <w:rsid w:val="00BC7470"/>
    <w:rsid w:val="00BF4A7A"/>
    <w:rsid w:val="00C03501"/>
    <w:rsid w:val="00C30655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A53D6"/>
    <w:rsid w:val="00CC1F33"/>
    <w:rsid w:val="00CC7849"/>
    <w:rsid w:val="00CD088B"/>
    <w:rsid w:val="00CD418E"/>
    <w:rsid w:val="00CE552C"/>
    <w:rsid w:val="00D02FD0"/>
    <w:rsid w:val="00D24403"/>
    <w:rsid w:val="00D43BF0"/>
    <w:rsid w:val="00D52662"/>
    <w:rsid w:val="00D526F9"/>
    <w:rsid w:val="00D55877"/>
    <w:rsid w:val="00D666E6"/>
    <w:rsid w:val="00D75B31"/>
    <w:rsid w:val="00D9509C"/>
    <w:rsid w:val="00D96596"/>
    <w:rsid w:val="00DA0DCF"/>
    <w:rsid w:val="00DB2C1F"/>
    <w:rsid w:val="00DB599D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78B"/>
    <w:rsid w:val="00EA3F05"/>
    <w:rsid w:val="00EB40B2"/>
    <w:rsid w:val="00EB51BB"/>
    <w:rsid w:val="00EC08B1"/>
    <w:rsid w:val="00ED742D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08B8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>Grizli777</Company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creator>Земля</dc:creator>
  <cp:lastModifiedBy>WORKST003</cp:lastModifiedBy>
  <cp:revision>4</cp:revision>
  <cp:lastPrinted>2025-11-05T06:46:00Z</cp:lastPrinted>
  <dcterms:created xsi:type="dcterms:W3CDTF">2025-11-07T11:43:00Z</dcterms:created>
  <dcterms:modified xsi:type="dcterms:W3CDTF">2025-11-18T09:27:00Z</dcterms:modified>
</cp:coreProperties>
</file>