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56C" w:rsidRDefault="004479B8" w:rsidP="008B656C">
      <w:pPr>
        <w:jc w:val="right"/>
        <w:rPr>
          <w:sz w:val="28"/>
          <w:szCs w:val="28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3.5pt;margin-top:-6.65pt;width:50.6pt;height:67.45pt;z-index:251659264" o:allowincell="f">
            <v:imagedata r:id="rId6" o:title=""/>
            <w10:wrap type="topAndBottom"/>
          </v:shape>
          <o:OLEObject Type="Embed" ProgID="MSPhotoEd.3" ShapeID="_x0000_s1027" DrawAspect="Content" ObjectID="_1694502104" r:id="rId7"/>
        </w:pict>
      </w:r>
    </w:p>
    <w:p w:rsidR="008B656C" w:rsidRDefault="008B656C" w:rsidP="008B656C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8B656C" w:rsidRDefault="008B656C" w:rsidP="008B656C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8B656C" w:rsidRDefault="008B656C" w:rsidP="008B656C">
      <w:pPr>
        <w:tabs>
          <w:tab w:val="left" w:pos="6521"/>
        </w:tabs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РАЙОНА</w:t>
      </w:r>
    </w:p>
    <w:p w:rsidR="008B656C" w:rsidRDefault="008B656C" w:rsidP="008B656C">
      <w:pPr>
        <w:keepNext/>
        <w:spacing w:after="120"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8B656C" w:rsidRDefault="008B656C" w:rsidP="008B656C">
      <w:pPr>
        <w:jc w:val="center"/>
        <w:rPr>
          <w:sz w:val="20"/>
          <w:szCs w:val="20"/>
        </w:rPr>
      </w:pPr>
    </w:p>
    <w:p w:rsidR="008B656C" w:rsidRDefault="004479B8" w:rsidP="008B656C">
      <w:pPr>
        <w:pStyle w:val="a3"/>
        <w:rPr>
          <w:b/>
          <w:szCs w:val="28"/>
        </w:rPr>
      </w:pPr>
      <w:r>
        <w:rPr>
          <w:b/>
          <w:szCs w:val="28"/>
        </w:rPr>
        <w:t xml:space="preserve">   </w:t>
      </w:r>
      <w:r w:rsidR="008B656C">
        <w:rPr>
          <w:b/>
          <w:szCs w:val="28"/>
        </w:rPr>
        <w:t>от «</w:t>
      </w:r>
      <w:r>
        <w:rPr>
          <w:b/>
          <w:szCs w:val="28"/>
        </w:rPr>
        <w:t>30</w:t>
      </w:r>
      <w:r w:rsidR="008B656C">
        <w:rPr>
          <w:b/>
          <w:szCs w:val="28"/>
        </w:rPr>
        <w:t xml:space="preserve">» </w:t>
      </w:r>
      <w:r>
        <w:rPr>
          <w:b/>
          <w:szCs w:val="28"/>
        </w:rPr>
        <w:t xml:space="preserve"> сентября</w:t>
      </w:r>
      <w:r w:rsidR="008B656C">
        <w:rPr>
          <w:b/>
          <w:szCs w:val="28"/>
        </w:rPr>
        <w:t xml:space="preserve"> 2021 г.</w:t>
      </w:r>
      <w:r w:rsidR="008B656C">
        <w:rPr>
          <w:b/>
          <w:szCs w:val="28"/>
        </w:rPr>
        <w:tab/>
      </w:r>
      <w:r w:rsidR="008B656C">
        <w:rPr>
          <w:b/>
          <w:szCs w:val="28"/>
        </w:rPr>
        <w:tab/>
        <w:t xml:space="preserve">           </w:t>
      </w:r>
      <w:r w:rsidR="008B656C"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       </w:t>
      </w:r>
      <w:r w:rsidR="008B656C">
        <w:rPr>
          <w:b/>
          <w:szCs w:val="28"/>
        </w:rPr>
        <w:t>№</w:t>
      </w:r>
      <w:r>
        <w:rPr>
          <w:b/>
          <w:szCs w:val="28"/>
        </w:rPr>
        <w:t xml:space="preserve"> 31</w:t>
      </w:r>
    </w:p>
    <w:p w:rsidR="008B656C" w:rsidRDefault="008B656C" w:rsidP="008B656C">
      <w:pPr>
        <w:pStyle w:val="a3"/>
        <w:jc w:val="center"/>
        <w:rPr>
          <w:b/>
          <w:szCs w:val="28"/>
        </w:rPr>
      </w:pPr>
    </w:p>
    <w:p w:rsidR="008B656C" w:rsidRDefault="008B656C" w:rsidP="008B656C">
      <w:pPr>
        <w:pStyle w:val="a3"/>
        <w:jc w:val="center"/>
        <w:rPr>
          <w:b/>
          <w:szCs w:val="28"/>
        </w:rPr>
      </w:pPr>
    </w:p>
    <w:p w:rsidR="008B656C" w:rsidRDefault="008B656C" w:rsidP="008B656C">
      <w:pPr>
        <w:pStyle w:val="a3"/>
        <w:jc w:val="center"/>
        <w:rPr>
          <w:b/>
          <w:szCs w:val="28"/>
        </w:rPr>
      </w:pPr>
      <w:bookmarkStart w:id="1" w:name="_Hlk496697609"/>
      <w:bookmarkStart w:id="2" w:name="_Hlk479670408"/>
      <w:bookmarkStart w:id="3" w:name="_Hlk531072628"/>
      <w:bookmarkStart w:id="4" w:name="_Hlk47949554"/>
      <w:r>
        <w:rPr>
          <w:b/>
          <w:szCs w:val="28"/>
        </w:rPr>
        <w:t xml:space="preserve">О проведении публичных слушаний </w:t>
      </w:r>
      <w:bookmarkStart w:id="5" w:name="_Hlk47969698"/>
      <w:r>
        <w:rPr>
          <w:b/>
          <w:szCs w:val="28"/>
        </w:rPr>
        <w:t xml:space="preserve">по </w:t>
      </w:r>
      <w:bookmarkStart w:id="6" w:name="_Hlk531072071"/>
      <w:r>
        <w:rPr>
          <w:b/>
          <w:szCs w:val="28"/>
        </w:rPr>
        <w:t xml:space="preserve">документации по планировке территории «Проект </w:t>
      </w:r>
      <w:bookmarkStart w:id="7" w:name="_Hlk496695690"/>
      <w:bookmarkEnd w:id="1"/>
      <w:bookmarkEnd w:id="2"/>
      <w:r>
        <w:rPr>
          <w:b/>
          <w:szCs w:val="28"/>
        </w:rPr>
        <w:t>межевания территории</w:t>
      </w:r>
      <w:bookmarkEnd w:id="3"/>
      <w:bookmarkEnd w:id="4"/>
      <w:bookmarkEnd w:id="5"/>
      <w:bookmarkEnd w:id="6"/>
      <w:r>
        <w:rPr>
          <w:b/>
          <w:szCs w:val="28"/>
        </w:rPr>
        <w:t>, расположенной в границах земельного участка по адресу: Республика Карелия, Сортавальский муниципальный район, Хаапалампинское сельское поселение, п. Хаапалампи, ул. Юбилейная, д.7, кадастровый квартал 10:07:0060104»</w:t>
      </w:r>
    </w:p>
    <w:p w:rsidR="008B656C" w:rsidRDefault="008B656C" w:rsidP="008B656C">
      <w:pPr>
        <w:pStyle w:val="a3"/>
        <w:jc w:val="center"/>
        <w:rPr>
          <w:b/>
          <w:szCs w:val="28"/>
        </w:rPr>
      </w:pPr>
    </w:p>
    <w:bookmarkEnd w:id="7"/>
    <w:p w:rsidR="008B656C" w:rsidRDefault="008B656C" w:rsidP="008B656C">
      <w:pPr>
        <w:pStyle w:val="a3"/>
        <w:ind w:firstLine="709"/>
        <w:jc w:val="center"/>
        <w:rPr>
          <w:b/>
          <w:sz w:val="8"/>
          <w:szCs w:val="8"/>
        </w:rPr>
      </w:pPr>
    </w:p>
    <w:p w:rsidR="008B656C" w:rsidRDefault="008B656C" w:rsidP="008B656C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ст. 5.1 и ч. 5 ст. 46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</w:t>
      </w:r>
      <w:proofErr w:type="gramEnd"/>
      <w:r>
        <w:rPr>
          <w:sz w:val="28"/>
          <w:szCs w:val="28"/>
        </w:rPr>
        <w:t xml:space="preserve">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8B656C" w:rsidRDefault="008B656C" w:rsidP="008B656C">
      <w:pPr>
        <w:pStyle w:val="a3"/>
        <w:numPr>
          <w:ilvl w:val="0"/>
          <w:numId w:val="3"/>
        </w:numPr>
        <w:ind w:left="0" w:firstLine="567"/>
        <w:jc w:val="both"/>
        <w:rPr>
          <w:szCs w:val="28"/>
        </w:rPr>
      </w:pPr>
      <w:r>
        <w:rPr>
          <w:szCs w:val="28"/>
        </w:rPr>
        <w:t>Провести публичные слушания по документации по п</w:t>
      </w:r>
      <w:bookmarkStart w:id="8" w:name="_Hlk47949569"/>
      <w:r>
        <w:rPr>
          <w:szCs w:val="28"/>
        </w:rPr>
        <w:t xml:space="preserve">ланировке территории «Проект межевания территории, расположенной в границах земельного участка по адресу: Республика Карелия, Сортавальский муниципальный район, Хаапалампинское сельское поселение,    п. Хаапалампи, ул. Юбилейная, д.7, кадастровый квартал 10:07:0060104» </w:t>
      </w:r>
      <w:bookmarkEnd w:id="8"/>
      <w:r>
        <w:rPr>
          <w:szCs w:val="28"/>
        </w:rPr>
        <w:t>(далее - Проект).</w:t>
      </w:r>
    </w:p>
    <w:p w:rsidR="008B656C" w:rsidRDefault="008B656C" w:rsidP="008B656C">
      <w:pPr>
        <w:numPr>
          <w:ilvl w:val="0"/>
          <w:numId w:val="3"/>
        </w:numPr>
        <w:tabs>
          <w:tab w:val="num" w:pos="0"/>
        </w:tabs>
        <w:ind w:left="0" w:firstLine="567"/>
        <w:jc w:val="both"/>
        <w:rPr>
          <w:sz w:val="28"/>
          <w:szCs w:val="28"/>
        </w:rPr>
      </w:pPr>
      <w:bookmarkStart w:id="9" w:name="_Hlk496696720"/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8B656C" w:rsidRDefault="008B656C" w:rsidP="008B656C">
      <w:pPr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оповещение </w:t>
      </w:r>
      <w:bookmarkStart w:id="10" w:name="_Hlk5365371"/>
      <w:r>
        <w:rPr>
          <w:sz w:val="28"/>
          <w:szCs w:val="28"/>
        </w:rPr>
        <w:t xml:space="preserve">о начале публичных слушаний </w:t>
      </w:r>
      <w:bookmarkEnd w:id="10"/>
      <w:r>
        <w:rPr>
          <w:sz w:val="28"/>
          <w:szCs w:val="28"/>
        </w:rPr>
        <w:t xml:space="preserve">и опубликование оповещения в районной газете «Ладога-Сортавала»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семь </w:t>
      </w:r>
      <w:r>
        <w:rPr>
          <w:sz w:val="28"/>
          <w:szCs w:val="28"/>
        </w:rPr>
        <w:lastRenderedPageBreak/>
        <w:t>дней до дня размещения на официальном сайте администрации Сортавальского муниципального района Проекта;</w:t>
      </w:r>
    </w:p>
    <w:p w:rsidR="008B656C" w:rsidRDefault="008B656C" w:rsidP="008B656C">
      <w:pPr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поселения;</w:t>
      </w:r>
    </w:p>
    <w:p w:rsidR="008B656C" w:rsidRDefault="008B656C" w:rsidP="008B656C">
      <w:pPr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8B656C" w:rsidRDefault="008B656C" w:rsidP="008B656C">
      <w:pPr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8B656C" w:rsidRDefault="008B656C" w:rsidP="008B656C">
      <w:pPr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8B656C" w:rsidRDefault="008B656C" w:rsidP="008B656C">
      <w:pPr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8B656C" w:rsidRDefault="008B656C" w:rsidP="008B656C">
      <w:pPr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8B656C" w:rsidRDefault="008B656C" w:rsidP="008B656C">
      <w:pPr>
        <w:pStyle w:val="a3"/>
        <w:numPr>
          <w:ilvl w:val="0"/>
          <w:numId w:val="3"/>
        </w:numPr>
        <w:ind w:left="0" w:firstLine="567"/>
        <w:jc w:val="both"/>
        <w:rPr>
          <w:szCs w:val="28"/>
        </w:rPr>
      </w:pPr>
      <w:r>
        <w:rPr>
          <w:szCs w:val="28"/>
        </w:rPr>
        <w:t xml:space="preserve">Срок проведения публичных слушаний по Проекту: не менее одного и не более трех месяцев </w:t>
      </w:r>
      <w:r>
        <w:rPr>
          <w:shd w:val="clear" w:color="auto" w:fill="FFFFFF"/>
        </w:rPr>
        <w:t>со дня оповещения жителей муниципального образования об их проведении до дня опубликования заключения о результатах публичных слушаний</w:t>
      </w:r>
      <w:r>
        <w:rPr>
          <w:szCs w:val="28"/>
        </w:rPr>
        <w:t>.</w:t>
      </w:r>
    </w:p>
    <w:p w:rsidR="008B656C" w:rsidRDefault="008B656C" w:rsidP="008B656C">
      <w:pPr>
        <w:numPr>
          <w:ilvl w:val="0"/>
          <w:numId w:val="3"/>
        </w:numPr>
        <w:suppressAutoHyphens/>
        <w:ind w:left="0"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Местом проведения собрания участников публичных слушаний определить здание администрации Хаапалампинского сельского поселения (п. Хаапалампи, Выборгское шоссе, д.1В).</w:t>
      </w:r>
    </w:p>
    <w:p w:rsidR="008B656C" w:rsidRDefault="008B656C" w:rsidP="008B656C">
      <w:pPr>
        <w:pStyle w:val="a3"/>
        <w:numPr>
          <w:ilvl w:val="0"/>
          <w:numId w:val="3"/>
        </w:numPr>
        <w:ind w:left="0" w:firstLine="567"/>
        <w:jc w:val="both"/>
        <w:rPr>
          <w:szCs w:val="28"/>
        </w:rPr>
      </w:pPr>
      <w:r>
        <w:rPr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8B656C" w:rsidRDefault="008B656C" w:rsidP="008B656C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8B656C" w:rsidRDefault="008B656C" w:rsidP="008B656C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8B656C" w:rsidRDefault="008B656C" w:rsidP="008B656C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Проекта, указанных в п. 1 настоящего постановления.</w:t>
      </w:r>
    </w:p>
    <w:p w:rsidR="008B656C" w:rsidRDefault="008B656C" w:rsidP="008B656C">
      <w:pPr>
        <w:pStyle w:val="a3"/>
        <w:numPr>
          <w:ilvl w:val="0"/>
          <w:numId w:val="3"/>
        </w:numPr>
        <w:ind w:left="0" w:firstLine="567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8B656C" w:rsidRDefault="008B656C" w:rsidP="008B656C">
      <w:pPr>
        <w:pStyle w:val="a3"/>
        <w:ind w:firstLine="567"/>
        <w:jc w:val="both"/>
        <w:rPr>
          <w:szCs w:val="28"/>
        </w:rPr>
      </w:pPr>
    </w:p>
    <w:bookmarkEnd w:id="9"/>
    <w:p w:rsidR="008B656C" w:rsidRDefault="008B656C" w:rsidP="008B656C">
      <w:pPr>
        <w:pStyle w:val="a3"/>
        <w:jc w:val="both"/>
        <w:rPr>
          <w:szCs w:val="28"/>
        </w:rPr>
      </w:pPr>
    </w:p>
    <w:p w:rsidR="008B656C" w:rsidRDefault="008B656C" w:rsidP="008B656C">
      <w:pPr>
        <w:pStyle w:val="a3"/>
        <w:ind w:firstLine="1134"/>
        <w:jc w:val="both"/>
        <w:rPr>
          <w:szCs w:val="28"/>
        </w:rPr>
      </w:pPr>
    </w:p>
    <w:p w:rsidR="008B656C" w:rsidRDefault="008B656C" w:rsidP="008B656C">
      <w:pPr>
        <w:pStyle w:val="a3"/>
        <w:ind w:firstLine="1134"/>
        <w:jc w:val="both"/>
        <w:rPr>
          <w:szCs w:val="28"/>
        </w:rPr>
      </w:pPr>
    </w:p>
    <w:p w:rsidR="008B656C" w:rsidRDefault="008B656C" w:rsidP="008B656C">
      <w:pPr>
        <w:pStyle w:val="a3"/>
        <w:rPr>
          <w:szCs w:val="28"/>
        </w:rPr>
      </w:pPr>
    </w:p>
    <w:p w:rsidR="008B656C" w:rsidRDefault="008B656C" w:rsidP="008B656C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Сортавальского</w:t>
      </w:r>
      <w:proofErr w:type="gramEnd"/>
      <w:r>
        <w:rPr>
          <w:sz w:val="28"/>
          <w:szCs w:val="28"/>
        </w:rPr>
        <w:t xml:space="preserve"> </w:t>
      </w:r>
    </w:p>
    <w:p w:rsidR="008B656C" w:rsidRDefault="008B656C" w:rsidP="008B656C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8B656C" w:rsidRDefault="008B656C" w:rsidP="008B656C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                                        Р.Н. Гулевич</w:t>
      </w:r>
    </w:p>
    <w:p w:rsidR="008B656C" w:rsidRDefault="008B656C" w:rsidP="008B656C">
      <w:pPr>
        <w:suppressAutoHyphens/>
        <w:rPr>
          <w:sz w:val="28"/>
          <w:lang w:eastAsia="ar-SA"/>
        </w:rPr>
      </w:pPr>
    </w:p>
    <w:p w:rsidR="0031737D" w:rsidRDefault="0031737D"/>
    <w:sectPr w:rsidR="00317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CC7C45D2"/>
    <w:lvl w:ilvl="0" w:tplc="D18095F8">
      <w:start w:val="1"/>
      <w:numFmt w:val="decimal"/>
      <w:suff w:val="space"/>
      <w:lvlText w:val="%1."/>
      <w:lvlJc w:val="left"/>
      <w:pPr>
        <w:ind w:left="284" w:firstLine="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069"/>
    <w:rsid w:val="0031737D"/>
    <w:rsid w:val="004479B8"/>
    <w:rsid w:val="008B656C"/>
    <w:rsid w:val="009023C5"/>
    <w:rsid w:val="00AE3069"/>
    <w:rsid w:val="00EA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B656C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8B656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B656C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8B656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1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560</Words>
  <Characters>3192</Characters>
  <Application>Microsoft Office Word</Application>
  <DocSecurity>0</DocSecurity>
  <Lines>26</Lines>
  <Paragraphs>7</Paragraphs>
  <ScaleCrop>false</ScaleCrop>
  <Company>МКУ "Недвижимость-ИНВЕСТ"</Company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user035</dc:creator>
  <cp:keywords/>
  <dc:description/>
  <cp:lastModifiedBy>WORKST003</cp:lastModifiedBy>
  <cp:revision>6</cp:revision>
  <dcterms:created xsi:type="dcterms:W3CDTF">2021-09-27T05:59:00Z</dcterms:created>
  <dcterms:modified xsi:type="dcterms:W3CDTF">2021-09-30T07:15:00Z</dcterms:modified>
</cp:coreProperties>
</file>