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14F" w:rsidRDefault="00673F77" w:rsidP="0016714F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27pt;width:65.45pt;height:1in;z-index:251660288">
            <v:imagedata r:id="rId6" o:title=""/>
            <w10:wrap type="topAndBottom"/>
          </v:shape>
          <o:OLEObject Type="Embed" ProgID="Unknown" ShapeID="_x0000_s1026" DrawAspect="Content" ObjectID="_1734788774" r:id="rId7"/>
        </w:pict>
      </w:r>
    </w:p>
    <w:p w:rsidR="0016714F" w:rsidRDefault="0016714F" w:rsidP="0016714F">
      <w:pPr>
        <w:rPr>
          <w:sz w:val="28"/>
          <w:szCs w:val="28"/>
        </w:rPr>
      </w:pP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16714F" w:rsidRDefault="0016714F" w:rsidP="0016714F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6714F" w:rsidRDefault="0016714F" w:rsidP="0016714F">
      <w:pPr>
        <w:rPr>
          <w:rFonts w:ascii="Times New Roman" w:hAnsi="Times New Roman"/>
        </w:rPr>
      </w:pPr>
    </w:p>
    <w:p w:rsidR="0016714F" w:rsidRDefault="0016714F" w:rsidP="0016714F">
      <w:pPr>
        <w:tabs>
          <w:tab w:val="left" w:pos="6521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от «</w:t>
      </w:r>
      <w:r w:rsidR="00673F77">
        <w:rPr>
          <w:rFonts w:ascii="Times New Roman" w:hAnsi="Times New Roman"/>
          <w:b/>
          <w:szCs w:val="24"/>
        </w:rPr>
        <w:t>09</w:t>
      </w:r>
      <w:r>
        <w:rPr>
          <w:rFonts w:ascii="Times New Roman" w:hAnsi="Times New Roman"/>
          <w:b/>
          <w:szCs w:val="24"/>
        </w:rPr>
        <w:t xml:space="preserve">»  </w:t>
      </w:r>
      <w:r w:rsidR="00673F77">
        <w:rPr>
          <w:rFonts w:ascii="Times New Roman" w:hAnsi="Times New Roman"/>
          <w:b/>
          <w:szCs w:val="24"/>
        </w:rPr>
        <w:t xml:space="preserve">января </w:t>
      </w:r>
      <w:r>
        <w:rPr>
          <w:rFonts w:ascii="Times New Roman" w:hAnsi="Times New Roman"/>
          <w:b/>
          <w:szCs w:val="24"/>
        </w:rPr>
        <w:t xml:space="preserve"> 202</w:t>
      </w:r>
      <w:r w:rsidR="00673F77">
        <w:rPr>
          <w:rFonts w:ascii="Times New Roman" w:hAnsi="Times New Roman"/>
          <w:b/>
          <w:szCs w:val="24"/>
        </w:rPr>
        <w:t>3</w:t>
      </w:r>
      <w:r>
        <w:rPr>
          <w:rFonts w:ascii="Times New Roman" w:hAnsi="Times New Roman"/>
          <w:b/>
          <w:szCs w:val="24"/>
        </w:rPr>
        <w:t xml:space="preserve"> г.                                               </w:t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  <w:t xml:space="preserve">   </w:t>
      </w:r>
      <w:r w:rsidR="00673F77">
        <w:rPr>
          <w:rFonts w:ascii="Times New Roman" w:hAnsi="Times New Roman"/>
          <w:b/>
          <w:szCs w:val="24"/>
        </w:rPr>
        <w:tab/>
      </w:r>
      <w:r w:rsidR="00673F77">
        <w:rPr>
          <w:rFonts w:ascii="Times New Roman" w:hAnsi="Times New Roman"/>
          <w:b/>
          <w:szCs w:val="24"/>
        </w:rPr>
        <w:tab/>
      </w:r>
      <w:bookmarkStart w:id="0" w:name="_GoBack"/>
      <w:bookmarkEnd w:id="0"/>
      <w:r>
        <w:rPr>
          <w:rFonts w:ascii="Times New Roman" w:hAnsi="Times New Roman"/>
          <w:b/>
          <w:szCs w:val="24"/>
        </w:rPr>
        <w:t xml:space="preserve">     № </w:t>
      </w:r>
      <w:r w:rsidR="00673F77">
        <w:rPr>
          <w:rFonts w:ascii="Times New Roman" w:hAnsi="Times New Roman"/>
          <w:b/>
          <w:szCs w:val="24"/>
        </w:rPr>
        <w:t xml:space="preserve"> 1</w:t>
      </w: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FB1C1F" w:rsidRDefault="00FB1C1F" w:rsidP="00FB1C1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FB1C1F" w:rsidRDefault="00DD3B5F" w:rsidP="00FB1C1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FB1C1F" w:rsidRPr="00B874A3">
        <w:rPr>
          <w:rFonts w:ascii="Times New Roman" w:hAnsi="Times New Roman"/>
          <w:b/>
          <w:sz w:val="28"/>
          <w:szCs w:val="28"/>
        </w:rPr>
        <w:t>Поряд</w:t>
      </w:r>
      <w:r>
        <w:rPr>
          <w:rFonts w:ascii="Times New Roman" w:hAnsi="Times New Roman"/>
          <w:b/>
          <w:sz w:val="28"/>
          <w:szCs w:val="28"/>
        </w:rPr>
        <w:t>о</w:t>
      </w:r>
      <w:r w:rsidR="00FB1C1F" w:rsidRPr="00B874A3">
        <w:rPr>
          <w:rFonts w:ascii="Times New Roman" w:hAnsi="Times New Roman"/>
          <w:b/>
          <w:sz w:val="28"/>
          <w:szCs w:val="28"/>
        </w:rPr>
        <w:t xml:space="preserve">к </w:t>
      </w:r>
      <w:r w:rsidR="00FB1C1F">
        <w:rPr>
          <w:rFonts w:ascii="Times New Roman" w:hAnsi="Times New Roman"/>
          <w:b/>
          <w:sz w:val="28"/>
          <w:szCs w:val="28"/>
        </w:rPr>
        <w:t xml:space="preserve">привлечения </w:t>
      </w:r>
      <w:r w:rsidR="00FB1C1F" w:rsidRPr="00383FF0">
        <w:rPr>
          <w:rFonts w:ascii="Times New Roman" w:hAnsi="Times New Roman"/>
          <w:b/>
          <w:sz w:val="28"/>
          <w:szCs w:val="28"/>
        </w:rPr>
        <w:t>остатков сре</w:t>
      </w:r>
      <w:proofErr w:type="gramStart"/>
      <w:r w:rsidR="00FB1C1F" w:rsidRPr="00383FF0">
        <w:rPr>
          <w:rFonts w:ascii="Times New Roman" w:hAnsi="Times New Roman"/>
          <w:b/>
          <w:sz w:val="28"/>
          <w:szCs w:val="28"/>
        </w:rPr>
        <w:t xml:space="preserve">дств </w:t>
      </w:r>
      <w:r w:rsidR="00FB1C1F">
        <w:rPr>
          <w:rFonts w:ascii="Times New Roman" w:hAnsi="Times New Roman"/>
          <w:b/>
          <w:sz w:val="28"/>
          <w:szCs w:val="28"/>
        </w:rPr>
        <w:t>с</w:t>
      </w:r>
      <w:r w:rsidR="00FB1C1F" w:rsidRPr="00383FF0">
        <w:rPr>
          <w:rFonts w:ascii="Times New Roman" w:hAnsi="Times New Roman"/>
          <w:b/>
          <w:sz w:val="28"/>
          <w:szCs w:val="28"/>
        </w:rPr>
        <w:t xml:space="preserve"> к</w:t>
      </w:r>
      <w:proofErr w:type="gramEnd"/>
      <w:r w:rsidR="00FB1C1F" w:rsidRPr="00383FF0">
        <w:rPr>
          <w:rFonts w:ascii="Times New Roman" w:hAnsi="Times New Roman"/>
          <w:b/>
          <w:sz w:val="28"/>
          <w:szCs w:val="28"/>
        </w:rPr>
        <w:t>азначейских счет</w:t>
      </w:r>
      <w:r w:rsidR="00FB1C1F">
        <w:rPr>
          <w:rFonts w:ascii="Times New Roman" w:hAnsi="Times New Roman"/>
          <w:b/>
          <w:sz w:val="28"/>
          <w:szCs w:val="28"/>
        </w:rPr>
        <w:t>ов</w:t>
      </w:r>
      <w:r w:rsidR="00FB1C1F" w:rsidRPr="00383FF0">
        <w:rPr>
          <w:rFonts w:ascii="Times New Roman" w:hAnsi="Times New Roman"/>
          <w:b/>
          <w:sz w:val="28"/>
          <w:szCs w:val="28"/>
        </w:rPr>
        <w:t xml:space="preserve"> на единый счет бюджета Сортавальского муниципального района и возврата привлеченных средств</w:t>
      </w:r>
      <w:r>
        <w:rPr>
          <w:rFonts w:ascii="Times New Roman" w:hAnsi="Times New Roman"/>
          <w:b/>
          <w:sz w:val="28"/>
          <w:szCs w:val="28"/>
        </w:rPr>
        <w:t>, утвержденный Постановлением Администрации Сортавальского муниципального района</w:t>
      </w:r>
      <w:r w:rsidR="00FB1C1F" w:rsidRPr="00B874A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№ 86 от 03 декабря 2021 года</w:t>
      </w:r>
    </w:p>
    <w:p w:rsidR="00FB1C1F" w:rsidRPr="00A52D9A" w:rsidRDefault="00FB1C1F" w:rsidP="00FB1C1F">
      <w:pPr>
        <w:jc w:val="center"/>
        <w:rPr>
          <w:rFonts w:ascii="Times New Roman" w:hAnsi="Times New Roman"/>
          <w:b/>
          <w:sz w:val="28"/>
          <w:szCs w:val="28"/>
        </w:rPr>
      </w:pPr>
    </w:p>
    <w:p w:rsidR="00FB1C1F" w:rsidRDefault="00FB1C1F" w:rsidP="00FB1C1F">
      <w:pPr>
        <w:tabs>
          <w:tab w:val="left" w:pos="10100"/>
        </w:tabs>
        <w:spacing w:line="360" w:lineRule="auto"/>
        <w:ind w:right="-17" w:firstLine="567"/>
        <w:jc w:val="both"/>
        <w:rPr>
          <w:rFonts w:ascii="Times New Roman" w:hAnsi="Times New Roman"/>
          <w:color w:val="333333"/>
          <w:sz w:val="28"/>
          <w:szCs w:val="28"/>
        </w:rPr>
      </w:pPr>
    </w:p>
    <w:p w:rsidR="00FB1C1F" w:rsidRPr="00425032" w:rsidRDefault="00FB1C1F" w:rsidP="00445ACF">
      <w:pPr>
        <w:tabs>
          <w:tab w:val="left" w:pos="10100"/>
        </w:tabs>
        <w:ind w:right="-17" w:firstLine="567"/>
        <w:jc w:val="both"/>
        <w:rPr>
          <w:rFonts w:ascii="Times New Roman" w:hAnsi="Times New Roman"/>
          <w:bCs/>
          <w:color w:val="333333"/>
          <w:sz w:val="28"/>
          <w:szCs w:val="28"/>
        </w:rPr>
      </w:pPr>
      <w:r w:rsidRPr="00425032">
        <w:rPr>
          <w:rFonts w:ascii="Times New Roman" w:hAnsi="Times New Roman"/>
          <w:color w:val="333333"/>
          <w:sz w:val="28"/>
          <w:szCs w:val="28"/>
        </w:rPr>
        <w:t xml:space="preserve">В соответствии со статьей 236.1 Бюджетного кодекса Российской Федерации, постановлением Правительства Российской Федерации от 30.03.2020 № 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средств» администрация </w:t>
      </w:r>
      <w:r w:rsidRPr="00425032">
        <w:rPr>
          <w:rFonts w:ascii="Times New Roman" w:hAnsi="Times New Roman"/>
          <w:bCs/>
          <w:color w:val="333333"/>
          <w:sz w:val="28"/>
          <w:szCs w:val="28"/>
        </w:rPr>
        <w:t>постановляет:</w:t>
      </w:r>
    </w:p>
    <w:p w:rsidR="00FB1C1F" w:rsidRPr="00425032" w:rsidRDefault="00DD3B5F" w:rsidP="00445ACF">
      <w:pPr>
        <w:numPr>
          <w:ilvl w:val="0"/>
          <w:numId w:val="1"/>
        </w:numPr>
        <w:ind w:left="0" w:right="-17" w:firstLine="567"/>
        <w:jc w:val="both"/>
        <w:rPr>
          <w:rFonts w:ascii="Times New Roman" w:hAnsi="Times New Roman"/>
          <w:color w:val="333333"/>
          <w:sz w:val="28"/>
          <w:szCs w:val="28"/>
        </w:rPr>
      </w:pPr>
      <w:r w:rsidRPr="00425032">
        <w:rPr>
          <w:rFonts w:ascii="Times New Roman" w:hAnsi="Times New Roman"/>
          <w:bCs/>
          <w:sz w:val="28"/>
          <w:szCs w:val="28"/>
        </w:rPr>
        <w:t xml:space="preserve">Внести изменения в </w:t>
      </w:r>
      <w:r w:rsidR="00FB1C1F" w:rsidRPr="00425032">
        <w:rPr>
          <w:rFonts w:ascii="Times New Roman" w:hAnsi="Times New Roman"/>
          <w:color w:val="333333"/>
          <w:sz w:val="28"/>
          <w:szCs w:val="28"/>
        </w:rPr>
        <w:t>Порядок привлечения остатков сре</w:t>
      </w:r>
      <w:proofErr w:type="gramStart"/>
      <w:r w:rsidR="00FB1C1F" w:rsidRPr="00425032">
        <w:rPr>
          <w:rFonts w:ascii="Times New Roman" w:hAnsi="Times New Roman"/>
          <w:color w:val="333333"/>
          <w:sz w:val="28"/>
          <w:szCs w:val="28"/>
        </w:rPr>
        <w:t>дств с к</w:t>
      </w:r>
      <w:proofErr w:type="gramEnd"/>
      <w:r w:rsidR="00FB1C1F" w:rsidRPr="00425032">
        <w:rPr>
          <w:rFonts w:ascii="Times New Roman" w:hAnsi="Times New Roman"/>
          <w:color w:val="333333"/>
          <w:sz w:val="28"/>
          <w:szCs w:val="28"/>
        </w:rPr>
        <w:t xml:space="preserve">азначейских счетов на единый счет бюджета Сортавальского муниципального района и возврата привлеченных средств </w:t>
      </w:r>
      <w:r w:rsidRPr="00425032">
        <w:rPr>
          <w:rFonts w:ascii="Times New Roman" w:hAnsi="Times New Roman"/>
          <w:color w:val="333333"/>
          <w:sz w:val="28"/>
          <w:szCs w:val="28"/>
        </w:rPr>
        <w:t xml:space="preserve">следующего содержания: </w:t>
      </w:r>
    </w:p>
    <w:p w:rsidR="00DD3B5F" w:rsidRPr="00425032" w:rsidRDefault="00DD3B5F" w:rsidP="00DD3B5F">
      <w:pPr>
        <w:pStyle w:val="a3"/>
        <w:numPr>
          <w:ilvl w:val="1"/>
          <w:numId w:val="4"/>
        </w:numPr>
        <w:shd w:val="clear" w:color="auto" w:fill="FFFFFF"/>
        <w:jc w:val="both"/>
        <w:rPr>
          <w:sz w:val="28"/>
          <w:szCs w:val="28"/>
        </w:rPr>
      </w:pPr>
      <w:r w:rsidRPr="00425032">
        <w:rPr>
          <w:bCs/>
          <w:sz w:val="28"/>
          <w:szCs w:val="28"/>
        </w:rPr>
        <w:t xml:space="preserve">пункт 6 раздела </w:t>
      </w:r>
      <w:r w:rsidRPr="00425032">
        <w:rPr>
          <w:bCs/>
          <w:sz w:val="28"/>
          <w:szCs w:val="28"/>
          <w:lang w:val="en-US"/>
        </w:rPr>
        <w:t>II</w:t>
      </w:r>
      <w:r w:rsidRPr="00425032">
        <w:rPr>
          <w:bCs/>
          <w:sz w:val="28"/>
          <w:szCs w:val="28"/>
        </w:rPr>
        <w:t xml:space="preserve"> Порядка изложить в следующей редакции:</w:t>
      </w:r>
      <w:r w:rsidRPr="00425032">
        <w:rPr>
          <w:sz w:val="28"/>
          <w:szCs w:val="28"/>
        </w:rPr>
        <w:t xml:space="preserve"> </w:t>
      </w:r>
    </w:p>
    <w:p w:rsidR="00DD3B5F" w:rsidRPr="00425032" w:rsidRDefault="00DD3B5F" w:rsidP="00DD3B5F">
      <w:pPr>
        <w:pStyle w:val="a3"/>
        <w:shd w:val="clear" w:color="auto" w:fill="FFFFFF"/>
        <w:ind w:left="720"/>
        <w:jc w:val="both"/>
        <w:rPr>
          <w:sz w:val="28"/>
          <w:szCs w:val="28"/>
        </w:rPr>
      </w:pPr>
      <w:r w:rsidRPr="00425032">
        <w:rPr>
          <w:sz w:val="28"/>
          <w:szCs w:val="28"/>
        </w:rPr>
        <w:t xml:space="preserve">«6. Привлечение остатков средств с казначейских счетов на единый счет бюджета Сортавальского муниципального района прекращается Уполномоченным органом не </w:t>
      </w:r>
      <w:proofErr w:type="gramStart"/>
      <w:r w:rsidRPr="00425032">
        <w:rPr>
          <w:sz w:val="28"/>
          <w:szCs w:val="28"/>
        </w:rPr>
        <w:t>позднее</w:t>
      </w:r>
      <w:proofErr w:type="gramEnd"/>
      <w:r w:rsidRPr="00425032">
        <w:rPr>
          <w:sz w:val="28"/>
          <w:szCs w:val="28"/>
        </w:rPr>
        <w:t xml:space="preserve"> чем за пять рабочих дней до окончания текущего финансового года.»</w:t>
      </w:r>
    </w:p>
    <w:p w:rsidR="00DD3B5F" w:rsidRPr="00425032" w:rsidRDefault="00DD3B5F" w:rsidP="00DD3B5F">
      <w:pPr>
        <w:pStyle w:val="a3"/>
        <w:numPr>
          <w:ilvl w:val="1"/>
          <w:numId w:val="4"/>
        </w:numPr>
        <w:shd w:val="clear" w:color="auto" w:fill="FFFFFF"/>
        <w:jc w:val="both"/>
        <w:rPr>
          <w:sz w:val="28"/>
          <w:szCs w:val="28"/>
        </w:rPr>
      </w:pPr>
      <w:r w:rsidRPr="00425032">
        <w:rPr>
          <w:sz w:val="28"/>
          <w:szCs w:val="28"/>
        </w:rPr>
        <w:t xml:space="preserve">пункт 1 раздела </w:t>
      </w:r>
      <w:r w:rsidRPr="00425032">
        <w:rPr>
          <w:sz w:val="28"/>
          <w:szCs w:val="28"/>
          <w:lang w:val="en-US"/>
        </w:rPr>
        <w:t>III</w:t>
      </w:r>
      <w:r w:rsidRPr="00425032">
        <w:rPr>
          <w:sz w:val="28"/>
          <w:szCs w:val="28"/>
        </w:rPr>
        <w:t xml:space="preserve"> Порядка изложить в следующей редакции:</w:t>
      </w:r>
    </w:p>
    <w:p w:rsidR="00DD3B5F" w:rsidRPr="00425032" w:rsidRDefault="00DD3B5F" w:rsidP="00DD3B5F">
      <w:pPr>
        <w:pStyle w:val="a3"/>
        <w:shd w:val="clear" w:color="auto" w:fill="FFFFFF"/>
        <w:ind w:left="720"/>
        <w:jc w:val="both"/>
        <w:rPr>
          <w:color w:val="333333"/>
          <w:sz w:val="28"/>
          <w:szCs w:val="28"/>
        </w:rPr>
      </w:pPr>
      <w:r w:rsidRPr="00425032">
        <w:rPr>
          <w:sz w:val="28"/>
          <w:szCs w:val="28"/>
        </w:rPr>
        <w:lastRenderedPageBreak/>
        <w:t>«1. Уполномоченный орган</w:t>
      </w:r>
      <w:r w:rsidRPr="00425032">
        <w:rPr>
          <w:color w:val="020B22"/>
          <w:sz w:val="28"/>
          <w:szCs w:val="28"/>
          <w:shd w:val="clear" w:color="auto" w:fill="FFFFFF"/>
        </w:rPr>
        <w:t xml:space="preserve"> осуществляет возврат привлеченных средств на казначейские счета, с которых они были ранее перечислены, в том числе в целях проведения операций за счет привлеченных средств, не позднее второго рабочего дня, следующего за днем приема к исполнению распоряжений получателей указанных средств о совершении казначейских платежей, а также при завершении текущего финансового года, но не </w:t>
      </w:r>
      <w:proofErr w:type="gramStart"/>
      <w:r w:rsidRPr="00425032">
        <w:rPr>
          <w:color w:val="020B22"/>
          <w:sz w:val="28"/>
          <w:szCs w:val="28"/>
          <w:shd w:val="clear" w:color="auto" w:fill="FFFFFF"/>
        </w:rPr>
        <w:t>позднее</w:t>
      </w:r>
      <w:proofErr w:type="gramEnd"/>
      <w:r w:rsidRPr="00425032">
        <w:rPr>
          <w:color w:val="020B22"/>
          <w:sz w:val="28"/>
          <w:szCs w:val="28"/>
          <w:shd w:val="clear" w:color="auto" w:fill="FFFFFF"/>
        </w:rPr>
        <w:t xml:space="preserve"> чем за пять рабочих дней до окончания текущего финансового года</w:t>
      </w:r>
      <w:proofErr w:type="gramStart"/>
      <w:r w:rsidRPr="00425032">
        <w:rPr>
          <w:color w:val="020B22"/>
          <w:sz w:val="28"/>
          <w:szCs w:val="28"/>
          <w:shd w:val="clear" w:color="auto" w:fill="FFFFFF"/>
        </w:rPr>
        <w:t>.»</w:t>
      </w:r>
      <w:proofErr w:type="gramEnd"/>
    </w:p>
    <w:p w:rsidR="00FB1C1F" w:rsidRPr="00425032" w:rsidRDefault="00FB1C1F" w:rsidP="00445ACF">
      <w:pPr>
        <w:numPr>
          <w:ilvl w:val="0"/>
          <w:numId w:val="1"/>
        </w:numPr>
        <w:tabs>
          <w:tab w:val="left" w:pos="1134"/>
        </w:tabs>
        <w:ind w:left="0" w:right="-17" w:firstLine="567"/>
        <w:jc w:val="both"/>
        <w:rPr>
          <w:rFonts w:ascii="Times New Roman" w:hAnsi="Times New Roman"/>
          <w:sz w:val="28"/>
          <w:szCs w:val="28"/>
        </w:rPr>
      </w:pPr>
      <w:r w:rsidRPr="00425032">
        <w:rPr>
          <w:rFonts w:ascii="Times New Roman" w:hAnsi="Times New Roman"/>
          <w:color w:val="333333"/>
          <w:sz w:val="28"/>
          <w:szCs w:val="28"/>
        </w:rPr>
        <w:t>Настоящее постановление вступает в силу с 01.01.202</w:t>
      </w:r>
      <w:r w:rsidR="00DD3B5F" w:rsidRPr="00425032">
        <w:rPr>
          <w:rFonts w:ascii="Times New Roman" w:hAnsi="Times New Roman"/>
          <w:color w:val="333333"/>
          <w:sz w:val="28"/>
          <w:szCs w:val="28"/>
        </w:rPr>
        <w:t>3</w:t>
      </w:r>
      <w:r w:rsidRPr="00425032">
        <w:rPr>
          <w:rFonts w:ascii="Times New Roman" w:hAnsi="Times New Roman"/>
          <w:color w:val="333333"/>
          <w:sz w:val="28"/>
          <w:szCs w:val="28"/>
        </w:rPr>
        <w:t xml:space="preserve"> года. </w:t>
      </w:r>
    </w:p>
    <w:p w:rsidR="00FB1C1F" w:rsidRPr="00425032" w:rsidRDefault="00FB1C1F" w:rsidP="00445ACF">
      <w:pPr>
        <w:numPr>
          <w:ilvl w:val="0"/>
          <w:numId w:val="1"/>
        </w:numPr>
        <w:tabs>
          <w:tab w:val="left" w:pos="1134"/>
        </w:tabs>
        <w:ind w:left="0" w:right="-17" w:firstLine="567"/>
        <w:jc w:val="both"/>
        <w:rPr>
          <w:rFonts w:ascii="Times New Roman" w:hAnsi="Times New Roman"/>
          <w:sz w:val="28"/>
          <w:szCs w:val="28"/>
        </w:rPr>
      </w:pPr>
      <w:r w:rsidRPr="00425032">
        <w:rPr>
          <w:rFonts w:ascii="Times New Roman" w:hAnsi="Times New Roman"/>
          <w:color w:val="333333"/>
          <w:sz w:val="28"/>
          <w:szCs w:val="28"/>
        </w:rPr>
        <w:t xml:space="preserve">Опубликовать данное постановление на официальном сайте Сортавальского муниципального района. </w:t>
      </w:r>
    </w:p>
    <w:p w:rsidR="00FB1C1F" w:rsidRPr="00425032" w:rsidRDefault="00FB1C1F" w:rsidP="00445ACF">
      <w:pPr>
        <w:numPr>
          <w:ilvl w:val="0"/>
          <w:numId w:val="1"/>
        </w:numPr>
        <w:tabs>
          <w:tab w:val="left" w:pos="1134"/>
        </w:tabs>
        <w:ind w:left="0" w:right="-17" w:firstLine="567"/>
        <w:jc w:val="both"/>
        <w:rPr>
          <w:rFonts w:ascii="Times New Roman" w:hAnsi="Times New Roman"/>
          <w:sz w:val="28"/>
          <w:szCs w:val="28"/>
        </w:rPr>
      </w:pPr>
      <w:r w:rsidRPr="00425032">
        <w:rPr>
          <w:rFonts w:ascii="Times New Roman" w:hAnsi="Times New Roman"/>
          <w:sz w:val="28"/>
          <w:szCs w:val="28"/>
        </w:rPr>
        <w:t>Контроль над исполнением настоящего постановления возложить на руководителя Финансового управления Сортавальского муниципального района (</w:t>
      </w:r>
      <w:proofErr w:type="spellStart"/>
      <w:r w:rsidRPr="00425032">
        <w:rPr>
          <w:rFonts w:ascii="Times New Roman" w:hAnsi="Times New Roman"/>
          <w:sz w:val="28"/>
          <w:szCs w:val="28"/>
        </w:rPr>
        <w:t>Шарамыгину</w:t>
      </w:r>
      <w:proofErr w:type="spellEnd"/>
      <w:r w:rsidRPr="00425032">
        <w:rPr>
          <w:rFonts w:ascii="Times New Roman" w:hAnsi="Times New Roman"/>
          <w:sz w:val="28"/>
          <w:szCs w:val="28"/>
        </w:rPr>
        <w:t xml:space="preserve"> С.М.). </w:t>
      </w:r>
    </w:p>
    <w:p w:rsidR="00F66051" w:rsidRDefault="00FB1C1F" w:rsidP="00F6605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sz w:val="20"/>
        </w:rPr>
        <w:br/>
      </w:r>
      <w:r w:rsidR="00F66051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Л.П. </w:t>
      </w:r>
      <w:proofErr w:type="spellStart"/>
      <w:r w:rsidR="00F66051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F66051" w:rsidRDefault="00F66051" w:rsidP="00F66051">
      <w:pPr>
        <w:tabs>
          <w:tab w:val="left" w:pos="540"/>
        </w:tabs>
        <w:spacing w:line="360" w:lineRule="auto"/>
        <w:ind w:right="-17"/>
        <w:jc w:val="both"/>
        <w:rPr>
          <w:rFonts w:ascii="Times New Roman" w:hAnsi="Times New Roman"/>
          <w:szCs w:val="24"/>
        </w:rPr>
      </w:pPr>
    </w:p>
    <w:sectPr w:rsidR="00F66051" w:rsidSect="00D17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D1B7A"/>
    <w:multiLevelType w:val="multilevel"/>
    <w:tmpl w:val="8D1601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9C027F0"/>
    <w:multiLevelType w:val="hybridMultilevel"/>
    <w:tmpl w:val="F7B43710"/>
    <w:lvl w:ilvl="0" w:tplc="207A57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C12755B"/>
    <w:multiLevelType w:val="multilevel"/>
    <w:tmpl w:val="F4E21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>
    <w:nsid w:val="5F25623A"/>
    <w:multiLevelType w:val="hybridMultilevel"/>
    <w:tmpl w:val="C0700E8E"/>
    <w:lvl w:ilvl="0" w:tplc="F984ED4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714F"/>
    <w:rsid w:val="0016608F"/>
    <w:rsid w:val="0016714F"/>
    <w:rsid w:val="00363613"/>
    <w:rsid w:val="00425032"/>
    <w:rsid w:val="00445ACF"/>
    <w:rsid w:val="004C068B"/>
    <w:rsid w:val="005D1169"/>
    <w:rsid w:val="00627673"/>
    <w:rsid w:val="006475FF"/>
    <w:rsid w:val="00673F77"/>
    <w:rsid w:val="00682E1C"/>
    <w:rsid w:val="006A3C3A"/>
    <w:rsid w:val="006A5B51"/>
    <w:rsid w:val="006F66DE"/>
    <w:rsid w:val="007038DA"/>
    <w:rsid w:val="00817B19"/>
    <w:rsid w:val="00857B8F"/>
    <w:rsid w:val="00894AA9"/>
    <w:rsid w:val="0093725D"/>
    <w:rsid w:val="00943312"/>
    <w:rsid w:val="009F7061"/>
    <w:rsid w:val="00A22BC4"/>
    <w:rsid w:val="00AE3C7C"/>
    <w:rsid w:val="00B95E63"/>
    <w:rsid w:val="00BA3A66"/>
    <w:rsid w:val="00CD3E0E"/>
    <w:rsid w:val="00D17D3A"/>
    <w:rsid w:val="00DA0CB8"/>
    <w:rsid w:val="00DA6F63"/>
    <w:rsid w:val="00DD3B5F"/>
    <w:rsid w:val="00E944C1"/>
    <w:rsid w:val="00EA774C"/>
    <w:rsid w:val="00F50EB2"/>
    <w:rsid w:val="00F66051"/>
    <w:rsid w:val="00FB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14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6714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714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16714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6714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FB1C1F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4">
    <w:name w:val="List Paragraph"/>
    <w:basedOn w:val="a"/>
    <w:uiPriority w:val="34"/>
    <w:qFormat/>
    <w:rsid w:val="00BA3A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9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WORKST003</cp:lastModifiedBy>
  <cp:revision>28</cp:revision>
  <cp:lastPrinted>2022-12-23T12:04:00Z</cp:lastPrinted>
  <dcterms:created xsi:type="dcterms:W3CDTF">2021-10-22T06:30:00Z</dcterms:created>
  <dcterms:modified xsi:type="dcterms:W3CDTF">2023-01-09T14:00:00Z</dcterms:modified>
</cp:coreProperties>
</file>