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Default="003F18D8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867323" r:id="rId7"/>
        </w:pic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3F18D8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3F18D8"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3F18D8"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2015 г.</w:t>
      </w:r>
      <w:r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  <w:r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18D8"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18D8"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18D8"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F18D8" w:rsidRPr="003F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58</w:t>
      </w:r>
    </w:p>
    <w:p w:rsidR="003F18D8" w:rsidRDefault="003F18D8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Предоставление земельных участков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для строительства с предварительным согласованием места размещения объекта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18.10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148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2661D5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2415D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proofErr w:type="gramStart"/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2415D3" w:rsidRPr="002415D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</w:t>
      </w:r>
      <w:proofErr w:type="spellStart"/>
      <w:r w:rsidR="002415D3" w:rsidRPr="002415D3">
        <w:rPr>
          <w:rFonts w:ascii="Times New Roman" w:eastAsia="Times New Roman" w:hAnsi="Times New Roman" w:cs="Calibri"/>
          <w:sz w:val="27"/>
          <w:szCs w:val="27"/>
          <w:lang w:eastAsia="ar-SA"/>
        </w:rPr>
        <w:t>участков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из</w:t>
      </w:r>
      <w:proofErr w:type="spellEnd"/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состава земель, государственная собственность на которые не разграничена, или находящиеся в собственности муниципального образования, для строительства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ого района от 18.10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.2012г. № 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148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  <w:proofErr w:type="gramEnd"/>
    </w:p>
    <w:p w:rsidR="00272421" w:rsidRDefault="00272421" w:rsidP="002415D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23.06.2014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74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2415D3" w:rsidRPr="002415D3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 для строительства с предварительным согласованием места размещения объекта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</w:t>
      </w:r>
    </w:p>
    <w:p w:rsidR="000E0CFA" w:rsidRPr="00272421" w:rsidRDefault="00272421" w:rsidP="002415D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ного района от 25.02.2015г. № 29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«О внесении изменений в Административный регламент по предоставлению муниципальной услуги «</w:t>
      </w:r>
      <w:r w:rsidR="002415D3" w:rsidRPr="002415D3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 для строительства с предварительным согласованием места размещения объекта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», утвержденный Постановлением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на от 18.10.2012г. № 148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»</w:t>
      </w:r>
      <w:r w:rsidR="000E0CFA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0E0CFA" w:rsidRDefault="000E0CFA" w:rsidP="00F97A02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Times New Roman"/>
          <w:b/>
          <w:caps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Глава  администрации                                                         </w:t>
      </w:r>
      <w:r w:rsidR="00F97A02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          </w:t>
      </w: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Л.П. </w:t>
      </w:r>
      <w:proofErr w:type="spellStart"/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Гулевич</w:t>
      </w:r>
      <w:proofErr w:type="spellEnd"/>
    </w:p>
    <w:sectPr w:rsidR="000E0CFA" w:rsidRPr="000E0CFA" w:rsidSect="00F704B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415D3"/>
    <w:rsid w:val="002661D5"/>
    <w:rsid w:val="00272421"/>
    <w:rsid w:val="00272A07"/>
    <w:rsid w:val="003F18D8"/>
    <w:rsid w:val="00985B53"/>
    <w:rsid w:val="00DE3BA5"/>
    <w:rsid w:val="00E51BCF"/>
    <w:rsid w:val="00F704BE"/>
    <w:rsid w:val="00F9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cp:lastPrinted>2015-03-19T13:21:00Z</cp:lastPrinted>
  <dcterms:created xsi:type="dcterms:W3CDTF">2015-03-19T17:05:00Z</dcterms:created>
  <dcterms:modified xsi:type="dcterms:W3CDTF">2015-03-26T05:29:00Z</dcterms:modified>
</cp:coreProperties>
</file>