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Pr="000E0CFA" w:rsidRDefault="000B6ACE" w:rsidP="000E0CFA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370454" r:id="rId7"/>
        </w:pict>
      </w:r>
    </w:p>
    <w:p w:rsid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0B6ACE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20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марта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2015 г.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53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D9282A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земельных участков для </w:t>
      </w:r>
      <w:r w:rsidR="004078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сельскохозяйственного производства из земель сельскохозяйственного назначения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4078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18</w:t>
      </w:r>
      <w:r w:rsidR="002A628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.10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4078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149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18422B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протест 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рокуратуры г. Сортавала (Ц2</w:t>
      </w:r>
      <w:r w:rsidR="00B8542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02824</w:t>
      </w:r>
      <w:r w:rsidR="00407881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), 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40788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B85425" w:rsidRPr="00B8542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407881" w:rsidRPr="0040788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сельскохозяйственного производства из земель сельскохозяйственного назначения </w:t>
      </w:r>
      <w:r w:rsidR="00B85425">
        <w:rPr>
          <w:rFonts w:ascii="Times New Roman" w:eastAsia="Times New Roman" w:hAnsi="Times New Roman" w:cs="Calibri"/>
          <w:sz w:val="27"/>
          <w:szCs w:val="27"/>
          <w:lang w:eastAsia="ar-SA"/>
        </w:rPr>
        <w:t>на территории Сортавальского муниципального района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322BC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кого муниципального района </w:t>
      </w:r>
      <w:r w:rsidR="00407881">
        <w:rPr>
          <w:rFonts w:ascii="Times New Roman" w:eastAsia="Times New Roman" w:hAnsi="Times New Roman" w:cs="Calibri"/>
          <w:sz w:val="27"/>
          <w:szCs w:val="27"/>
          <w:lang w:eastAsia="ar-SA"/>
        </w:rPr>
        <w:t>от 18.10.2012г. № 149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</w:p>
    <w:p w:rsidR="00272421" w:rsidRDefault="00272421" w:rsidP="0040788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остановление администрации Сортавальского муниципального района от 23.06.2014г.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407881">
        <w:rPr>
          <w:rFonts w:ascii="Times New Roman" w:eastAsia="Times New Roman" w:hAnsi="Times New Roman" w:cs="Calibri"/>
          <w:sz w:val="27"/>
          <w:szCs w:val="27"/>
          <w:lang w:eastAsia="ar-SA"/>
        </w:rPr>
        <w:t>71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5A7EEC" w:rsidRPr="005A7EEC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 для </w:t>
      </w:r>
      <w:r w:rsidR="00407881" w:rsidRPr="00407881">
        <w:rPr>
          <w:rFonts w:ascii="Times New Roman" w:eastAsia="Times New Roman" w:hAnsi="Times New Roman" w:cs="Calibri"/>
          <w:sz w:val="27"/>
          <w:szCs w:val="27"/>
          <w:lang w:eastAsia="ar-SA"/>
        </w:rPr>
        <w:t>сельскохозяйственного производства из земель сельскохозяйственного назначения</w:t>
      </w:r>
      <w:r w:rsidR="005A7EEC">
        <w:rPr>
          <w:rFonts w:ascii="Times New Roman" w:eastAsia="Times New Roman" w:hAnsi="Times New Roman" w:cs="Calibri"/>
          <w:sz w:val="27"/>
          <w:szCs w:val="27"/>
          <w:lang w:eastAsia="ar-SA"/>
        </w:rPr>
        <w:t>».</w:t>
      </w:r>
    </w:p>
    <w:p w:rsidR="0018422B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5A7EEC" w:rsidRPr="000E0CFA" w:rsidRDefault="005A7EEC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sectPr w:rsidR="000E0CFA" w:rsidRPr="00DE3BA5" w:rsidSect="001842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B6ACE"/>
    <w:rsid w:val="000E0CFA"/>
    <w:rsid w:val="00171035"/>
    <w:rsid w:val="0018422B"/>
    <w:rsid w:val="00272421"/>
    <w:rsid w:val="00272A07"/>
    <w:rsid w:val="002A628A"/>
    <w:rsid w:val="00322BC3"/>
    <w:rsid w:val="00407881"/>
    <w:rsid w:val="004372DB"/>
    <w:rsid w:val="005A7EEC"/>
    <w:rsid w:val="00985B53"/>
    <w:rsid w:val="00B85425"/>
    <w:rsid w:val="00D9282A"/>
    <w:rsid w:val="00DE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8</cp:revision>
  <cp:lastPrinted>2015-03-19T13:18:00Z</cp:lastPrinted>
  <dcterms:created xsi:type="dcterms:W3CDTF">2015-03-19T13:11:00Z</dcterms:created>
  <dcterms:modified xsi:type="dcterms:W3CDTF">2015-03-20T11:28:00Z</dcterms:modified>
</cp:coreProperties>
</file>