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150" w:rsidRDefault="00E54D64" w:rsidP="00802150">
      <w:pPr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0.9pt;width:53.25pt;height:71pt;z-index:251658240" o:allowincell="f">
            <v:imagedata r:id="rId6" o:title=""/>
            <w10:wrap type="topAndBottom"/>
          </v:shape>
          <o:OLEObject Type="Embed" ProgID="MSPhotoEd.3" ShapeID="_x0000_s1026" DrawAspect="Content" ObjectID="_1710054610" r:id="rId7"/>
        </w:pict>
      </w:r>
    </w:p>
    <w:p w:rsidR="00802150" w:rsidRDefault="00802150" w:rsidP="00802150">
      <w:pPr>
        <w:jc w:val="right"/>
        <w:rPr>
          <w:sz w:val="28"/>
          <w:szCs w:val="28"/>
        </w:rPr>
      </w:pPr>
    </w:p>
    <w:p w:rsidR="00802150" w:rsidRDefault="00802150" w:rsidP="00802150">
      <w:pPr>
        <w:keepNext/>
        <w:tabs>
          <w:tab w:val="left" w:pos="6521"/>
        </w:tabs>
        <w:spacing w:after="120"/>
        <w:jc w:val="center"/>
        <w:outlineLvl w:val="0"/>
        <w:rPr>
          <w:b/>
          <w:sz w:val="6"/>
          <w:szCs w:val="28"/>
        </w:rPr>
      </w:pPr>
    </w:p>
    <w:p w:rsidR="00802150" w:rsidRDefault="00802150" w:rsidP="00802150">
      <w:pPr>
        <w:keepNext/>
        <w:tabs>
          <w:tab w:val="left" w:pos="6521"/>
        </w:tabs>
        <w:spacing w:after="12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802150" w:rsidRDefault="00802150" w:rsidP="00802150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802150" w:rsidRDefault="00802150" w:rsidP="00802150">
      <w:pPr>
        <w:tabs>
          <w:tab w:val="left" w:pos="6521"/>
        </w:tabs>
        <w:spacing w:after="12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СОРТАВАЛЬСКОГО МУН</w:t>
      </w:r>
      <w:bookmarkStart w:id="0" w:name="_GoBack"/>
      <w:bookmarkEnd w:id="0"/>
      <w:r>
        <w:rPr>
          <w:b/>
          <w:bCs/>
          <w:sz w:val="28"/>
          <w:szCs w:val="28"/>
        </w:rPr>
        <w:t>ИЦИПАЛЬНОГО РАЙОНА</w:t>
      </w:r>
    </w:p>
    <w:p w:rsidR="00802150" w:rsidRDefault="00802150" w:rsidP="00802150">
      <w:pPr>
        <w:keepNext/>
        <w:spacing w:after="120"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802150" w:rsidRDefault="00802150" w:rsidP="00802150">
      <w:pPr>
        <w:jc w:val="center"/>
        <w:rPr>
          <w:sz w:val="28"/>
          <w:szCs w:val="28"/>
        </w:rPr>
      </w:pPr>
    </w:p>
    <w:p w:rsidR="00802150" w:rsidRPr="00E54D64" w:rsidRDefault="00802150" w:rsidP="00802150">
      <w:pPr>
        <w:pStyle w:val="a3"/>
        <w:rPr>
          <w:b/>
          <w:szCs w:val="28"/>
          <w:lang w:val="ru-RU"/>
        </w:rPr>
      </w:pPr>
      <w:r w:rsidRPr="00E54D64">
        <w:rPr>
          <w:b/>
          <w:szCs w:val="28"/>
        </w:rPr>
        <w:t xml:space="preserve">от </w:t>
      </w:r>
      <w:r w:rsidR="00E54D64" w:rsidRPr="00E54D64">
        <w:rPr>
          <w:b/>
          <w:szCs w:val="28"/>
          <w:lang w:val="ru-RU"/>
        </w:rPr>
        <w:t>29 марта</w:t>
      </w:r>
      <w:r w:rsidRPr="00E54D64">
        <w:rPr>
          <w:b/>
          <w:szCs w:val="28"/>
        </w:rPr>
        <w:t xml:space="preserve"> 202</w:t>
      </w:r>
      <w:r w:rsidRPr="00E54D64">
        <w:rPr>
          <w:b/>
          <w:szCs w:val="28"/>
          <w:lang w:val="ru-RU"/>
        </w:rPr>
        <w:t>2</w:t>
      </w:r>
      <w:r w:rsidRPr="00E54D64">
        <w:rPr>
          <w:b/>
          <w:szCs w:val="28"/>
        </w:rPr>
        <w:t xml:space="preserve"> г.</w:t>
      </w:r>
      <w:r w:rsidRPr="00E54D64">
        <w:rPr>
          <w:b/>
          <w:szCs w:val="28"/>
        </w:rPr>
        <w:tab/>
      </w:r>
      <w:r w:rsidRPr="00E54D64">
        <w:rPr>
          <w:b/>
          <w:szCs w:val="28"/>
        </w:rPr>
        <w:tab/>
        <w:t xml:space="preserve">                                        </w:t>
      </w:r>
      <w:r w:rsidRPr="00E54D64">
        <w:rPr>
          <w:b/>
          <w:szCs w:val="28"/>
        </w:rPr>
        <w:tab/>
        <w:t xml:space="preserve">    </w:t>
      </w:r>
      <w:r w:rsidR="00E54D64" w:rsidRPr="00E54D64">
        <w:rPr>
          <w:b/>
          <w:szCs w:val="28"/>
          <w:lang w:val="ru-RU"/>
        </w:rPr>
        <w:tab/>
      </w:r>
      <w:r w:rsidR="00E54D64" w:rsidRPr="00E54D64">
        <w:rPr>
          <w:b/>
          <w:szCs w:val="28"/>
          <w:lang w:val="ru-RU"/>
        </w:rPr>
        <w:tab/>
      </w:r>
      <w:r w:rsidRPr="00E54D64">
        <w:rPr>
          <w:b/>
          <w:szCs w:val="28"/>
        </w:rPr>
        <w:t xml:space="preserve"> № </w:t>
      </w:r>
      <w:r w:rsidR="00E54D64" w:rsidRPr="00E54D64">
        <w:rPr>
          <w:b/>
          <w:szCs w:val="28"/>
          <w:lang w:val="ru-RU"/>
        </w:rPr>
        <w:t>4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</w:p>
    <w:p w:rsidR="00802150" w:rsidRDefault="00802150" w:rsidP="008021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проведении публичных слушаний по проекту о внесении 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изменений в правила землепользования и застройки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 Хаапалампинского сельского поселения</w:t>
      </w:r>
    </w:p>
    <w:p w:rsidR="00802150" w:rsidRDefault="00802150" w:rsidP="00802150">
      <w:pPr>
        <w:pStyle w:val="a3"/>
        <w:jc w:val="center"/>
        <w:rPr>
          <w:b/>
          <w:szCs w:val="28"/>
        </w:rPr>
      </w:pPr>
    </w:p>
    <w:p w:rsidR="00802150" w:rsidRDefault="00802150" w:rsidP="00802150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обращения администрации Сортавальского муниципального района </w:t>
      </w:r>
      <w:r>
        <w:rPr>
          <w:color w:val="000000" w:themeColor="text1"/>
          <w:sz w:val="28"/>
          <w:szCs w:val="28"/>
        </w:rPr>
        <w:t>(№ 02-1921/11 от 23.03.2022 г.),</w:t>
      </w:r>
      <w:r>
        <w:rPr>
          <w:sz w:val="28"/>
          <w:szCs w:val="28"/>
        </w:rPr>
        <w:t xml:space="preserve"> п. 11, 12 приложения № 2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20.01.2022 г. № 25 «О подготовке проекта о внесении изменений в правила землепользования и застройки Хаапалампинского сельского поселения», руководствуясь 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02150" w:rsidRDefault="00802150" w:rsidP="00802150">
      <w:pPr>
        <w:numPr>
          <w:ilvl w:val="0"/>
          <w:numId w:val="1"/>
        </w:numPr>
        <w:tabs>
          <w:tab w:val="num" w:pos="0"/>
        </w:tabs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публичные слушания по проекту о внесении изменений в правила землепользования и застройки Хаапалампинского сельского поселения, </w:t>
      </w:r>
      <w:bookmarkStart w:id="1" w:name="_Hlk530047042"/>
      <w:bookmarkStart w:id="2" w:name="_Hlk535317076"/>
      <w:bookmarkStart w:id="3" w:name="_Hlk536432222"/>
      <w:r>
        <w:rPr>
          <w:sz w:val="28"/>
          <w:szCs w:val="28"/>
        </w:rPr>
        <w:t>связанные:</w:t>
      </w:r>
    </w:p>
    <w:p w:rsidR="00802150" w:rsidRDefault="00802150" w:rsidP="0080215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 разработкой документов градостроительного зонирования в границах земельного участка с кадастровым номером 10:07:0062202:229;</w:t>
      </w:r>
    </w:p>
    <w:p w:rsidR="00802150" w:rsidRDefault="00802150" w:rsidP="00802150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с разработкой документов градостроительного зонирования в границах земельного участка с кадастровым номером 10:07:0041001:3 и прилегающей к нему территории (далее – Проект).</w:t>
      </w:r>
    </w:p>
    <w:bookmarkEnd w:id="1"/>
    <w:bookmarkEnd w:id="2"/>
    <w:bookmarkEnd w:id="3"/>
    <w:p w:rsidR="00802150" w:rsidRDefault="00802150" w:rsidP="00802150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проведение экспозиции Проекта в течение периода его размещения;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собрания участников публичных слушаний;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подготовку и оформление протокола публичных слушаний;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02150" w:rsidRDefault="00802150" w:rsidP="008021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менее одного и не более трех месяцев со дня опубликования Проекта.</w:t>
      </w:r>
    </w:p>
    <w:p w:rsidR="00802150" w:rsidRDefault="00802150" w:rsidP="00802150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Местом проведения собрания участников публичных слушаний определить здание администрации Хаапалампинского сельского поселения.</w:t>
      </w:r>
    </w:p>
    <w:p w:rsidR="00802150" w:rsidRDefault="00802150" w:rsidP="00802150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Cs w:val="28"/>
        </w:rPr>
      </w:pPr>
      <w:r>
        <w:rPr>
          <w:szCs w:val="28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802150" w:rsidRDefault="00802150" w:rsidP="0080215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1) в письменной или устной форме в ходе проведения собрания участников публичных слушаний;</w:t>
      </w:r>
    </w:p>
    <w:p w:rsidR="00802150" w:rsidRDefault="00802150" w:rsidP="0080215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2) в письменной форме в адрес организатора публичных слушаний;</w:t>
      </w:r>
    </w:p>
    <w:p w:rsidR="00802150" w:rsidRDefault="00802150" w:rsidP="00802150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3) посредством записи в книге (журнале) учета посетителей экспозиции Проекта.</w:t>
      </w:r>
    </w:p>
    <w:p w:rsidR="00802150" w:rsidRDefault="00802150" w:rsidP="00802150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>
        <w:rPr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02150" w:rsidRDefault="00802150" w:rsidP="00802150">
      <w:pPr>
        <w:pStyle w:val="a3"/>
        <w:rPr>
          <w:szCs w:val="28"/>
        </w:rPr>
      </w:pPr>
    </w:p>
    <w:p w:rsidR="00802150" w:rsidRDefault="00802150" w:rsidP="00802150">
      <w:pPr>
        <w:pStyle w:val="a3"/>
        <w:rPr>
          <w:szCs w:val="28"/>
        </w:rPr>
      </w:pPr>
    </w:p>
    <w:p w:rsidR="00802150" w:rsidRDefault="00802150" w:rsidP="00802150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802150" w:rsidRDefault="00802150" w:rsidP="00802150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802150" w:rsidRDefault="00802150" w:rsidP="00802150">
      <w:pPr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743081" w:rsidRDefault="00743081"/>
    <w:sectPr w:rsidR="007430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2E7A89CC"/>
    <w:lvl w:ilvl="0" w:tplc="30E29C72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BBF437B4"/>
    <w:lvl w:ilvl="0" w:tplc="6F5C93F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A3"/>
    <w:rsid w:val="00743081"/>
    <w:rsid w:val="00802150"/>
    <w:rsid w:val="009665A3"/>
    <w:rsid w:val="009828C3"/>
    <w:rsid w:val="00E54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02150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802150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02150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802150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1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625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WORKST003</cp:lastModifiedBy>
  <cp:revision>4</cp:revision>
  <dcterms:created xsi:type="dcterms:W3CDTF">2022-03-25T10:42:00Z</dcterms:created>
  <dcterms:modified xsi:type="dcterms:W3CDTF">2022-03-29T07:24:00Z</dcterms:modified>
</cp:coreProperties>
</file>