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E44" w:rsidRDefault="00AB0E44" w:rsidP="00AB0E44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6B" w:rsidRPr="00506E88" w:rsidRDefault="003D5E6B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3C3649" w:rsidTr="005F29E5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C64DAC" w:rsidRDefault="00806F75" w:rsidP="00806F75">
            <w:r>
              <w:t xml:space="preserve">     </w:t>
            </w:r>
            <w:r w:rsidR="00AB0E44" w:rsidRPr="00C64DAC">
              <w:t>от «</w:t>
            </w:r>
            <w:r>
              <w:t>06</w:t>
            </w:r>
            <w:r w:rsidR="00AB0E44" w:rsidRPr="00C64DAC">
              <w:t xml:space="preserve">» </w:t>
            </w:r>
            <w:r>
              <w:t xml:space="preserve">августа </w:t>
            </w:r>
            <w:r w:rsidR="00AB0E44" w:rsidRPr="00C64DAC">
              <w:t>201</w:t>
            </w:r>
            <w:r w:rsidR="00CB3546">
              <w:t>5</w:t>
            </w:r>
            <w:r w:rsidR="00AB0E44" w:rsidRPr="00C64DAC">
              <w:t xml:space="preserve"> г.</w:t>
            </w:r>
          </w:p>
        </w:tc>
        <w:tc>
          <w:tcPr>
            <w:tcW w:w="4872" w:type="dxa"/>
            <w:shd w:val="clear" w:color="000000" w:fill="auto"/>
          </w:tcPr>
          <w:p w:rsidR="00AB0E44" w:rsidRPr="00C64DAC" w:rsidRDefault="00AB0E44" w:rsidP="00806F75">
            <w:r>
              <w:t xml:space="preserve">                                       </w:t>
            </w:r>
            <w:r w:rsidR="00806F75">
              <w:t xml:space="preserve">         </w:t>
            </w:r>
            <w:r>
              <w:t xml:space="preserve"> </w:t>
            </w:r>
            <w:r w:rsidRPr="008C55EB">
              <w:t>№</w:t>
            </w:r>
            <w:r w:rsidR="00806F75">
              <w:t xml:space="preserve"> 124</w:t>
            </w:r>
          </w:p>
        </w:tc>
      </w:tr>
    </w:tbl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3750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178"/>
      </w:tblGrid>
      <w:tr w:rsidR="00AB0E44" w:rsidRPr="003C3649" w:rsidTr="005F29E5">
        <w:trPr>
          <w:jc w:val="center"/>
        </w:trPr>
        <w:tc>
          <w:tcPr>
            <w:tcW w:w="3250" w:type="pct"/>
            <w:shd w:val="clear" w:color="000000" w:fill="auto"/>
          </w:tcPr>
          <w:p w:rsidR="00AB0E44" w:rsidRPr="0072011A" w:rsidRDefault="00AB0E44" w:rsidP="005F29E5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72011A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806F75" w:rsidRDefault="00AB0E44" w:rsidP="00CB3546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72011A">
              <w:rPr>
                <w:b/>
                <w:sz w:val="27"/>
                <w:szCs w:val="27"/>
              </w:rPr>
              <w:t>«</w:t>
            </w:r>
            <w:r w:rsidR="00EB4481" w:rsidRPr="00EB4481">
              <w:rPr>
                <w:b/>
                <w:sz w:val="27"/>
                <w:szCs w:val="27"/>
              </w:rPr>
              <w:t xml:space="preserve">Выдача разрешения на строительство, реконструкцию объектов капитального строительства на территории Сортавальского муниципального района», </w:t>
            </w:r>
            <w:proofErr w:type="gramStart"/>
            <w:r w:rsidR="00EB4481" w:rsidRPr="00EB4481">
              <w:rPr>
                <w:b/>
                <w:sz w:val="27"/>
                <w:szCs w:val="27"/>
              </w:rPr>
              <w:t>утвержденный</w:t>
            </w:r>
            <w:proofErr w:type="gramEnd"/>
            <w:r w:rsidR="00EB4481" w:rsidRPr="00EB4481">
              <w:rPr>
                <w:b/>
                <w:sz w:val="27"/>
                <w:szCs w:val="27"/>
              </w:rPr>
              <w:t xml:space="preserve"> Постановлением администрации Сортавальского муниципального района</w:t>
            </w:r>
          </w:p>
          <w:p w:rsidR="00AB0E44" w:rsidRPr="003C3649" w:rsidRDefault="00EB4481" w:rsidP="00CB354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B4481">
              <w:rPr>
                <w:b/>
                <w:sz w:val="27"/>
                <w:szCs w:val="27"/>
              </w:rPr>
              <w:t xml:space="preserve"> от 02.07.2012г. № 77</w:t>
            </w:r>
          </w:p>
        </w:tc>
      </w:tr>
    </w:tbl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p w:rsidR="00CB3546" w:rsidRDefault="008D33BE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CB3546" w:rsidRPr="00CB3546">
        <w:rPr>
          <w:sz w:val="26"/>
          <w:szCs w:val="26"/>
        </w:rPr>
        <w:t xml:space="preserve">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</w:t>
      </w:r>
      <w:r w:rsidR="00CB3546">
        <w:rPr>
          <w:sz w:val="26"/>
          <w:szCs w:val="26"/>
        </w:rPr>
        <w:t>,</w:t>
      </w:r>
      <w:r w:rsidR="00CB3546" w:rsidRPr="00CB3546">
        <w:rPr>
          <w:sz w:val="26"/>
          <w:szCs w:val="26"/>
        </w:rPr>
        <w:t xml:space="preserve"> </w:t>
      </w:r>
      <w:r w:rsidR="00EB4481" w:rsidRPr="00EB4481">
        <w:rPr>
          <w:sz w:val="26"/>
          <w:szCs w:val="26"/>
        </w:rPr>
        <w:t>приказом Министерства строительства и жилищно-коммунального хозяйства Российской Федерации от 19 февраля 2015 г. № 117/</w:t>
      </w:r>
      <w:proofErr w:type="spellStart"/>
      <w:proofErr w:type="gramStart"/>
      <w:r w:rsidR="00EB4481" w:rsidRPr="00EB4481">
        <w:rPr>
          <w:sz w:val="26"/>
          <w:szCs w:val="26"/>
        </w:rPr>
        <w:t>пр</w:t>
      </w:r>
      <w:proofErr w:type="spellEnd"/>
      <w:proofErr w:type="gramEnd"/>
      <w:r w:rsidR="00EB4481" w:rsidRPr="00EB4481">
        <w:rPr>
          <w:sz w:val="26"/>
          <w:szCs w:val="26"/>
        </w:rPr>
        <w:t xml:space="preserve"> «Об утверждении формы разрешения на строительство и формы разрешения на ввод объекта в эксплуатацию»</w:t>
      </w:r>
      <w:r w:rsidR="00EB4481">
        <w:rPr>
          <w:sz w:val="26"/>
          <w:szCs w:val="26"/>
        </w:rPr>
        <w:t xml:space="preserve">, </w:t>
      </w:r>
      <w:r w:rsidR="00EB4481" w:rsidRPr="00EB4481">
        <w:rPr>
          <w:sz w:val="26"/>
          <w:szCs w:val="26"/>
        </w:rPr>
        <w:t xml:space="preserve"> </w:t>
      </w:r>
      <w:r w:rsidR="004D5E58" w:rsidRPr="004D5E58">
        <w:rPr>
          <w:sz w:val="26"/>
          <w:szCs w:val="26"/>
        </w:rPr>
        <w:t>в целях приведения муниципальных правовых актов в соответствие с действующим законодательством</w:t>
      </w:r>
      <w:r w:rsidR="004D5E58">
        <w:rPr>
          <w:sz w:val="26"/>
          <w:szCs w:val="26"/>
        </w:rPr>
        <w:t>,</w:t>
      </w:r>
      <w:r w:rsidR="004D5E58" w:rsidRPr="004D5E58">
        <w:rPr>
          <w:sz w:val="26"/>
          <w:szCs w:val="26"/>
        </w:rPr>
        <w:t xml:space="preserve"> </w:t>
      </w:r>
      <w:r w:rsidR="00CB3546" w:rsidRPr="00CB3546">
        <w:rPr>
          <w:sz w:val="26"/>
          <w:szCs w:val="26"/>
        </w:rPr>
        <w:t>администрация постановляет:</w:t>
      </w:r>
    </w:p>
    <w:p w:rsidR="00AB0E44" w:rsidRPr="0072011A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EB4481" w:rsidRPr="00EB4481">
        <w:rPr>
          <w:sz w:val="26"/>
          <w:szCs w:val="26"/>
        </w:rPr>
        <w:t>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</w:t>
      </w:r>
      <w:r w:rsidR="004D5E58">
        <w:rPr>
          <w:sz w:val="26"/>
          <w:szCs w:val="26"/>
        </w:rPr>
        <w:t>:</w:t>
      </w:r>
    </w:p>
    <w:p w:rsidR="00C53E03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F7EC3">
        <w:rPr>
          <w:sz w:val="26"/>
          <w:szCs w:val="26"/>
        </w:rPr>
        <w:t>В п</w:t>
      </w:r>
      <w:r w:rsidR="004D5E58" w:rsidRPr="004D5E58">
        <w:rPr>
          <w:sz w:val="26"/>
          <w:szCs w:val="26"/>
        </w:rPr>
        <w:t xml:space="preserve">ункте 2.5. абзац </w:t>
      </w:r>
      <w:r w:rsidR="00C53E03">
        <w:rPr>
          <w:sz w:val="26"/>
          <w:szCs w:val="26"/>
        </w:rPr>
        <w:t>10 и 11 исключить.</w:t>
      </w:r>
    </w:p>
    <w:p w:rsidR="00AB0E44" w:rsidRPr="0072011A" w:rsidRDefault="00C53E03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пункт 2.5</w:t>
      </w:r>
      <w:r w:rsidR="004D5E58" w:rsidRPr="004D5E58">
        <w:rPr>
          <w:sz w:val="26"/>
          <w:szCs w:val="26"/>
        </w:rPr>
        <w:t xml:space="preserve"> </w:t>
      </w:r>
      <w:r w:rsidRPr="00C53E03">
        <w:rPr>
          <w:sz w:val="26"/>
          <w:szCs w:val="26"/>
        </w:rPr>
        <w:t xml:space="preserve">дополнить абзацем следующего содержания: </w:t>
      </w:r>
      <w:r w:rsidR="004D5E58" w:rsidRPr="004D5E58">
        <w:rPr>
          <w:sz w:val="26"/>
          <w:szCs w:val="26"/>
        </w:rPr>
        <w:t>«</w:t>
      </w:r>
      <w:r w:rsidR="00EB4481">
        <w:rPr>
          <w:sz w:val="26"/>
          <w:szCs w:val="26"/>
        </w:rPr>
        <w:t>П</w:t>
      </w:r>
      <w:r w:rsidR="00EB4481" w:rsidRPr="00EB4481">
        <w:rPr>
          <w:sz w:val="26"/>
          <w:szCs w:val="26"/>
        </w:rPr>
        <w:t>риказ</w:t>
      </w:r>
      <w:r w:rsidR="00EB4481">
        <w:rPr>
          <w:sz w:val="26"/>
          <w:szCs w:val="26"/>
        </w:rPr>
        <w:t xml:space="preserve"> </w:t>
      </w:r>
      <w:r w:rsidR="00EB4481" w:rsidRPr="00EB4481">
        <w:rPr>
          <w:sz w:val="26"/>
          <w:szCs w:val="26"/>
        </w:rPr>
        <w:t>Министерства строительства и жилищно-коммунального хозяйства Российской Федерации от 19 февраля 2015 г. № 117/</w:t>
      </w:r>
      <w:proofErr w:type="spellStart"/>
      <w:proofErr w:type="gramStart"/>
      <w:r w:rsidR="00EB4481" w:rsidRPr="00EB4481">
        <w:rPr>
          <w:sz w:val="26"/>
          <w:szCs w:val="26"/>
        </w:rPr>
        <w:t>пр</w:t>
      </w:r>
      <w:proofErr w:type="spellEnd"/>
      <w:proofErr w:type="gramEnd"/>
      <w:r w:rsidR="00EB4481" w:rsidRPr="00EB4481">
        <w:rPr>
          <w:sz w:val="26"/>
          <w:szCs w:val="26"/>
        </w:rPr>
        <w:t xml:space="preserve"> «Об утверждении формы разрешения на строительство и формы разрешения на ввод объекта в эксплуатацию»</w:t>
      </w:r>
      <w:r w:rsidR="00EB4481">
        <w:rPr>
          <w:sz w:val="26"/>
          <w:szCs w:val="26"/>
        </w:rPr>
        <w:t>»</w:t>
      </w:r>
      <w:r w:rsidR="004D5E58" w:rsidRPr="004D5E58">
        <w:rPr>
          <w:sz w:val="26"/>
          <w:szCs w:val="26"/>
        </w:rPr>
        <w:t>.</w:t>
      </w:r>
    </w:p>
    <w:p w:rsidR="00AB0E44" w:rsidRDefault="003D5E6B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1.3. Приложения </w:t>
      </w:r>
      <w:r w:rsidR="00AB0E44">
        <w:rPr>
          <w:sz w:val="26"/>
          <w:szCs w:val="26"/>
        </w:rPr>
        <w:t>№ 2</w:t>
      </w:r>
      <w:r>
        <w:rPr>
          <w:sz w:val="26"/>
          <w:szCs w:val="26"/>
        </w:rPr>
        <w:t xml:space="preserve"> и № 4</w:t>
      </w:r>
      <w:r w:rsidR="00AB0E44">
        <w:rPr>
          <w:sz w:val="26"/>
          <w:szCs w:val="26"/>
        </w:rPr>
        <w:t xml:space="preserve"> к Административному регламенту «</w:t>
      </w:r>
      <w:r w:rsidR="00EB4481" w:rsidRPr="00EB4481">
        <w:rPr>
          <w:sz w:val="26"/>
          <w:szCs w:val="26"/>
        </w:rPr>
        <w:t>Выдача разрешения на строительство, реконструкцию объектов капитального строительства на территории Сортавальского муниципального района</w:t>
      </w:r>
      <w:r w:rsidR="00AB0E44">
        <w:rPr>
          <w:sz w:val="26"/>
          <w:szCs w:val="26"/>
        </w:rPr>
        <w:t>»</w:t>
      </w:r>
      <w:r w:rsidR="00AB0E44" w:rsidRPr="00C6105C">
        <w:rPr>
          <w:sz w:val="26"/>
          <w:szCs w:val="26"/>
        </w:rPr>
        <w:t xml:space="preserve"> </w:t>
      </w:r>
      <w:r w:rsidR="00AB0E44">
        <w:rPr>
          <w:sz w:val="26"/>
          <w:szCs w:val="26"/>
        </w:rPr>
        <w:t xml:space="preserve">утвердить </w:t>
      </w:r>
      <w:r w:rsidR="00C53E03">
        <w:rPr>
          <w:sz w:val="26"/>
          <w:szCs w:val="26"/>
        </w:rPr>
        <w:t>в</w:t>
      </w:r>
      <w:r w:rsidR="00AB0E44">
        <w:rPr>
          <w:sz w:val="26"/>
          <w:szCs w:val="26"/>
        </w:rPr>
        <w:t xml:space="preserve"> новы</w:t>
      </w:r>
      <w:r w:rsidR="00C53E03">
        <w:rPr>
          <w:sz w:val="26"/>
          <w:szCs w:val="26"/>
        </w:rPr>
        <w:t>х</w:t>
      </w:r>
      <w:r w:rsidR="00AB0E44">
        <w:rPr>
          <w:sz w:val="26"/>
          <w:szCs w:val="26"/>
        </w:rPr>
        <w:t xml:space="preserve"> форма</w:t>
      </w:r>
      <w:r w:rsidR="00C53E03">
        <w:rPr>
          <w:sz w:val="26"/>
          <w:szCs w:val="26"/>
        </w:rPr>
        <w:t>х</w:t>
      </w:r>
      <w:r w:rsidR="00AB0E44">
        <w:rPr>
          <w:sz w:val="26"/>
          <w:szCs w:val="26"/>
        </w:rPr>
        <w:t xml:space="preserve">, согласно Приложению № </w:t>
      </w:r>
      <w:r w:rsidR="00EC1449">
        <w:rPr>
          <w:sz w:val="26"/>
          <w:szCs w:val="26"/>
        </w:rPr>
        <w:t>2</w:t>
      </w:r>
      <w:r w:rsidR="00AB0E44">
        <w:rPr>
          <w:sz w:val="26"/>
          <w:szCs w:val="26"/>
        </w:rPr>
        <w:t xml:space="preserve"> и Приложению № </w:t>
      </w:r>
      <w:r w:rsidR="00EB4481">
        <w:rPr>
          <w:sz w:val="26"/>
          <w:szCs w:val="26"/>
        </w:rPr>
        <w:t>4</w:t>
      </w:r>
      <w:r w:rsidR="00AB0E44">
        <w:rPr>
          <w:sz w:val="26"/>
          <w:szCs w:val="26"/>
        </w:rPr>
        <w:t xml:space="preserve"> к настоящему постановлению.</w:t>
      </w:r>
    </w:p>
    <w:p w:rsid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 Пункт 5.1. изложить в следующей редакции: «Заявитель</w:t>
      </w:r>
      <w:proofErr w:type="gramStart"/>
      <w:r>
        <w:rPr>
          <w:sz w:val="26"/>
          <w:szCs w:val="26"/>
        </w:rPr>
        <w:t xml:space="preserve"> И</w:t>
      </w:r>
      <w:proofErr w:type="gramEnd"/>
      <w:r>
        <w:rPr>
          <w:sz w:val="26"/>
          <w:szCs w:val="26"/>
        </w:rPr>
        <w:t>меет право на обжалование действий (бездействия) должностных лиц Администрации в ходе предоставления муниципальной услуги, в досудебном порядке.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Заявитель может обратиться с </w:t>
      </w:r>
      <w:proofErr w:type="gramStart"/>
      <w:r w:rsidRPr="009D0956">
        <w:rPr>
          <w:sz w:val="26"/>
          <w:szCs w:val="26"/>
        </w:rPr>
        <w:t>жалобой</w:t>
      </w:r>
      <w:proofErr w:type="gramEnd"/>
      <w:r w:rsidRPr="009D0956">
        <w:rPr>
          <w:sz w:val="26"/>
          <w:szCs w:val="26"/>
        </w:rPr>
        <w:t xml:space="preserve"> в том числе в следующих случаях: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1) нарушение срока регистрации </w:t>
      </w:r>
      <w:r>
        <w:rPr>
          <w:sz w:val="26"/>
          <w:szCs w:val="26"/>
        </w:rPr>
        <w:t>запроса З</w:t>
      </w:r>
      <w:r w:rsidRPr="009D0956">
        <w:rPr>
          <w:sz w:val="26"/>
          <w:szCs w:val="26"/>
        </w:rPr>
        <w:t>аявителя о предоставлении муниципальной услуги;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2) нарушение срока предоставления муниципальной услуги;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>
        <w:rPr>
          <w:sz w:val="26"/>
          <w:szCs w:val="26"/>
        </w:rPr>
        <w:t>муниципальной услуги, у З</w:t>
      </w:r>
      <w:r w:rsidRPr="009D0956">
        <w:rPr>
          <w:sz w:val="26"/>
          <w:szCs w:val="26"/>
        </w:rPr>
        <w:t>аявителя;</w:t>
      </w:r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9D0956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9D0956" w:rsidRP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6) з</w:t>
      </w:r>
      <w:r>
        <w:rPr>
          <w:sz w:val="26"/>
          <w:szCs w:val="26"/>
        </w:rPr>
        <w:t>атребование с З</w:t>
      </w:r>
      <w:r w:rsidRPr="009D0956">
        <w:rPr>
          <w:sz w:val="26"/>
          <w:szCs w:val="26"/>
        </w:rPr>
        <w:t>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D0956" w:rsidRDefault="009D0956" w:rsidP="009D0956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9D0956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>
        <w:rPr>
          <w:sz w:val="26"/>
          <w:szCs w:val="26"/>
        </w:rPr>
        <w:t>»</w:t>
      </w:r>
      <w:r w:rsidRPr="009D0956">
        <w:rPr>
          <w:sz w:val="26"/>
          <w:szCs w:val="26"/>
        </w:rPr>
        <w:t>.</w:t>
      </w:r>
      <w:proofErr w:type="gramEnd"/>
    </w:p>
    <w:p w:rsidR="00AB0E44" w:rsidRDefault="00AB0E44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 w:rsidRPr="0072011A">
        <w:rPr>
          <w:sz w:val="26"/>
          <w:szCs w:val="26"/>
        </w:rPr>
        <w:t>2. О</w:t>
      </w:r>
      <w:r>
        <w:rPr>
          <w:sz w:val="26"/>
          <w:szCs w:val="26"/>
        </w:rPr>
        <w:t xml:space="preserve">публиковать </w:t>
      </w:r>
      <w:r w:rsidR="00C53E03">
        <w:rPr>
          <w:sz w:val="26"/>
          <w:szCs w:val="26"/>
        </w:rPr>
        <w:t>настоящее</w:t>
      </w:r>
      <w:r>
        <w:rPr>
          <w:sz w:val="26"/>
          <w:szCs w:val="26"/>
        </w:rPr>
        <w:t xml:space="preserve"> п</w:t>
      </w:r>
      <w:r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7"/>
        <w:gridCol w:w="4726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5F29E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 w:rsidR="003D5E6B">
              <w:rPr>
                <w:sz w:val="28"/>
                <w:szCs w:val="28"/>
              </w:rPr>
              <w:t>И.о</w:t>
            </w:r>
            <w:proofErr w:type="spellEnd"/>
            <w:r w:rsidR="003D5E6B">
              <w:rPr>
                <w:sz w:val="28"/>
                <w:szCs w:val="28"/>
              </w:rPr>
              <w:t>. главы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3D5E6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3D5E6B">
              <w:rPr>
                <w:sz w:val="28"/>
                <w:szCs w:val="28"/>
              </w:rPr>
              <w:t>А.Н. Дубровский</w:t>
            </w:r>
          </w:p>
        </w:tc>
      </w:tr>
    </w:tbl>
    <w:p w:rsidR="00495840" w:rsidRDefault="00495840" w:rsidP="00806F75"/>
    <w:sectPr w:rsidR="00495840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3D5E6B"/>
    <w:rsid w:val="003F7EC3"/>
    <w:rsid w:val="00495840"/>
    <w:rsid w:val="004D5E58"/>
    <w:rsid w:val="00806F75"/>
    <w:rsid w:val="008D33BE"/>
    <w:rsid w:val="009D0956"/>
    <w:rsid w:val="00AB0E44"/>
    <w:rsid w:val="00C53E03"/>
    <w:rsid w:val="00CB3546"/>
    <w:rsid w:val="00EB4481"/>
    <w:rsid w:val="00EC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9</cp:revision>
  <cp:lastPrinted>2015-08-05T09:36:00Z</cp:lastPrinted>
  <dcterms:created xsi:type="dcterms:W3CDTF">2015-08-03T17:41:00Z</dcterms:created>
  <dcterms:modified xsi:type="dcterms:W3CDTF">2015-08-06T07:35:00Z</dcterms:modified>
</cp:coreProperties>
</file>