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1F417D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10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04581C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9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121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1F417D">
        <w:rPr>
          <w:rFonts w:ascii="PT Astra Serif" w:hAnsi="PT Astra Serif"/>
          <w:sz w:val="28"/>
          <w:szCs w:val="28"/>
        </w:rPr>
        <w:t>08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46451C" w:rsidRPr="0046451C">
        <w:rPr>
          <w:rFonts w:ascii="PT Astra Serif" w:hAnsi="PT Astra Serif"/>
          <w:bCs/>
          <w:sz w:val="28"/>
          <w:szCs w:val="28"/>
        </w:rPr>
        <w:t>05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6451C" w:rsidRPr="0046451C" w:rsidRDefault="0046451C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6451C">
        <w:rPr>
          <w:rFonts w:ascii="PT Astra Serif" w:hAnsi="PT Astra Serif" w:cs="Times New Roman"/>
          <w:b/>
          <w:sz w:val="28"/>
          <w:szCs w:val="28"/>
        </w:rPr>
        <w:t>Об освобождении от обязанностей члена участковой избирательной комис</w:t>
      </w:r>
      <w:r w:rsidR="001F417D">
        <w:rPr>
          <w:rFonts w:ascii="PT Astra Serif" w:hAnsi="PT Astra Serif" w:cs="Times New Roman"/>
          <w:b/>
          <w:sz w:val="28"/>
          <w:szCs w:val="28"/>
        </w:rPr>
        <w:t>сии избирательного участка № 142</w:t>
      </w:r>
      <w:r w:rsidRPr="0046451C">
        <w:rPr>
          <w:rFonts w:ascii="PT Astra Serif" w:hAnsi="PT Astra Serif" w:cs="Times New Roman"/>
          <w:b/>
          <w:sz w:val="28"/>
          <w:szCs w:val="28"/>
        </w:rPr>
        <w:t xml:space="preserve"> с правом решающего голоса</w:t>
      </w:r>
    </w:p>
    <w:p w:rsidR="0046451C" w:rsidRPr="0046451C" w:rsidRDefault="0046451C" w:rsidP="0046451C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На основании личного заявления </w:t>
      </w:r>
      <w:r w:rsidR="001F417D">
        <w:rPr>
          <w:rFonts w:ascii="PT Astra Serif" w:eastAsia="Calibri" w:hAnsi="PT Astra Serif" w:cs="Times New Roman"/>
          <w:sz w:val="28"/>
          <w:szCs w:val="28"/>
        </w:rPr>
        <w:t>Кириной Елены Николаевны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руководствуясь подпунктом «а» пункта 6 статьей 29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46451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1. Освободить от обязанностей члена </w:t>
      </w:r>
      <w:r w:rsidRPr="0046451C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1F417D">
        <w:rPr>
          <w:rFonts w:ascii="PT Astra Serif" w:hAnsi="PT Astra Serif" w:cs="Times New Roman"/>
          <w:sz w:val="28"/>
          <w:szCs w:val="28"/>
        </w:rPr>
        <w:t>2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>с правом решающего голоса</w:t>
      </w:r>
      <w:r w:rsidR="001F417D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1F417D">
        <w:rPr>
          <w:rFonts w:ascii="PT Astra Serif" w:eastAsia="Calibri" w:hAnsi="PT Astra Serif" w:cs="Times New Roman"/>
          <w:sz w:val="28"/>
          <w:szCs w:val="28"/>
        </w:rPr>
        <w:t>Кирину Елену Николаевну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1F417D">
        <w:rPr>
          <w:rFonts w:ascii="PT Astra Serif" w:hAnsi="PT Astra Serif" w:cs="Times New Roman"/>
          <w:sz w:val="28"/>
          <w:szCs w:val="28"/>
        </w:rPr>
        <w:t>выдвинутую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>собранием избирателей по месту жительства.</w:t>
      </w: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>2. Предложить Избирательной комиссии Республики Карелия включить в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 резерв составов участковых избирательных комиссий Сортавальского муниципального округа </w:t>
      </w:r>
      <w:r w:rsidR="001F417D">
        <w:rPr>
          <w:rFonts w:ascii="PT Astra Serif" w:eastAsia="Calibri" w:hAnsi="PT Astra Serif" w:cs="Times New Roman"/>
          <w:sz w:val="28"/>
          <w:szCs w:val="28"/>
        </w:rPr>
        <w:t>Кирину Елену Николаевну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1F417D">
        <w:rPr>
          <w:rFonts w:ascii="PT Astra Serif" w:hAnsi="PT Astra Serif" w:cs="Times New Roman"/>
          <w:sz w:val="28"/>
          <w:szCs w:val="28"/>
        </w:rPr>
        <w:t>выдвинутую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>собранием избирателей по месту жительства.</w:t>
      </w:r>
    </w:p>
    <w:p w:rsidR="0046451C" w:rsidRPr="0046451C" w:rsidRDefault="0046451C" w:rsidP="0046451C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lastRenderedPageBreak/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1F417D">
        <w:rPr>
          <w:rFonts w:ascii="PT Astra Serif" w:eastAsia="Calibri" w:hAnsi="PT Astra Serif" w:cs="Times New Roman"/>
          <w:sz w:val="28"/>
          <w:szCs w:val="28"/>
        </w:rPr>
        <w:t>2</w:t>
      </w:r>
      <w:r w:rsidRPr="0046451C">
        <w:rPr>
          <w:rFonts w:ascii="PT Astra Serif" w:eastAsia="Calibri" w:hAnsi="PT Astra Serif" w:cs="Times New Roman"/>
          <w:sz w:val="28"/>
          <w:szCs w:val="28"/>
        </w:rPr>
        <w:t>, р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ГОЛОСОВАЛИ: «За» </w:t>
      </w:r>
      <w:r w:rsidR="001F417D">
        <w:rPr>
          <w:rFonts w:ascii="PT Astra Serif" w:hAnsi="PT Astra Serif"/>
          <w:sz w:val="28"/>
          <w:szCs w:val="28"/>
        </w:rPr>
        <w:t>6</w:t>
      </w:r>
      <w:r w:rsidRPr="0046451C">
        <w:rPr>
          <w:rFonts w:ascii="PT Astra Serif" w:hAnsi="PT Astra Serif"/>
          <w:sz w:val="28"/>
          <w:szCs w:val="28"/>
        </w:rPr>
        <w:t>, «Против» - 0.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46451C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46451C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46451C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46451C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46451C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46451C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46451C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46451C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984" w:rsidRDefault="00451984" w:rsidP="00DB1A2A">
      <w:pPr>
        <w:spacing w:after="0" w:line="240" w:lineRule="auto"/>
      </w:pPr>
      <w:r>
        <w:separator/>
      </w:r>
    </w:p>
  </w:endnote>
  <w:endnote w:type="continuationSeparator" w:id="0">
    <w:p w:rsidR="00451984" w:rsidRDefault="0045198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984" w:rsidRDefault="00451984" w:rsidP="00DB1A2A">
      <w:pPr>
        <w:spacing w:after="0" w:line="240" w:lineRule="auto"/>
      </w:pPr>
      <w:r>
        <w:separator/>
      </w:r>
    </w:p>
  </w:footnote>
  <w:footnote w:type="continuationSeparator" w:id="0">
    <w:p w:rsidR="00451984" w:rsidRDefault="0045198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386DA4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1F41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417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86DA4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1159"/>
    <w:rsid w:val="00444BCC"/>
    <w:rsid w:val="00445781"/>
    <w:rsid w:val="004503D4"/>
    <w:rsid w:val="004504FD"/>
    <w:rsid w:val="0045104F"/>
    <w:rsid w:val="00451984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0769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0B34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6AD56-374D-4E20-8C42-E9D966F61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2026-08-10T08:17:00Z</cp:lastPrinted>
  <dcterms:created xsi:type="dcterms:W3CDTF">2026-08-10T08:12:00Z</dcterms:created>
  <dcterms:modified xsi:type="dcterms:W3CDTF">2026-08-10T08:21:00Z</dcterms:modified>
</cp:coreProperties>
</file>