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315" w:rsidRDefault="00055AFB" w:rsidP="00990A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протокола</w:t>
      </w:r>
    </w:p>
    <w:p w:rsidR="00990A31" w:rsidRDefault="00990A31" w:rsidP="00990A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комиссии по соблюдению требований к служебному поведению муниципальных служащих и урегулированию конфликта интересов</w:t>
      </w:r>
    </w:p>
    <w:p w:rsidR="00990A31" w:rsidRDefault="00990A31" w:rsidP="00990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A31" w:rsidRDefault="00990A31" w:rsidP="00990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Сортавала                                 </w:t>
      </w:r>
      <w:r w:rsidR="00A7704A">
        <w:rPr>
          <w:rFonts w:ascii="Times New Roman" w:hAnsi="Times New Roman" w:cs="Times New Roman"/>
          <w:sz w:val="28"/>
          <w:szCs w:val="28"/>
        </w:rPr>
        <w:t xml:space="preserve">                            «</w:t>
      </w:r>
      <w:r w:rsidR="00E40A3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40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A37">
        <w:rPr>
          <w:rFonts w:ascii="Times New Roman" w:hAnsi="Times New Roman" w:cs="Times New Roman"/>
          <w:sz w:val="28"/>
          <w:szCs w:val="28"/>
        </w:rPr>
        <w:t xml:space="preserve">июня           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7252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90A31" w:rsidRDefault="00990A31" w:rsidP="00990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A31" w:rsidRPr="00ED5A28" w:rsidRDefault="00990A31" w:rsidP="00ED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5A28">
        <w:rPr>
          <w:rFonts w:ascii="Times New Roman" w:hAnsi="Times New Roman" w:cs="Times New Roman"/>
          <w:sz w:val="28"/>
          <w:szCs w:val="28"/>
          <w:u w:val="single"/>
        </w:rPr>
        <w:t>Присутствовали:</w:t>
      </w:r>
    </w:p>
    <w:p w:rsidR="00990A31" w:rsidRPr="00ED5A28" w:rsidRDefault="00990A31" w:rsidP="00ED5A28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Председатель комиссии - первый заместитель главы администрации Гришин Герман Александрович</w:t>
      </w:r>
    </w:p>
    <w:p w:rsidR="00990A31" w:rsidRPr="00ED5A28" w:rsidRDefault="00990A31" w:rsidP="00ED5A28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Заместитель председателя комиссии - заместитель главы администрации по экономике и финансам Иванова Елена Константиновна</w:t>
      </w:r>
    </w:p>
    <w:p w:rsidR="00990A31" w:rsidRPr="00ED5A28" w:rsidRDefault="00990A31" w:rsidP="00ED5A28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Секретарь комиссии - управляющий делами Борисова Наталья Владимировна</w:t>
      </w:r>
    </w:p>
    <w:p w:rsidR="00990A31" w:rsidRPr="008712BD" w:rsidRDefault="00990A31" w:rsidP="00ED5A28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8712BD">
        <w:rPr>
          <w:rFonts w:ascii="Times New Roman" w:eastAsia="Andale Sans UI" w:hAnsi="Times New Roman" w:cs="Times New Roman"/>
          <w:bCs/>
          <w:kern w:val="1"/>
          <w:sz w:val="28"/>
          <w:szCs w:val="28"/>
          <w:u w:val="single"/>
        </w:rPr>
        <w:t>Члены комиссии</w:t>
      </w:r>
      <w:r w:rsidRPr="008712BD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:</w:t>
      </w:r>
      <w:r w:rsidR="008712BD" w:rsidRPr="008712BD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начальник отдела по контролю и противодействию коррупции Иванова Анастасия Александровна, </w:t>
      </w:r>
    </w:p>
    <w:p w:rsidR="00990A31" w:rsidRPr="008712BD" w:rsidRDefault="00990A31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  <w:u w:val="single"/>
        </w:rPr>
      </w:pPr>
      <w:r w:rsidRPr="008712BD">
        <w:rPr>
          <w:rFonts w:ascii="Times New Roman" w:eastAsia="Andale Sans UI" w:hAnsi="Times New Roman" w:cs="Times New Roman"/>
          <w:bCs/>
          <w:kern w:val="1"/>
          <w:sz w:val="28"/>
          <w:szCs w:val="28"/>
          <w:u w:val="single"/>
        </w:rPr>
        <w:t>Члены комиссии, не замещающие должности муниципальной службы:</w:t>
      </w:r>
    </w:p>
    <w:p w:rsidR="00990A31" w:rsidRPr="00ED5A28" w:rsidRDefault="00F44EC8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Емельянова Татьяна Валерьевна </w:t>
      </w:r>
      <w:r w:rsidR="00990A31"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- директор МКОУ Сортавальского М</w:t>
      </w:r>
      <w:r w:rsidR="00910CB4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О</w:t>
      </w:r>
      <w:r w:rsidR="00990A31"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РК СОШ № 1 </w:t>
      </w:r>
    </w:p>
    <w:p w:rsidR="00ED5A28" w:rsidRDefault="00F44EC8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Дорофеев Виктор Андреевич </w:t>
      </w:r>
      <w:r w:rsidR="00990A31"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- </w:t>
      </w:r>
      <w:r w:rsidR="00ED5A28" w:rsidRPr="00ED5A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председатель совета ветеранов (пенсионеров) войны, труда, вооруженных сил и правоохранительных органов Сортавальского муниципального района </w:t>
      </w:r>
    </w:p>
    <w:p w:rsidR="00ED5A28" w:rsidRDefault="00ED5A28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</w:p>
    <w:p w:rsidR="00ED5A28" w:rsidRDefault="00A7704A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Число членов комиссии, принимающих участие в заседании Комиссии</w:t>
      </w:r>
      <w:r w:rsidR="00587504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,</w:t>
      </w: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составляет </w:t>
      </w:r>
      <w:r w:rsidR="008712BD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6</w:t>
      </w: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человек. Кворум для проведения заседания Комиссии имеется.</w:t>
      </w:r>
    </w:p>
    <w:p w:rsidR="00A7704A" w:rsidRDefault="00A7704A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</w:p>
    <w:p w:rsidR="00A7704A" w:rsidRPr="00A7704A" w:rsidRDefault="00A7704A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  <w:r w:rsidRPr="00A7704A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Слушали Председателя комиссии:</w:t>
      </w:r>
    </w:p>
    <w:p w:rsidR="00A7704A" w:rsidRDefault="00A7704A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Заседание комиссии считать открытым, с учетом имеющегося кворума – правомочным.</w:t>
      </w:r>
    </w:p>
    <w:p w:rsidR="00A7704A" w:rsidRDefault="00A7704A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</w:p>
    <w:p w:rsidR="00DD50D9" w:rsidRDefault="00A7704A" w:rsidP="00DD50D9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  <w:r w:rsidRPr="00A7704A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Повестка заседания:</w:t>
      </w:r>
    </w:p>
    <w:p w:rsidR="002E2733" w:rsidRPr="00DD50D9" w:rsidRDefault="002E2733" w:rsidP="00420702">
      <w:pPr>
        <w:pStyle w:val="a4"/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DD50D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О выборе процедуры голосования;</w:t>
      </w:r>
    </w:p>
    <w:p w:rsidR="002E2733" w:rsidRDefault="00C269C3" w:rsidP="00420702">
      <w:pPr>
        <w:pStyle w:val="a4"/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2E2733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Рассмотрение уведомлен</w:t>
      </w:r>
      <w:r w:rsidR="00DD50D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и</w:t>
      </w:r>
      <w:r w:rsidR="008F28F1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й</w:t>
      </w:r>
      <w:r w:rsidR="00055AFB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муниципального служащего Г и муниципального служащего Г </w:t>
      </w:r>
      <w:r w:rsidR="00572528" w:rsidRPr="002E2733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о </w:t>
      </w:r>
      <w:r w:rsidR="008F28F1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возможном </w:t>
      </w:r>
      <w:r w:rsidR="00572528" w:rsidRPr="002E2733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F28F1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.</w:t>
      </w:r>
    </w:p>
    <w:p w:rsidR="00420702" w:rsidRDefault="00420702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</w:p>
    <w:p w:rsidR="00A7704A" w:rsidRPr="00A7704A" w:rsidRDefault="00A7704A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  <w:r w:rsidRPr="00A7704A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Основание для проведения заседания комиссии:</w:t>
      </w:r>
    </w:p>
    <w:p w:rsidR="00A7704A" w:rsidRDefault="00EE1409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Подпункт «</w:t>
      </w:r>
      <w:r w:rsidR="008F28F1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б</w:t>
      </w:r>
      <w:r w:rsidR="00A7704A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» пункта 14 Положения о комиссии.</w:t>
      </w:r>
    </w:p>
    <w:p w:rsidR="004C705B" w:rsidRDefault="004C705B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 xml:space="preserve">По вопросу №1 </w:t>
      </w:r>
    </w:p>
    <w:p w:rsidR="00D92C19" w:rsidRDefault="00F14CCC" w:rsidP="00ED5A2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Принято р</w:t>
      </w:r>
      <w:r w:rsidR="00D92C19" w:rsidRPr="004D743F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еш</w:t>
      </w:r>
      <w:r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ение</w:t>
      </w:r>
      <w:r w:rsidR="00D92C19" w:rsidRPr="004D743F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:</w:t>
      </w:r>
      <w:r w:rsidR="00D92C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При проведении текущего заседания определить</w:t>
      </w:r>
      <w:bookmarkStart w:id="0" w:name="_GoBack"/>
      <w:bookmarkEnd w:id="0"/>
      <w:r w:rsidR="00D92C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способ голосования при принятии Комиссией решений – </w:t>
      </w:r>
      <w:proofErr w:type="gramStart"/>
      <w:r w:rsidR="00D92C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открытым</w:t>
      </w:r>
      <w:proofErr w:type="gramEnd"/>
      <w:r w:rsidR="00D92C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.</w:t>
      </w:r>
    </w:p>
    <w:p w:rsidR="00F14CCC" w:rsidRDefault="00F14CCC" w:rsidP="00F14CCC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</w:p>
    <w:p w:rsidR="008B5B9B" w:rsidRPr="00420702" w:rsidRDefault="004C705B" w:rsidP="00F14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 xml:space="preserve">По вопросу №2 </w:t>
      </w:r>
      <w:r w:rsidR="00F14CCC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Принято р</w:t>
      </w:r>
      <w:r w:rsidR="004D743F" w:rsidRPr="004D743F">
        <w:rPr>
          <w:rFonts w:ascii="Times New Roman" w:hAnsi="Times New Roman" w:cs="Times New Roman"/>
          <w:b/>
          <w:sz w:val="28"/>
          <w:szCs w:val="28"/>
        </w:rPr>
        <w:t>е</w:t>
      </w:r>
      <w:r w:rsidR="00F14CCC">
        <w:rPr>
          <w:rFonts w:ascii="Times New Roman" w:hAnsi="Times New Roman" w:cs="Times New Roman"/>
          <w:b/>
          <w:sz w:val="28"/>
          <w:szCs w:val="28"/>
        </w:rPr>
        <w:t>шение</w:t>
      </w:r>
      <w:r w:rsidR="004D743F" w:rsidRPr="004D743F">
        <w:rPr>
          <w:rFonts w:ascii="Times New Roman" w:hAnsi="Times New Roman" w:cs="Times New Roman"/>
          <w:b/>
          <w:sz w:val="28"/>
          <w:szCs w:val="28"/>
        </w:rPr>
        <w:t>:</w:t>
      </w:r>
      <w:r w:rsidR="008B5B9B" w:rsidRPr="008B5B9B">
        <w:t xml:space="preserve"> </w:t>
      </w:r>
      <w:r w:rsidR="00420702" w:rsidRPr="00420702">
        <w:rPr>
          <w:rFonts w:ascii="Times New Roman" w:hAnsi="Times New Roman" w:cs="Times New Roman"/>
          <w:sz w:val="28"/>
          <w:szCs w:val="28"/>
        </w:rPr>
        <w:t xml:space="preserve">признать, что при исполнении должностных обязанностей муниципальными служащими </w:t>
      </w:r>
      <w:r w:rsidR="00F14CCC">
        <w:rPr>
          <w:rFonts w:ascii="Times New Roman" w:hAnsi="Times New Roman" w:cs="Times New Roman"/>
          <w:sz w:val="28"/>
          <w:szCs w:val="28"/>
        </w:rPr>
        <w:t xml:space="preserve"> Г  </w:t>
      </w:r>
      <w:r w:rsidR="00420702" w:rsidRPr="00420702">
        <w:rPr>
          <w:rFonts w:ascii="Times New Roman" w:hAnsi="Times New Roman" w:cs="Times New Roman"/>
          <w:sz w:val="28"/>
          <w:szCs w:val="28"/>
        </w:rPr>
        <w:t xml:space="preserve">и </w:t>
      </w:r>
      <w:r w:rsidR="00F14CCC">
        <w:rPr>
          <w:rFonts w:ascii="Times New Roman" w:hAnsi="Times New Roman" w:cs="Times New Roman"/>
          <w:sz w:val="28"/>
          <w:szCs w:val="28"/>
        </w:rPr>
        <w:t>Г</w:t>
      </w:r>
      <w:r w:rsidR="00420702" w:rsidRPr="00420702">
        <w:rPr>
          <w:rFonts w:ascii="Times New Roman" w:hAnsi="Times New Roman" w:cs="Times New Roman"/>
          <w:sz w:val="28"/>
          <w:szCs w:val="28"/>
        </w:rPr>
        <w:t>, конфликт интересов отсутствует.</w:t>
      </w:r>
    </w:p>
    <w:p w:rsidR="00F66202" w:rsidRDefault="00F66202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43F" w:rsidRDefault="004D743F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Заседание проходило по адресу: г. Сортавала, ул. Кирова, д. 11.</w:t>
      </w:r>
    </w:p>
    <w:p w:rsidR="004D743F" w:rsidRDefault="004D743F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проходило с 1</w:t>
      </w:r>
      <w:r w:rsidR="000C51A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.15-1</w:t>
      </w:r>
      <w:r w:rsidR="000C51A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C51AF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4D743F" w:rsidRDefault="004D743F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исчерпана, заседание объявлено закрытым.</w:t>
      </w:r>
    </w:p>
    <w:p w:rsidR="004D743F" w:rsidRDefault="004D743F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43F" w:rsidRDefault="004D743F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     ______________</w:t>
      </w:r>
      <w:r w:rsidR="008B5B9B">
        <w:rPr>
          <w:rFonts w:ascii="Times New Roman" w:hAnsi="Times New Roman" w:cs="Times New Roman"/>
          <w:sz w:val="28"/>
          <w:szCs w:val="28"/>
        </w:rPr>
        <w:t xml:space="preserve"> Г.А. Гришин</w:t>
      </w:r>
    </w:p>
    <w:p w:rsidR="00CF417A" w:rsidRDefault="00CF417A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43F" w:rsidRDefault="008B5B9B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председателя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комиссии______________Е.К</w:t>
      </w:r>
      <w:proofErr w:type="spellEnd"/>
      <w:r>
        <w:rPr>
          <w:rFonts w:ascii="Times New Roman" w:hAnsi="Times New Roman" w:cs="Times New Roman"/>
          <w:sz w:val="28"/>
          <w:szCs w:val="28"/>
        </w:rPr>
        <w:t>. Иванова</w:t>
      </w:r>
    </w:p>
    <w:p w:rsidR="00CF417A" w:rsidRDefault="00CF417A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43F" w:rsidRDefault="004D743F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           ______________</w:t>
      </w:r>
      <w:r w:rsidR="008B5B9B">
        <w:rPr>
          <w:rFonts w:ascii="Times New Roman" w:hAnsi="Times New Roman" w:cs="Times New Roman"/>
          <w:sz w:val="28"/>
          <w:szCs w:val="28"/>
        </w:rPr>
        <w:t>Н.В. Борисова</w:t>
      </w:r>
    </w:p>
    <w:p w:rsidR="004D743F" w:rsidRDefault="004D743F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A31" w:rsidRDefault="004D743F" w:rsidP="004D743F">
      <w:pPr>
        <w:tabs>
          <w:tab w:val="left" w:pos="3944"/>
        </w:tabs>
        <w:spacing w:after="0" w:line="240" w:lineRule="auto"/>
        <w:ind w:firstLine="709"/>
        <w:jc w:val="both"/>
        <w:rPr>
          <w:rFonts w:eastAsia="Andale Sans UI"/>
          <w:bCs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 w:rsidR="00CF417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B5B9B">
        <w:rPr>
          <w:rFonts w:ascii="Times New Roman" w:hAnsi="Times New Roman" w:cs="Times New Roman"/>
          <w:sz w:val="28"/>
          <w:szCs w:val="28"/>
        </w:rPr>
        <w:t xml:space="preserve"> _______________  </w:t>
      </w:r>
      <w:r w:rsidR="000C51AF">
        <w:rPr>
          <w:rFonts w:ascii="Times New Roman" w:hAnsi="Times New Roman" w:cs="Times New Roman"/>
          <w:sz w:val="28"/>
          <w:szCs w:val="28"/>
        </w:rPr>
        <w:t>А.А. Иванова</w:t>
      </w:r>
      <w:r w:rsidR="008B5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A31" w:rsidRDefault="008B5B9B" w:rsidP="00990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B5B9B" w:rsidRDefault="008B5B9B" w:rsidP="00990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F417A">
        <w:rPr>
          <w:rFonts w:ascii="Times New Roman" w:hAnsi="Times New Roman" w:cs="Times New Roman"/>
          <w:sz w:val="28"/>
          <w:szCs w:val="28"/>
        </w:rPr>
        <w:t xml:space="preserve">                        __</w:t>
      </w:r>
      <w:r>
        <w:rPr>
          <w:rFonts w:ascii="Times New Roman" w:hAnsi="Times New Roman" w:cs="Times New Roman"/>
          <w:sz w:val="28"/>
          <w:szCs w:val="28"/>
        </w:rPr>
        <w:t>__________Т.В.</w:t>
      </w:r>
      <w:r w:rsidR="006F16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Емельянова</w:t>
      </w:r>
    </w:p>
    <w:p w:rsidR="00CF417A" w:rsidRDefault="00CF417A" w:rsidP="00990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B9B" w:rsidRPr="00990A31" w:rsidRDefault="008B5B9B" w:rsidP="00990A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F417A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_______________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В.А.Дорофеев</w:t>
      </w:r>
      <w:proofErr w:type="spellEnd"/>
    </w:p>
    <w:sectPr w:rsidR="008B5B9B" w:rsidRPr="00990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657C5"/>
    <w:multiLevelType w:val="hybridMultilevel"/>
    <w:tmpl w:val="CCDC950E"/>
    <w:lvl w:ilvl="0" w:tplc="562AE96E">
      <w:start w:val="1"/>
      <w:numFmt w:val="decimal"/>
      <w:suff w:val="space"/>
      <w:lvlText w:val="%1)"/>
      <w:lvlJc w:val="left"/>
      <w:pPr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A31"/>
    <w:rsid w:val="00033BE6"/>
    <w:rsid w:val="000517DF"/>
    <w:rsid w:val="00051DB4"/>
    <w:rsid w:val="00055AFB"/>
    <w:rsid w:val="00062AF2"/>
    <w:rsid w:val="000C1810"/>
    <w:rsid w:val="000C51AF"/>
    <w:rsid w:val="000D2837"/>
    <w:rsid w:val="00103782"/>
    <w:rsid w:val="001839E8"/>
    <w:rsid w:val="00186682"/>
    <w:rsid w:val="001D7F6F"/>
    <w:rsid w:val="00234D9A"/>
    <w:rsid w:val="00250E66"/>
    <w:rsid w:val="002E2733"/>
    <w:rsid w:val="0032705B"/>
    <w:rsid w:val="0035054A"/>
    <w:rsid w:val="003964A4"/>
    <w:rsid w:val="00420702"/>
    <w:rsid w:val="004C705B"/>
    <w:rsid w:val="004D7151"/>
    <w:rsid w:val="004D743F"/>
    <w:rsid w:val="004E1FCC"/>
    <w:rsid w:val="004E4DC5"/>
    <w:rsid w:val="005318CB"/>
    <w:rsid w:val="00572528"/>
    <w:rsid w:val="00587504"/>
    <w:rsid w:val="006810DB"/>
    <w:rsid w:val="006F1673"/>
    <w:rsid w:val="007D5128"/>
    <w:rsid w:val="0082510D"/>
    <w:rsid w:val="00830479"/>
    <w:rsid w:val="008712BD"/>
    <w:rsid w:val="008B5B9B"/>
    <w:rsid w:val="008F28F1"/>
    <w:rsid w:val="00910CB4"/>
    <w:rsid w:val="009363A1"/>
    <w:rsid w:val="00943DC7"/>
    <w:rsid w:val="0096186A"/>
    <w:rsid w:val="00990A31"/>
    <w:rsid w:val="009B5901"/>
    <w:rsid w:val="00A448D4"/>
    <w:rsid w:val="00A7704A"/>
    <w:rsid w:val="00AB0900"/>
    <w:rsid w:val="00AB6005"/>
    <w:rsid w:val="00B82444"/>
    <w:rsid w:val="00C269C3"/>
    <w:rsid w:val="00C43D50"/>
    <w:rsid w:val="00C93AD4"/>
    <w:rsid w:val="00CB2315"/>
    <w:rsid w:val="00CF124A"/>
    <w:rsid w:val="00CF417A"/>
    <w:rsid w:val="00D22BEA"/>
    <w:rsid w:val="00D40190"/>
    <w:rsid w:val="00D92C19"/>
    <w:rsid w:val="00DD50D9"/>
    <w:rsid w:val="00E40A37"/>
    <w:rsid w:val="00E45EBD"/>
    <w:rsid w:val="00ED5A28"/>
    <w:rsid w:val="00EE1409"/>
    <w:rsid w:val="00F01A73"/>
    <w:rsid w:val="00F14CCC"/>
    <w:rsid w:val="00F41276"/>
    <w:rsid w:val="00F417F2"/>
    <w:rsid w:val="00F44EC8"/>
    <w:rsid w:val="00F66202"/>
    <w:rsid w:val="00FC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2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69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2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A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2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69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2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04643-0E4B-4616-ADBB-641A44C75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WORKST117</dc:creator>
  <cp:lastModifiedBy>WORKST220</cp:lastModifiedBy>
  <cp:revision>5</cp:revision>
  <cp:lastPrinted>2025-06-30T13:30:00Z</cp:lastPrinted>
  <dcterms:created xsi:type="dcterms:W3CDTF">2025-08-12T07:15:00Z</dcterms:created>
  <dcterms:modified xsi:type="dcterms:W3CDTF">2025-08-18T07:07:00Z</dcterms:modified>
</cp:coreProperties>
</file>